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Pr="006D3457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>ПРОТОКОЛ</w:t>
      </w:r>
    </w:p>
    <w:p w:rsidR="006D3457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</w:t>
      </w:r>
      <w:r w:rsidR="009027A9" w:rsidRPr="006D3457">
        <w:rPr>
          <w:rFonts w:ascii="Times New Roman" w:hAnsi="Times New Roman" w:cs="Times New Roman"/>
          <w:sz w:val="24"/>
          <w:szCs w:val="24"/>
        </w:rPr>
        <w:t xml:space="preserve">продажи посредством публичного предложения 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в электронной форме </w:t>
      </w:r>
      <w:r w:rsidR="009027A9" w:rsidRPr="006D3457">
        <w:rPr>
          <w:rFonts w:ascii="Times New Roman" w:hAnsi="Times New Roman" w:cs="Times New Roman"/>
          <w:sz w:val="24"/>
          <w:szCs w:val="24"/>
        </w:rPr>
        <w:t>с использованием открытой формы подачи предложений на приобретение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 </w:t>
      </w:r>
      <w:r w:rsidR="009027A9" w:rsidRPr="006D3457">
        <w:rPr>
          <w:rFonts w:ascii="Times New Roman" w:hAnsi="Times New Roman" w:cs="Times New Roman"/>
          <w:sz w:val="24"/>
          <w:szCs w:val="24"/>
        </w:rPr>
        <w:t xml:space="preserve">- </w:t>
      </w:r>
      <w:r w:rsidR="00664BD7" w:rsidRPr="006D3457">
        <w:rPr>
          <w:rFonts w:ascii="Times New Roman" w:eastAsia="Times New Roman" w:hAnsi="Times New Roman" w:cs="Times New Roman"/>
          <w:sz w:val="24"/>
          <w:szCs w:val="24"/>
        </w:rPr>
        <w:t xml:space="preserve">нежилого </w:t>
      </w:r>
      <w:r w:rsidR="00664BD7" w:rsidRPr="006D3457">
        <w:rPr>
          <w:rFonts w:ascii="Times New Roman" w:hAnsi="Times New Roman" w:cs="Times New Roman"/>
          <w:sz w:val="24"/>
          <w:szCs w:val="24"/>
        </w:rPr>
        <w:t xml:space="preserve">здания общей площадью </w:t>
      </w:r>
      <w:r w:rsidR="00806FAF" w:rsidRPr="006D3457">
        <w:rPr>
          <w:rFonts w:ascii="Times New Roman" w:hAnsi="Times New Roman" w:cs="Times New Roman"/>
          <w:sz w:val="24"/>
          <w:szCs w:val="24"/>
        </w:rPr>
        <w:t>445,4</w:t>
      </w:r>
      <w:r w:rsidR="00664BD7" w:rsidRPr="006D3457">
        <w:rPr>
          <w:rStyle w:val="FontStyle12"/>
          <w:sz w:val="24"/>
          <w:szCs w:val="24"/>
        </w:rPr>
        <w:t> </w:t>
      </w:r>
      <w:r w:rsidR="00664BD7" w:rsidRPr="006D3457">
        <w:rPr>
          <w:rFonts w:ascii="Times New Roman" w:hAnsi="Times New Roman" w:cs="Times New Roman"/>
          <w:sz w:val="24"/>
          <w:szCs w:val="24"/>
        </w:rPr>
        <w:t xml:space="preserve">кв. м и земельного участка площадью </w:t>
      </w:r>
      <w:r w:rsidR="00806FAF" w:rsidRPr="006D3457">
        <w:rPr>
          <w:rFonts w:ascii="Times New Roman" w:hAnsi="Times New Roman" w:cs="Times New Roman"/>
          <w:sz w:val="24"/>
          <w:szCs w:val="24"/>
        </w:rPr>
        <w:t>2856</w:t>
      </w:r>
      <w:r w:rsidR="00664BD7" w:rsidRPr="006D3457">
        <w:rPr>
          <w:rStyle w:val="FontStyle12"/>
          <w:sz w:val="24"/>
          <w:szCs w:val="24"/>
        </w:rPr>
        <w:t> </w:t>
      </w:r>
      <w:r w:rsidR="00664BD7" w:rsidRPr="006D3457">
        <w:rPr>
          <w:rFonts w:ascii="Times New Roman" w:hAnsi="Times New Roman" w:cs="Times New Roman"/>
          <w:sz w:val="24"/>
          <w:szCs w:val="24"/>
        </w:rPr>
        <w:t xml:space="preserve">кв. м, расположенных </w:t>
      </w:r>
    </w:p>
    <w:p w:rsidR="00664BD7" w:rsidRPr="006D3457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>по адресу: Алтайский край, город Рубцовск, ул.</w:t>
      </w:r>
      <w:r w:rsidRPr="006D3457">
        <w:rPr>
          <w:rFonts w:ascii="Times New Roman" w:hAnsi="Times New Roman" w:cs="Times New Roman"/>
          <w:bCs/>
          <w:sz w:val="24"/>
          <w:szCs w:val="24"/>
        </w:rPr>
        <w:t> </w:t>
      </w:r>
      <w:r w:rsidRPr="006D3457">
        <w:rPr>
          <w:rFonts w:ascii="Times New Roman" w:hAnsi="Times New Roman" w:cs="Times New Roman"/>
          <w:sz w:val="24"/>
          <w:szCs w:val="24"/>
        </w:rPr>
        <w:t>Льва Толстого,</w:t>
      </w:r>
      <w:r w:rsidRPr="006D3457">
        <w:rPr>
          <w:rStyle w:val="FontStyle12"/>
          <w:sz w:val="24"/>
          <w:szCs w:val="24"/>
        </w:rPr>
        <w:t> 33</w:t>
      </w:r>
    </w:p>
    <w:p w:rsidR="004B6D52" w:rsidRPr="006D3457" w:rsidRDefault="004B6D52" w:rsidP="00B656E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sz w:val="24"/>
          <w:szCs w:val="24"/>
        </w:rPr>
        <w:t xml:space="preserve">г. Рубцовск     </w:t>
      </w:r>
      <w:r w:rsidR="00B656E0" w:rsidRPr="006D3457">
        <w:rPr>
          <w:rFonts w:ascii="Times New Roman" w:hAnsi="Times New Roman" w:cs="Times New Roman"/>
          <w:sz w:val="24"/>
          <w:szCs w:val="24"/>
        </w:rPr>
        <w:t xml:space="preserve"> </w:t>
      </w:r>
      <w:r w:rsidRPr="006D3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D3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D3457">
        <w:rPr>
          <w:rFonts w:ascii="Times New Roman" w:hAnsi="Times New Roman" w:cs="Times New Roman"/>
          <w:sz w:val="24"/>
          <w:szCs w:val="24"/>
        </w:rPr>
        <w:t xml:space="preserve">      </w:t>
      </w:r>
      <w:r w:rsidR="00ED1F65" w:rsidRPr="006D34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345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2219" w:rsidRPr="006D3457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DF36FD" w:rsidRPr="006D3457">
        <w:rPr>
          <w:rFonts w:ascii="Times New Roman" w:hAnsi="Times New Roman" w:cs="Times New Roman"/>
          <w:sz w:val="24"/>
          <w:szCs w:val="24"/>
        </w:rPr>
        <w:t>2</w:t>
      </w:r>
      <w:r w:rsidR="00925C63" w:rsidRPr="006D3457">
        <w:rPr>
          <w:rFonts w:ascii="Times New Roman" w:hAnsi="Times New Roman" w:cs="Times New Roman"/>
          <w:sz w:val="24"/>
          <w:szCs w:val="24"/>
        </w:rPr>
        <w:t>7</w:t>
      </w:r>
      <w:r w:rsidRPr="006D3457">
        <w:rPr>
          <w:rFonts w:ascii="Times New Roman" w:hAnsi="Times New Roman" w:cs="Times New Roman"/>
          <w:sz w:val="24"/>
          <w:szCs w:val="24"/>
        </w:rPr>
        <w:t>.0</w:t>
      </w:r>
      <w:r w:rsidR="00DF36FD" w:rsidRPr="006D3457">
        <w:rPr>
          <w:rFonts w:ascii="Times New Roman" w:hAnsi="Times New Roman" w:cs="Times New Roman"/>
          <w:sz w:val="24"/>
          <w:szCs w:val="24"/>
        </w:rPr>
        <w:t>5</w:t>
      </w:r>
      <w:r w:rsidRPr="006D3457">
        <w:rPr>
          <w:rFonts w:ascii="Times New Roman" w:hAnsi="Times New Roman" w:cs="Times New Roman"/>
          <w:sz w:val="24"/>
          <w:szCs w:val="24"/>
        </w:rPr>
        <w:t>.202</w:t>
      </w:r>
      <w:r w:rsidR="00DF36FD" w:rsidRPr="006D3457">
        <w:rPr>
          <w:rFonts w:ascii="Times New Roman" w:hAnsi="Times New Roman" w:cs="Times New Roman"/>
          <w:sz w:val="24"/>
          <w:szCs w:val="24"/>
        </w:rPr>
        <w:t>4</w:t>
      </w:r>
    </w:p>
    <w:p w:rsidR="00A425F9" w:rsidRPr="006D3457" w:rsidRDefault="00A425F9" w:rsidP="00A425F9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r w:rsidRPr="006D3457">
        <w:rPr>
          <w:rStyle w:val="FontStyle12"/>
          <w:sz w:val="24"/>
          <w:szCs w:val="24"/>
        </w:rPr>
        <w:t>В соответствии с пунктом 3.3 раздела 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с изменениями (далее – Положение о порядке приватизации), решением Рубцовского городского Совета депутатов Алтайского края от 27.10.2022 №</w:t>
      </w:r>
      <w:r w:rsidRPr="006D3457">
        <w:rPr>
          <w:bCs/>
          <w:iCs/>
        </w:rPr>
        <w:t> </w:t>
      </w:r>
      <w:r w:rsidRPr="006D3457">
        <w:rPr>
          <w:rStyle w:val="FontStyle12"/>
          <w:sz w:val="24"/>
          <w:szCs w:val="24"/>
        </w:rPr>
        <w:t xml:space="preserve">32 «О 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</w:t>
      </w:r>
      <w:r w:rsidR="006659B7" w:rsidRPr="006D3457">
        <w:rPr>
          <w:rStyle w:val="FontStyle12"/>
          <w:sz w:val="24"/>
          <w:szCs w:val="24"/>
        </w:rPr>
        <w:t xml:space="preserve">(с изменениями) </w:t>
      </w:r>
      <w:r w:rsidRPr="006D3457">
        <w:rPr>
          <w:rStyle w:val="FontStyle12"/>
          <w:sz w:val="24"/>
          <w:szCs w:val="24"/>
        </w:rPr>
        <w:t>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A425F9" w:rsidRPr="006D3457" w:rsidRDefault="00A425F9" w:rsidP="00A425F9">
      <w:pPr>
        <w:pStyle w:val="Style2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6D3457">
        <w:rPr>
          <w:rStyle w:val="FontStyle12"/>
          <w:sz w:val="24"/>
          <w:szCs w:val="24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A425F9" w:rsidRPr="006D3457" w:rsidRDefault="00A425F9" w:rsidP="00A425F9">
      <w:pPr>
        <w:pStyle w:val="Style2"/>
        <w:widowControl/>
        <w:spacing w:line="240" w:lineRule="auto"/>
        <w:ind w:firstLine="709"/>
        <w:rPr>
          <w:rFonts w:eastAsia="Times New Roman"/>
        </w:rPr>
      </w:pPr>
      <w:r w:rsidRPr="006D3457">
        <w:rPr>
          <w:rFonts w:eastAsia="Times New Roman"/>
        </w:rPr>
        <w:t xml:space="preserve">Присутствует </w:t>
      </w:r>
      <w:r w:rsidR="00DA4817">
        <w:rPr>
          <w:rFonts w:eastAsia="Times New Roman"/>
        </w:rPr>
        <w:t>9</w:t>
      </w:r>
      <w:r w:rsidRPr="006D3457">
        <w:rPr>
          <w:rFonts w:eastAsia="Times New Roman"/>
        </w:rPr>
        <w:t xml:space="preserve"> членов комиссии. Кворум имеется.</w:t>
      </w:r>
    </w:p>
    <w:p w:rsidR="00A425F9" w:rsidRPr="006D3457" w:rsidRDefault="00A425F9" w:rsidP="00A425F9">
      <w:pPr>
        <w:pStyle w:val="Style2"/>
        <w:widowControl/>
        <w:spacing w:line="240" w:lineRule="auto"/>
        <w:ind w:firstLine="709"/>
        <w:rPr>
          <w:bCs/>
        </w:rPr>
      </w:pPr>
      <w:r w:rsidRPr="006D3457">
        <w:rPr>
          <w:bCs/>
        </w:rPr>
        <w:t>Докладывал</w:t>
      </w:r>
      <w:r w:rsidR="006D3457" w:rsidRPr="006D3457">
        <w:rPr>
          <w:bCs/>
        </w:rPr>
        <w:t>а</w:t>
      </w:r>
      <w:r w:rsidRPr="006D3457">
        <w:rPr>
          <w:bCs/>
        </w:rPr>
        <w:t xml:space="preserve"> уполномоченный представитель Продавца, </w:t>
      </w:r>
      <w:r w:rsidR="006D3457" w:rsidRPr="006D3457">
        <w:rPr>
          <w:bCs/>
        </w:rPr>
        <w:t xml:space="preserve">заместитель </w:t>
      </w:r>
      <w:r w:rsidRPr="006D3457">
        <w:rPr>
          <w:bCs/>
        </w:rPr>
        <w:t>председател</w:t>
      </w:r>
      <w:r w:rsidR="006D3457" w:rsidRPr="006D3457">
        <w:rPr>
          <w:bCs/>
        </w:rPr>
        <w:t>я</w:t>
      </w:r>
      <w:r w:rsidRPr="006D3457">
        <w:rPr>
          <w:bCs/>
        </w:rPr>
        <w:t xml:space="preserve"> комиссии, </w:t>
      </w:r>
      <w:r w:rsidR="006D3457" w:rsidRPr="006D3457">
        <w:rPr>
          <w:bCs/>
        </w:rPr>
        <w:t>Л</w:t>
      </w:r>
      <w:r w:rsidRPr="006D3457">
        <w:rPr>
          <w:iCs/>
        </w:rPr>
        <w:t>.</w:t>
      </w:r>
      <w:r w:rsidR="006D3457" w:rsidRPr="006D3457">
        <w:rPr>
          <w:iCs/>
        </w:rPr>
        <w:t>В</w:t>
      </w:r>
      <w:r w:rsidRPr="006D3457">
        <w:rPr>
          <w:iCs/>
        </w:rPr>
        <w:t xml:space="preserve">. </w:t>
      </w:r>
      <w:r w:rsidR="006D3457" w:rsidRPr="006D3457">
        <w:rPr>
          <w:iCs/>
        </w:rPr>
        <w:t>Р</w:t>
      </w:r>
      <w:r w:rsidRPr="006D3457">
        <w:rPr>
          <w:iCs/>
        </w:rPr>
        <w:t>у</w:t>
      </w:r>
      <w:r w:rsidR="006D3457" w:rsidRPr="006D3457">
        <w:rPr>
          <w:iCs/>
        </w:rPr>
        <w:t>с</w:t>
      </w:r>
      <w:r w:rsidRPr="006D3457">
        <w:rPr>
          <w:iCs/>
        </w:rPr>
        <w:t>а</w:t>
      </w:r>
      <w:r w:rsidR="006D3457" w:rsidRPr="006D3457">
        <w:rPr>
          <w:iCs/>
        </w:rPr>
        <w:t>ко</w:t>
      </w:r>
      <w:r w:rsidRPr="006D3457">
        <w:rPr>
          <w:iCs/>
        </w:rPr>
        <w:t>в</w:t>
      </w:r>
      <w:r w:rsidR="006D3457" w:rsidRPr="006D3457">
        <w:rPr>
          <w:iCs/>
        </w:rPr>
        <w:t>а</w:t>
      </w:r>
      <w:r w:rsidRPr="006D3457">
        <w:rPr>
          <w:iCs/>
        </w:rPr>
        <w:t>:</w:t>
      </w:r>
      <w:r w:rsidRPr="006D3457">
        <w:rPr>
          <w:bCs/>
        </w:rPr>
        <w:t xml:space="preserve"> </w:t>
      </w:r>
    </w:p>
    <w:p w:rsidR="00623113" w:rsidRPr="006D3457" w:rsidRDefault="00A425F9" w:rsidP="00DF36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bCs/>
          <w:sz w:val="24"/>
          <w:szCs w:val="24"/>
        </w:rPr>
        <w:t xml:space="preserve">В срок, указанный в информационном сообщении о приеме заявок на участие в </w:t>
      </w:r>
      <w:r w:rsidRPr="006D3457">
        <w:rPr>
          <w:rFonts w:ascii="Times New Roman" w:hAnsi="Times New Roman" w:cs="Times New Roman"/>
          <w:sz w:val="24"/>
          <w:szCs w:val="24"/>
        </w:rPr>
        <w:t>продаже посредством публичного предложения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 </w:t>
      </w:r>
      <w:r w:rsidRPr="006D3457">
        <w:rPr>
          <w:rFonts w:ascii="Times New Roman" w:hAnsi="Times New Roman" w:cs="Times New Roman"/>
          <w:sz w:val="24"/>
          <w:szCs w:val="24"/>
        </w:rPr>
        <w:t>с использованием открытой формы подачи предложений о приобретении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 (с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14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24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апрел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>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08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2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ма</w:t>
      </w:r>
      <w:r w:rsidR="009027A9" w:rsidRPr="006D3457">
        <w:rPr>
          <w:rFonts w:ascii="Times New Roman" w:hAnsi="Times New Roman" w:cs="Times New Roman"/>
          <w:bCs/>
          <w:sz w:val="24"/>
          <w:szCs w:val="24"/>
        </w:rPr>
        <w:t>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>4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года (время московское) по продаже </w:t>
      </w:r>
      <w:r w:rsidR="001F0AAF" w:rsidRPr="006D3457">
        <w:rPr>
          <w:rFonts w:ascii="Times New Roman" w:eastAsia="Times New Roman" w:hAnsi="Times New Roman" w:cs="Times New Roman"/>
          <w:sz w:val="24"/>
          <w:szCs w:val="24"/>
        </w:rPr>
        <w:t xml:space="preserve">нежилого </w:t>
      </w:r>
      <w:r w:rsidR="001F0AAF" w:rsidRPr="006D3457">
        <w:rPr>
          <w:rFonts w:ascii="Times New Roman" w:hAnsi="Times New Roman" w:cs="Times New Roman"/>
          <w:sz w:val="24"/>
          <w:szCs w:val="24"/>
        </w:rPr>
        <w:t>здания общей площадью 445,4</w:t>
      </w:r>
      <w:r w:rsidR="001F0AAF" w:rsidRPr="006D3457">
        <w:rPr>
          <w:rStyle w:val="FontStyle12"/>
          <w:sz w:val="24"/>
          <w:szCs w:val="24"/>
        </w:rPr>
        <w:t> </w:t>
      </w:r>
      <w:r w:rsidR="001F0AAF" w:rsidRPr="006D3457">
        <w:rPr>
          <w:rFonts w:ascii="Times New Roman" w:hAnsi="Times New Roman" w:cs="Times New Roman"/>
          <w:sz w:val="24"/>
          <w:szCs w:val="24"/>
        </w:rPr>
        <w:t>кв. м и земельного участка площадью 2856</w:t>
      </w:r>
      <w:r w:rsidR="001F0AAF" w:rsidRPr="006D3457">
        <w:rPr>
          <w:rStyle w:val="FontStyle12"/>
          <w:sz w:val="24"/>
          <w:szCs w:val="24"/>
        </w:rPr>
        <w:t> </w:t>
      </w:r>
      <w:r w:rsidR="001F0AAF" w:rsidRPr="006D3457">
        <w:rPr>
          <w:rFonts w:ascii="Times New Roman" w:hAnsi="Times New Roman" w:cs="Times New Roman"/>
          <w:sz w:val="24"/>
          <w:szCs w:val="24"/>
        </w:rPr>
        <w:t>кв. м, расположенных по адресу: Алтайский край, город Рубцовск, ул.</w:t>
      </w:r>
      <w:r w:rsidR="001F0AAF" w:rsidRPr="006D3457">
        <w:rPr>
          <w:rFonts w:ascii="Times New Roman" w:hAnsi="Times New Roman" w:cs="Times New Roman"/>
          <w:bCs/>
          <w:sz w:val="24"/>
          <w:szCs w:val="24"/>
        </w:rPr>
        <w:t> </w:t>
      </w:r>
      <w:r w:rsidR="001F0AAF" w:rsidRPr="006D3457">
        <w:rPr>
          <w:rFonts w:ascii="Times New Roman" w:hAnsi="Times New Roman" w:cs="Times New Roman"/>
          <w:sz w:val="24"/>
          <w:szCs w:val="24"/>
        </w:rPr>
        <w:t>Льва Толстого,</w:t>
      </w:r>
      <w:r w:rsidR="001F0AAF" w:rsidRPr="006D3457">
        <w:rPr>
          <w:rStyle w:val="FontStyle12"/>
          <w:sz w:val="24"/>
          <w:szCs w:val="24"/>
        </w:rPr>
        <w:t> 33</w:t>
      </w:r>
      <w:r w:rsidRPr="006D3457">
        <w:rPr>
          <w:rFonts w:ascii="Times New Roman" w:hAnsi="Times New Roman" w:cs="Times New Roman"/>
          <w:sz w:val="24"/>
          <w:szCs w:val="24"/>
        </w:rPr>
        <w:t xml:space="preserve">,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 xml:space="preserve">заявок 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на участие в </w:t>
      </w:r>
      <w:r w:rsidRPr="006D3457">
        <w:rPr>
          <w:rFonts w:ascii="Times New Roman" w:hAnsi="Times New Roman" w:cs="Times New Roman"/>
          <w:sz w:val="24"/>
          <w:szCs w:val="24"/>
        </w:rPr>
        <w:t>продаже посредством публичного предложения</w:t>
      </w:r>
      <w:r w:rsidRPr="006D3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6FD" w:rsidRPr="006D3457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EC37BA" w:rsidRPr="006D3457">
        <w:rPr>
          <w:rFonts w:ascii="Times New Roman" w:hAnsi="Times New Roman" w:cs="Times New Roman"/>
          <w:sz w:val="24"/>
          <w:szCs w:val="24"/>
        </w:rPr>
        <w:t>поступил</w:t>
      </w:r>
      <w:r w:rsidR="00DF36FD" w:rsidRPr="006D3457">
        <w:rPr>
          <w:rFonts w:ascii="Times New Roman" w:hAnsi="Times New Roman" w:cs="Times New Roman"/>
          <w:sz w:val="24"/>
          <w:szCs w:val="24"/>
        </w:rPr>
        <w:t>о.</w:t>
      </w:r>
    </w:p>
    <w:p w:rsidR="00034106" w:rsidRPr="006D3457" w:rsidRDefault="00034106" w:rsidP="00034106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457"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410"/>
      </w:tblGrid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 xml:space="preserve">Председатель комиссии 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034106" w:rsidRPr="006D3457" w:rsidRDefault="00DA4817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 w:val="restart"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Члены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комиссии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по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Л.В. Русакова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Н.Н. Мандебура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А.Е. Костыркина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Д.А. Буравлева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457">
              <w:rPr>
                <w:rFonts w:ascii="Times New Roman" w:hAnsi="Times New Roman" w:cs="Times New Roman"/>
                <w:sz w:val="24"/>
                <w:szCs w:val="24"/>
              </w:rPr>
              <w:t>М.М. Плотникова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В.В. Балашев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034106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Ю.В. Верещагин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DA4817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С.В. Косухин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Merge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034106" w:rsidRPr="006D3457" w:rsidRDefault="00DA4817" w:rsidP="00DF36FD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В.Л. Ремель</w:t>
            </w:r>
          </w:p>
        </w:tc>
      </w:tr>
      <w:tr w:rsidR="00034106" w:rsidRPr="006D3457" w:rsidTr="00F5276E">
        <w:trPr>
          <w:trHeight w:val="240"/>
          <w:tblCellSpacing w:w="20" w:type="dxa"/>
        </w:trPr>
        <w:tc>
          <w:tcPr>
            <w:tcW w:w="3059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034106" w:rsidRPr="006D3457" w:rsidRDefault="00034106" w:rsidP="00F5276E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034106" w:rsidRPr="006D3457" w:rsidRDefault="00034106" w:rsidP="00F5276E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6D3457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4523F3" w:rsidRDefault="004523F3" w:rsidP="00450366">
      <w:pPr>
        <w:spacing w:after="0" w:line="240" w:lineRule="auto"/>
      </w:pPr>
    </w:p>
    <w:p w:rsidR="00C11BF9" w:rsidRPr="00450366" w:rsidRDefault="00C11BF9" w:rsidP="00C11BF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0366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27.08.2012 N 860 (ред. от 22.12.2022) "Об организации и проведении продажи государственного или муниципального имущества в электронной форме" (вместе с "Положением об организации и проведении продажи государственного или муниципального имущества в электронной форме") </w:t>
      </w:r>
    </w:p>
    <w:p w:rsidR="00C11BF9" w:rsidRPr="00450366" w:rsidRDefault="00C11BF9" w:rsidP="00C11B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0366">
        <w:rPr>
          <w:rFonts w:ascii="Times New Roman" w:hAnsi="Times New Roman" w:cs="Times New Roman"/>
          <w:b/>
          <w:sz w:val="24"/>
          <w:szCs w:val="24"/>
        </w:rPr>
        <w:t>V. Проведение продажи имущества посредством</w:t>
      </w:r>
    </w:p>
    <w:p w:rsidR="00C11BF9" w:rsidRPr="00450366" w:rsidRDefault="00C11BF9" w:rsidP="00C1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366">
        <w:rPr>
          <w:rFonts w:ascii="Times New Roman" w:hAnsi="Times New Roman" w:cs="Times New Roman"/>
          <w:b/>
          <w:sz w:val="24"/>
          <w:szCs w:val="24"/>
        </w:rPr>
        <w:t xml:space="preserve">публичного </w:t>
      </w:r>
      <w:hyperlink r:id="rId8">
        <w:r w:rsidRPr="00450366">
          <w:rPr>
            <w:rFonts w:ascii="Times New Roman" w:hAnsi="Times New Roman" w:cs="Times New Roman"/>
            <w:b/>
            <w:color w:val="0000FF"/>
            <w:sz w:val="24"/>
            <w:szCs w:val="24"/>
          </w:rPr>
          <w:t>предложения</w:t>
        </w:r>
      </w:hyperlink>
    </w:p>
    <w:p w:rsidR="00C11BF9" w:rsidRPr="00450366" w:rsidRDefault="00C11BF9" w:rsidP="00C11B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366">
        <w:rPr>
          <w:rFonts w:ascii="Times New Roman" w:hAnsi="Times New Roman" w:cs="Times New Roman"/>
          <w:sz w:val="24"/>
          <w:szCs w:val="24"/>
        </w:rPr>
        <w:t>102. Продажа имущества посредством публичного предложения признается несостоявшейся в следующих случаях:</w:t>
      </w:r>
    </w:p>
    <w:p w:rsidR="00C11BF9" w:rsidRPr="00450366" w:rsidRDefault="00C11BF9" w:rsidP="00C11B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6FD">
        <w:rPr>
          <w:rFonts w:ascii="Times New Roman" w:hAnsi="Times New Roman" w:cs="Times New Roman"/>
          <w:sz w:val="24"/>
          <w:szCs w:val="24"/>
          <w:highlight w:val="yellow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C11BF9" w:rsidRPr="00450366" w:rsidRDefault="00C11BF9" w:rsidP="00C11B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6FD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C11BF9" w:rsidRPr="00450366" w:rsidRDefault="00C11BF9" w:rsidP="00C11B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366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C11BF9" w:rsidRPr="00450366" w:rsidRDefault="00C11BF9" w:rsidP="00C11B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366">
        <w:rPr>
          <w:rFonts w:ascii="Times New Roman" w:hAnsi="Times New Roman" w:cs="Times New Roman"/>
          <w:sz w:val="24"/>
          <w:szCs w:val="24"/>
        </w:rPr>
        <w:t>103.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C11BF9" w:rsidRDefault="00C11BF9" w:rsidP="00450366">
      <w:pPr>
        <w:spacing w:after="0" w:line="240" w:lineRule="auto"/>
      </w:pPr>
    </w:p>
    <w:p w:rsidR="00663F92" w:rsidRDefault="00663F92" w:rsidP="00663F92">
      <w:pPr>
        <w:spacing w:after="0" w:line="240" w:lineRule="auto"/>
      </w:pPr>
      <w:hyperlink r:id="rId9">
        <w:r w:rsidRPr="004523F3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  <w:bookmarkStart w:id="0" w:name="_GoBack"/>
        <w:bookmarkEnd w:id="0"/>
        <w:r w:rsidRPr="004523F3">
          <w:rPr>
            <w:rFonts w:ascii="Times New Roman" w:hAnsi="Times New Roman" w:cs="Times New Roman"/>
            <w:i/>
            <w:color w:val="0000FF"/>
            <w:sz w:val="24"/>
            <w:szCs w:val="24"/>
          </w:rPr>
          <w:t>ст. 23, Федеральный закон от 21.12.2001 N 178-ФЗ (ред. от 18.03.2023) "О приватизации государственного и муниципального имущества" {КонсультантПлюс}</w:t>
        </w:r>
      </w:hyperlink>
      <w:r>
        <w:rPr>
          <w:rFonts w:ascii="Times New Roman" w:hAnsi="Times New Roman" w:cs="Times New Roman"/>
          <w:sz w:val="28"/>
        </w:rPr>
        <w:br/>
      </w:r>
    </w:p>
    <w:p w:rsidR="00663F92" w:rsidRPr="004523F3" w:rsidRDefault="00663F92" w:rsidP="00663F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23F3">
        <w:rPr>
          <w:rFonts w:ascii="Times New Roman" w:hAnsi="Times New Roman" w:cs="Times New Roman"/>
          <w:b/>
          <w:sz w:val="24"/>
          <w:szCs w:val="24"/>
        </w:rPr>
        <w:t>Статья 23. Продажа государственного или муниципального имущества посредством публичного предложения</w:t>
      </w:r>
    </w:p>
    <w:p w:rsidR="00663F92" w:rsidRDefault="00663F92" w:rsidP="00450366">
      <w:pPr>
        <w:spacing w:after="0" w:line="240" w:lineRule="auto"/>
      </w:pPr>
    </w:p>
    <w:p w:rsidR="00A425F9" w:rsidRPr="00940898" w:rsidRDefault="00A425F9" w:rsidP="00A425F9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641C9E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40" w:rsidRDefault="00FB5840" w:rsidP="00AD4913">
      <w:pPr>
        <w:spacing w:after="0" w:line="240" w:lineRule="auto"/>
      </w:pPr>
      <w:r>
        <w:separator/>
      </w:r>
    </w:p>
  </w:endnote>
  <w:endnote w:type="continuationSeparator" w:id="0">
    <w:p w:rsidR="00FB5840" w:rsidRDefault="00FB5840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40" w:rsidRDefault="00FB5840" w:rsidP="00AD4913">
      <w:pPr>
        <w:spacing w:after="0" w:line="240" w:lineRule="auto"/>
      </w:pPr>
      <w:r>
        <w:separator/>
      </w:r>
    </w:p>
  </w:footnote>
  <w:footnote w:type="continuationSeparator" w:id="0">
    <w:p w:rsidR="00FB5840" w:rsidRDefault="00FB5840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34106"/>
    <w:rsid w:val="000425D3"/>
    <w:rsid w:val="000453DC"/>
    <w:rsid w:val="00050C58"/>
    <w:rsid w:val="00053287"/>
    <w:rsid w:val="00053C12"/>
    <w:rsid w:val="0005463A"/>
    <w:rsid w:val="00056201"/>
    <w:rsid w:val="00062219"/>
    <w:rsid w:val="00064FF4"/>
    <w:rsid w:val="00074D35"/>
    <w:rsid w:val="00085CF7"/>
    <w:rsid w:val="000A0042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0495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A6301"/>
    <w:rsid w:val="001B2A24"/>
    <w:rsid w:val="001B2D40"/>
    <w:rsid w:val="001B6DEF"/>
    <w:rsid w:val="001D5C8B"/>
    <w:rsid w:val="001E69BA"/>
    <w:rsid w:val="001E7DF9"/>
    <w:rsid w:val="001F003D"/>
    <w:rsid w:val="001F0AAF"/>
    <w:rsid w:val="001F16BB"/>
    <w:rsid w:val="001F208F"/>
    <w:rsid w:val="001F2B45"/>
    <w:rsid w:val="001F695D"/>
    <w:rsid w:val="0020103C"/>
    <w:rsid w:val="0021598B"/>
    <w:rsid w:val="00217058"/>
    <w:rsid w:val="0022640D"/>
    <w:rsid w:val="00231FE2"/>
    <w:rsid w:val="002358BA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66"/>
    <w:rsid w:val="004503CD"/>
    <w:rsid w:val="004523F3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3D80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2C42"/>
    <w:rsid w:val="00573779"/>
    <w:rsid w:val="005775EA"/>
    <w:rsid w:val="00585F3C"/>
    <w:rsid w:val="00586127"/>
    <w:rsid w:val="00590FBC"/>
    <w:rsid w:val="005929EF"/>
    <w:rsid w:val="005943D2"/>
    <w:rsid w:val="005A2348"/>
    <w:rsid w:val="005A37F7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113"/>
    <w:rsid w:val="00623462"/>
    <w:rsid w:val="006363C0"/>
    <w:rsid w:val="00641C9E"/>
    <w:rsid w:val="00642074"/>
    <w:rsid w:val="006518EB"/>
    <w:rsid w:val="006566F4"/>
    <w:rsid w:val="00663F92"/>
    <w:rsid w:val="00664BD7"/>
    <w:rsid w:val="006659B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3457"/>
    <w:rsid w:val="006D4529"/>
    <w:rsid w:val="006D6739"/>
    <w:rsid w:val="006E6CBB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A209F"/>
    <w:rsid w:val="007C3DFB"/>
    <w:rsid w:val="007D1FD1"/>
    <w:rsid w:val="007D5F35"/>
    <w:rsid w:val="0080101C"/>
    <w:rsid w:val="008014EF"/>
    <w:rsid w:val="00806FAF"/>
    <w:rsid w:val="00831492"/>
    <w:rsid w:val="008344AC"/>
    <w:rsid w:val="0083469E"/>
    <w:rsid w:val="00834D1B"/>
    <w:rsid w:val="008416D0"/>
    <w:rsid w:val="00843943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179"/>
    <w:rsid w:val="008853BC"/>
    <w:rsid w:val="00886594"/>
    <w:rsid w:val="00887CC7"/>
    <w:rsid w:val="0089637A"/>
    <w:rsid w:val="008A343B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27A9"/>
    <w:rsid w:val="00905B34"/>
    <w:rsid w:val="00910028"/>
    <w:rsid w:val="00911400"/>
    <w:rsid w:val="0091655A"/>
    <w:rsid w:val="00925C63"/>
    <w:rsid w:val="00936ED7"/>
    <w:rsid w:val="00940898"/>
    <w:rsid w:val="00943037"/>
    <w:rsid w:val="009523F6"/>
    <w:rsid w:val="009574B8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C3083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25F9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1655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1C17"/>
    <w:rsid w:val="00B0618F"/>
    <w:rsid w:val="00B11FF7"/>
    <w:rsid w:val="00B16663"/>
    <w:rsid w:val="00B172CF"/>
    <w:rsid w:val="00B21E45"/>
    <w:rsid w:val="00B262F7"/>
    <w:rsid w:val="00B268F0"/>
    <w:rsid w:val="00B4559F"/>
    <w:rsid w:val="00B64175"/>
    <w:rsid w:val="00B656E0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1BF9"/>
    <w:rsid w:val="00C12AEA"/>
    <w:rsid w:val="00C1791D"/>
    <w:rsid w:val="00C20C5A"/>
    <w:rsid w:val="00C22D95"/>
    <w:rsid w:val="00C2327D"/>
    <w:rsid w:val="00C24B98"/>
    <w:rsid w:val="00C31E67"/>
    <w:rsid w:val="00C33BE3"/>
    <w:rsid w:val="00C40AC9"/>
    <w:rsid w:val="00C41910"/>
    <w:rsid w:val="00C47E9E"/>
    <w:rsid w:val="00C53BA4"/>
    <w:rsid w:val="00C65348"/>
    <w:rsid w:val="00C7224C"/>
    <w:rsid w:val="00C81660"/>
    <w:rsid w:val="00C8523D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04E0A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A4817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E3709"/>
    <w:rsid w:val="00DF1699"/>
    <w:rsid w:val="00DF36FD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2C5A"/>
    <w:rsid w:val="00EA6B53"/>
    <w:rsid w:val="00EA7326"/>
    <w:rsid w:val="00EB55A6"/>
    <w:rsid w:val="00EC299B"/>
    <w:rsid w:val="00EC32E7"/>
    <w:rsid w:val="00EC37BA"/>
    <w:rsid w:val="00EC438B"/>
    <w:rsid w:val="00EC5CD0"/>
    <w:rsid w:val="00ED01F1"/>
    <w:rsid w:val="00ED1F65"/>
    <w:rsid w:val="00ED2AC6"/>
    <w:rsid w:val="00ED46F5"/>
    <w:rsid w:val="00ED6664"/>
    <w:rsid w:val="00EF1049"/>
    <w:rsid w:val="00EF3D5D"/>
    <w:rsid w:val="00EF45BB"/>
    <w:rsid w:val="00EF6790"/>
    <w:rsid w:val="00F14AC0"/>
    <w:rsid w:val="00F315C7"/>
    <w:rsid w:val="00F34399"/>
    <w:rsid w:val="00F41E1F"/>
    <w:rsid w:val="00F43559"/>
    <w:rsid w:val="00F50D1B"/>
    <w:rsid w:val="00F63439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B5840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BA653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C4A3EDC10EF3BA944015B5F3C828D5604AF4EB8AD25A3EC3A29E1A7C4852BC3FA3CE5AEE99916B10938C375261B7E5DE3C8278080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8AD060952D4DBFA2B13E811436BA259BAA8ADB6F425EAE5C31ED150BC064AB9B76152BA5FB699ABBD92848471C8BE27D78E0FB76IC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A3BC-C2A2-4546-9573-491DB76D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250</cp:revision>
  <cp:lastPrinted>2022-08-15T10:08:00Z</cp:lastPrinted>
  <dcterms:created xsi:type="dcterms:W3CDTF">2014-05-26T08:44:00Z</dcterms:created>
  <dcterms:modified xsi:type="dcterms:W3CDTF">2024-05-27T04:21:00Z</dcterms:modified>
</cp:coreProperties>
</file>