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789B" w14:textId="77777777" w:rsidR="00135913" w:rsidRPr="00EE0705" w:rsidRDefault="00135913" w:rsidP="00135913">
      <w:pPr>
        <w:jc w:val="center"/>
        <w:rPr>
          <w:b/>
          <w:sz w:val="28"/>
          <w:szCs w:val="28"/>
        </w:rPr>
      </w:pPr>
      <w:r w:rsidRPr="00EE0705">
        <w:rPr>
          <w:b/>
          <w:sz w:val="28"/>
          <w:szCs w:val="28"/>
        </w:rPr>
        <w:t>Годовой отчет</w:t>
      </w:r>
    </w:p>
    <w:p w14:paraId="5557BCC8" w14:textId="77777777" w:rsidR="00135913" w:rsidRPr="00EE0705" w:rsidRDefault="00135913" w:rsidP="00135913">
      <w:pPr>
        <w:ind w:left="720"/>
        <w:jc w:val="center"/>
        <w:rPr>
          <w:b/>
          <w:sz w:val="28"/>
          <w:szCs w:val="28"/>
        </w:rPr>
      </w:pPr>
      <w:r w:rsidRPr="00EE0705">
        <w:rPr>
          <w:b/>
          <w:sz w:val="28"/>
          <w:szCs w:val="28"/>
        </w:rPr>
        <w:t xml:space="preserve">о реализации и оценке эффективности </w:t>
      </w:r>
    </w:p>
    <w:p w14:paraId="21F222C5" w14:textId="77777777" w:rsidR="00135913" w:rsidRPr="00EE0705" w:rsidRDefault="00135913" w:rsidP="00135913">
      <w:pPr>
        <w:ind w:left="720"/>
        <w:jc w:val="center"/>
        <w:rPr>
          <w:b/>
          <w:bCs/>
          <w:sz w:val="28"/>
          <w:szCs w:val="28"/>
        </w:rPr>
      </w:pPr>
      <w:r w:rsidRPr="00EE0705">
        <w:rPr>
          <w:b/>
          <w:bCs/>
          <w:sz w:val="28"/>
          <w:szCs w:val="28"/>
        </w:rPr>
        <w:t xml:space="preserve">муниципальной программы «Развитие физической культуры и спорта в городе Рубцовске» </w:t>
      </w:r>
    </w:p>
    <w:p w14:paraId="612C986F" w14:textId="77777777" w:rsidR="00135913" w:rsidRPr="00EE0705" w:rsidRDefault="000875EA" w:rsidP="00135913">
      <w:pPr>
        <w:ind w:left="720"/>
        <w:jc w:val="center"/>
        <w:rPr>
          <w:b/>
          <w:sz w:val="28"/>
          <w:szCs w:val="28"/>
        </w:rPr>
      </w:pPr>
      <w:r w:rsidRPr="00EE0705">
        <w:rPr>
          <w:b/>
          <w:sz w:val="28"/>
          <w:szCs w:val="28"/>
        </w:rPr>
        <w:t>за 2024</w:t>
      </w:r>
      <w:r w:rsidR="00135913" w:rsidRPr="00EE0705">
        <w:rPr>
          <w:b/>
          <w:sz w:val="28"/>
          <w:szCs w:val="28"/>
        </w:rPr>
        <w:t xml:space="preserve"> год</w:t>
      </w:r>
    </w:p>
    <w:p w14:paraId="06E0D55C" w14:textId="77777777" w:rsidR="00135913" w:rsidRPr="00EE0705" w:rsidRDefault="00135913" w:rsidP="00135913">
      <w:pPr>
        <w:ind w:left="720"/>
        <w:jc w:val="center"/>
        <w:rPr>
          <w:b/>
          <w:sz w:val="28"/>
          <w:szCs w:val="28"/>
        </w:rPr>
      </w:pPr>
    </w:p>
    <w:p w14:paraId="7A65E7A3" w14:textId="77777777" w:rsidR="00135913" w:rsidRPr="00EE0705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0705">
        <w:rPr>
          <w:sz w:val="28"/>
          <w:szCs w:val="28"/>
          <w:lang w:eastAsia="en-US"/>
        </w:rPr>
        <w:t xml:space="preserve">С целью создания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</w:r>
      <w:r w:rsidRPr="00EE0705">
        <w:rPr>
          <w:sz w:val="28"/>
          <w:szCs w:val="28"/>
        </w:rPr>
        <w:t>МКУ «Управление культуры, спорта и молодежной политики» г. Рубцовска разработана и постановлением Администрации города Рубцовска Алтайского края от 24.08.2020 № 2054</w:t>
      </w:r>
      <w:r w:rsidR="00371096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утверждена м</w:t>
      </w:r>
      <w:r w:rsidRPr="00EE0705">
        <w:rPr>
          <w:bCs/>
          <w:sz w:val="28"/>
          <w:szCs w:val="28"/>
        </w:rPr>
        <w:t>униципальная программа «Развитие физической культуры и спорта в городе Рубцовске»</w:t>
      </w:r>
      <w:r w:rsidRPr="00EE0705">
        <w:rPr>
          <w:sz w:val="28"/>
          <w:szCs w:val="28"/>
        </w:rPr>
        <w:t xml:space="preserve"> (далее по тексту – Программа).</w:t>
      </w:r>
    </w:p>
    <w:p w14:paraId="3274416A" w14:textId="77777777" w:rsidR="00135913" w:rsidRPr="00EE0705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Программа включает в себя три подпрограммы на 2021-2028 годы:</w:t>
      </w:r>
    </w:p>
    <w:p w14:paraId="30FE5A3F" w14:textId="77777777" w:rsidR="00135913" w:rsidRPr="00EE0705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«Развитие физической культуры и массового спорта, формирование здорового образа жизни у населения в города Рубцовска»,</w:t>
      </w:r>
    </w:p>
    <w:p w14:paraId="28D8FB74" w14:textId="77777777" w:rsidR="00135913" w:rsidRPr="00EE0705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«Развитие системы подготовки спортивного резерва и спорта высших достижений в городе Рубцовске»,</w:t>
      </w:r>
    </w:p>
    <w:p w14:paraId="27335F71" w14:textId="77777777" w:rsidR="00135913" w:rsidRPr="00EE0705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«Развитие спортивных клубов в городе Рубцовске».</w:t>
      </w:r>
    </w:p>
    <w:p w14:paraId="78E144C5" w14:textId="77777777" w:rsidR="00135913" w:rsidRPr="00EE0705" w:rsidRDefault="00135913" w:rsidP="0013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Для обеспечения достижения поставленной цели Программа призвана решать следующие задачи:</w:t>
      </w:r>
    </w:p>
    <w:p w14:paraId="751827C8" w14:textId="77777777" w:rsidR="00135913" w:rsidRPr="00EE0705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0705">
        <w:rPr>
          <w:sz w:val="28"/>
          <w:szCs w:val="28"/>
        </w:rPr>
        <w:t>- создание социальных и организационных условий для развития в городе массовой физической культуры и спорта, формирование здорового образа жизни</w:t>
      </w:r>
      <w:r w:rsidRPr="00EE0705">
        <w:rPr>
          <w:sz w:val="28"/>
          <w:szCs w:val="28"/>
          <w:lang w:eastAsia="en-US"/>
        </w:rPr>
        <w:t>;</w:t>
      </w:r>
    </w:p>
    <w:p w14:paraId="3ABB2B5A" w14:textId="77777777" w:rsidR="00135913" w:rsidRPr="00EE0705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E0705">
        <w:rPr>
          <w:sz w:val="28"/>
          <w:szCs w:val="28"/>
        </w:rPr>
        <w:t>- повышение эффективности подготовки спортсменов</w:t>
      </w:r>
      <w:r w:rsidRPr="00EE0705">
        <w:rPr>
          <w:sz w:val="28"/>
          <w:szCs w:val="28"/>
          <w:lang w:eastAsia="en-US"/>
        </w:rPr>
        <w:t>;</w:t>
      </w:r>
    </w:p>
    <w:p w14:paraId="397AF3BD" w14:textId="77777777" w:rsidR="00135913" w:rsidRPr="00EE0705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0705">
        <w:rPr>
          <w:sz w:val="28"/>
          <w:szCs w:val="28"/>
          <w:lang w:eastAsia="en-US"/>
        </w:rPr>
        <w:t xml:space="preserve">- </w:t>
      </w:r>
      <w:r w:rsidRPr="00EE0705">
        <w:rPr>
          <w:sz w:val="28"/>
          <w:szCs w:val="28"/>
        </w:rPr>
        <w:t>создание условий для укрепления здоровья населения путем развития инфраструктуры спорта.</w:t>
      </w:r>
    </w:p>
    <w:p w14:paraId="3CE55D8C" w14:textId="77777777" w:rsidR="00135913" w:rsidRPr="00EE0705" w:rsidRDefault="00135913" w:rsidP="00135913">
      <w:pPr>
        <w:ind w:right="-143" w:firstLine="709"/>
        <w:jc w:val="both"/>
        <w:outlineLvl w:val="0"/>
        <w:rPr>
          <w:sz w:val="28"/>
          <w:szCs w:val="28"/>
        </w:rPr>
      </w:pPr>
      <w:r w:rsidRPr="00EE0705">
        <w:rPr>
          <w:color w:val="000000" w:themeColor="text1"/>
          <w:sz w:val="28"/>
          <w:szCs w:val="28"/>
        </w:rPr>
        <w:t>О</w:t>
      </w:r>
      <w:r w:rsidR="000875EA" w:rsidRPr="00EE0705">
        <w:rPr>
          <w:color w:val="000000" w:themeColor="text1"/>
          <w:sz w:val="28"/>
          <w:szCs w:val="28"/>
        </w:rPr>
        <w:t>бщий объем финансирования в 2024</w:t>
      </w:r>
      <w:r w:rsidRPr="00EE0705">
        <w:rPr>
          <w:color w:val="000000" w:themeColor="text1"/>
          <w:sz w:val="28"/>
          <w:szCs w:val="28"/>
        </w:rPr>
        <w:t xml:space="preserve"> году, запланированный по </w:t>
      </w:r>
      <w:r w:rsidR="007B177D" w:rsidRPr="00EE0705">
        <w:rPr>
          <w:sz w:val="28"/>
          <w:szCs w:val="28"/>
        </w:rPr>
        <w:t>Программе, составил 163903,8</w:t>
      </w:r>
      <w:r w:rsidRPr="00EE0705">
        <w:rPr>
          <w:sz w:val="28"/>
          <w:szCs w:val="28"/>
        </w:rPr>
        <w:t xml:space="preserve"> тыс. рублей, в том числе:</w:t>
      </w:r>
    </w:p>
    <w:p w14:paraId="46428D10" w14:textId="77777777" w:rsidR="00135913" w:rsidRPr="00EE0705" w:rsidRDefault="00E8592A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краевой бюджет </w:t>
      </w:r>
      <w:r w:rsidR="007B177D" w:rsidRPr="00EE0705">
        <w:rPr>
          <w:sz w:val="28"/>
          <w:szCs w:val="28"/>
        </w:rPr>
        <w:t>– 943,9</w:t>
      </w:r>
      <w:r w:rsidR="00135913" w:rsidRPr="00EE0705">
        <w:rPr>
          <w:sz w:val="28"/>
          <w:szCs w:val="28"/>
        </w:rPr>
        <w:t xml:space="preserve"> тыс. руб.</w:t>
      </w:r>
    </w:p>
    <w:p w14:paraId="022A8A6A" w14:textId="77777777" w:rsidR="00135913" w:rsidRPr="00EE0705" w:rsidRDefault="007B177D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бюджет города– 136360,4 </w:t>
      </w:r>
      <w:r w:rsidR="00135913" w:rsidRPr="00EE0705">
        <w:rPr>
          <w:sz w:val="28"/>
          <w:szCs w:val="28"/>
        </w:rPr>
        <w:t>тыс. руб.</w:t>
      </w:r>
    </w:p>
    <w:p w14:paraId="350CB1B1" w14:textId="77777777" w:rsidR="00135913" w:rsidRPr="00EE0705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внебюд</w:t>
      </w:r>
      <w:r w:rsidR="007B177D" w:rsidRPr="00EE0705">
        <w:rPr>
          <w:sz w:val="28"/>
          <w:szCs w:val="28"/>
        </w:rPr>
        <w:t>жетные средства учреждений– 2</w:t>
      </w:r>
      <w:r w:rsidRPr="00EE0705">
        <w:rPr>
          <w:sz w:val="28"/>
          <w:szCs w:val="28"/>
        </w:rPr>
        <w:t>6</w:t>
      </w:r>
      <w:r w:rsidR="007B177D" w:rsidRPr="00EE0705">
        <w:rPr>
          <w:sz w:val="28"/>
          <w:szCs w:val="28"/>
        </w:rPr>
        <w:t>599,5</w:t>
      </w:r>
      <w:r w:rsidRPr="00EE0705">
        <w:rPr>
          <w:sz w:val="28"/>
          <w:szCs w:val="28"/>
        </w:rPr>
        <w:t xml:space="preserve"> тыс. руб.</w:t>
      </w:r>
    </w:p>
    <w:p w14:paraId="43099B16" w14:textId="77777777" w:rsidR="00135913" w:rsidRPr="00EE0705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Фактически </w:t>
      </w:r>
      <w:r w:rsidR="00E8592A" w:rsidRPr="00EE0705">
        <w:rPr>
          <w:sz w:val="28"/>
          <w:szCs w:val="28"/>
        </w:rPr>
        <w:t xml:space="preserve">профинансировано </w:t>
      </w:r>
      <w:r w:rsidR="007B177D" w:rsidRPr="00EE0705">
        <w:rPr>
          <w:sz w:val="28"/>
          <w:szCs w:val="28"/>
        </w:rPr>
        <w:t xml:space="preserve">– 160164 </w:t>
      </w:r>
      <w:r w:rsidRPr="00EE0705">
        <w:rPr>
          <w:sz w:val="28"/>
          <w:szCs w:val="28"/>
        </w:rPr>
        <w:t>тыс. руб., в том числе:</w:t>
      </w:r>
    </w:p>
    <w:p w14:paraId="628F65EB" w14:textId="77777777" w:rsidR="00135913" w:rsidRPr="00EE0705" w:rsidRDefault="00E8592A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краевой бюджет </w:t>
      </w:r>
      <w:r w:rsidR="00135913" w:rsidRPr="00EE0705">
        <w:rPr>
          <w:sz w:val="28"/>
          <w:szCs w:val="28"/>
        </w:rPr>
        <w:t xml:space="preserve">– </w:t>
      </w:r>
      <w:r w:rsidR="007B177D" w:rsidRPr="00EE0705">
        <w:rPr>
          <w:sz w:val="28"/>
          <w:szCs w:val="28"/>
        </w:rPr>
        <w:t>943,9</w:t>
      </w:r>
      <w:r w:rsidR="00135913" w:rsidRPr="00EE0705">
        <w:rPr>
          <w:sz w:val="28"/>
          <w:szCs w:val="28"/>
        </w:rPr>
        <w:t xml:space="preserve"> тыс. руб.</w:t>
      </w:r>
    </w:p>
    <w:p w14:paraId="3245DACA" w14:textId="77777777" w:rsidR="00135913" w:rsidRPr="00EE0705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бюджет</w:t>
      </w:r>
      <w:r w:rsidR="00371096" w:rsidRPr="00EE0705">
        <w:rPr>
          <w:sz w:val="28"/>
          <w:szCs w:val="28"/>
        </w:rPr>
        <w:t xml:space="preserve"> </w:t>
      </w:r>
      <w:r w:rsidR="004443E3" w:rsidRPr="00EE0705">
        <w:rPr>
          <w:sz w:val="28"/>
          <w:szCs w:val="28"/>
        </w:rPr>
        <w:t>города</w:t>
      </w:r>
      <w:r w:rsidRPr="00EE0705">
        <w:rPr>
          <w:sz w:val="28"/>
          <w:szCs w:val="28"/>
        </w:rPr>
        <w:t xml:space="preserve"> – </w:t>
      </w:r>
      <w:r w:rsidR="007B177D" w:rsidRPr="00EE0705">
        <w:rPr>
          <w:sz w:val="28"/>
          <w:szCs w:val="28"/>
        </w:rPr>
        <w:t>136360</w:t>
      </w:r>
      <w:r w:rsidR="00403137" w:rsidRPr="00EE0705">
        <w:rPr>
          <w:sz w:val="28"/>
          <w:szCs w:val="28"/>
        </w:rPr>
        <w:t>,4</w:t>
      </w:r>
      <w:r w:rsidRPr="00EE0705">
        <w:rPr>
          <w:sz w:val="28"/>
          <w:szCs w:val="28"/>
        </w:rPr>
        <w:t xml:space="preserve"> тыс. руб.</w:t>
      </w:r>
    </w:p>
    <w:p w14:paraId="3CE738DF" w14:textId="77777777" w:rsidR="00135913" w:rsidRPr="00EE0705" w:rsidRDefault="00135913" w:rsidP="00135913">
      <w:pPr>
        <w:widowControl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внебюджетные средства учреждений– </w:t>
      </w:r>
      <w:r w:rsidR="007B177D" w:rsidRPr="00EE0705">
        <w:rPr>
          <w:sz w:val="28"/>
          <w:szCs w:val="28"/>
        </w:rPr>
        <w:t>22859</w:t>
      </w:r>
      <w:r w:rsidR="00403137" w:rsidRPr="00EE0705">
        <w:rPr>
          <w:sz w:val="28"/>
          <w:szCs w:val="28"/>
        </w:rPr>
        <w:t>,7</w:t>
      </w:r>
      <w:r w:rsidRPr="00EE0705">
        <w:rPr>
          <w:sz w:val="28"/>
          <w:szCs w:val="28"/>
        </w:rPr>
        <w:t xml:space="preserve"> тыс. руб.</w:t>
      </w:r>
    </w:p>
    <w:p w14:paraId="0D7D936A" w14:textId="77777777" w:rsidR="00135913" w:rsidRPr="00EE0705" w:rsidRDefault="000875EA" w:rsidP="00135913">
      <w:pPr>
        <w:ind w:right="-6"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По состоянию на 31.12.2024</w:t>
      </w:r>
      <w:r w:rsidR="00135913" w:rsidRPr="00EE0705">
        <w:rPr>
          <w:sz w:val="28"/>
          <w:szCs w:val="28"/>
        </w:rPr>
        <w:t xml:space="preserve"> в сеть спортивно-оздоровительных учреждений города входило 323 спортивных сооружений и площадок, из них: 1 стадион, 124 плоскостных спортивных сооружений, 38 спортивных залов, </w:t>
      </w:r>
      <w:r w:rsidR="00135913" w:rsidRPr="00EE0705">
        <w:rPr>
          <w:color w:val="000000" w:themeColor="text1"/>
          <w:sz w:val="28"/>
          <w:szCs w:val="28"/>
        </w:rPr>
        <w:t>2</w:t>
      </w:r>
      <w:r w:rsidR="00135913" w:rsidRPr="00EE0705">
        <w:rPr>
          <w:sz w:val="28"/>
          <w:szCs w:val="28"/>
        </w:rPr>
        <w:t xml:space="preserve"> плавательных бассейна, 3 лыжные базы. Единовременная пропускная способность всех сп</w:t>
      </w:r>
      <w:r w:rsidRPr="00EE0705">
        <w:rPr>
          <w:sz w:val="28"/>
          <w:szCs w:val="28"/>
        </w:rPr>
        <w:t>ортивных сооружений составила 1258</w:t>
      </w:r>
      <w:r w:rsidR="00135913" w:rsidRPr="00EE0705">
        <w:rPr>
          <w:sz w:val="28"/>
          <w:szCs w:val="28"/>
        </w:rPr>
        <w:t xml:space="preserve">1 человек. </w:t>
      </w:r>
    </w:p>
    <w:p w14:paraId="258CF92A" w14:textId="77777777" w:rsidR="00135913" w:rsidRPr="00EE0705" w:rsidRDefault="00135913" w:rsidP="00135913">
      <w:pPr>
        <w:ind w:right="-6"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Из общего числа учреждений - 5 муниципальных спортивных школ (СШ), 6 детск</w:t>
      </w:r>
      <w:r w:rsidR="000875EA" w:rsidRPr="00EE0705">
        <w:rPr>
          <w:sz w:val="28"/>
          <w:szCs w:val="28"/>
        </w:rPr>
        <w:t>их дворовых спортивных клубов, 3 отделения</w:t>
      </w:r>
      <w:r w:rsidRPr="00EE0705">
        <w:rPr>
          <w:sz w:val="28"/>
          <w:szCs w:val="28"/>
        </w:rPr>
        <w:t xml:space="preserve"> краевых </w:t>
      </w:r>
      <w:r w:rsidRPr="00EE0705">
        <w:rPr>
          <w:sz w:val="28"/>
          <w:szCs w:val="28"/>
        </w:rPr>
        <w:lastRenderedPageBreak/>
        <w:t>государственных специализированных спортивных школ, с</w:t>
      </w:r>
      <w:r w:rsidR="000875EA" w:rsidRPr="00EE0705">
        <w:rPr>
          <w:sz w:val="28"/>
          <w:szCs w:val="28"/>
        </w:rPr>
        <w:t>портивный клуб «Торпедо», Центр тестирования ГТО города Рубцовска, 27</w:t>
      </w:r>
      <w:r w:rsidR="00A75142" w:rsidRPr="00EE0705">
        <w:rPr>
          <w:sz w:val="28"/>
          <w:szCs w:val="28"/>
        </w:rPr>
        <w:t xml:space="preserve"> общественных</w:t>
      </w:r>
      <w:r w:rsidRPr="00EE0705">
        <w:rPr>
          <w:sz w:val="28"/>
          <w:szCs w:val="28"/>
        </w:rPr>
        <w:t xml:space="preserve"> орг</w:t>
      </w:r>
      <w:r w:rsidR="00A75142" w:rsidRPr="00EE0705">
        <w:rPr>
          <w:sz w:val="28"/>
          <w:szCs w:val="28"/>
        </w:rPr>
        <w:t>анизаций и объединений</w:t>
      </w:r>
      <w:r w:rsidRPr="00EE0705">
        <w:rPr>
          <w:sz w:val="28"/>
          <w:szCs w:val="28"/>
        </w:rPr>
        <w:t xml:space="preserve"> физкультурно-спортивной направленности.</w:t>
      </w:r>
    </w:p>
    <w:p w14:paraId="2C3F87D1" w14:textId="77777777" w:rsidR="00135913" w:rsidRPr="00EE0705" w:rsidRDefault="00135913" w:rsidP="00135913">
      <w:pPr>
        <w:ind w:right="-6"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Педагогическую и преподавательскую деятельность в физкультурно-спортивной сфере гор</w:t>
      </w:r>
      <w:r w:rsidR="000B1898" w:rsidRPr="00EE0705">
        <w:rPr>
          <w:sz w:val="28"/>
          <w:szCs w:val="28"/>
        </w:rPr>
        <w:t>ода осуществляли 181</w:t>
      </w:r>
      <w:r w:rsidR="00A75142" w:rsidRPr="00EE0705">
        <w:rPr>
          <w:sz w:val="28"/>
          <w:szCs w:val="28"/>
        </w:rPr>
        <w:t xml:space="preserve"> специалист</w:t>
      </w:r>
      <w:r w:rsidRPr="00EE0705">
        <w:rPr>
          <w:sz w:val="28"/>
          <w:szCs w:val="28"/>
        </w:rPr>
        <w:t xml:space="preserve">, из числа которых </w:t>
      </w:r>
      <w:r w:rsidR="000B1898" w:rsidRPr="00EE0705">
        <w:rPr>
          <w:color w:val="000000" w:themeColor="text1"/>
          <w:sz w:val="28"/>
          <w:szCs w:val="28"/>
        </w:rPr>
        <w:t>71</w:t>
      </w:r>
      <w:r w:rsidRPr="00EE0705">
        <w:rPr>
          <w:color w:val="000000" w:themeColor="text1"/>
          <w:sz w:val="28"/>
          <w:szCs w:val="28"/>
        </w:rPr>
        <w:t xml:space="preserve"> - </w:t>
      </w:r>
      <w:r w:rsidRPr="00EE0705">
        <w:rPr>
          <w:sz w:val="28"/>
          <w:szCs w:val="28"/>
        </w:rPr>
        <w:t xml:space="preserve">тренеры. </w:t>
      </w:r>
    </w:p>
    <w:p w14:paraId="1C4A2250" w14:textId="77777777" w:rsidR="00135913" w:rsidRPr="00EE0705" w:rsidRDefault="000B1898" w:rsidP="00135913">
      <w:pPr>
        <w:ind w:right="-6"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Всего за 2024 год 19</w:t>
      </w:r>
      <w:r w:rsidR="00135913" w:rsidRPr="00EE0705">
        <w:rPr>
          <w:sz w:val="28"/>
          <w:szCs w:val="28"/>
        </w:rPr>
        <w:t xml:space="preserve"> спортсменов выполнили разряд «Кандидат в мастера</w:t>
      </w:r>
      <w:r w:rsidR="00371096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спорта», 71</w:t>
      </w:r>
      <w:r w:rsidR="00A75142" w:rsidRPr="00EE0705">
        <w:rPr>
          <w:sz w:val="28"/>
          <w:szCs w:val="28"/>
        </w:rPr>
        <w:t xml:space="preserve"> спортсмен</w:t>
      </w:r>
      <w:r w:rsidR="00135913" w:rsidRPr="00EE0705">
        <w:rPr>
          <w:sz w:val="28"/>
          <w:szCs w:val="28"/>
        </w:rPr>
        <w:t xml:space="preserve"> выполнили 1 спортивный разряд. </w:t>
      </w:r>
    </w:p>
    <w:p w14:paraId="6313122E" w14:textId="77777777" w:rsidR="00135913" w:rsidRPr="00EE0705" w:rsidRDefault="00135913" w:rsidP="00135913">
      <w:pPr>
        <w:pStyle w:val="1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EE0705">
        <w:rPr>
          <w:rFonts w:ascii="Times New Roman" w:hAnsi="Times New Roman"/>
          <w:sz w:val="28"/>
          <w:szCs w:val="28"/>
        </w:rPr>
        <w:t>Спортивно-массовая работа в городе осуществлялась в соответствии с Единым календарным планом спортивно-массовых мероприятий на 202</w:t>
      </w:r>
      <w:r w:rsidR="000B1898" w:rsidRPr="00EE0705">
        <w:rPr>
          <w:rFonts w:ascii="Times New Roman" w:hAnsi="Times New Roman"/>
          <w:sz w:val="28"/>
          <w:szCs w:val="28"/>
        </w:rPr>
        <w:t>4 год. В 2024</w:t>
      </w:r>
      <w:r w:rsidRPr="00EE0705">
        <w:rPr>
          <w:rFonts w:ascii="Times New Roman" w:hAnsi="Times New Roman"/>
          <w:sz w:val="28"/>
          <w:szCs w:val="28"/>
        </w:rPr>
        <w:t xml:space="preserve"> году на </w:t>
      </w:r>
      <w:r w:rsidR="000B1898" w:rsidRPr="00EE0705">
        <w:rPr>
          <w:rFonts w:ascii="Times New Roman" w:hAnsi="Times New Roman"/>
          <w:sz w:val="28"/>
          <w:szCs w:val="28"/>
        </w:rPr>
        <w:t>территории города были проведены</w:t>
      </w:r>
      <w:r w:rsidR="00A75142" w:rsidRPr="00EE0705">
        <w:rPr>
          <w:rFonts w:ascii="Times New Roman" w:hAnsi="Times New Roman"/>
          <w:sz w:val="28"/>
          <w:szCs w:val="28"/>
        </w:rPr>
        <w:t xml:space="preserve"> 189</w:t>
      </w:r>
      <w:r w:rsidRPr="00EE0705">
        <w:rPr>
          <w:rFonts w:ascii="Times New Roman" w:hAnsi="Times New Roman"/>
          <w:sz w:val="28"/>
          <w:szCs w:val="28"/>
        </w:rPr>
        <w:t xml:space="preserve"> спортивно-массов</w:t>
      </w:r>
      <w:r w:rsidR="004443E3" w:rsidRPr="00EE0705">
        <w:rPr>
          <w:rFonts w:ascii="Times New Roman" w:hAnsi="Times New Roman"/>
          <w:sz w:val="28"/>
          <w:szCs w:val="28"/>
        </w:rPr>
        <w:t>ых</w:t>
      </w:r>
      <w:r w:rsidRPr="00EE0705">
        <w:rPr>
          <w:rFonts w:ascii="Times New Roman" w:hAnsi="Times New Roman"/>
          <w:sz w:val="28"/>
          <w:szCs w:val="28"/>
        </w:rPr>
        <w:t xml:space="preserve"> и физкультурно-оздоровительн</w:t>
      </w:r>
      <w:r w:rsidR="004443E3" w:rsidRPr="00EE0705">
        <w:rPr>
          <w:rFonts w:ascii="Times New Roman" w:hAnsi="Times New Roman"/>
          <w:sz w:val="28"/>
          <w:szCs w:val="28"/>
        </w:rPr>
        <w:t>ых</w:t>
      </w:r>
      <w:r w:rsidR="00371096" w:rsidRPr="00EE0705">
        <w:rPr>
          <w:rFonts w:ascii="Times New Roman" w:hAnsi="Times New Roman"/>
          <w:sz w:val="28"/>
          <w:szCs w:val="28"/>
        </w:rPr>
        <w:t xml:space="preserve"> </w:t>
      </w:r>
      <w:r w:rsidRPr="00EE0705">
        <w:rPr>
          <w:rFonts w:ascii="Times New Roman" w:hAnsi="Times New Roman"/>
          <w:sz w:val="28"/>
          <w:szCs w:val="28"/>
        </w:rPr>
        <w:t>мероприяти</w:t>
      </w:r>
      <w:r w:rsidR="004443E3" w:rsidRPr="00EE0705">
        <w:rPr>
          <w:rFonts w:ascii="Times New Roman" w:hAnsi="Times New Roman"/>
          <w:sz w:val="28"/>
          <w:szCs w:val="28"/>
        </w:rPr>
        <w:t>й</w:t>
      </w:r>
      <w:r w:rsidRPr="00EE0705">
        <w:rPr>
          <w:rFonts w:ascii="Times New Roman" w:hAnsi="Times New Roman"/>
          <w:sz w:val="28"/>
          <w:szCs w:val="28"/>
        </w:rPr>
        <w:t xml:space="preserve">. Состоялось </w:t>
      </w:r>
      <w:r w:rsidR="009005AE" w:rsidRPr="00EE0705">
        <w:rPr>
          <w:rFonts w:ascii="Times New Roman" w:hAnsi="Times New Roman"/>
          <w:color w:val="000000" w:themeColor="text1"/>
          <w:sz w:val="28"/>
          <w:szCs w:val="28"/>
        </w:rPr>
        <w:t>206</w:t>
      </w:r>
      <w:r w:rsidRPr="00EE0705">
        <w:rPr>
          <w:rFonts w:ascii="Times New Roman" w:hAnsi="Times New Roman"/>
          <w:sz w:val="28"/>
          <w:szCs w:val="28"/>
        </w:rPr>
        <w:t xml:space="preserve"> выездов рубцовских спортсменов на соревнования различного уровня. Расходы, связанные с командированием спортсменов и тренеров на соревнования, приобретением спортивного инвентаря, экипировки и оборудования, осуществлялись в пределах бюджета, утвержденного на текущий год, и краевой субсидии для учреждений, осуществляющих спортивную подготовку. </w:t>
      </w:r>
    </w:p>
    <w:p w14:paraId="6DAD549C" w14:textId="77777777" w:rsidR="00135913" w:rsidRPr="00EE0705" w:rsidRDefault="00135913" w:rsidP="0013591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мероприятия в полном объёме:</w:t>
      </w:r>
    </w:p>
    <w:p w14:paraId="2D93E613" w14:textId="77777777" w:rsidR="00135913" w:rsidRPr="00EE0705" w:rsidRDefault="0081588E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- реализации мероприятий </w:t>
      </w:r>
      <w:r w:rsidR="00135913" w:rsidRPr="00EE0705">
        <w:rPr>
          <w:sz w:val="28"/>
          <w:szCs w:val="28"/>
        </w:rPr>
        <w:t>Единого</w:t>
      </w:r>
      <w:r w:rsidR="008C605F" w:rsidRPr="00EE0705">
        <w:rPr>
          <w:sz w:val="28"/>
          <w:szCs w:val="28"/>
        </w:rPr>
        <w:t xml:space="preserve"> городского</w:t>
      </w:r>
      <w:r w:rsidR="00135913" w:rsidRPr="00EE0705">
        <w:rPr>
          <w:sz w:val="28"/>
          <w:szCs w:val="28"/>
        </w:rPr>
        <w:t xml:space="preserve"> календарного плана физкультурных мероприятий и спортивных мероприятий</w:t>
      </w:r>
      <w:r w:rsidR="009005AE" w:rsidRPr="00EE0705">
        <w:rPr>
          <w:sz w:val="28"/>
          <w:szCs w:val="28"/>
        </w:rPr>
        <w:t xml:space="preserve"> на 2024</w:t>
      </w:r>
      <w:r w:rsidR="00F925EE" w:rsidRPr="00EE0705">
        <w:rPr>
          <w:sz w:val="28"/>
          <w:szCs w:val="28"/>
        </w:rPr>
        <w:t xml:space="preserve"> год</w:t>
      </w:r>
      <w:r w:rsidR="00135913" w:rsidRPr="00EE0705">
        <w:rPr>
          <w:sz w:val="28"/>
          <w:szCs w:val="28"/>
        </w:rPr>
        <w:t>;</w:t>
      </w:r>
    </w:p>
    <w:p w14:paraId="1DEE350E" w14:textId="77777777" w:rsidR="00135913" w:rsidRPr="00EE0705" w:rsidRDefault="00135913" w:rsidP="00135913">
      <w:pPr>
        <w:widowControl w:val="0"/>
        <w:snapToGrid w:val="0"/>
        <w:rPr>
          <w:sz w:val="28"/>
          <w:szCs w:val="28"/>
        </w:rPr>
      </w:pPr>
      <w:r w:rsidRPr="00EE0705">
        <w:rPr>
          <w:sz w:val="28"/>
          <w:szCs w:val="28"/>
        </w:rPr>
        <w:t xml:space="preserve">- организация подготовки и участие сборной команды города в краевой </w:t>
      </w:r>
      <w:r w:rsidR="009F4B15" w:rsidRPr="00EE0705">
        <w:rPr>
          <w:sz w:val="28"/>
          <w:szCs w:val="28"/>
        </w:rPr>
        <w:t xml:space="preserve">зимней </w:t>
      </w:r>
      <w:r w:rsidRPr="00EE0705">
        <w:rPr>
          <w:sz w:val="28"/>
          <w:szCs w:val="28"/>
        </w:rPr>
        <w:t>олимпиаде городов Алтайского края;</w:t>
      </w:r>
    </w:p>
    <w:p w14:paraId="56761EDE" w14:textId="77777777" w:rsidR="00135913" w:rsidRPr="00EE0705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обеспечение деятельности муниципальных бюджетных у</w:t>
      </w:r>
      <w:r w:rsidR="00F925EE" w:rsidRPr="00EE0705">
        <w:rPr>
          <w:sz w:val="28"/>
          <w:szCs w:val="28"/>
        </w:rPr>
        <w:t>чреждений спортивной подготовки (в</w:t>
      </w:r>
      <w:r w:rsidRPr="00EE0705">
        <w:rPr>
          <w:sz w:val="28"/>
          <w:szCs w:val="28"/>
        </w:rPr>
        <w:t>ыполнение муниципального задания</w:t>
      </w:r>
      <w:r w:rsidR="00F925EE" w:rsidRPr="00EE0705">
        <w:rPr>
          <w:sz w:val="28"/>
          <w:szCs w:val="28"/>
        </w:rPr>
        <w:t>)</w:t>
      </w:r>
      <w:r w:rsidRPr="00EE0705">
        <w:rPr>
          <w:sz w:val="28"/>
          <w:szCs w:val="28"/>
        </w:rPr>
        <w:t>;</w:t>
      </w:r>
    </w:p>
    <w:p w14:paraId="0C8B211D" w14:textId="77777777" w:rsidR="00135913" w:rsidRPr="00EE0705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организация и проведение спортивно - массовых мероприятий;</w:t>
      </w:r>
    </w:p>
    <w:p w14:paraId="50820FAE" w14:textId="77777777" w:rsidR="00135913" w:rsidRPr="00EE0705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осуществление противопожарных и охранных мероприятий;</w:t>
      </w:r>
    </w:p>
    <w:p w14:paraId="28A05E41" w14:textId="77777777" w:rsidR="00135913" w:rsidRPr="00EE0705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приобретение спортивного оборудования и инвентаря для приведения организаций спортивной подготовки в нормативное состояние;</w:t>
      </w:r>
    </w:p>
    <w:p w14:paraId="2B4CA780" w14:textId="77777777" w:rsidR="00135913" w:rsidRPr="00EE0705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обеспечение деятельности Центра тестирования ГТО города Рубцовска;</w:t>
      </w:r>
    </w:p>
    <w:p w14:paraId="36C2A2B5" w14:textId="77777777" w:rsidR="00135913" w:rsidRPr="00EE0705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- содействие в организации и проведении спортивно - массовых и физкультурно - оздоровительных мероприятий</w:t>
      </w:r>
      <w:r w:rsidR="00F925EE" w:rsidRPr="00EE0705">
        <w:rPr>
          <w:sz w:val="28"/>
          <w:szCs w:val="28"/>
        </w:rPr>
        <w:t>;</w:t>
      </w:r>
    </w:p>
    <w:p w14:paraId="63E8BEFC" w14:textId="77777777" w:rsidR="00135913" w:rsidRPr="00EE0705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EE0705">
        <w:rPr>
          <w:color w:val="000000" w:themeColor="text1"/>
          <w:sz w:val="28"/>
          <w:szCs w:val="28"/>
        </w:rPr>
        <w:tab/>
        <w:t>Отдельные мероприятия Программы проходят по трем подпрограммам.</w:t>
      </w:r>
    </w:p>
    <w:p w14:paraId="72F3C374" w14:textId="77777777" w:rsidR="00135913" w:rsidRPr="00EE0705" w:rsidRDefault="00135913" w:rsidP="00135913">
      <w:pPr>
        <w:snapToGrid w:val="0"/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Резуль</w:t>
      </w:r>
      <w:r w:rsidR="009005AE" w:rsidRPr="00EE0705">
        <w:rPr>
          <w:sz w:val="28"/>
          <w:szCs w:val="28"/>
        </w:rPr>
        <w:t>таты реализации Программы в 2024</w:t>
      </w:r>
      <w:r w:rsidRPr="00EE0705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14:paraId="0C9E274A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1. 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составила </w:t>
      </w:r>
      <w:r w:rsidR="00F00C19" w:rsidRPr="00EE0705">
        <w:rPr>
          <w:sz w:val="28"/>
          <w:szCs w:val="28"/>
        </w:rPr>
        <w:t>56,4</w:t>
      </w:r>
      <w:r w:rsidRPr="00EE0705">
        <w:rPr>
          <w:sz w:val="28"/>
          <w:szCs w:val="28"/>
        </w:rPr>
        <w:t>%, что</w:t>
      </w:r>
      <w:r w:rsidR="00371096" w:rsidRPr="00EE0705">
        <w:rPr>
          <w:sz w:val="28"/>
          <w:szCs w:val="28"/>
        </w:rPr>
        <w:t xml:space="preserve"> </w:t>
      </w:r>
      <w:r w:rsidR="00F00C19" w:rsidRPr="00EE0705">
        <w:rPr>
          <w:sz w:val="28"/>
          <w:szCs w:val="28"/>
        </w:rPr>
        <w:t>ниже</w:t>
      </w:r>
      <w:r w:rsidR="00371096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плановой величин</w:t>
      </w:r>
      <w:r w:rsidR="00F00C19" w:rsidRPr="00EE0705">
        <w:rPr>
          <w:sz w:val="28"/>
          <w:szCs w:val="28"/>
        </w:rPr>
        <w:t>ы на 0,1</w:t>
      </w:r>
      <w:r w:rsidR="00CF4219" w:rsidRPr="00EE0705">
        <w:rPr>
          <w:sz w:val="28"/>
          <w:szCs w:val="28"/>
        </w:rPr>
        <w:t xml:space="preserve"> </w:t>
      </w:r>
      <w:r w:rsidR="00F00C19" w:rsidRPr="00EE0705">
        <w:rPr>
          <w:sz w:val="28"/>
          <w:szCs w:val="28"/>
        </w:rPr>
        <w:t>по причине сокращения численности населения</w:t>
      </w:r>
      <w:r w:rsidR="00371096" w:rsidRPr="00EE0705">
        <w:rPr>
          <w:sz w:val="28"/>
          <w:szCs w:val="28"/>
        </w:rPr>
        <w:t>;</w:t>
      </w:r>
    </w:p>
    <w:p w14:paraId="2A55F5F6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>2.</w:t>
      </w:r>
      <w:r w:rsidR="0085328E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Доля лиц, занимающихся по программе спортивной подготовки в организациях ведомственной принадлежности физической культуры и спорта, составила 100,0%, что соответствует плановой величине;</w:t>
      </w:r>
    </w:p>
    <w:p w14:paraId="3EC99B0F" w14:textId="77777777" w:rsidR="00135913" w:rsidRPr="00EE0705" w:rsidRDefault="00135913" w:rsidP="00135913">
      <w:pPr>
        <w:jc w:val="both"/>
        <w:rPr>
          <w:color w:val="000000" w:themeColor="text1"/>
          <w:sz w:val="28"/>
          <w:szCs w:val="28"/>
        </w:rPr>
      </w:pPr>
      <w:r w:rsidRPr="00EE0705">
        <w:rPr>
          <w:sz w:val="28"/>
          <w:szCs w:val="28"/>
        </w:rPr>
        <w:t>3. Уровень обеспеченности населения спортивными сооружениями, исходя из единовременной пропускной способности объектов спорта</w:t>
      </w:r>
      <w:r w:rsidR="0085328E" w:rsidRPr="00EE0705">
        <w:rPr>
          <w:sz w:val="28"/>
          <w:szCs w:val="28"/>
        </w:rPr>
        <w:t xml:space="preserve">, выше </w:t>
      </w:r>
      <w:r w:rsidR="00F00C19" w:rsidRPr="00EE0705">
        <w:rPr>
          <w:sz w:val="28"/>
          <w:szCs w:val="28"/>
        </w:rPr>
        <w:t xml:space="preserve">планового </w:t>
      </w:r>
      <w:r w:rsidR="00F00C19" w:rsidRPr="00EE0705">
        <w:rPr>
          <w:sz w:val="28"/>
          <w:szCs w:val="28"/>
        </w:rPr>
        <w:lastRenderedPageBreak/>
        <w:t>показателя на 28</w:t>
      </w:r>
      <w:r w:rsidRPr="00EE0705">
        <w:rPr>
          <w:sz w:val="28"/>
          <w:szCs w:val="28"/>
        </w:rPr>
        <w:t>%</w:t>
      </w:r>
      <w:r w:rsidR="00371096" w:rsidRPr="00EE0705">
        <w:rPr>
          <w:sz w:val="28"/>
          <w:szCs w:val="28"/>
        </w:rPr>
        <w:t>,</w:t>
      </w:r>
      <w:r w:rsidRPr="00EE0705">
        <w:rPr>
          <w:sz w:val="28"/>
          <w:szCs w:val="28"/>
        </w:rPr>
        <w:t xml:space="preserve"> </w:t>
      </w:r>
      <w:r w:rsidRPr="00EE0705">
        <w:rPr>
          <w:color w:val="000000" w:themeColor="text1"/>
          <w:sz w:val="28"/>
          <w:szCs w:val="28"/>
        </w:rPr>
        <w:t>увеличение показателя произошло</w:t>
      </w:r>
      <w:r w:rsidR="00371096" w:rsidRPr="00EE0705">
        <w:rPr>
          <w:color w:val="000000" w:themeColor="text1"/>
          <w:sz w:val="28"/>
          <w:szCs w:val="28"/>
        </w:rPr>
        <w:t xml:space="preserve"> </w:t>
      </w:r>
      <w:r w:rsidRPr="00EE0705">
        <w:rPr>
          <w:color w:val="000000" w:themeColor="text1"/>
          <w:sz w:val="28"/>
          <w:szCs w:val="28"/>
        </w:rPr>
        <w:t xml:space="preserve">за счет </w:t>
      </w:r>
      <w:r w:rsidR="00F00C19" w:rsidRPr="00EE0705">
        <w:rPr>
          <w:color w:val="000000" w:themeColor="text1"/>
          <w:sz w:val="28"/>
          <w:szCs w:val="28"/>
        </w:rPr>
        <w:t xml:space="preserve">сокращения численности населения; </w:t>
      </w:r>
      <w:r w:rsidR="00F00C19" w:rsidRPr="00EE0705">
        <w:rPr>
          <w:sz w:val="28"/>
          <w:szCs w:val="28"/>
        </w:rPr>
        <w:t>(план – 60,0%, факт – 88</w:t>
      </w:r>
      <w:r w:rsidRPr="00EE0705">
        <w:rPr>
          <w:sz w:val="28"/>
          <w:szCs w:val="28"/>
        </w:rPr>
        <w:t>%);</w:t>
      </w:r>
    </w:p>
    <w:p w14:paraId="574E6D3B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>4.</w:t>
      </w:r>
      <w:r w:rsidR="0085328E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</w:t>
      </w:r>
      <w:r w:rsidR="00371096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составил</w:t>
      </w:r>
      <w:r w:rsidR="0083100D" w:rsidRPr="00EE0705">
        <w:rPr>
          <w:sz w:val="28"/>
          <w:szCs w:val="28"/>
        </w:rPr>
        <w:t>а 29,4</w:t>
      </w:r>
      <w:r w:rsidRPr="00EE0705">
        <w:rPr>
          <w:sz w:val="28"/>
          <w:szCs w:val="28"/>
        </w:rPr>
        <w:t xml:space="preserve">%, </w:t>
      </w:r>
      <w:r w:rsidR="00E45363" w:rsidRPr="00EE0705">
        <w:rPr>
          <w:sz w:val="28"/>
          <w:szCs w:val="28"/>
        </w:rPr>
        <w:t xml:space="preserve">что </w:t>
      </w:r>
      <w:r w:rsidR="0083100D" w:rsidRPr="00EE0705">
        <w:rPr>
          <w:sz w:val="28"/>
          <w:szCs w:val="28"/>
        </w:rPr>
        <w:t xml:space="preserve">выше </w:t>
      </w:r>
      <w:r w:rsidRPr="00EE0705">
        <w:rPr>
          <w:sz w:val="28"/>
          <w:szCs w:val="28"/>
        </w:rPr>
        <w:t>планового</w:t>
      </w:r>
      <w:r w:rsidR="00371096" w:rsidRPr="00EE0705">
        <w:rPr>
          <w:sz w:val="28"/>
          <w:szCs w:val="28"/>
        </w:rPr>
        <w:t xml:space="preserve"> </w:t>
      </w:r>
      <w:r w:rsidR="0083100D" w:rsidRPr="00EE0705">
        <w:rPr>
          <w:sz w:val="28"/>
          <w:szCs w:val="28"/>
        </w:rPr>
        <w:t>показателя на 5,4</w:t>
      </w:r>
      <w:r w:rsidR="00371096" w:rsidRPr="00EE0705">
        <w:rPr>
          <w:sz w:val="28"/>
          <w:szCs w:val="28"/>
        </w:rPr>
        <w:t>%</w:t>
      </w:r>
      <w:r w:rsidR="00B747AD" w:rsidRPr="00EE0705">
        <w:rPr>
          <w:sz w:val="28"/>
          <w:szCs w:val="28"/>
        </w:rPr>
        <w:t xml:space="preserve"> </w:t>
      </w:r>
      <w:r w:rsidR="001A042A" w:rsidRPr="00EE0705">
        <w:rPr>
          <w:sz w:val="28"/>
          <w:szCs w:val="28"/>
        </w:rPr>
        <w:t xml:space="preserve">за счет </w:t>
      </w:r>
      <w:r w:rsidR="0083100D" w:rsidRPr="00EE0705">
        <w:rPr>
          <w:sz w:val="28"/>
          <w:szCs w:val="28"/>
        </w:rPr>
        <w:t>популяризация активного образа жизни среди населения города</w:t>
      </w:r>
      <w:r w:rsidR="00B747AD" w:rsidRPr="00EE0705">
        <w:rPr>
          <w:sz w:val="28"/>
          <w:szCs w:val="28"/>
        </w:rPr>
        <w:t>.</w:t>
      </w:r>
    </w:p>
    <w:p w14:paraId="76C16804" w14:textId="77777777" w:rsidR="00135913" w:rsidRPr="00EE0705" w:rsidRDefault="00135913" w:rsidP="00135913">
      <w:pPr>
        <w:ind w:firstLine="708"/>
        <w:jc w:val="both"/>
        <w:rPr>
          <w:bCs/>
          <w:sz w:val="28"/>
          <w:szCs w:val="28"/>
        </w:rPr>
      </w:pPr>
      <w:r w:rsidRPr="00EE0705">
        <w:rPr>
          <w:sz w:val="28"/>
          <w:szCs w:val="28"/>
        </w:rPr>
        <w:t xml:space="preserve">Итоги реализации подпрограмм </w:t>
      </w:r>
      <w:r w:rsidRPr="00EE0705">
        <w:rPr>
          <w:bCs/>
          <w:sz w:val="28"/>
          <w:szCs w:val="28"/>
        </w:rPr>
        <w:t>в</w:t>
      </w:r>
      <w:r w:rsidRPr="00EE0705">
        <w:rPr>
          <w:sz w:val="28"/>
          <w:szCs w:val="28"/>
        </w:rPr>
        <w:t xml:space="preserve"> отчетном году определяются по </w:t>
      </w:r>
      <w:r w:rsidRPr="00EE0705">
        <w:rPr>
          <w:bCs/>
          <w:sz w:val="28"/>
          <w:szCs w:val="28"/>
        </w:rPr>
        <w:t>результативности выполнения подпрограммных мероприятий и уровню достижения показателей, а именно:</w:t>
      </w:r>
    </w:p>
    <w:p w14:paraId="74C05DC2" w14:textId="77777777" w:rsidR="00135913" w:rsidRPr="00EE0705" w:rsidRDefault="00135913" w:rsidP="00135913">
      <w:pPr>
        <w:ind w:firstLine="708"/>
        <w:jc w:val="both"/>
        <w:rPr>
          <w:sz w:val="28"/>
          <w:szCs w:val="28"/>
        </w:rPr>
      </w:pPr>
      <w:r w:rsidRPr="00EE0705">
        <w:rPr>
          <w:bCs/>
          <w:sz w:val="28"/>
          <w:szCs w:val="28"/>
        </w:rPr>
        <w:t xml:space="preserve">по подпрограмме </w:t>
      </w:r>
      <w:r w:rsidRPr="00EE0705">
        <w:rPr>
          <w:sz w:val="28"/>
          <w:szCs w:val="28"/>
        </w:rPr>
        <w:t>1. «Развитие физической культуры и массового спорта, формирование здорового образа жизни у населения города Рубцовска»:</w:t>
      </w:r>
    </w:p>
    <w:p w14:paraId="12D9C282" w14:textId="77777777" w:rsidR="00135913" w:rsidRPr="00EE0705" w:rsidRDefault="00135913" w:rsidP="00135913">
      <w:pPr>
        <w:ind w:firstLine="30"/>
        <w:jc w:val="both"/>
      </w:pPr>
      <w:r w:rsidRPr="00EE0705">
        <w:rPr>
          <w:sz w:val="28"/>
          <w:szCs w:val="28"/>
        </w:rPr>
        <w:t>1.</w:t>
      </w:r>
      <w:r w:rsidR="0085328E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 xml:space="preserve">Доля детей и молодежи (возраст 3-29 лет), систематически занимающихся физической культурой и спортом, в общей численности детей и молодежи </w:t>
      </w:r>
      <w:r w:rsidR="0085328E" w:rsidRPr="00EE0705">
        <w:rPr>
          <w:color w:val="000000" w:themeColor="text1"/>
          <w:sz w:val="28"/>
          <w:szCs w:val="28"/>
        </w:rPr>
        <w:t xml:space="preserve">(план </w:t>
      </w:r>
      <w:r w:rsidR="001A042A" w:rsidRPr="00EE0705">
        <w:rPr>
          <w:color w:val="000000" w:themeColor="text1"/>
          <w:sz w:val="28"/>
          <w:szCs w:val="28"/>
        </w:rPr>
        <w:t>- 94</w:t>
      </w:r>
      <w:r w:rsidRPr="00EE0705">
        <w:rPr>
          <w:color w:val="000000" w:themeColor="text1"/>
          <w:sz w:val="28"/>
          <w:szCs w:val="28"/>
        </w:rPr>
        <w:t xml:space="preserve">%, факт - </w:t>
      </w:r>
      <w:r w:rsidRPr="00EE0705">
        <w:rPr>
          <w:sz w:val="28"/>
          <w:szCs w:val="28"/>
        </w:rPr>
        <w:t>94,2</w:t>
      </w:r>
      <w:r w:rsidRPr="00EE0705">
        <w:rPr>
          <w:color w:val="000000" w:themeColor="text1"/>
          <w:sz w:val="28"/>
          <w:szCs w:val="28"/>
        </w:rPr>
        <w:t>%</w:t>
      </w:r>
      <w:r w:rsidR="0085328E" w:rsidRPr="00EE0705">
        <w:rPr>
          <w:color w:val="000000" w:themeColor="text1"/>
          <w:sz w:val="28"/>
          <w:szCs w:val="28"/>
        </w:rPr>
        <w:t>)</w:t>
      </w:r>
      <w:r w:rsidR="001A042A" w:rsidRPr="00EE0705">
        <w:t xml:space="preserve"> </w:t>
      </w:r>
      <w:r w:rsidR="001A042A" w:rsidRPr="00EE0705">
        <w:rPr>
          <w:color w:val="000000" w:themeColor="text1"/>
          <w:sz w:val="28"/>
          <w:szCs w:val="28"/>
        </w:rPr>
        <w:t>выше планового показателя на 0,2% за счет популяризация активного образа жизни среди населения города</w:t>
      </w:r>
      <w:r w:rsidRPr="00EE0705">
        <w:rPr>
          <w:color w:val="000000" w:themeColor="text1"/>
          <w:sz w:val="28"/>
          <w:szCs w:val="28"/>
        </w:rPr>
        <w:t>;</w:t>
      </w:r>
    </w:p>
    <w:p w14:paraId="47079F69" w14:textId="77777777" w:rsidR="00135913" w:rsidRPr="00EE0705" w:rsidRDefault="00135913" w:rsidP="00135913">
      <w:pPr>
        <w:jc w:val="both"/>
        <w:rPr>
          <w:bCs/>
          <w:sz w:val="28"/>
          <w:szCs w:val="28"/>
        </w:rPr>
      </w:pPr>
      <w:r w:rsidRPr="00EE0705">
        <w:rPr>
          <w:bCs/>
          <w:sz w:val="28"/>
          <w:szCs w:val="28"/>
        </w:rPr>
        <w:t>2.</w:t>
      </w:r>
      <w:r w:rsidR="0085328E" w:rsidRPr="00EE0705">
        <w:rPr>
          <w:bCs/>
          <w:sz w:val="28"/>
          <w:szCs w:val="28"/>
        </w:rPr>
        <w:t xml:space="preserve"> </w:t>
      </w:r>
      <w:r w:rsidRPr="00EE0705">
        <w:rPr>
          <w:sz w:val="28"/>
          <w:szCs w:val="28"/>
        </w:rPr>
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</w:r>
      <w:r w:rsidR="00371096" w:rsidRPr="00EE0705">
        <w:rPr>
          <w:sz w:val="28"/>
          <w:szCs w:val="28"/>
        </w:rPr>
        <w:t xml:space="preserve"> </w:t>
      </w:r>
      <w:r w:rsidR="001A042A" w:rsidRPr="00EE0705">
        <w:rPr>
          <w:sz w:val="28"/>
          <w:szCs w:val="28"/>
        </w:rPr>
        <w:t>ниже плановой величины на 2,5</w:t>
      </w:r>
      <w:r w:rsidR="00E45363" w:rsidRPr="00EE0705">
        <w:rPr>
          <w:sz w:val="28"/>
          <w:szCs w:val="28"/>
        </w:rPr>
        <w:t>%</w:t>
      </w:r>
      <w:r w:rsidR="001A042A" w:rsidRPr="00EE0705">
        <w:rPr>
          <w:sz w:val="28"/>
          <w:szCs w:val="28"/>
        </w:rPr>
        <w:t xml:space="preserve"> по причине сокращения численности населения </w:t>
      </w:r>
      <w:r w:rsidR="001A042A" w:rsidRPr="00EE0705">
        <w:rPr>
          <w:color w:val="000000" w:themeColor="text1"/>
          <w:sz w:val="28"/>
          <w:szCs w:val="28"/>
        </w:rPr>
        <w:t>(план -</w:t>
      </w:r>
      <w:r w:rsidR="00E45363" w:rsidRPr="00EE0705">
        <w:rPr>
          <w:color w:val="000000" w:themeColor="text1"/>
          <w:sz w:val="28"/>
          <w:szCs w:val="28"/>
        </w:rPr>
        <w:t xml:space="preserve"> </w:t>
      </w:r>
      <w:r w:rsidR="001A042A" w:rsidRPr="00EE0705">
        <w:rPr>
          <w:color w:val="000000" w:themeColor="text1"/>
          <w:sz w:val="28"/>
          <w:szCs w:val="28"/>
        </w:rPr>
        <w:t>52,0%, факт - 49</w:t>
      </w:r>
      <w:r w:rsidRPr="00EE0705">
        <w:rPr>
          <w:color w:val="000000" w:themeColor="text1"/>
          <w:sz w:val="28"/>
          <w:szCs w:val="28"/>
        </w:rPr>
        <w:t>,</w:t>
      </w:r>
      <w:r w:rsidR="001A042A" w:rsidRPr="00EE0705">
        <w:rPr>
          <w:sz w:val="28"/>
          <w:szCs w:val="28"/>
        </w:rPr>
        <w:t>5</w:t>
      </w:r>
      <w:r w:rsidRPr="00EE0705">
        <w:rPr>
          <w:color w:val="000000" w:themeColor="text1"/>
          <w:sz w:val="28"/>
          <w:szCs w:val="28"/>
        </w:rPr>
        <w:t xml:space="preserve"> %.);</w:t>
      </w:r>
    </w:p>
    <w:p w14:paraId="0A7B631A" w14:textId="77777777" w:rsidR="00135913" w:rsidRPr="00EE0705" w:rsidRDefault="00135913" w:rsidP="00135913">
      <w:pPr>
        <w:jc w:val="both"/>
        <w:rPr>
          <w:color w:val="000000" w:themeColor="text1"/>
          <w:sz w:val="28"/>
          <w:szCs w:val="28"/>
        </w:rPr>
      </w:pPr>
      <w:r w:rsidRPr="00EE0705">
        <w:rPr>
          <w:bCs/>
          <w:sz w:val="28"/>
          <w:szCs w:val="28"/>
        </w:rPr>
        <w:t>3</w:t>
      </w:r>
      <w:r w:rsidRPr="00EE0705">
        <w:rPr>
          <w:bCs/>
          <w:color w:val="000000" w:themeColor="text1"/>
          <w:sz w:val="28"/>
          <w:szCs w:val="28"/>
        </w:rPr>
        <w:t>.</w:t>
      </w:r>
      <w:r w:rsidRPr="00EE0705">
        <w:rPr>
          <w:color w:val="000000" w:themeColor="text1"/>
          <w:sz w:val="28"/>
          <w:szCs w:val="28"/>
        </w:rPr>
        <w:t xml:space="preserve"> Доля граждан старшего возраста (женщины: 55-79 года, мужчины: 60-79 лет), систематически занимающиеся физической культурой и спортом, в общей численности граждан старшего возраста</w:t>
      </w:r>
      <w:r w:rsidR="00371096" w:rsidRPr="00EE0705">
        <w:rPr>
          <w:color w:val="000000" w:themeColor="text1"/>
          <w:sz w:val="28"/>
          <w:szCs w:val="28"/>
        </w:rPr>
        <w:t xml:space="preserve"> </w:t>
      </w:r>
      <w:r w:rsidR="001A042A" w:rsidRPr="00EE0705">
        <w:rPr>
          <w:color w:val="000000" w:themeColor="text1"/>
          <w:sz w:val="28"/>
          <w:szCs w:val="28"/>
        </w:rPr>
        <w:t xml:space="preserve">выше планового показателя на 13,6% </w:t>
      </w:r>
      <w:r w:rsidR="00E45363" w:rsidRPr="00EE0705">
        <w:rPr>
          <w:color w:val="000000" w:themeColor="text1"/>
          <w:sz w:val="28"/>
          <w:szCs w:val="28"/>
        </w:rPr>
        <w:t xml:space="preserve">за счет популяризация активного образа жизни среди населения города </w:t>
      </w:r>
      <w:r w:rsidR="001A042A" w:rsidRPr="00EE0705">
        <w:rPr>
          <w:color w:val="000000" w:themeColor="text1"/>
          <w:sz w:val="28"/>
          <w:szCs w:val="28"/>
        </w:rPr>
        <w:t>(план - 20,0 %, факт - 33,6</w:t>
      </w:r>
      <w:r w:rsidRPr="00EE0705">
        <w:rPr>
          <w:color w:val="000000" w:themeColor="text1"/>
          <w:sz w:val="28"/>
          <w:szCs w:val="28"/>
        </w:rPr>
        <w:t>%.);</w:t>
      </w:r>
    </w:p>
    <w:p w14:paraId="3A959BC3" w14:textId="77777777" w:rsidR="00135913" w:rsidRPr="00EE0705" w:rsidRDefault="00135913" w:rsidP="00135913">
      <w:pPr>
        <w:ind w:firstLine="708"/>
        <w:jc w:val="both"/>
        <w:rPr>
          <w:sz w:val="28"/>
          <w:szCs w:val="28"/>
        </w:rPr>
      </w:pPr>
      <w:r w:rsidRPr="00EE0705">
        <w:rPr>
          <w:bCs/>
          <w:sz w:val="28"/>
          <w:szCs w:val="28"/>
        </w:rPr>
        <w:t>по подпрограмме 2.</w:t>
      </w:r>
      <w:r w:rsidRPr="00EE0705">
        <w:rPr>
          <w:sz w:val="28"/>
          <w:szCs w:val="28"/>
        </w:rPr>
        <w:t xml:space="preserve"> «Развитие системы подготовки спортивного резерва и спорта высших достижений в городе Рубцовске»:</w:t>
      </w:r>
    </w:p>
    <w:p w14:paraId="18854DFA" w14:textId="77777777" w:rsidR="00135913" w:rsidRPr="00EE0705" w:rsidRDefault="00E4536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>1. Доля спортсменов-</w:t>
      </w:r>
      <w:r w:rsidR="00135913" w:rsidRPr="00EE0705">
        <w:rPr>
          <w:sz w:val="28"/>
          <w:szCs w:val="28"/>
        </w:rPr>
        <w:t>разрядников в общем количестве лиц, занимающихся в системе спортивных школ,</w:t>
      </w:r>
      <w:r w:rsidR="001A042A" w:rsidRPr="00EE0705">
        <w:rPr>
          <w:sz w:val="28"/>
          <w:szCs w:val="28"/>
        </w:rPr>
        <w:t xml:space="preserve"> снизилась на 13</w:t>
      </w:r>
      <w:r w:rsidR="00954159" w:rsidRPr="00EE0705">
        <w:rPr>
          <w:sz w:val="28"/>
          <w:szCs w:val="28"/>
        </w:rPr>
        <w:t>% (план - 35</w:t>
      </w:r>
      <w:r w:rsidR="00135913" w:rsidRPr="00EE0705">
        <w:rPr>
          <w:sz w:val="28"/>
          <w:szCs w:val="28"/>
        </w:rPr>
        <w:t>%, факт -</w:t>
      </w:r>
      <w:r w:rsidR="001A042A" w:rsidRPr="00EE0705">
        <w:rPr>
          <w:sz w:val="28"/>
          <w:szCs w:val="28"/>
        </w:rPr>
        <w:t xml:space="preserve"> 22</w:t>
      </w:r>
      <w:r w:rsidR="00135913" w:rsidRPr="00EE0705">
        <w:rPr>
          <w:sz w:val="28"/>
          <w:szCs w:val="28"/>
        </w:rPr>
        <w:t>%);</w:t>
      </w:r>
    </w:p>
    <w:p w14:paraId="4D0D23E5" w14:textId="77777777" w:rsidR="00135913" w:rsidRPr="00EE0705" w:rsidRDefault="00135913" w:rsidP="00135913">
      <w:pPr>
        <w:ind w:firstLine="709"/>
        <w:jc w:val="both"/>
        <w:rPr>
          <w:sz w:val="28"/>
          <w:szCs w:val="28"/>
        </w:rPr>
      </w:pPr>
      <w:r w:rsidRPr="00EE0705">
        <w:rPr>
          <w:sz w:val="28"/>
          <w:szCs w:val="28"/>
        </w:rPr>
        <w:t>по подпрограмме 3. «Развитие спортивных клубов в городе Рубцовске»:</w:t>
      </w:r>
    </w:p>
    <w:p w14:paraId="0C26EB40" w14:textId="77777777" w:rsidR="00135913" w:rsidRPr="00EE0705" w:rsidRDefault="00135913" w:rsidP="00135913">
      <w:pPr>
        <w:jc w:val="both"/>
        <w:rPr>
          <w:bCs/>
          <w:sz w:val="28"/>
          <w:szCs w:val="28"/>
        </w:rPr>
      </w:pPr>
      <w:r w:rsidRPr="00EE0705">
        <w:rPr>
          <w:sz w:val="28"/>
          <w:szCs w:val="28"/>
        </w:rPr>
        <w:t>1. Количество мероприятий, проведенных на объектах</w:t>
      </w:r>
      <w:r w:rsidR="001A042A" w:rsidRPr="00EE0705">
        <w:rPr>
          <w:sz w:val="28"/>
          <w:szCs w:val="28"/>
        </w:rPr>
        <w:t xml:space="preserve"> МБУ С/к «Торпедо», составило </w:t>
      </w:r>
      <w:r w:rsidR="00AE3749" w:rsidRPr="00EE0705">
        <w:rPr>
          <w:sz w:val="28"/>
          <w:szCs w:val="28"/>
        </w:rPr>
        <w:t>60</w:t>
      </w:r>
      <w:r w:rsidRPr="00EE0705">
        <w:rPr>
          <w:sz w:val="28"/>
          <w:szCs w:val="28"/>
        </w:rPr>
        <w:t>%</w:t>
      </w:r>
      <w:r w:rsidR="001A042A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>от плана;</w:t>
      </w:r>
    </w:p>
    <w:p w14:paraId="4C1BAEAC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>2. Количество занимающихся в дворовых спортивных клубах снизилось и составило</w:t>
      </w:r>
      <w:r w:rsidR="005552DA" w:rsidRPr="00EE0705">
        <w:rPr>
          <w:sz w:val="28"/>
          <w:szCs w:val="28"/>
        </w:rPr>
        <w:t xml:space="preserve"> 78,3%</w:t>
      </w:r>
      <w:r w:rsidRPr="00EE0705">
        <w:rPr>
          <w:sz w:val="28"/>
          <w:szCs w:val="28"/>
        </w:rPr>
        <w:t xml:space="preserve"> </w:t>
      </w:r>
      <w:r w:rsidR="005552DA" w:rsidRPr="00EE0705">
        <w:rPr>
          <w:sz w:val="28"/>
          <w:szCs w:val="28"/>
        </w:rPr>
        <w:t xml:space="preserve">от </w:t>
      </w:r>
      <w:r w:rsidRPr="00EE0705">
        <w:rPr>
          <w:sz w:val="28"/>
          <w:szCs w:val="28"/>
        </w:rPr>
        <w:t xml:space="preserve">запланированного </w:t>
      </w:r>
      <w:r w:rsidR="00371096" w:rsidRPr="00EE0705">
        <w:rPr>
          <w:sz w:val="28"/>
          <w:szCs w:val="28"/>
        </w:rPr>
        <w:t xml:space="preserve">(план – </w:t>
      </w:r>
      <w:r w:rsidR="00954159" w:rsidRPr="00EE0705">
        <w:rPr>
          <w:sz w:val="28"/>
          <w:szCs w:val="28"/>
        </w:rPr>
        <w:t>40</w:t>
      </w:r>
      <w:r w:rsidR="00371096" w:rsidRPr="00EE0705">
        <w:rPr>
          <w:sz w:val="28"/>
          <w:szCs w:val="28"/>
        </w:rPr>
        <w:t>0 чел</w:t>
      </w:r>
      <w:r w:rsidR="00954159" w:rsidRPr="00EE0705">
        <w:rPr>
          <w:sz w:val="28"/>
          <w:szCs w:val="28"/>
        </w:rPr>
        <w:t>.</w:t>
      </w:r>
      <w:r w:rsidR="00371096" w:rsidRPr="00EE0705">
        <w:rPr>
          <w:sz w:val="28"/>
          <w:szCs w:val="28"/>
        </w:rPr>
        <w:t xml:space="preserve"> факт -</w:t>
      </w:r>
      <w:r w:rsidR="00954159" w:rsidRPr="00EE0705">
        <w:rPr>
          <w:sz w:val="28"/>
          <w:szCs w:val="28"/>
        </w:rPr>
        <w:t xml:space="preserve"> 313</w:t>
      </w:r>
      <w:r w:rsidR="00371096" w:rsidRPr="00EE0705">
        <w:rPr>
          <w:sz w:val="28"/>
          <w:szCs w:val="28"/>
        </w:rPr>
        <w:t xml:space="preserve"> чел</w:t>
      </w:r>
      <w:r w:rsidR="00954159" w:rsidRPr="00EE0705">
        <w:rPr>
          <w:sz w:val="28"/>
          <w:szCs w:val="28"/>
        </w:rPr>
        <w:t>.</w:t>
      </w:r>
      <w:r w:rsidR="00371096" w:rsidRPr="00EE0705">
        <w:rPr>
          <w:sz w:val="28"/>
          <w:szCs w:val="28"/>
        </w:rPr>
        <w:t>);</w:t>
      </w:r>
    </w:p>
    <w:p w14:paraId="5D08CDB5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>3.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</w:r>
      <w:r w:rsidR="008C434E" w:rsidRPr="00EE0705">
        <w:rPr>
          <w:sz w:val="28"/>
          <w:szCs w:val="28"/>
        </w:rPr>
        <w:t xml:space="preserve">, ниже планового показателя на </w:t>
      </w:r>
      <w:r w:rsidR="00AE3749" w:rsidRPr="00EE0705">
        <w:rPr>
          <w:sz w:val="28"/>
          <w:szCs w:val="28"/>
        </w:rPr>
        <w:t>1% (план – 52%, факт – 5</w:t>
      </w:r>
      <w:r w:rsidR="00954159" w:rsidRPr="00EE0705">
        <w:rPr>
          <w:sz w:val="28"/>
          <w:szCs w:val="28"/>
        </w:rPr>
        <w:t>1</w:t>
      </w:r>
      <w:r w:rsidRPr="00EE0705">
        <w:rPr>
          <w:sz w:val="28"/>
          <w:szCs w:val="28"/>
        </w:rPr>
        <w:t>%);</w:t>
      </w:r>
    </w:p>
    <w:p w14:paraId="35C86EB3" w14:textId="77777777" w:rsidR="00135913" w:rsidRPr="00EE0705" w:rsidRDefault="00135913" w:rsidP="00135913">
      <w:pPr>
        <w:jc w:val="both"/>
        <w:rPr>
          <w:sz w:val="28"/>
          <w:szCs w:val="28"/>
        </w:rPr>
      </w:pPr>
      <w:r w:rsidRPr="00EE0705">
        <w:rPr>
          <w:sz w:val="28"/>
          <w:szCs w:val="28"/>
        </w:rPr>
        <w:t xml:space="preserve">4.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</w:t>
      </w:r>
      <w:r w:rsidRPr="00EE0705">
        <w:rPr>
          <w:sz w:val="28"/>
          <w:szCs w:val="28"/>
        </w:rPr>
        <w:lastRenderedPageBreak/>
        <w:t>принявшего участие в выполнении нормативов испытаний (тестов) ВФСК «ГТО», выше плановог</w:t>
      </w:r>
      <w:r w:rsidR="00AE3749" w:rsidRPr="00EE0705">
        <w:rPr>
          <w:sz w:val="28"/>
          <w:szCs w:val="28"/>
        </w:rPr>
        <w:t>о показателя на 25,6</w:t>
      </w:r>
      <w:r w:rsidR="008C434E" w:rsidRPr="00EE0705">
        <w:rPr>
          <w:sz w:val="28"/>
          <w:szCs w:val="28"/>
        </w:rPr>
        <w:t>% (план – 70</w:t>
      </w:r>
      <w:r w:rsidR="00AE3749" w:rsidRPr="00EE0705">
        <w:rPr>
          <w:sz w:val="28"/>
          <w:szCs w:val="28"/>
        </w:rPr>
        <w:t>,0%, факт – 44,4</w:t>
      </w:r>
      <w:r w:rsidRPr="00EE0705">
        <w:rPr>
          <w:sz w:val="28"/>
          <w:szCs w:val="28"/>
        </w:rPr>
        <w:t>%).</w:t>
      </w:r>
    </w:p>
    <w:p w14:paraId="654B899D" w14:textId="6E7B1419" w:rsidR="00135913" w:rsidRPr="00EE0705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EE0705">
        <w:rPr>
          <w:color w:val="000000" w:themeColor="text1"/>
          <w:sz w:val="28"/>
          <w:szCs w:val="28"/>
        </w:rPr>
        <w:t>Согласно методике оценки эффективности муниципальных программ</w:t>
      </w:r>
      <w:r w:rsidR="00F056DB" w:rsidRPr="00EE0705">
        <w:rPr>
          <w:color w:val="000000" w:themeColor="text1"/>
          <w:sz w:val="28"/>
          <w:szCs w:val="28"/>
        </w:rPr>
        <w:t>,</w:t>
      </w:r>
      <w:r w:rsidR="008C434E" w:rsidRPr="00EE0705">
        <w:rPr>
          <w:color w:val="000000" w:themeColor="text1"/>
          <w:sz w:val="28"/>
          <w:szCs w:val="28"/>
        </w:rPr>
        <w:t xml:space="preserve"> </w:t>
      </w:r>
      <w:r w:rsidR="00F056DB" w:rsidRPr="00EE0705">
        <w:rPr>
          <w:color w:val="000000" w:themeColor="text1"/>
          <w:sz w:val="28"/>
          <w:szCs w:val="28"/>
        </w:rPr>
        <w:t>к</w:t>
      </w:r>
      <w:r w:rsidRPr="00EE0705">
        <w:rPr>
          <w:color w:val="000000" w:themeColor="text1"/>
          <w:sz w:val="28"/>
          <w:szCs w:val="28"/>
        </w:rPr>
        <w:t xml:space="preserve">омплексная </w:t>
      </w:r>
      <w:r w:rsidRPr="00EE0705">
        <w:rPr>
          <w:sz w:val="28"/>
          <w:szCs w:val="28"/>
        </w:rPr>
        <w:t>оценка</w:t>
      </w:r>
      <w:r w:rsidRPr="00EE0705">
        <w:rPr>
          <w:color w:val="000000" w:themeColor="text1"/>
          <w:sz w:val="28"/>
          <w:szCs w:val="28"/>
        </w:rPr>
        <w:t xml:space="preserve"> эффект</w:t>
      </w:r>
      <w:r w:rsidR="008C434E" w:rsidRPr="00EE0705">
        <w:rPr>
          <w:color w:val="000000" w:themeColor="text1"/>
          <w:sz w:val="28"/>
          <w:szCs w:val="28"/>
        </w:rPr>
        <w:t>ивности данной Программы за 2024</w:t>
      </w:r>
      <w:r w:rsidRPr="00EE0705">
        <w:rPr>
          <w:color w:val="000000" w:themeColor="text1"/>
          <w:sz w:val="28"/>
          <w:szCs w:val="28"/>
        </w:rPr>
        <w:t xml:space="preserve"> год </w:t>
      </w:r>
      <w:r w:rsidRPr="00EE0705">
        <w:rPr>
          <w:sz w:val="28"/>
          <w:szCs w:val="28"/>
        </w:rPr>
        <w:t xml:space="preserve">составила </w:t>
      </w:r>
      <w:r w:rsidR="009735F0" w:rsidRPr="00EE0705">
        <w:rPr>
          <w:color w:val="000000" w:themeColor="text1"/>
          <w:sz w:val="28"/>
          <w:szCs w:val="28"/>
        </w:rPr>
        <w:t>96,0</w:t>
      </w:r>
      <w:r w:rsidR="009735F0" w:rsidRPr="00EE0705">
        <w:rPr>
          <w:color w:val="000000" w:themeColor="text1"/>
        </w:rPr>
        <w:t xml:space="preserve"> </w:t>
      </w:r>
      <w:r w:rsidRPr="00EE0705">
        <w:rPr>
          <w:sz w:val="28"/>
          <w:szCs w:val="28"/>
        </w:rPr>
        <w:t>%, что является высоким уровнем эффективности, так как находится в диапазоне от 90 до 100%.</w:t>
      </w:r>
    </w:p>
    <w:p w14:paraId="1DEB3BE8" w14:textId="77777777" w:rsidR="00135913" w:rsidRPr="00EE0705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465EE06" w14:textId="77777777" w:rsidR="00135913" w:rsidRPr="00EE0705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3569459B" w14:textId="77777777" w:rsidR="00135913" w:rsidRPr="00EE0705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2A01497" w14:textId="77777777" w:rsidR="00344F17" w:rsidRPr="00EE0705" w:rsidRDefault="00344F17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242B10E" w14:textId="77777777" w:rsidR="00371096" w:rsidRPr="00EE0705" w:rsidRDefault="00371096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38F5BE1" w14:textId="77777777" w:rsidR="00135913" w:rsidRPr="00EE0705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EE0705">
        <w:rPr>
          <w:sz w:val="28"/>
          <w:szCs w:val="28"/>
        </w:rPr>
        <w:t xml:space="preserve">Начальник МКУ «Управление культуры, </w:t>
      </w:r>
    </w:p>
    <w:p w14:paraId="2DC46888" w14:textId="77777777" w:rsidR="00135913" w:rsidRPr="00EE0705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EE0705">
        <w:rPr>
          <w:sz w:val="28"/>
          <w:szCs w:val="28"/>
        </w:rPr>
        <w:t xml:space="preserve">спорта и молодежной политики»    </w:t>
      </w:r>
    </w:p>
    <w:p w14:paraId="62EB002C" w14:textId="77777777" w:rsidR="00135913" w:rsidRPr="00EE0705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EE0705">
        <w:rPr>
          <w:sz w:val="28"/>
          <w:szCs w:val="28"/>
        </w:rPr>
        <w:t>г. Рубцовска</w:t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</w:r>
      <w:r w:rsidRPr="00EE0705">
        <w:rPr>
          <w:sz w:val="28"/>
          <w:szCs w:val="28"/>
        </w:rPr>
        <w:tab/>
        <w:t>М.А.</w:t>
      </w:r>
      <w:r w:rsidR="0083100D" w:rsidRPr="00EE0705">
        <w:rPr>
          <w:sz w:val="28"/>
          <w:szCs w:val="28"/>
        </w:rPr>
        <w:t xml:space="preserve"> </w:t>
      </w:r>
      <w:r w:rsidRPr="00EE0705">
        <w:rPr>
          <w:sz w:val="28"/>
          <w:szCs w:val="28"/>
        </w:rPr>
        <w:t xml:space="preserve">Зорина </w:t>
      </w:r>
    </w:p>
    <w:p w14:paraId="6C727EDC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F79A6D1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901AB84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501DD014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22C4631D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631B0CD3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1FC7EAD3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538850E8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2F94AD39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5C62E7C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4EF22F86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3C1617D9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369DB673" w14:textId="77777777" w:rsidR="00135913" w:rsidRPr="00EE0705" w:rsidRDefault="00135913" w:rsidP="00135913">
      <w:pPr>
        <w:ind w:right="-6" w:firstLine="600"/>
        <w:jc w:val="both"/>
        <w:rPr>
          <w:sz w:val="28"/>
          <w:szCs w:val="28"/>
        </w:rPr>
      </w:pPr>
    </w:p>
    <w:p w14:paraId="5B6D32B7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073F87A0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2B42C33E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3B48EB41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7775EC42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01F5A368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478A70F9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251CD009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5D65B000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211DDBD3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1186EFBE" w14:textId="77777777" w:rsidR="005552DA" w:rsidRPr="00EE0705" w:rsidRDefault="005552DA" w:rsidP="00135913">
      <w:pPr>
        <w:ind w:right="-6" w:firstLine="600"/>
        <w:jc w:val="both"/>
        <w:rPr>
          <w:sz w:val="28"/>
          <w:szCs w:val="28"/>
        </w:rPr>
      </w:pPr>
    </w:p>
    <w:p w14:paraId="00A80772" w14:textId="77777777" w:rsidR="005552DA" w:rsidRPr="00EE0705" w:rsidRDefault="005552DA" w:rsidP="00135913">
      <w:pPr>
        <w:ind w:right="-6" w:firstLine="600"/>
        <w:jc w:val="both"/>
        <w:rPr>
          <w:sz w:val="28"/>
          <w:szCs w:val="28"/>
        </w:rPr>
      </w:pPr>
    </w:p>
    <w:p w14:paraId="49325577" w14:textId="77777777" w:rsidR="008C434E" w:rsidRPr="00EE0705" w:rsidRDefault="008C434E" w:rsidP="00135913">
      <w:pPr>
        <w:ind w:right="-6" w:firstLine="600"/>
        <w:jc w:val="both"/>
        <w:rPr>
          <w:sz w:val="28"/>
          <w:szCs w:val="28"/>
        </w:rPr>
      </w:pPr>
    </w:p>
    <w:p w14:paraId="2B0580C9" w14:textId="77777777" w:rsidR="00135913" w:rsidRPr="00EE0705" w:rsidRDefault="00135913" w:rsidP="00135913">
      <w:pPr>
        <w:ind w:right="-6"/>
        <w:jc w:val="both"/>
        <w:rPr>
          <w:sz w:val="20"/>
          <w:szCs w:val="20"/>
        </w:rPr>
      </w:pPr>
      <w:r w:rsidRPr="00EE0705">
        <w:rPr>
          <w:sz w:val="20"/>
          <w:szCs w:val="20"/>
        </w:rPr>
        <w:t xml:space="preserve">Санькова Мария Николаевна </w:t>
      </w:r>
    </w:p>
    <w:p w14:paraId="0D2A7A10" w14:textId="77777777" w:rsidR="00135913" w:rsidRPr="00EE0705" w:rsidRDefault="00135913" w:rsidP="00135913">
      <w:pPr>
        <w:ind w:right="-6"/>
        <w:jc w:val="both"/>
        <w:rPr>
          <w:sz w:val="20"/>
          <w:szCs w:val="20"/>
        </w:rPr>
      </w:pPr>
      <w:r w:rsidRPr="00EE0705">
        <w:rPr>
          <w:sz w:val="20"/>
          <w:szCs w:val="20"/>
        </w:rPr>
        <w:t>78-059</w:t>
      </w:r>
    </w:p>
    <w:p w14:paraId="31995F87" w14:textId="77777777" w:rsidR="00135913" w:rsidRPr="00EE0705" w:rsidRDefault="00135913" w:rsidP="00135913">
      <w:pPr>
        <w:ind w:right="-6"/>
        <w:jc w:val="both"/>
        <w:rPr>
          <w:b/>
          <w:color w:val="000000" w:themeColor="text1"/>
        </w:rPr>
      </w:pPr>
    </w:p>
    <w:p w14:paraId="63F27BDB" w14:textId="77777777" w:rsidR="005552DA" w:rsidRPr="00EE0705" w:rsidRDefault="005552DA" w:rsidP="006B76DE">
      <w:pPr>
        <w:ind w:firstLine="708"/>
        <w:jc w:val="center"/>
        <w:rPr>
          <w:b/>
          <w:color w:val="000000" w:themeColor="text1"/>
        </w:rPr>
      </w:pPr>
    </w:p>
    <w:p w14:paraId="68867B24" w14:textId="77777777" w:rsidR="006B76DE" w:rsidRPr="00EE0705" w:rsidRDefault="00135913" w:rsidP="006B76DE">
      <w:pPr>
        <w:ind w:firstLine="708"/>
        <w:jc w:val="center"/>
        <w:rPr>
          <w:b/>
          <w:color w:val="000000" w:themeColor="text1"/>
        </w:rPr>
      </w:pPr>
      <w:r w:rsidRPr="00EE0705">
        <w:rPr>
          <w:b/>
          <w:color w:val="000000" w:themeColor="text1"/>
        </w:rPr>
        <w:lastRenderedPageBreak/>
        <w:t>Комплексная оценка</w:t>
      </w:r>
    </w:p>
    <w:p w14:paraId="0A2EF437" w14:textId="77777777" w:rsidR="006B76DE" w:rsidRPr="00EE0705" w:rsidRDefault="00EA2754" w:rsidP="006B76DE">
      <w:pPr>
        <w:ind w:firstLine="708"/>
        <w:jc w:val="center"/>
        <w:rPr>
          <w:b/>
          <w:color w:val="000000" w:themeColor="text1"/>
        </w:rPr>
      </w:pPr>
      <w:r w:rsidRPr="00EE0705">
        <w:rPr>
          <w:b/>
          <w:color w:val="000000" w:themeColor="text1"/>
        </w:rPr>
        <w:t>э</w:t>
      </w:r>
      <w:r w:rsidR="00135913" w:rsidRPr="00EE0705">
        <w:rPr>
          <w:b/>
          <w:color w:val="000000" w:themeColor="text1"/>
        </w:rPr>
        <w:t>ффективности</w:t>
      </w:r>
      <w:r w:rsidRPr="00EE0705">
        <w:rPr>
          <w:b/>
          <w:color w:val="000000" w:themeColor="text1"/>
        </w:rPr>
        <w:t xml:space="preserve"> </w:t>
      </w:r>
      <w:r w:rsidR="00135913" w:rsidRPr="00EE0705">
        <w:rPr>
          <w:b/>
          <w:color w:val="000000" w:themeColor="text1"/>
        </w:rPr>
        <w:t>реализации муниципальной программы</w:t>
      </w:r>
    </w:p>
    <w:p w14:paraId="465B972E" w14:textId="77777777" w:rsidR="00135913" w:rsidRPr="00EE0705" w:rsidRDefault="00135913" w:rsidP="006B76DE">
      <w:pPr>
        <w:jc w:val="center"/>
        <w:rPr>
          <w:b/>
          <w:color w:val="000000" w:themeColor="text1"/>
        </w:rPr>
      </w:pPr>
      <w:r w:rsidRPr="00EE0705">
        <w:rPr>
          <w:b/>
          <w:color w:val="000000" w:themeColor="text1"/>
        </w:rPr>
        <w:t>«Развитие физической культуры и спорта</w:t>
      </w:r>
    </w:p>
    <w:p w14:paraId="42C39834" w14:textId="77777777" w:rsidR="00135913" w:rsidRPr="00EE0705" w:rsidRDefault="00135913" w:rsidP="006B76DE">
      <w:pPr>
        <w:jc w:val="center"/>
        <w:rPr>
          <w:b/>
          <w:color w:val="000000" w:themeColor="text1"/>
        </w:rPr>
      </w:pPr>
      <w:r w:rsidRPr="00EE0705">
        <w:rPr>
          <w:b/>
          <w:color w:val="000000" w:themeColor="text1"/>
        </w:rPr>
        <w:t>в городе Рубцовске»</w:t>
      </w:r>
    </w:p>
    <w:p w14:paraId="64B2CA38" w14:textId="77777777" w:rsidR="00135913" w:rsidRPr="00EE0705" w:rsidRDefault="008C434E" w:rsidP="006B76DE">
      <w:pPr>
        <w:jc w:val="center"/>
        <w:rPr>
          <w:b/>
          <w:color w:val="000000" w:themeColor="text1"/>
        </w:rPr>
      </w:pPr>
      <w:r w:rsidRPr="00EE0705">
        <w:rPr>
          <w:b/>
          <w:color w:val="000000" w:themeColor="text1"/>
        </w:rPr>
        <w:t>за 2024</w:t>
      </w:r>
      <w:r w:rsidR="00135913" w:rsidRPr="00EE0705">
        <w:rPr>
          <w:b/>
          <w:color w:val="000000" w:themeColor="text1"/>
        </w:rPr>
        <w:t xml:space="preserve"> год</w:t>
      </w:r>
    </w:p>
    <w:p w14:paraId="3A04C38D" w14:textId="77777777" w:rsidR="00135913" w:rsidRPr="00EE0705" w:rsidRDefault="00135913" w:rsidP="006B76DE">
      <w:pPr>
        <w:jc w:val="center"/>
        <w:rPr>
          <w:b/>
          <w:color w:val="000000" w:themeColor="text1"/>
          <w:u w:val="single"/>
          <w:lang w:eastAsia="en-US"/>
        </w:rPr>
      </w:pPr>
    </w:p>
    <w:p w14:paraId="63CEBFB4" w14:textId="77777777" w:rsidR="00135913" w:rsidRPr="00EE0705" w:rsidRDefault="00135913" w:rsidP="00135913">
      <w:pPr>
        <w:jc w:val="both"/>
        <w:rPr>
          <w:b/>
          <w:color w:val="000000" w:themeColor="text1"/>
          <w:u w:val="single"/>
          <w:lang w:eastAsia="en-US"/>
        </w:rPr>
      </w:pPr>
    </w:p>
    <w:p w14:paraId="0D9D412C" w14:textId="77777777" w:rsidR="00135913" w:rsidRPr="00EE0705" w:rsidRDefault="00135913" w:rsidP="00135913">
      <w:pPr>
        <w:pStyle w:val="a4"/>
        <w:numPr>
          <w:ilvl w:val="0"/>
          <w:numId w:val="1"/>
        </w:numPr>
        <w:ind w:left="0" w:firstLine="0"/>
        <w:jc w:val="both"/>
        <w:rPr>
          <w:b/>
          <w:color w:val="000000" w:themeColor="text1"/>
        </w:rPr>
      </w:pPr>
      <w:r w:rsidRPr="00EE0705">
        <w:rPr>
          <w:b/>
          <w:color w:val="000000" w:themeColor="text1"/>
        </w:rPr>
        <w:t>Оценка степени достижения целей и решения задач программы:</w:t>
      </w:r>
    </w:p>
    <w:p w14:paraId="64D9F439" w14:textId="77777777" w:rsidR="00135913" w:rsidRPr="00EE0705" w:rsidRDefault="00135913" w:rsidP="00135913">
      <w:pPr>
        <w:pStyle w:val="a4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m</w:t>
      </w:r>
    </w:p>
    <w:p w14:paraId="187B143D" w14:textId="720F0142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Cel = (1/m) *</w:t>
      </w:r>
      <w:r w:rsidRPr="00EE0705">
        <w:rPr>
          <w:rFonts w:eastAsia="SimHei"/>
          <w:color w:val="000000" w:themeColor="text1"/>
          <w:lang w:val="en-US"/>
        </w:rPr>
        <w:t xml:space="preserve">Σ </w:t>
      </w:r>
      <w:r w:rsidRPr="00EE0705">
        <w:rPr>
          <w:color w:val="000000" w:themeColor="text1"/>
          <w:lang w:val="en-US"/>
        </w:rPr>
        <w:t>(Si) = 1/12*</w:t>
      </w:r>
      <w:r w:rsidR="009735F0" w:rsidRPr="00EE0705">
        <w:rPr>
          <w:color w:val="000000" w:themeColor="text1"/>
          <w:lang w:val="en-US"/>
        </w:rPr>
        <w:t>1057,7</w:t>
      </w:r>
      <w:r w:rsidRPr="00EE0705">
        <w:rPr>
          <w:color w:val="000000" w:themeColor="text1"/>
          <w:lang w:val="en-US"/>
        </w:rPr>
        <w:t xml:space="preserve"> = </w:t>
      </w:r>
      <w:r w:rsidR="009735F0" w:rsidRPr="00EE0705">
        <w:rPr>
          <w:color w:val="000000" w:themeColor="text1"/>
          <w:lang w:val="en-US"/>
        </w:rPr>
        <w:t>88,1</w:t>
      </w:r>
      <w:r w:rsidRPr="00EE0705">
        <w:rPr>
          <w:color w:val="000000" w:themeColor="text1"/>
          <w:lang w:val="en-US"/>
        </w:rPr>
        <w:t xml:space="preserve">% </w:t>
      </w:r>
    </w:p>
    <w:p w14:paraId="44C4205B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m=12</w:t>
      </w:r>
    </w:p>
    <w:p w14:paraId="331A25BE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i </w:t>
      </w:r>
      <w:r w:rsidRPr="00EE0705">
        <w:rPr>
          <w:color w:val="000000" w:themeColor="text1"/>
          <w:lang w:val="en-US"/>
        </w:rPr>
        <w:t>= F</w:t>
      </w:r>
      <w:r w:rsidRPr="00EE0705">
        <w:rPr>
          <w:color w:val="000000" w:themeColor="text1"/>
          <w:vertAlign w:val="subscript"/>
          <w:lang w:val="en-US"/>
        </w:rPr>
        <w:t>i</w:t>
      </w:r>
      <w:r w:rsidRPr="00EE0705">
        <w:rPr>
          <w:color w:val="000000" w:themeColor="text1"/>
          <w:lang w:val="en-US"/>
        </w:rPr>
        <w:t>/P</w:t>
      </w:r>
      <w:r w:rsidRPr="00EE0705">
        <w:rPr>
          <w:color w:val="000000" w:themeColor="text1"/>
          <w:vertAlign w:val="subscript"/>
          <w:lang w:val="en-US"/>
        </w:rPr>
        <w:t>i</w:t>
      </w:r>
      <w:r w:rsidRPr="00EE0705">
        <w:rPr>
          <w:color w:val="000000" w:themeColor="text1"/>
          <w:lang w:val="en-US"/>
        </w:rPr>
        <w:t xml:space="preserve">*100% </w:t>
      </w:r>
    </w:p>
    <w:p w14:paraId="0D26A5F8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1EB9DA8F" w14:textId="5A40D3AB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1 </w:t>
      </w:r>
      <w:r w:rsidR="006740C7" w:rsidRPr="00EE0705">
        <w:rPr>
          <w:color w:val="000000" w:themeColor="text1"/>
          <w:lang w:val="en-US"/>
        </w:rPr>
        <w:t xml:space="preserve">= </w:t>
      </w:r>
      <w:r w:rsidR="00E45363" w:rsidRPr="00EE0705">
        <w:rPr>
          <w:color w:val="000000" w:themeColor="text1"/>
          <w:lang w:val="en-US"/>
        </w:rPr>
        <w:t>56,4</w:t>
      </w:r>
      <w:r w:rsidR="008C434E" w:rsidRPr="00EE0705">
        <w:rPr>
          <w:color w:val="000000" w:themeColor="text1"/>
          <w:lang w:val="en-US"/>
        </w:rPr>
        <w:t>/56,5</w:t>
      </w:r>
      <w:r w:rsidRPr="00EE0705">
        <w:rPr>
          <w:color w:val="000000" w:themeColor="text1"/>
          <w:lang w:val="en-US"/>
        </w:rPr>
        <w:t xml:space="preserve">*100 = </w:t>
      </w:r>
      <w:r w:rsidR="00E45363" w:rsidRPr="00EE0705">
        <w:rPr>
          <w:color w:val="000000" w:themeColor="text1"/>
          <w:lang w:val="en-US"/>
        </w:rPr>
        <w:t>99</w:t>
      </w:r>
      <w:r w:rsidR="005552DA" w:rsidRPr="00EE0705">
        <w:rPr>
          <w:color w:val="000000" w:themeColor="text1"/>
          <w:lang w:val="en-US"/>
        </w:rPr>
        <w:t>,8</w:t>
      </w:r>
      <w:r w:rsidRPr="00EE0705">
        <w:rPr>
          <w:color w:val="000000" w:themeColor="text1"/>
          <w:lang w:val="en-US"/>
        </w:rPr>
        <w:t>%</w:t>
      </w:r>
    </w:p>
    <w:p w14:paraId="5B027404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2 </w:t>
      </w:r>
      <w:r w:rsidRPr="00EE0705">
        <w:rPr>
          <w:color w:val="000000" w:themeColor="text1"/>
          <w:lang w:val="en-US"/>
        </w:rPr>
        <w:t>= 100/100*100 = 100%</w:t>
      </w:r>
    </w:p>
    <w:p w14:paraId="0829B604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3 </w:t>
      </w:r>
      <w:r w:rsidRPr="00EE0705">
        <w:rPr>
          <w:color w:val="000000" w:themeColor="text1"/>
          <w:lang w:val="en-US"/>
        </w:rPr>
        <w:t xml:space="preserve">= </w:t>
      </w:r>
      <w:r w:rsidR="00E45363" w:rsidRPr="00EE0705">
        <w:rPr>
          <w:color w:val="000000" w:themeColor="text1"/>
          <w:lang w:val="en-US"/>
        </w:rPr>
        <w:t>88</w:t>
      </w:r>
      <w:r w:rsidRPr="00EE0705">
        <w:rPr>
          <w:color w:val="000000" w:themeColor="text1"/>
          <w:lang w:val="en-US"/>
        </w:rPr>
        <w:t>/</w:t>
      </w:r>
      <w:r w:rsidR="008C434E" w:rsidRPr="00EE0705">
        <w:rPr>
          <w:color w:val="000000" w:themeColor="text1"/>
          <w:lang w:val="en-US"/>
        </w:rPr>
        <w:t>60</w:t>
      </w:r>
      <w:r w:rsidRPr="00EE0705">
        <w:rPr>
          <w:color w:val="000000" w:themeColor="text1"/>
          <w:lang w:val="en-US"/>
        </w:rPr>
        <w:t xml:space="preserve">*100 = </w:t>
      </w:r>
      <w:r w:rsidR="00E45363" w:rsidRPr="00EE0705">
        <w:rPr>
          <w:color w:val="000000" w:themeColor="text1"/>
          <w:lang w:val="en-US"/>
        </w:rPr>
        <w:t>146</w:t>
      </w:r>
      <w:r w:rsidR="005552DA" w:rsidRPr="00EE0705">
        <w:rPr>
          <w:color w:val="000000" w:themeColor="text1"/>
          <w:lang w:val="en-US"/>
        </w:rPr>
        <w:t>,7</w:t>
      </w:r>
      <w:r w:rsidRPr="00EE0705">
        <w:rPr>
          <w:color w:val="000000" w:themeColor="text1"/>
          <w:lang w:val="en-US"/>
        </w:rPr>
        <w:t xml:space="preserve">% </w:t>
      </w:r>
      <w:r w:rsidR="00434AC8" w:rsidRPr="00EE0705">
        <w:rPr>
          <w:color w:val="000000" w:themeColor="text1"/>
          <w:lang w:val="en-US"/>
        </w:rPr>
        <w:t>~100%</w:t>
      </w:r>
    </w:p>
    <w:p w14:paraId="433874E5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4 </w:t>
      </w:r>
      <w:r w:rsidR="00E45363" w:rsidRPr="00EE0705">
        <w:rPr>
          <w:color w:val="000000" w:themeColor="text1"/>
          <w:lang w:val="en-US"/>
        </w:rPr>
        <w:t>= 29</w:t>
      </w:r>
      <w:r w:rsidRPr="00EE0705">
        <w:rPr>
          <w:color w:val="000000" w:themeColor="text1"/>
          <w:lang w:val="en-US"/>
        </w:rPr>
        <w:t>,</w:t>
      </w:r>
      <w:r w:rsidR="00E45363" w:rsidRPr="00EE0705">
        <w:rPr>
          <w:color w:val="000000" w:themeColor="text1"/>
          <w:lang w:val="en-US"/>
        </w:rPr>
        <w:t>4</w:t>
      </w:r>
      <w:r w:rsidR="008C434E" w:rsidRPr="00EE0705">
        <w:rPr>
          <w:color w:val="000000" w:themeColor="text1"/>
          <w:lang w:val="en-US"/>
        </w:rPr>
        <w:t>/24</w:t>
      </w:r>
      <w:r w:rsidRPr="00EE0705">
        <w:rPr>
          <w:color w:val="000000" w:themeColor="text1"/>
          <w:lang w:val="en-US"/>
        </w:rPr>
        <w:t xml:space="preserve">*100 = </w:t>
      </w:r>
      <w:r w:rsidR="005552DA" w:rsidRPr="00EE0705">
        <w:rPr>
          <w:color w:val="000000" w:themeColor="text1"/>
          <w:lang w:val="en-US"/>
        </w:rPr>
        <w:t>122,5% ~100%</w:t>
      </w:r>
    </w:p>
    <w:p w14:paraId="67E94CEE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5 </w:t>
      </w:r>
      <w:r w:rsidR="005552DA" w:rsidRPr="00EE0705">
        <w:rPr>
          <w:color w:val="000000" w:themeColor="text1"/>
          <w:lang w:val="en-US"/>
        </w:rPr>
        <w:t>= 94,2</w:t>
      </w:r>
      <w:r w:rsidR="006740C7" w:rsidRPr="00EE0705">
        <w:rPr>
          <w:color w:val="000000" w:themeColor="text1"/>
          <w:lang w:val="en-US"/>
        </w:rPr>
        <w:t>/94</w:t>
      </w:r>
      <w:r w:rsidRPr="00EE0705">
        <w:rPr>
          <w:color w:val="000000" w:themeColor="text1"/>
          <w:lang w:val="en-US"/>
        </w:rPr>
        <w:t>*100 = 100</w:t>
      </w:r>
      <w:r w:rsidR="005552DA" w:rsidRPr="00EE0705">
        <w:rPr>
          <w:color w:val="000000" w:themeColor="text1"/>
          <w:lang w:val="en-US"/>
        </w:rPr>
        <w:t>,2</w:t>
      </w:r>
      <w:r w:rsidR="006740C7" w:rsidRPr="00EE0705">
        <w:rPr>
          <w:color w:val="000000" w:themeColor="text1"/>
          <w:lang w:val="en-US"/>
        </w:rPr>
        <w:t>%</w:t>
      </w:r>
      <w:r w:rsidR="005552DA" w:rsidRPr="00EE0705">
        <w:rPr>
          <w:color w:val="000000" w:themeColor="text1"/>
          <w:lang w:val="en-US"/>
        </w:rPr>
        <w:t xml:space="preserve"> ~100%</w:t>
      </w:r>
    </w:p>
    <w:p w14:paraId="7C393B32" w14:textId="040528AF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6 </w:t>
      </w:r>
      <w:r w:rsidRPr="00EE0705">
        <w:rPr>
          <w:color w:val="000000" w:themeColor="text1"/>
          <w:lang w:val="en-US"/>
        </w:rPr>
        <w:t xml:space="preserve">= </w:t>
      </w:r>
      <w:r w:rsidR="005552DA" w:rsidRPr="00EE0705">
        <w:rPr>
          <w:color w:val="000000" w:themeColor="text1"/>
          <w:lang w:val="en-US"/>
        </w:rPr>
        <w:t>49,5</w:t>
      </w:r>
      <w:r w:rsidRPr="00EE0705">
        <w:rPr>
          <w:color w:val="000000" w:themeColor="text1"/>
          <w:lang w:val="en-US"/>
        </w:rPr>
        <w:t>/</w:t>
      </w:r>
      <w:r w:rsidR="006E5C65" w:rsidRPr="00EE0705">
        <w:rPr>
          <w:color w:val="000000" w:themeColor="text1"/>
          <w:lang w:val="en-US"/>
        </w:rPr>
        <w:t>52</w:t>
      </w:r>
      <w:r w:rsidR="005552DA" w:rsidRPr="00EE0705">
        <w:rPr>
          <w:color w:val="000000" w:themeColor="text1"/>
          <w:lang w:val="en-US"/>
        </w:rPr>
        <w:t>*100 = 95,2</w:t>
      </w:r>
      <w:r w:rsidRPr="00EE0705">
        <w:rPr>
          <w:color w:val="000000" w:themeColor="text1"/>
          <w:lang w:val="en-US"/>
        </w:rPr>
        <w:t>%</w:t>
      </w:r>
      <w:r w:rsidR="005552DA" w:rsidRPr="00EE0705">
        <w:rPr>
          <w:color w:val="000000" w:themeColor="text1"/>
          <w:lang w:val="en-US"/>
        </w:rPr>
        <w:t xml:space="preserve"> </w:t>
      </w:r>
    </w:p>
    <w:p w14:paraId="3AA0ED38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7 </w:t>
      </w:r>
      <w:r w:rsidR="005552DA" w:rsidRPr="00EE0705">
        <w:rPr>
          <w:color w:val="000000" w:themeColor="text1"/>
          <w:lang w:val="en-US"/>
        </w:rPr>
        <w:t>= 33</w:t>
      </w:r>
      <w:r w:rsidRPr="00EE0705">
        <w:rPr>
          <w:color w:val="000000" w:themeColor="text1"/>
          <w:lang w:val="en-US"/>
        </w:rPr>
        <w:t>,</w:t>
      </w:r>
      <w:r w:rsidR="005552DA" w:rsidRPr="00EE0705">
        <w:rPr>
          <w:color w:val="000000" w:themeColor="text1"/>
          <w:lang w:val="en-US"/>
        </w:rPr>
        <w:t>6</w:t>
      </w:r>
      <w:r w:rsidRPr="00EE0705">
        <w:rPr>
          <w:color w:val="000000" w:themeColor="text1"/>
          <w:lang w:val="en-US"/>
        </w:rPr>
        <w:t>/</w:t>
      </w:r>
      <w:r w:rsidR="006E5C65" w:rsidRPr="00EE0705">
        <w:rPr>
          <w:color w:val="000000" w:themeColor="text1"/>
          <w:lang w:val="en-US"/>
        </w:rPr>
        <w:t>20</w:t>
      </w:r>
      <w:r w:rsidRPr="00EE0705">
        <w:rPr>
          <w:color w:val="000000" w:themeColor="text1"/>
          <w:lang w:val="en-US"/>
        </w:rPr>
        <w:t xml:space="preserve">*100 = </w:t>
      </w:r>
      <w:r w:rsidR="00F25710" w:rsidRPr="00EE0705">
        <w:rPr>
          <w:color w:val="000000" w:themeColor="text1"/>
          <w:lang w:val="en-US"/>
        </w:rPr>
        <w:t>168</w:t>
      </w:r>
      <w:r w:rsidRPr="00EE0705">
        <w:rPr>
          <w:color w:val="000000" w:themeColor="text1"/>
          <w:lang w:val="en-US"/>
        </w:rPr>
        <w:t>%</w:t>
      </w:r>
      <w:r w:rsidR="005552DA" w:rsidRPr="00EE0705">
        <w:rPr>
          <w:color w:val="000000" w:themeColor="text1"/>
          <w:lang w:val="en-US"/>
        </w:rPr>
        <w:t xml:space="preserve"> </w:t>
      </w:r>
      <w:r w:rsidRPr="00EE0705">
        <w:rPr>
          <w:color w:val="000000" w:themeColor="text1"/>
          <w:lang w:val="en-US"/>
        </w:rPr>
        <w:t xml:space="preserve">~100% </w:t>
      </w:r>
    </w:p>
    <w:p w14:paraId="4AB94127" w14:textId="0B0FA6C4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strike/>
          <w:color w:val="000000" w:themeColor="text1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8 </w:t>
      </w:r>
      <w:r w:rsidRPr="00EE0705">
        <w:rPr>
          <w:color w:val="000000" w:themeColor="text1"/>
          <w:lang w:val="en-US"/>
        </w:rPr>
        <w:t xml:space="preserve">= </w:t>
      </w:r>
      <w:r w:rsidR="00F25710" w:rsidRPr="00EE0705">
        <w:rPr>
          <w:color w:val="000000" w:themeColor="text1"/>
          <w:lang w:val="en-US"/>
        </w:rPr>
        <w:t>22</w:t>
      </w:r>
      <w:r w:rsidR="006E5C65" w:rsidRPr="00EE0705">
        <w:rPr>
          <w:color w:val="000000" w:themeColor="text1"/>
          <w:lang w:val="en-US"/>
        </w:rPr>
        <w:t>/35</w:t>
      </w:r>
      <w:r w:rsidRPr="00EE0705">
        <w:rPr>
          <w:color w:val="000000" w:themeColor="text1"/>
          <w:lang w:val="en-US"/>
        </w:rPr>
        <w:t xml:space="preserve">*100 = </w:t>
      </w:r>
      <w:r w:rsidR="00F25710" w:rsidRPr="00EE0705">
        <w:rPr>
          <w:color w:val="000000" w:themeColor="text1"/>
          <w:lang w:val="en-US"/>
        </w:rPr>
        <w:t>62,9</w:t>
      </w:r>
      <w:r w:rsidRPr="00EE0705">
        <w:rPr>
          <w:color w:val="000000" w:themeColor="text1"/>
          <w:lang w:val="en-US"/>
        </w:rPr>
        <w:t>%</w:t>
      </w:r>
      <w:r w:rsidR="005552DA" w:rsidRPr="00EE0705">
        <w:rPr>
          <w:color w:val="000000" w:themeColor="text1"/>
          <w:lang w:val="en-US"/>
        </w:rPr>
        <w:t xml:space="preserve"> </w:t>
      </w:r>
    </w:p>
    <w:p w14:paraId="40055DC5" w14:textId="34633273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9 </w:t>
      </w:r>
      <w:r w:rsidRPr="00EE0705">
        <w:rPr>
          <w:color w:val="000000" w:themeColor="text1"/>
          <w:lang w:val="en-US"/>
        </w:rPr>
        <w:t xml:space="preserve">= </w:t>
      </w:r>
      <w:r w:rsidR="00F25710" w:rsidRPr="00EE0705">
        <w:rPr>
          <w:color w:val="000000" w:themeColor="text1"/>
          <w:lang w:val="en-US"/>
        </w:rPr>
        <w:t>72</w:t>
      </w:r>
      <w:r w:rsidRPr="00EE0705">
        <w:rPr>
          <w:color w:val="000000" w:themeColor="text1"/>
          <w:lang w:val="en-US"/>
        </w:rPr>
        <w:t>/</w:t>
      </w:r>
      <w:r w:rsidR="006E5C65" w:rsidRPr="00EE0705">
        <w:rPr>
          <w:color w:val="000000" w:themeColor="text1"/>
          <w:lang w:val="en-US"/>
        </w:rPr>
        <w:t>12</w:t>
      </w:r>
      <w:r w:rsidR="00073E3E" w:rsidRPr="00EE0705">
        <w:rPr>
          <w:color w:val="000000" w:themeColor="text1"/>
          <w:lang w:val="en-US"/>
        </w:rPr>
        <w:t>0</w:t>
      </w:r>
      <w:r w:rsidRPr="00EE0705">
        <w:rPr>
          <w:color w:val="000000" w:themeColor="text1"/>
          <w:lang w:val="en-US"/>
        </w:rPr>
        <w:t xml:space="preserve">*100 = </w:t>
      </w:r>
      <w:r w:rsidR="00F25710" w:rsidRPr="00EE0705">
        <w:rPr>
          <w:color w:val="000000" w:themeColor="text1"/>
          <w:lang w:val="en-US"/>
        </w:rPr>
        <w:t>60</w:t>
      </w:r>
      <w:r w:rsidRPr="00EE0705">
        <w:rPr>
          <w:color w:val="000000" w:themeColor="text1"/>
          <w:lang w:val="en-US"/>
        </w:rPr>
        <w:t>%</w:t>
      </w:r>
      <w:r w:rsidR="005552DA" w:rsidRPr="00EE0705">
        <w:rPr>
          <w:color w:val="000000" w:themeColor="text1"/>
          <w:lang w:val="en-US"/>
        </w:rPr>
        <w:t xml:space="preserve"> </w:t>
      </w:r>
    </w:p>
    <w:p w14:paraId="28EB17EC" w14:textId="08620EDF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  <w:lang w:val="en-US"/>
        </w:rPr>
        <w:t xml:space="preserve">10 </w:t>
      </w:r>
      <w:r w:rsidRPr="00EE0705">
        <w:rPr>
          <w:color w:val="000000" w:themeColor="text1"/>
          <w:lang w:val="en-US"/>
        </w:rPr>
        <w:t xml:space="preserve">= </w:t>
      </w:r>
      <w:r w:rsidR="00F25710" w:rsidRPr="00EE0705">
        <w:rPr>
          <w:color w:val="000000" w:themeColor="text1"/>
          <w:lang w:val="en-US"/>
        </w:rPr>
        <w:t>313</w:t>
      </w:r>
      <w:r w:rsidR="006E5C65" w:rsidRPr="00EE0705">
        <w:rPr>
          <w:color w:val="000000" w:themeColor="text1"/>
          <w:lang w:val="en-US"/>
        </w:rPr>
        <w:t>/40</w:t>
      </w:r>
      <w:r w:rsidR="00073E3E" w:rsidRPr="00EE0705">
        <w:rPr>
          <w:color w:val="000000" w:themeColor="text1"/>
          <w:lang w:val="en-US"/>
        </w:rPr>
        <w:t>0</w:t>
      </w:r>
      <w:r w:rsidRPr="00EE0705">
        <w:rPr>
          <w:color w:val="000000" w:themeColor="text1"/>
          <w:lang w:val="en-US"/>
        </w:rPr>
        <w:t xml:space="preserve">*100 = </w:t>
      </w:r>
      <w:r w:rsidR="006E5C65" w:rsidRPr="00EE0705">
        <w:rPr>
          <w:color w:val="000000" w:themeColor="text1"/>
          <w:lang w:val="en-US"/>
        </w:rPr>
        <w:t>78,3</w:t>
      </w:r>
      <w:r w:rsidR="00073E3E" w:rsidRPr="00EE0705">
        <w:rPr>
          <w:color w:val="000000" w:themeColor="text1"/>
          <w:lang w:val="en-US"/>
        </w:rPr>
        <w:t>%</w:t>
      </w:r>
    </w:p>
    <w:p w14:paraId="5E018BE7" w14:textId="59398B83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strike/>
          <w:color w:val="000000" w:themeColor="text1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</w:rPr>
        <w:t xml:space="preserve">11 </w:t>
      </w:r>
      <w:r w:rsidRPr="00EE0705">
        <w:rPr>
          <w:color w:val="000000" w:themeColor="text1"/>
        </w:rPr>
        <w:t xml:space="preserve">= </w:t>
      </w:r>
      <w:r w:rsidR="00F25710" w:rsidRPr="00EE0705">
        <w:rPr>
          <w:color w:val="000000" w:themeColor="text1"/>
        </w:rPr>
        <w:t>5</w:t>
      </w:r>
      <w:r w:rsidR="006E5C65" w:rsidRPr="00EE0705">
        <w:rPr>
          <w:color w:val="000000" w:themeColor="text1"/>
        </w:rPr>
        <w:t>1</w:t>
      </w:r>
      <w:r w:rsidRPr="00EE0705">
        <w:rPr>
          <w:color w:val="000000" w:themeColor="text1"/>
        </w:rPr>
        <w:t>/</w:t>
      </w:r>
      <w:r w:rsidR="006E5C65" w:rsidRPr="00EE0705">
        <w:rPr>
          <w:color w:val="000000" w:themeColor="text1"/>
        </w:rPr>
        <w:t>52</w:t>
      </w:r>
      <w:r w:rsidRPr="00EE0705">
        <w:rPr>
          <w:color w:val="000000" w:themeColor="text1"/>
        </w:rPr>
        <w:t xml:space="preserve">*100 = </w:t>
      </w:r>
      <w:r w:rsidR="00F25710" w:rsidRPr="00EE0705">
        <w:rPr>
          <w:color w:val="000000" w:themeColor="text1"/>
        </w:rPr>
        <w:t>98,1</w:t>
      </w:r>
      <w:r w:rsidRPr="00EE0705">
        <w:rPr>
          <w:color w:val="000000" w:themeColor="text1"/>
        </w:rPr>
        <w:t>%</w:t>
      </w:r>
      <w:r w:rsidR="005552DA" w:rsidRPr="00EE0705">
        <w:rPr>
          <w:color w:val="000000" w:themeColor="text1"/>
        </w:rPr>
        <w:t xml:space="preserve"> </w:t>
      </w:r>
    </w:p>
    <w:p w14:paraId="7C610E95" w14:textId="28CC1079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S</w:t>
      </w:r>
      <w:r w:rsidRPr="00EE0705">
        <w:rPr>
          <w:color w:val="000000" w:themeColor="text1"/>
          <w:vertAlign w:val="subscript"/>
        </w:rPr>
        <w:t xml:space="preserve">12 </w:t>
      </w:r>
      <w:r w:rsidRPr="00EE0705">
        <w:rPr>
          <w:color w:val="000000" w:themeColor="text1"/>
        </w:rPr>
        <w:t xml:space="preserve">= </w:t>
      </w:r>
      <w:r w:rsidR="00073E3E" w:rsidRPr="00EE0705">
        <w:rPr>
          <w:color w:val="000000" w:themeColor="text1"/>
        </w:rPr>
        <w:t>4</w:t>
      </w:r>
      <w:r w:rsidR="00F25710" w:rsidRPr="00EE0705">
        <w:rPr>
          <w:color w:val="000000" w:themeColor="text1"/>
        </w:rPr>
        <w:t>4,4</w:t>
      </w:r>
      <w:r w:rsidR="00FC7DFC" w:rsidRPr="00EE0705">
        <w:rPr>
          <w:color w:val="000000" w:themeColor="text1"/>
        </w:rPr>
        <w:t>/70</w:t>
      </w:r>
      <w:r w:rsidRPr="00EE0705">
        <w:rPr>
          <w:color w:val="000000" w:themeColor="text1"/>
        </w:rPr>
        <w:t xml:space="preserve">*100 = </w:t>
      </w:r>
      <w:r w:rsidR="00F25710" w:rsidRPr="00EE0705">
        <w:rPr>
          <w:color w:val="000000" w:themeColor="text1"/>
        </w:rPr>
        <w:t>63</w:t>
      </w:r>
      <w:r w:rsidR="00344F17" w:rsidRPr="00EE0705">
        <w:rPr>
          <w:color w:val="000000" w:themeColor="text1"/>
        </w:rPr>
        <w:t>,</w:t>
      </w:r>
      <w:r w:rsidR="00F25710" w:rsidRPr="00EE0705">
        <w:rPr>
          <w:color w:val="000000" w:themeColor="text1"/>
        </w:rPr>
        <w:t>4</w:t>
      </w:r>
      <w:r w:rsidRPr="00EE0705">
        <w:rPr>
          <w:color w:val="000000" w:themeColor="text1"/>
        </w:rPr>
        <w:t>%</w:t>
      </w:r>
      <w:r w:rsidR="005552DA" w:rsidRPr="00EE0705">
        <w:rPr>
          <w:color w:val="000000" w:themeColor="text1"/>
        </w:rPr>
        <w:t xml:space="preserve"> </w:t>
      </w:r>
      <w:r w:rsidRPr="00EE0705">
        <w:rPr>
          <w:color w:val="000000" w:themeColor="text1"/>
        </w:rPr>
        <w:t xml:space="preserve"> </w:t>
      </w:r>
    </w:p>
    <w:p w14:paraId="32795906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74590E6C" w14:textId="77777777" w:rsidR="00135913" w:rsidRPr="00EE0705" w:rsidRDefault="00135913" w:rsidP="00135913">
      <w:pPr>
        <w:jc w:val="both"/>
        <w:rPr>
          <w:color w:val="000000" w:themeColor="text1"/>
        </w:rPr>
      </w:pPr>
    </w:p>
    <w:p w14:paraId="178B3DDF" w14:textId="77777777" w:rsidR="00135913" w:rsidRPr="00EE0705" w:rsidRDefault="00135913" w:rsidP="00135913">
      <w:pPr>
        <w:pStyle w:val="a4"/>
        <w:ind w:left="0"/>
        <w:jc w:val="both"/>
        <w:rPr>
          <w:b/>
          <w:color w:val="000000" w:themeColor="text1"/>
        </w:rPr>
      </w:pPr>
      <w:r w:rsidRPr="00EE0705">
        <w:rPr>
          <w:b/>
          <w:color w:val="000000" w:themeColor="text1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53D15892" w14:textId="77777777" w:rsidR="00135913" w:rsidRPr="00EE0705" w:rsidRDefault="00135913" w:rsidP="00135913">
      <w:pPr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Fin</w:t>
      </w:r>
      <w:r w:rsidRPr="00EE0705">
        <w:rPr>
          <w:color w:val="000000" w:themeColor="text1"/>
        </w:rPr>
        <w:t xml:space="preserve"> = К/</w:t>
      </w:r>
      <w:r w:rsidRPr="00EE0705">
        <w:rPr>
          <w:color w:val="000000" w:themeColor="text1"/>
          <w:lang w:val="en-US"/>
        </w:rPr>
        <w:t>L</w:t>
      </w:r>
      <w:r w:rsidRPr="00EE0705">
        <w:rPr>
          <w:color w:val="000000" w:themeColor="text1"/>
        </w:rPr>
        <w:t xml:space="preserve">*100% = </w:t>
      </w:r>
      <w:r w:rsidR="007B177D" w:rsidRPr="00EE0705">
        <w:rPr>
          <w:color w:val="000000" w:themeColor="text1"/>
        </w:rPr>
        <w:t>136360</w:t>
      </w:r>
      <w:r w:rsidR="005870F9" w:rsidRPr="00EE0705">
        <w:rPr>
          <w:color w:val="000000" w:themeColor="text1"/>
        </w:rPr>
        <w:t>,4</w:t>
      </w:r>
      <w:r w:rsidRPr="00EE0705">
        <w:rPr>
          <w:color w:val="000000" w:themeColor="text1"/>
        </w:rPr>
        <w:t>/</w:t>
      </w:r>
      <w:r w:rsidR="007B177D" w:rsidRPr="00EE0705">
        <w:rPr>
          <w:color w:val="000000" w:themeColor="text1"/>
        </w:rPr>
        <w:t>136360,4</w:t>
      </w:r>
      <w:r w:rsidRPr="00EE0705">
        <w:rPr>
          <w:color w:val="000000" w:themeColor="text1"/>
        </w:rPr>
        <w:t xml:space="preserve">*100% = 100% </w:t>
      </w:r>
    </w:p>
    <w:p w14:paraId="213FBA99" w14:textId="77777777" w:rsidR="00135913" w:rsidRPr="00EE0705" w:rsidRDefault="00135913" w:rsidP="00135913">
      <w:pPr>
        <w:jc w:val="both"/>
        <w:rPr>
          <w:color w:val="000000" w:themeColor="text1"/>
        </w:rPr>
      </w:pPr>
    </w:p>
    <w:p w14:paraId="24E64617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311BB746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EE0705">
        <w:rPr>
          <w:b/>
          <w:color w:val="000000" w:themeColor="text1"/>
        </w:rPr>
        <w:t>3.Оценка степени реализации мероприятий программы:</w:t>
      </w:r>
    </w:p>
    <w:p w14:paraId="0F52C6E2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n</w:t>
      </w:r>
    </w:p>
    <w:p w14:paraId="75A48665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Mer</w:t>
      </w:r>
      <w:r w:rsidRPr="00EE0705">
        <w:rPr>
          <w:color w:val="000000" w:themeColor="text1"/>
        </w:rPr>
        <w:t xml:space="preserve"> = (1/</w:t>
      </w:r>
      <w:r w:rsidRPr="00EE0705">
        <w:rPr>
          <w:color w:val="000000" w:themeColor="text1"/>
          <w:lang w:val="en-US"/>
        </w:rPr>
        <w:t>n</w:t>
      </w:r>
      <w:r w:rsidRPr="00EE0705">
        <w:rPr>
          <w:color w:val="000000" w:themeColor="text1"/>
        </w:rPr>
        <w:t xml:space="preserve">) * </w:t>
      </w:r>
      <w:r w:rsidRPr="00EE0705">
        <w:rPr>
          <w:rFonts w:eastAsia="SimHei"/>
          <w:color w:val="000000" w:themeColor="text1"/>
          <w:lang w:val="en-US"/>
        </w:rPr>
        <w:t>Σ</w:t>
      </w:r>
      <w:r w:rsidRPr="00EE0705">
        <w:rPr>
          <w:color w:val="000000" w:themeColor="text1"/>
        </w:rPr>
        <w:t xml:space="preserve"> (</w:t>
      </w:r>
      <w:proofErr w:type="spellStart"/>
      <w:r w:rsidRPr="00EE0705">
        <w:rPr>
          <w:color w:val="000000" w:themeColor="text1"/>
          <w:lang w:val="en-US"/>
        </w:rPr>
        <w:t>Rj</w:t>
      </w:r>
      <w:proofErr w:type="spellEnd"/>
      <w:r w:rsidRPr="00EE0705">
        <w:rPr>
          <w:color w:val="000000" w:themeColor="text1"/>
        </w:rPr>
        <w:t xml:space="preserve">*100%) = 1/13*(13*100%) = 100% </w:t>
      </w:r>
    </w:p>
    <w:p w14:paraId="43C4B6AB" w14:textId="6042377A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n</w:t>
      </w:r>
      <w:r w:rsidRPr="00EE0705">
        <w:rPr>
          <w:color w:val="000000" w:themeColor="text1"/>
        </w:rPr>
        <w:t>=</w:t>
      </w:r>
      <w:r w:rsidR="009735F0" w:rsidRPr="00EE0705">
        <w:rPr>
          <w:color w:val="000000" w:themeColor="text1"/>
        </w:rPr>
        <w:t>15</w:t>
      </w:r>
      <w:r w:rsidRPr="00EE0705">
        <w:rPr>
          <w:color w:val="000000" w:themeColor="text1"/>
        </w:rPr>
        <w:t>-2=13 (запланировано м</w:t>
      </w:r>
      <w:r w:rsidR="00FC7DFC" w:rsidRPr="00EE0705">
        <w:rPr>
          <w:color w:val="000000" w:themeColor="text1"/>
        </w:rPr>
        <w:t>ероприятий для реализации в 2024</w:t>
      </w:r>
      <w:r w:rsidRPr="00EE0705">
        <w:rPr>
          <w:color w:val="000000" w:themeColor="text1"/>
        </w:rPr>
        <w:t xml:space="preserve"> году)</w:t>
      </w:r>
    </w:p>
    <w:p w14:paraId="6CA0A033" w14:textId="77777777" w:rsidR="00135913" w:rsidRPr="00EE0705" w:rsidRDefault="00135913" w:rsidP="00135913">
      <w:pPr>
        <w:jc w:val="both"/>
        <w:rPr>
          <w:b/>
          <w:color w:val="000000" w:themeColor="text1"/>
        </w:rPr>
      </w:pPr>
      <w:r w:rsidRPr="00EE0705">
        <w:rPr>
          <w:b/>
          <w:color w:val="000000" w:themeColor="text1"/>
        </w:rPr>
        <w:t xml:space="preserve">4. Расчет комплексной оценки эффективности программы </w:t>
      </w:r>
    </w:p>
    <w:p w14:paraId="692EBBD0" w14:textId="12B166B9" w:rsidR="00135913" w:rsidRPr="00EE0705" w:rsidRDefault="00135913" w:rsidP="00135913">
      <w:pPr>
        <w:jc w:val="both"/>
        <w:rPr>
          <w:color w:val="000000" w:themeColor="text1"/>
        </w:rPr>
      </w:pPr>
      <w:r w:rsidRPr="00EE0705">
        <w:rPr>
          <w:color w:val="000000" w:themeColor="text1"/>
          <w:lang w:val="en-US"/>
        </w:rPr>
        <w:t>O</w:t>
      </w:r>
      <w:r w:rsidRPr="00EE0705">
        <w:rPr>
          <w:color w:val="000000" w:themeColor="text1"/>
        </w:rPr>
        <w:t xml:space="preserve"> = (</w:t>
      </w:r>
      <w:r w:rsidRPr="00EE0705">
        <w:rPr>
          <w:color w:val="000000" w:themeColor="text1"/>
          <w:lang w:val="en-US"/>
        </w:rPr>
        <w:t>Cel</w:t>
      </w:r>
      <w:r w:rsidRPr="00EE0705">
        <w:rPr>
          <w:color w:val="000000" w:themeColor="text1"/>
        </w:rPr>
        <w:t xml:space="preserve"> + </w:t>
      </w:r>
      <w:r w:rsidRPr="00EE0705">
        <w:rPr>
          <w:color w:val="000000" w:themeColor="text1"/>
          <w:lang w:val="en-US"/>
        </w:rPr>
        <w:t>Fin</w:t>
      </w:r>
      <w:r w:rsidRPr="00EE0705">
        <w:rPr>
          <w:color w:val="000000" w:themeColor="text1"/>
        </w:rPr>
        <w:t xml:space="preserve"> + </w:t>
      </w:r>
      <w:r w:rsidRPr="00EE0705">
        <w:rPr>
          <w:color w:val="000000" w:themeColor="text1"/>
          <w:lang w:val="en-US"/>
        </w:rPr>
        <w:t>Mer</w:t>
      </w:r>
      <w:r w:rsidRPr="00EE0705">
        <w:rPr>
          <w:color w:val="000000" w:themeColor="text1"/>
        </w:rPr>
        <w:t>)/3 = (</w:t>
      </w:r>
      <w:r w:rsidR="009735F0" w:rsidRPr="00EE0705">
        <w:rPr>
          <w:color w:val="000000" w:themeColor="text1"/>
        </w:rPr>
        <w:t>88,1</w:t>
      </w:r>
      <w:r w:rsidR="00364460" w:rsidRPr="00EE0705">
        <w:rPr>
          <w:color w:val="000000" w:themeColor="text1"/>
        </w:rPr>
        <w:t xml:space="preserve">% </w:t>
      </w:r>
      <w:r w:rsidR="00647C60" w:rsidRPr="00EE0705">
        <w:rPr>
          <w:color w:val="000000" w:themeColor="text1"/>
        </w:rPr>
        <w:t xml:space="preserve">+100% +100%)/3 = </w:t>
      </w:r>
      <w:r w:rsidR="009735F0" w:rsidRPr="00EE0705">
        <w:rPr>
          <w:color w:val="000000" w:themeColor="text1"/>
        </w:rPr>
        <w:t>96,0</w:t>
      </w:r>
      <w:r w:rsidRPr="00EE0705">
        <w:rPr>
          <w:color w:val="000000" w:themeColor="text1"/>
        </w:rPr>
        <w:t>%</w:t>
      </w:r>
    </w:p>
    <w:p w14:paraId="40E7FAFF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E94D9B6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4F70E31F" w14:textId="3F652303" w:rsidR="00135913" w:rsidRPr="00EE0705" w:rsidRDefault="00135913" w:rsidP="00135913">
      <w:pPr>
        <w:ind w:firstLine="708"/>
        <w:jc w:val="both"/>
        <w:rPr>
          <w:color w:val="000000" w:themeColor="text1"/>
        </w:rPr>
      </w:pPr>
      <w:r w:rsidRPr="00EE0705">
        <w:rPr>
          <w:color w:val="000000" w:themeColor="text1"/>
        </w:rPr>
        <w:t xml:space="preserve">Подводя итоги реализации </w:t>
      </w:r>
      <w:proofErr w:type="gramStart"/>
      <w:r w:rsidRPr="00EE0705">
        <w:rPr>
          <w:color w:val="000000" w:themeColor="text1"/>
        </w:rPr>
        <w:t>программы</w:t>
      </w:r>
      <w:proofErr w:type="gramEnd"/>
      <w:r w:rsidRPr="00EE0705">
        <w:rPr>
          <w:color w:val="000000" w:themeColor="text1"/>
        </w:rPr>
        <w:t xml:space="preserve"> можно сделать вывод, что согласно методике оценки, эффек</w:t>
      </w:r>
      <w:r w:rsidR="00D1719B" w:rsidRPr="00EE0705">
        <w:rPr>
          <w:color w:val="000000" w:themeColor="text1"/>
        </w:rPr>
        <w:t xml:space="preserve">тивность программы составляет </w:t>
      </w:r>
      <w:r w:rsidR="009735F0" w:rsidRPr="00EE0705">
        <w:rPr>
          <w:color w:val="000000" w:themeColor="text1"/>
        </w:rPr>
        <w:t>96,0</w:t>
      </w:r>
      <w:r w:rsidRPr="00EE0705">
        <w:rPr>
          <w:color w:val="000000" w:themeColor="text1"/>
        </w:rPr>
        <w:t>% - это является высоким уровнем эффективности, т.к. выше уровня 90%.</w:t>
      </w:r>
    </w:p>
    <w:p w14:paraId="38C60B75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20B25043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73BDDC20" w14:textId="77777777" w:rsidR="008C434E" w:rsidRPr="00EE0705" w:rsidRDefault="008C434E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5B2A3E5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</w:rPr>
        <w:t xml:space="preserve">Заместитель начальника </w:t>
      </w:r>
    </w:p>
    <w:p w14:paraId="4146742A" w14:textId="77777777" w:rsidR="00135913" w:rsidRPr="00EE0705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</w:rPr>
        <w:t>МКУ «Управление культуры, спорта и</w:t>
      </w:r>
    </w:p>
    <w:p w14:paraId="46E33F48" w14:textId="77777777" w:rsidR="00135913" w:rsidRPr="008B6DFC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E0705">
        <w:rPr>
          <w:color w:val="000000" w:themeColor="text1"/>
        </w:rPr>
        <w:t>молодежной политики» г. Рубцовска                                                                 Л.А. Янцен</w:t>
      </w:r>
    </w:p>
    <w:p w14:paraId="16FF86B3" w14:textId="77777777" w:rsidR="00135913" w:rsidRPr="008B6DFC" w:rsidRDefault="00135913" w:rsidP="00135913">
      <w:pPr>
        <w:ind w:firstLine="708"/>
        <w:jc w:val="both"/>
        <w:rPr>
          <w:b/>
          <w:color w:val="000000" w:themeColor="text1"/>
        </w:rPr>
      </w:pPr>
    </w:p>
    <w:p w14:paraId="05472688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5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3"/>
    <w:rsid w:val="00073E3E"/>
    <w:rsid w:val="000875EA"/>
    <w:rsid w:val="000906E2"/>
    <w:rsid w:val="000B1898"/>
    <w:rsid w:val="000B3226"/>
    <w:rsid w:val="00135913"/>
    <w:rsid w:val="00185C91"/>
    <w:rsid w:val="001A042A"/>
    <w:rsid w:val="001D50A5"/>
    <w:rsid w:val="002365CF"/>
    <w:rsid w:val="002F20B3"/>
    <w:rsid w:val="00344F17"/>
    <w:rsid w:val="00364300"/>
    <w:rsid w:val="00364460"/>
    <w:rsid w:val="00371096"/>
    <w:rsid w:val="00403137"/>
    <w:rsid w:val="00434AC8"/>
    <w:rsid w:val="004443E3"/>
    <w:rsid w:val="005552DA"/>
    <w:rsid w:val="005870F9"/>
    <w:rsid w:val="0058778A"/>
    <w:rsid w:val="00647C60"/>
    <w:rsid w:val="006740C7"/>
    <w:rsid w:val="006B603D"/>
    <w:rsid w:val="006B76DE"/>
    <w:rsid w:val="006D1CFA"/>
    <w:rsid w:val="006E5C65"/>
    <w:rsid w:val="00722C4E"/>
    <w:rsid w:val="00741471"/>
    <w:rsid w:val="00782935"/>
    <w:rsid w:val="007B177D"/>
    <w:rsid w:val="007E0701"/>
    <w:rsid w:val="0081588E"/>
    <w:rsid w:val="0083100D"/>
    <w:rsid w:val="0085328E"/>
    <w:rsid w:val="008C434E"/>
    <w:rsid w:val="008C605F"/>
    <w:rsid w:val="009005AE"/>
    <w:rsid w:val="009244E0"/>
    <w:rsid w:val="00954159"/>
    <w:rsid w:val="00972A08"/>
    <w:rsid w:val="009735F0"/>
    <w:rsid w:val="009B64BB"/>
    <w:rsid w:val="009C1AB8"/>
    <w:rsid w:val="009F4B15"/>
    <w:rsid w:val="00A75142"/>
    <w:rsid w:val="00AE3749"/>
    <w:rsid w:val="00B0232E"/>
    <w:rsid w:val="00B10BE7"/>
    <w:rsid w:val="00B747AD"/>
    <w:rsid w:val="00B8270F"/>
    <w:rsid w:val="00CF4219"/>
    <w:rsid w:val="00D1719B"/>
    <w:rsid w:val="00DC0D16"/>
    <w:rsid w:val="00E05274"/>
    <w:rsid w:val="00E055E7"/>
    <w:rsid w:val="00E45363"/>
    <w:rsid w:val="00E8592A"/>
    <w:rsid w:val="00EA2754"/>
    <w:rsid w:val="00EE0705"/>
    <w:rsid w:val="00F00C19"/>
    <w:rsid w:val="00F056DB"/>
    <w:rsid w:val="00F25710"/>
    <w:rsid w:val="00F925EE"/>
    <w:rsid w:val="00FC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2774"/>
  <w15:docId w15:val="{FF82E062-F2C6-42BD-9960-E62D7ED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913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135913"/>
    <w:pPr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1359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7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2025-02-14T07:44:00Z</cp:lastPrinted>
  <dcterms:created xsi:type="dcterms:W3CDTF">2025-02-18T07:55:00Z</dcterms:created>
  <dcterms:modified xsi:type="dcterms:W3CDTF">2025-02-18T07:55:00Z</dcterms:modified>
</cp:coreProperties>
</file>