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49" w:rsidRDefault="00BE1E49" w:rsidP="00BE1E49">
      <w:pPr>
        <w:pStyle w:val="a3"/>
        <w:ind w:left="0"/>
        <w:jc w:val="center"/>
        <w:rPr>
          <w:b/>
          <w:sz w:val="28"/>
          <w:szCs w:val="28"/>
        </w:rPr>
      </w:pPr>
      <w:proofErr w:type="gramStart"/>
      <w:r w:rsidRPr="00DE47C1">
        <w:rPr>
          <w:b/>
          <w:sz w:val="28"/>
          <w:szCs w:val="28"/>
        </w:rPr>
        <w:t xml:space="preserve">Годовой отчет о ходе реализации и оценке эффективности подпрограммы «Молодежь города Рубцовска» на 2015-2017 годы муниципальной программы «Развитие культуры и молодежной политики города Рубцовска Алтайского края» на 2015-2017 годы </w:t>
      </w:r>
      <w:proofErr w:type="gramEnd"/>
    </w:p>
    <w:p w:rsidR="00BE1E49" w:rsidRPr="00DE47C1" w:rsidRDefault="00BE1E49" w:rsidP="00BE1E49">
      <w:pPr>
        <w:pStyle w:val="a3"/>
        <w:ind w:left="0"/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>за 201</w:t>
      </w:r>
      <w:r w:rsidR="00C4133C">
        <w:rPr>
          <w:b/>
          <w:sz w:val="28"/>
          <w:szCs w:val="28"/>
        </w:rPr>
        <w:t>6</w:t>
      </w:r>
      <w:r w:rsidRPr="00DE47C1">
        <w:rPr>
          <w:b/>
          <w:sz w:val="28"/>
          <w:szCs w:val="28"/>
        </w:rPr>
        <w:t xml:space="preserve"> год</w:t>
      </w:r>
    </w:p>
    <w:p w:rsidR="00BE1E49" w:rsidRDefault="00BE1E49" w:rsidP="00BE1E49">
      <w:pPr>
        <w:pStyle w:val="a3"/>
        <w:ind w:left="0"/>
        <w:jc w:val="center"/>
        <w:rPr>
          <w:sz w:val="28"/>
          <w:szCs w:val="28"/>
        </w:rPr>
      </w:pPr>
    </w:p>
    <w:p w:rsidR="00BE1E49" w:rsidRPr="00C9739B" w:rsidRDefault="00BE1E49" w:rsidP="00BE1E49">
      <w:pPr>
        <w:ind w:firstLine="708"/>
        <w:jc w:val="both"/>
        <w:rPr>
          <w:sz w:val="28"/>
          <w:szCs w:val="28"/>
        </w:rPr>
      </w:pPr>
      <w:proofErr w:type="gramStart"/>
      <w:r w:rsidRPr="00C9739B">
        <w:rPr>
          <w:sz w:val="28"/>
          <w:szCs w:val="28"/>
        </w:rPr>
        <w:t>Подпрограмма «Молодежь города Рубцовска» на 2015-2017 годы муниципальной программы «Развитие культуры и молодежной политики города Рубцовска Алтайского края» на 2015-2017 годы (далее по тексту – Подпрограмма) утверждена постановлением Администрации города Рубцовска Алтайского края от  13.08.2014 № 3411 в целях создания условий для успешной социализации и эффективной самореализации молодежи в интересах социально-экономического, общественно-политического и культурного развития общества.</w:t>
      </w:r>
      <w:proofErr w:type="gramEnd"/>
    </w:p>
    <w:p w:rsidR="00BE1E49" w:rsidRDefault="00BE1E49" w:rsidP="00BE1E49">
      <w:pPr>
        <w:jc w:val="both"/>
        <w:rPr>
          <w:sz w:val="28"/>
          <w:szCs w:val="28"/>
        </w:rPr>
      </w:pPr>
      <w:r w:rsidRPr="00C9739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постановлений</w:t>
      </w:r>
      <w:r w:rsidRPr="00C9739B">
        <w:rPr>
          <w:sz w:val="28"/>
          <w:szCs w:val="28"/>
        </w:rPr>
        <w:t xml:space="preserve"> Администрации города Рубцовска Алтайского </w:t>
      </w:r>
      <w:r w:rsidRPr="006A3D03">
        <w:rPr>
          <w:sz w:val="28"/>
          <w:szCs w:val="28"/>
        </w:rPr>
        <w:t>края от 2</w:t>
      </w:r>
      <w:r w:rsidR="006A3D03" w:rsidRPr="006A3D03">
        <w:rPr>
          <w:sz w:val="28"/>
          <w:szCs w:val="28"/>
        </w:rPr>
        <w:t>0</w:t>
      </w:r>
      <w:r w:rsidRPr="006A3D03">
        <w:rPr>
          <w:sz w:val="28"/>
          <w:szCs w:val="28"/>
        </w:rPr>
        <w:t>.0</w:t>
      </w:r>
      <w:r w:rsidR="006A3D03" w:rsidRPr="006A3D03">
        <w:rPr>
          <w:sz w:val="28"/>
          <w:szCs w:val="28"/>
        </w:rPr>
        <w:t>2</w:t>
      </w:r>
      <w:r w:rsidRPr="006A3D03">
        <w:rPr>
          <w:sz w:val="28"/>
          <w:szCs w:val="28"/>
        </w:rPr>
        <w:t>.201</w:t>
      </w:r>
      <w:r w:rsidR="006A3D03" w:rsidRPr="006A3D03">
        <w:rPr>
          <w:sz w:val="28"/>
          <w:szCs w:val="28"/>
        </w:rPr>
        <w:t>6</w:t>
      </w:r>
      <w:r w:rsidRPr="006A3D03">
        <w:rPr>
          <w:sz w:val="28"/>
          <w:szCs w:val="28"/>
        </w:rPr>
        <w:t xml:space="preserve"> № </w:t>
      </w:r>
      <w:r w:rsidR="006A3D03" w:rsidRPr="006A3D03">
        <w:rPr>
          <w:sz w:val="28"/>
          <w:szCs w:val="28"/>
        </w:rPr>
        <w:t>842</w:t>
      </w:r>
      <w:r w:rsidRPr="006A3D03">
        <w:rPr>
          <w:sz w:val="28"/>
          <w:szCs w:val="28"/>
        </w:rPr>
        <w:t xml:space="preserve"> «О внесении изменений в постановление Администрации города Рубцовска</w:t>
      </w:r>
      <w:r w:rsidRPr="00C9739B">
        <w:rPr>
          <w:sz w:val="28"/>
          <w:szCs w:val="28"/>
        </w:rPr>
        <w:t xml:space="preserve"> Алтайского края от 13.08.2014  № 3411  «Об утверждении муниципальной программы «Развитие культуры и молодежной политики города Рубцовска Алтайского края» на 2015-2017 годы» в Подпрограмму были внесены изменения, касающиеся объемов финансовых ресурсов, необходимых для реализации Подпрограммы</w:t>
      </w:r>
      <w:r>
        <w:rPr>
          <w:sz w:val="28"/>
          <w:szCs w:val="28"/>
        </w:rPr>
        <w:t xml:space="preserve">. </w:t>
      </w:r>
      <w:proofErr w:type="gramEnd"/>
    </w:p>
    <w:p w:rsidR="00BE1E49" w:rsidRDefault="00BE1E49" w:rsidP="00BE1E49">
      <w:pPr>
        <w:ind w:firstLine="708"/>
        <w:jc w:val="both"/>
        <w:rPr>
          <w:sz w:val="28"/>
          <w:szCs w:val="28"/>
        </w:rPr>
      </w:pPr>
      <w:r w:rsidRPr="00C9739B">
        <w:rPr>
          <w:sz w:val="28"/>
          <w:szCs w:val="28"/>
        </w:rPr>
        <w:t>В 201</w:t>
      </w:r>
      <w:r w:rsidR="00C4133C">
        <w:rPr>
          <w:sz w:val="28"/>
          <w:szCs w:val="28"/>
        </w:rPr>
        <w:t>6</w:t>
      </w:r>
      <w:r w:rsidRPr="00C9739B">
        <w:rPr>
          <w:sz w:val="28"/>
          <w:szCs w:val="28"/>
        </w:rPr>
        <w:t xml:space="preserve"> году из средств бюджета города на реализацию мероприятий Подпрограммы было запланировано </w:t>
      </w:r>
      <w:r w:rsidR="00C4133C">
        <w:rPr>
          <w:sz w:val="28"/>
          <w:szCs w:val="28"/>
        </w:rPr>
        <w:t>300</w:t>
      </w:r>
      <w:r w:rsidRPr="00C9739B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 w:rsidR="00C4133C">
        <w:rPr>
          <w:color w:val="000000"/>
          <w:sz w:val="28"/>
          <w:szCs w:val="28"/>
        </w:rPr>
        <w:t>175,7</w:t>
      </w:r>
      <w:r w:rsidRPr="00C9739B">
        <w:rPr>
          <w:sz w:val="28"/>
          <w:szCs w:val="28"/>
        </w:rPr>
        <w:t xml:space="preserve"> тыс. руб. из средств бюджета города. Финансирование мероприятий П</w:t>
      </w:r>
      <w:r>
        <w:rPr>
          <w:sz w:val="28"/>
          <w:szCs w:val="28"/>
        </w:rPr>
        <w:t xml:space="preserve">одпрограммы  </w:t>
      </w:r>
      <w:r w:rsidR="00C4133C">
        <w:rPr>
          <w:sz w:val="28"/>
          <w:szCs w:val="28"/>
        </w:rPr>
        <w:t>составило 58,6</w:t>
      </w:r>
      <w:r w:rsidRPr="00C9739B">
        <w:rPr>
          <w:sz w:val="28"/>
          <w:szCs w:val="28"/>
        </w:rPr>
        <w:t xml:space="preserve"> %.</w:t>
      </w:r>
    </w:p>
    <w:p w:rsidR="00BE1E49" w:rsidRPr="00C9739B" w:rsidRDefault="00BE1E49" w:rsidP="00BE1E4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C9739B">
        <w:rPr>
          <w:sz w:val="28"/>
          <w:szCs w:val="28"/>
        </w:rPr>
        <w:t xml:space="preserve">За отчетный период специалистами МКУ «Управление культуры, спорта и молодежной политики» </w:t>
      </w:r>
      <w:proofErr w:type="gramStart"/>
      <w:r w:rsidRPr="00C9739B">
        <w:rPr>
          <w:sz w:val="28"/>
          <w:szCs w:val="28"/>
        </w:rPr>
        <w:t>г</w:t>
      </w:r>
      <w:proofErr w:type="gramEnd"/>
      <w:r w:rsidRPr="00C9739B">
        <w:rPr>
          <w:sz w:val="28"/>
          <w:szCs w:val="28"/>
        </w:rPr>
        <w:t>. Рубцовска, МКУ «Управление образования» г. Рубцовска в рамках реализации Подпрограммы были проведены следующие мероприятия:</w:t>
      </w:r>
    </w:p>
    <w:p w:rsidR="00BE1E49" w:rsidRDefault="00BE1E49" w:rsidP="00BE1E49">
      <w:pPr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 xml:space="preserve">- обеспечение </w:t>
      </w:r>
      <w:proofErr w:type="gramStart"/>
      <w:r w:rsidRPr="00C9739B">
        <w:rPr>
          <w:sz w:val="28"/>
          <w:szCs w:val="28"/>
          <w:lang w:eastAsia="ar-SA"/>
        </w:rPr>
        <w:t>участия представителей талантливой молодёжи  муниципального образования</w:t>
      </w:r>
      <w:proofErr w:type="gramEnd"/>
      <w:r w:rsidRPr="00C9739B">
        <w:rPr>
          <w:sz w:val="28"/>
          <w:szCs w:val="28"/>
          <w:lang w:eastAsia="ar-SA"/>
        </w:rPr>
        <w:t xml:space="preserve"> город Рубцовск Алтайского края в конкурсных мероприятиях краевого, межрегионального, международного, всероссийского уровней;</w:t>
      </w:r>
    </w:p>
    <w:p w:rsidR="00BE1E49" w:rsidRPr="00C9739B" w:rsidRDefault="00BE1E49" w:rsidP="00BE1E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39B">
        <w:rPr>
          <w:sz w:val="28"/>
          <w:szCs w:val="28"/>
          <w:lang w:eastAsia="ar-SA"/>
        </w:rPr>
        <w:t xml:space="preserve"> 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 xml:space="preserve"> по развитию городской системы патриотического воспитания молодежи;</w:t>
      </w:r>
    </w:p>
    <w:p w:rsidR="00BE1E49" w:rsidRPr="00C9739B" w:rsidRDefault="00BE1E49" w:rsidP="00BE1E49">
      <w:pPr>
        <w:jc w:val="both"/>
        <w:rPr>
          <w:sz w:val="28"/>
          <w:szCs w:val="28"/>
        </w:rPr>
      </w:pPr>
      <w:proofErr w:type="gramStart"/>
      <w:r w:rsidRPr="00C9739B">
        <w:rPr>
          <w:sz w:val="28"/>
          <w:szCs w:val="28"/>
          <w:lang w:eastAsia="ar-SA"/>
        </w:rPr>
        <w:t>-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нетерпимости;</w:t>
      </w:r>
      <w:proofErr w:type="gramEnd"/>
    </w:p>
    <w:p w:rsidR="00BE1E49" w:rsidRPr="00C9739B" w:rsidRDefault="00BE1E49" w:rsidP="00BE1E49">
      <w:pPr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>- организация межмуниципальных образовательных мероприятий (форумов, слётов и т.п.) в городе Рубцовске;</w:t>
      </w:r>
    </w:p>
    <w:p w:rsidR="00BE1E49" w:rsidRPr="00C9739B" w:rsidRDefault="00BE1E49" w:rsidP="00BE1E49">
      <w:pPr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>- развитие добровольческой деятельности молодёжи, создание условий для деятельности молодёжных общественных объединений и некоммерческих организаций;</w:t>
      </w:r>
    </w:p>
    <w:p w:rsidR="00BE1E49" w:rsidRPr="00C9739B" w:rsidRDefault="00BE1E49" w:rsidP="00BE1E49">
      <w:pPr>
        <w:jc w:val="both"/>
        <w:rPr>
          <w:sz w:val="28"/>
          <w:szCs w:val="28"/>
        </w:rPr>
      </w:pPr>
      <w:r w:rsidRPr="00C9739B">
        <w:rPr>
          <w:sz w:val="28"/>
          <w:szCs w:val="28"/>
          <w:lang w:eastAsia="ar-SA"/>
        </w:rPr>
        <w:lastRenderedPageBreak/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 xml:space="preserve"> по поддержке и развитию движения студенческих отрядов в муниципальном образовании город Рубцовск Алтайского края;</w:t>
      </w:r>
    </w:p>
    <w:p w:rsidR="00BE1E49" w:rsidRPr="00C9739B" w:rsidRDefault="00BE1E49" w:rsidP="00BE1E49">
      <w:pPr>
        <w:jc w:val="both"/>
        <w:rPr>
          <w:sz w:val="28"/>
          <w:szCs w:val="28"/>
        </w:rPr>
      </w:pPr>
      <w:r w:rsidRPr="00C9739B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 xml:space="preserve"> по реализации приоритетного национального проекта «Образование» в части поддержки талантливой молодежи;</w:t>
      </w:r>
    </w:p>
    <w:p w:rsidR="00BE1E49" w:rsidRPr="00C9739B" w:rsidRDefault="00BE1E49" w:rsidP="00BE1E49">
      <w:pPr>
        <w:jc w:val="both"/>
        <w:rPr>
          <w:sz w:val="28"/>
          <w:szCs w:val="28"/>
        </w:rPr>
      </w:pPr>
      <w:r w:rsidRPr="00C9739B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>, направленны</w:t>
      </w:r>
      <w:r>
        <w:rPr>
          <w:sz w:val="28"/>
          <w:szCs w:val="28"/>
          <w:lang w:eastAsia="ar-SA"/>
        </w:rPr>
        <w:t>х</w:t>
      </w:r>
      <w:r w:rsidRPr="00C9739B">
        <w:rPr>
          <w:sz w:val="28"/>
          <w:szCs w:val="28"/>
          <w:lang w:eastAsia="ar-SA"/>
        </w:rPr>
        <w:t xml:space="preserve"> на активизацию международного молодежного сотрудничества, социальную поддержку студенческой молодежи (организация городских игр КВН, школа КВН);</w:t>
      </w:r>
    </w:p>
    <w:p w:rsidR="00BE1E49" w:rsidRPr="00C9739B" w:rsidRDefault="00BE1E49" w:rsidP="00BE1E49">
      <w:pPr>
        <w:suppressAutoHyphens/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 xml:space="preserve"> по социализации молодежи, </w:t>
      </w:r>
      <w:r w:rsidRPr="00C9739B">
        <w:rPr>
          <w:sz w:val="28"/>
          <w:szCs w:val="28"/>
        </w:rPr>
        <w:t>находящейся в трудной жизненной ситуации, по с</w:t>
      </w:r>
      <w:r w:rsidRPr="00C9739B">
        <w:rPr>
          <w:sz w:val="28"/>
          <w:szCs w:val="28"/>
          <w:lang w:eastAsia="ar-SA"/>
        </w:rPr>
        <w:t>одействию развития молодёжного предпринимательства;</w:t>
      </w:r>
    </w:p>
    <w:p w:rsidR="00BE1E49" w:rsidRPr="00C9739B" w:rsidRDefault="00BE1E49" w:rsidP="00BE1E49">
      <w:pPr>
        <w:suppressAutoHyphens/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>- вовлечение молодых людей в программы по развитию лидерства, самоуправления, проектной деятельности;</w:t>
      </w:r>
    </w:p>
    <w:p w:rsidR="00BE1E49" w:rsidRPr="00C9739B" w:rsidRDefault="00BE1E49" w:rsidP="00BE1E49">
      <w:pPr>
        <w:suppressAutoHyphens/>
        <w:jc w:val="both"/>
        <w:rPr>
          <w:sz w:val="28"/>
          <w:szCs w:val="28"/>
          <w:lang w:eastAsia="ar-SA"/>
        </w:rPr>
      </w:pPr>
      <w:proofErr w:type="gramStart"/>
      <w:r w:rsidRPr="00C9739B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>, направленны</w:t>
      </w:r>
      <w:r>
        <w:rPr>
          <w:sz w:val="28"/>
          <w:szCs w:val="28"/>
          <w:lang w:eastAsia="ar-SA"/>
        </w:rPr>
        <w:t>х</w:t>
      </w:r>
      <w:r w:rsidRPr="00C9739B">
        <w:rPr>
          <w:sz w:val="28"/>
          <w:szCs w:val="28"/>
          <w:lang w:eastAsia="ar-SA"/>
        </w:rPr>
        <w:t xml:space="preserve"> на развитие систем информирования и программ социального просвещения по всему спектру вопросов жизни молодёжи в обществе;</w:t>
      </w:r>
      <w:proofErr w:type="gramEnd"/>
    </w:p>
    <w:p w:rsidR="00BE1E49" w:rsidRDefault="00BE1E49" w:rsidP="00BE1E49">
      <w:pPr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>- 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инициатив.</w:t>
      </w:r>
    </w:p>
    <w:p w:rsidR="00BE1E49" w:rsidRDefault="00BE1E49" w:rsidP="00BE1E49">
      <w:pPr>
        <w:ind w:firstLine="708"/>
        <w:jc w:val="both"/>
        <w:rPr>
          <w:sz w:val="28"/>
          <w:szCs w:val="28"/>
        </w:rPr>
      </w:pPr>
      <w:r w:rsidRPr="00C9739B">
        <w:rPr>
          <w:sz w:val="28"/>
          <w:szCs w:val="28"/>
        </w:rPr>
        <w:t>Сведения об индикаторах П</w:t>
      </w:r>
      <w:r>
        <w:rPr>
          <w:sz w:val="28"/>
          <w:szCs w:val="28"/>
        </w:rPr>
        <w:t>одп</w:t>
      </w:r>
      <w:r w:rsidRPr="00C9739B">
        <w:rPr>
          <w:sz w:val="28"/>
          <w:szCs w:val="28"/>
        </w:rPr>
        <w:t>рограммы и их значениях:</w:t>
      </w:r>
    </w:p>
    <w:p w:rsidR="00BE1E49" w:rsidRPr="00C9739B" w:rsidRDefault="00BE1E49" w:rsidP="00BE1E49">
      <w:pPr>
        <w:pStyle w:val="ConsPlusCel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739B">
        <w:rPr>
          <w:rFonts w:ascii="Times New Roman" w:hAnsi="Times New Roman" w:cs="Times New Roman"/>
          <w:sz w:val="28"/>
          <w:szCs w:val="28"/>
        </w:rPr>
        <w:t>Общая численность молодых людей, участв</w:t>
      </w:r>
      <w:r>
        <w:rPr>
          <w:rFonts w:ascii="Times New Roman" w:hAnsi="Times New Roman" w:cs="Times New Roman"/>
          <w:sz w:val="28"/>
          <w:szCs w:val="28"/>
        </w:rPr>
        <w:t>ующих в реализации мероприятий П</w:t>
      </w:r>
      <w:r w:rsidRPr="00C9739B">
        <w:rPr>
          <w:rFonts w:ascii="Times New Roman" w:hAnsi="Times New Roman" w:cs="Times New Roman"/>
          <w:sz w:val="28"/>
          <w:szCs w:val="28"/>
        </w:rPr>
        <w:t>одпрограммы</w:t>
      </w:r>
      <w:r w:rsidR="00C4133C">
        <w:rPr>
          <w:rFonts w:ascii="Times New Roman" w:hAnsi="Times New Roman" w:cs="Times New Roman"/>
          <w:sz w:val="28"/>
          <w:szCs w:val="28"/>
        </w:rPr>
        <w:t xml:space="preserve"> -</w:t>
      </w:r>
      <w:r w:rsidRPr="00C9739B">
        <w:rPr>
          <w:rFonts w:ascii="Times New Roman" w:hAnsi="Times New Roman" w:cs="Times New Roman"/>
          <w:sz w:val="28"/>
          <w:szCs w:val="28"/>
        </w:rPr>
        <w:t xml:space="preserve"> 1</w:t>
      </w:r>
      <w:r w:rsidR="00C4133C">
        <w:rPr>
          <w:rFonts w:ascii="Times New Roman" w:hAnsi="Times New Roman" w:cs="Times New Roman"/>
          <w:sz w:val="28"/>
          <w:szCs w:val="28"/>
        </w:rPr>
        <w:t>1000 человек.</w:t>
      </w:r>
    </w:p>
    <w:p w:rsidR="00BE1E49" w:rsidRPr="00C9739B" w:rsidRDefault="00BE1E49" w:rsidP="00BE1E49">
      <w:pPr>
        <w:pStyle w:val="a3"/>
        <w:numPr>
          <w:ilvl w:val="0"/>
          <w:numId w:val="1"/>
        </w:numPr>
        <w:ind w:left="0" w:firstLine="0"/>
        <w:jc w:val="both"/>
        <w:rPr>
          <w:rFonts w:eastAsia="Calibri"/>
          <w:sz w:val="28"/>
          <w:szCs w:val="28"/>
        </w:rPr>
      </w:pPr>
      <w:r w:rsidRPr="00C9739B">
        <w:rPr>
          <w:sz w:val="28"/>
          <w:szCs w:val="28"/>
        </w:rPr>
        <w:t>Численность молодых людей возрасте от 14 до 30 лет, принимающих участие в добровольческой, волонтерской деятельность</w:t>
      </w:r>
      <w:r>
        <w:rPr>
          <w:sz w:val="28"/>
          <w:szCs w:val="28"/>
        </w:rPr>
        <w:t xml:space="preserve"> - </w:t>
      </w:r>
      <w:r w:rsidR="00C4133C">
        <w:rPr>
          <w:sz w:val="28"/>
          <w:szCs w:val="28"/>
        </w:rPr>
        <w:t>40</w:t>
      </w:r>
      <w:r w:rsidRPr="00C9739B">
        <w:rPr>
          <w:sz w:val="28"/>
          <w:szCs w:val="28"/>
        </w:rPr>
        <w:t>0 человек</w:t>
      </w:r>
      <w:r w:rsidR="00C4133C">
        <w:rPr>
          <w:sz w:val="28"/>
          <w:szCs w:val="28"/>
        </w:rPr>
        <w:t>.</w:t>
      </w:r>
    </w:p>
    <w:p w:rsidR="00BE1E49" w:rsidRPr="00C9739B" w:rsidRDefault="00BE1E49" w:rsidP="00BE1E4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739B">
        <w:rPr>
          <w:sz w:val="28"/>
          <w:szCs w:val="28"/>
        </w:rPr>
        <w:t>Общее количество молодых людей, участв</w:t>
      </w:r>
      <w:r>
        <w:rPr>
          <w:sz w:val="28"/>
          <w:szCs w:val="28"/>
        </w:rPr>
        <w:t>ующих в реализации мероприятий П</w:t>
      </w:r>
      <w:r w:rsidRPr="00C9739B">
        <w:rPr>
          <w:sz w:val="28"/>
          <w:szCs w:val="28"/>
        </w:rPr>
        <w:t xml:space="preserve">одпрограммы в сфере гражданского образования и патриотического воспитания, а также профилактики этнического и религиозного экстремизма – </w:t>
      </w:r>
      <w:r w:rsidR="00C4133C">
        <w:rPr>
          <w:sz w:val="28"/>
          <w:szCs w:val="28"/>
        </w:rPr>
        <w:t>8</w:t>
      </w:r>
      <w:r w:rsidRPr="00C9739B">
        <w:rPr>
          <w:sz w:val="28"/>
          <w:szCs w:val="28"/>
        </w:rPr>
        <w:t>00 человек</w:t>
      </w:r>
      <w:r w:rsidR="00C4133C">
        <w:rPr>
          <w:sz w:val="28"/>
          <w:szCs w:val="28"/>
        </w:rPr>
        <w:t>.</w:t>
      </w:r>
    </w:p>
    <w:p w:rsidR="00BE1E49" w:rsidRPr="00C9739B" w:rsidRDefault="00BE1E49" w:rsidP="00BE1E4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739B">
        <w:rPr>
          <w:sz w:val="28"/>
          <w:szCs w:val="28"/>
        </w:rPr>
        <w:t xml:space="preserve">Число посетителей сайта МКУ «Управление культуры, спорта и молодежной политики» </w:t>
      </w:r>
      <w:proofErr w:type="gramStart"/>
      <w:r w:rsidRPr="00C9739B">
        <w:rPr>
          <w:sz w:val="28"/>
          <w:szCs w:val="28"/>
        </w:rPr>
        <w:t>г</w:t>
      </w:r>
      <w:proofErr w:type="gramEnd"/>
      <w:r w:rsidRPr="00C9739B">
        <w:rPr>
          <w:sz w:val="28"/>
          <w:szCs w:val="28"/>
        </w:rPr>
        <w:t>. Рубцовска» - «</w:t>
      </w:r>
      <w:proofErr w:type="spellStart"/>
      <w:r w:rsidRPr="00C9739B">
        <w:rPr>
          <w:sz w:val="28"/>
          <w:szCs w:val="28"/>
        </w:rPr>
        <w:t>bravo-rubtsovsk.ru</w:t>
      </w:r>
      <w:proofErr w:type="spellEnd"/>
      <w:r w:rsidRPr="00C9739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- </w:t>
      </w:r>
      <w:r w:rsidR="00C4133C">
        <w:rPr>
          <w:sz w:val="28"/>
          <w:szCs w:val="28"/>
        </w:rPr>
        <w:t xml:space="preserve"> 40</w:t>
      </w:r>
      <w:r w:rsidRPr="00C9739B">
        <w:rPr>
          <w:sz w:val="28"/>
          <w:szCs w:val="28"/>
        </w:rPr>
        <w:t>00 человек</w:t>
      </w:r>
      <w:r w:rsidR="00C4133C">
        <w:rPr>
          <w:sz w:val="28"/>
          <w:szCs w:val="28"/>
        </w:rPr>
        <w:t>.</w:t>
      </w:r>
    </w:p>
    <w:p w:rsidR="00BE1E49" w:rsidRPr="00C9739B" w:rsidRDefault="00BE1E49" w:rsidP="00BE1E49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  <w:lang w:eastAsia="en-US"/>
        </w:rPr>
      </w:pPr>
      <w:r w:rsidRPr="00C9739B">
        <w:rPr>
          <w:sz w:val="28"/>
          <w:szCs w:val="28"/>
          <w:lang w:eastAsia="en-US"/>
        </w:rPr>
        <w:tab/>
        <w:t>Комплексная оценка эффективности реализации П</w:t>
      </w:r>
      <w:r>
        <w:rPr>
          <w:sz w:val="28"/>
          <w:szCs w:val="28"/>
          <w:lang w:eastAsia="en-US"/>
        </w:rPr>
        <w:t>одп</w:t>
      </w:r>
      <w:r w:rsidRPr="00C9739B">
        <w:rPr>
          <w:sz w:val="28"/>
          <w:szCs w:val="28"/>
          <w:lang w:eastAsia="en-US"/>
        </w:rPr>
        <w:t xml:space="preserve">рограммы равна </w:t>
      </w:r>
      <w:r w:rsidR="00C4133C">
        <w:rPr>
          <w:color w:val="000000"/>
          <w:sz w:val="28"/>
          <w:szCs w:val="28"/>
        </w:rPr>
        <w:t>86,2</w:t>
      </w:r>
      <w:r w:rsidR="00C4133C" w:rsidRPr="00513C8C">
        <w:rPr>
          <w:color w:val="000000"/>
          <w:sz w:val="28"/>
          <w:szCs w:val="28"/>
        </w:rPr>
        <w:t xml:space="preserve"> </w:t>
      </w:r>
      <w:r w:rsidRPr="00C9739B">
        <w:rPr>
          <w:color w:val="000000"/>
          <w:sz w:val="28"/>
          <w:szCs w:val="28"/>
        </w:rPr>
        <w:t>%.</w:t>
      </w:r>
    </w:p>
    <w:p w:rsidR="00BE1E49" w:rsidRPr="00C9739B" w:rsidRDefault="00BE1E49" w:rsidP="00BE1E49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739B">
        <w:rPr>
          <w:rFonts w:ascii="Times New Roman" w:hAnsi="Times New Roman" w:cs="Times New Roman"/>
          <w:sz w:val="28"/>
          <w:szCs w:val="28"/>
          <w:lang w:eastAsia="en-US"/>
        </w:rPr>
        <w:tab/>
        <w:t>Подводя итоги реализации П</w:t>
      </w:r>
      <w:r>
        <w:rPr>
          <w:rFonts w:ascii="Times New Roman" w:hAnsi="Times New Roman" w:cs="Times New Roman"/>
          <w:sz w:val="28"/>
          <w:szCs w:val="28"/>
          <w:lang w:eastAsia="en-US"/>
        </w:rPr>
        <w:t>одп</w:t>
      </w:r>
      <w:r w:rsidRPr="00C9739B">
        <w:rPr>
          <w:rFonts w:ascii="Times New Roman" w:hAnsi="Times New Roman" w:cs="Times New Roman"/>
          <w:sz w:val="28"/>
          <w:szCs w:val="28"/>
          <w:lang w:eastAsia="en-US"/>
        </w:rPr>
        <w:t>рограммы в 201</w:t>
      </w:r>
      <w:r w:rsidR="00C4133C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C9739B">
        <w:rPr>
          <w:rFonts w:ascii="Times New Roman" w:hAnsi="Times New Roman" w:cs="Times New Roman"/>
          <w:sz w:val="28"/>
          <w:szCs w:val="28"/>
          <w:lang w:eastAsia="en-US"/>
        </w:rPr>
        <w:t xml:space="preserve"> году, можно сделать вывод, что П</w:t>
      </w:r>
      <w:r>
        <w:rPr>
          <w:rFonts w:ascii="Times New Roman" w:hAnsi="Times New Roman" w:cs="Times New Roman"/>
          <w:sz w:val="28"/>
          <w:szCs w:val="28"/>
          <w:lang w:eastAsia="en-US"/>
        </w:rPr>
        <w:t>одп</w:t>
      </w:r>
      <w:r w:rsidRPr="00C9739B">
        <w:rPr>
          <w:rFonts w:ascii="Times New Roman" w:hAnsi="Times New Roman" w:cs="Times New Roman"/>
          <w:sz w:val="28"/>
          <w:szCs w:val="28"/>
          <w:lang w:eastAsia="en-US"/>
        </w:rPr>
        <w:t>рограмма реализуется с высоким уровнем эффективности.</w:t>
      </w:r>
    </w:p>
    <w:p w:rsidR="00BE1E49" w:rsidRDefault="00BE1E49" w:rsidP="00BE1E49">
      <w:pPr>
        <w:jc w:val="both"/>
        <w:rPr>
          <w:sz w:val="28"/>
          <w:szCs w:val="28"/>
        </w:rPr>
      </w:pPr>
    </w:p>
    <w:p w:rsidR="00BE1E49" w:rsidRDefault="00BE1E49" w:rsidP="00BE1E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E1E49" w:rsidRDefault="00BE1E49" w:rsidP="00BE1E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E1E49" w:rsidRDefault="00BE1E49" w:rsidP="00BE1E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E1E49" w:rsidRDefault="00BE1E49" w:rsidP="00BE1E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E1E49" w:rsidRDefault="00BE1E49" w:rsidP="00BE1E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E1E49" w:rsidRPr="0026585C" w:rsidRDefault="00BE1E49" w:rsidP="00BE1E49">
      <w:pPr>
        <w:pStyle w:val="a4"/>
        <w:spacing w:before="0" w:beforeAutospacing="0" w:after="0" w:afterAutospacing="0"/>
        <w:rPr>
          <w:color w:val="000000"/>
        </w:rPr>
      </w:pPr>
      <w:r w:rsidRPr="0026585C">
        <w:rPr>
          <w:color w:val="000000"/>
        </w:rPr>
        <w:t xml:space="preserve">Исп. </w:t>
      </w:r>
      <w:r w:rsidR="00C4133C">
        <w:rPr>
          <w:color w:val="000000"/>
        </w:rPr>
        <w:t>Н</w:t>
      </w:r>
      <w:r w:rsidRPr="0026585C">
        <w:rPr>
          <w:color w:val="000000"/>
        </w:rPr>
        <w:t>.</w:t>
      </w:r>
      <w:r w:rsidR="00C4133C">
        <w:rPr>
          <w:color w:val="000000"/>
        </w:rPr>
        <w:t>А</w:t>
      </w:r>
      <w:r w:rsidRPr="0026585C">
        <w:rPr>
          <w:color w:val="000000"/>
        </w:rPr>
        <w:t xml:space="preserve">. </w:t>
      </w:r>
      <w:r w:rsidR="00C4133C">
        <w:rPr>
          <w:color w:val="000000"/>
        </w:rPr>
        <w:t>Краснова</w:t>
      </w:r>
    </w:p>
    <w:p w:rsidR="00BE1E49" w:rsidRPr="0026585C" w:rsidRDefault="00BE1E49" w:rsidP="00BE1E49">
      <w:pPr>
        <w:pStyle w:val="a4"/>
        <w:spacing w:before="0" w:beforeAutospacing="0" w:after="0" w:afterAutospacing="0"/>
        <w:rPr>
          <w:color w:val="000000"/>
        </w:rPr>
      </w:pPr>
      <w:r w:rsidRPr="0026585C">
        <w:rPr>
          <w:color w:val="000000"/>
        </w:rPr>
        <w:t>4-22-31</w:t>
      </w:r>
    </w:p>
    <w:p w:rsidR="00BE1E49" w:rsidRDefault="00BE1E49" w:rsidP="00BE1E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B4590" w:rsidRDefault="007B4590"/>
    <w:sectPr w:rsidR="007B4590" w:rsidSect="00BE1E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E49"/>
    <w:rsid w:val="00102B1C"/>
    <w:rsid w:val="001320C4"/>
    <w:rsid w:val="002F46EE"/>
    <w:rsid w:val="006A3D03"/>
    <w:rsid w:val="007B4590"/>
    <w:rsid w:val="00860302"/>
    <w:rsid w:val="00BE1970"/>
    <w:rsid w:val="00BE1E49"/>
    <w:rsid w:val="00C30EA8"/>
    <w:rsid w:val="00C4133C"/>
    <w:rsid w:val="00C6265D"/>
    <w:rsid w:val="00D54B5C"/>
    <w:rsid w:val="00E40F7F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E49"/>
    <w:pPr>
      <w:ind w:left="720"/>
      <w:contextualSpacing/>
    </w:pPr>
  </w:style>
  <w:style w:type="paragraph" w:customStyle="1" w:styleId="ConsPlusCell">
    <w:name w:val="ConsPlusCell"/>
    <w:uiPriority w:val="99"/>
    <w:rsid w:val="00BE1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E1E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666</Words>
  <Characters>3800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Владимир Лазарев</cp:lastModifiedBy>
  <cp:revision>4</cp:revision>
  <dcterms:created xsi:type="dcterms:W3CDTF">2016-04-27T07:51:00Z</dcterms:created>
  <dcterms:modified xsi:type="dcterms:W3CDTF">2017-04-20T03:45:00Z</dcterms:modified>
</cp:coreProperties>
</file>