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5B" w:rsidRPr="00E17E46" w:rsidRDefault="00A8665B" w:rsidP="00A8665B">
      <w:pPr>
        <w:pStyle w:val="a8"/>
        <w:spacing w:line="360" w:lineRule="auto"/>
        <w:ind w:firstLine="0"/>
        <w:jc w:val="center"/>
        <w:rPr>
          <w:b/>
          <w:color w:val="auto"/>
          <w:sz w:val="28"/>
          <w:szCs w:val="28"/>
        </w:rPr>
      </w:pPr>
      <w:r w:rsidRPr="00E17E46">
        <w:rPr>
          <w:b/>
          <w:color w:val="auto"/>
          <w:sz w:val="28"/>
          <w:szCs w:val="28"/>
        </w:rPr>
        <w:t>Отчет</w:t>
      </w:r>
    </w:p>
    <w:p w:rsidR="00A8665B" w:rsidRPr="00E17E46" w:rsidRDefault="00A8665B" w:rsidP="00A8665B">
      <w:pPr>
        <w:pStyle w:val="a8"/>
        <w:spacing w:line="360" w:lineRule="auto"/>
        <w:ind w:firstLine="0"/>
        <w:jc w:val="center"/>
        <w:rPr>
          <w:b/>
          <w:bCs/>
          <w:color w:val="auto"/>
          <w:sz w:val="28"/>
          <w:szCs w:val="28"/>
        </w:rPr>
      </w:pPr>
      <w:r w:rsidRPr="00E17E46">
        <w:rPr>
          <w:b/>
          <w:color w:val="auto"/>
          <w:sz w:val="28"/>
          <w:szCs w:val="28"/>
        </w:rPr>
        <w:t xml:space="preserve"> об оценке эффективности муниципальной  программы </w:t>
      </w:r>
      <w:r w:rsidRPr="00E17E46">
        <w:rPr>
          <w:b/>
          <w:bCs/>
          <w:color w:val="auto"/>
          <w:sz w:val="28"/>
          <w:szCs w:val="28"/>
        </w:rPr>
        <w:t>«Повышение безопасности жизнедеятельности населения и территории города Рубцовска» на 2015-2019 годы за 201</w:t>
      </w:r>
      <w:r>
        <w:rPr>
          <w:b/>
          <w:bCs/>
          <w:color w:val="auto"/>
          <w:sz w:val="28"/>
          <w:szCs w:val="28"/>
        </w:rPr>
        <w:t>7</w:t>
      </w:r>
      <w:r w:rsidRPr="00E17E46">
        <w:rPr>
          <w:b/>
          <w:bCs/>
          <w:color w:val="auto"/>
          <w:sz w:val="28"/>
          <w:szCs w:val="28"/>
        </w:rPr>
        <w:t xml:space="preserve"> год</w:t>
      </w:r>
    </w:p>
    <w:p w:rsidR="00A8665B" w:rsidRDefault="00A8665B" w:rsidP="00A8665B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программа «Повышение безопасности жизнедеятельности населения и территории города Рубцовска» на 2015-2019 годы была принята постановлением Администрации города Рубцовска Алтайского края от 28.07.2014 № 3203. За период январь-декабрь 2017 года были внесены изменения в части финансирования постановлением Администрации города Рубцовска Алтайского края от 14.02.2017 № 436, руководствуясь Решением Рубцовского городского Совета депутатов Алтайского края от 15.12.2016 № 799.</w:t>
      </w:r>
    </w:p>
    <w:p w:rsidR="00A8665B" w:rsidRDefault="00A8665B" w:rsidP="00A8665B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>В 201</w:t>
      </w:r>
      <w:r>
        <w:rPr>
          <w:sz w:val="28"/>
          <w:szCs w:val="28"/>
        </w:rPr>
        <w:t>7</w:t>
      </w:r>
      <w:r w:rsidRPr="00920FC9">
        <w:rPr>
          <w:sz w:val="28"/>
          <w:szCs w:val="28"/>
        </w:rPr>
        <w:t xml:space="preserve"> году из средств бюджета города на реализацию мероприятий Программы было запланировано </w:t>
      </w:r>
      <w:r>
        <w:rPr>
          <w:sz w:val="28"/>
          <w:szCs w:val="28"/>
        </w:rPr>
        <w:t>120</w:t>
      </w:r>
      <w:r w:rsidRPr="00920FC9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>
        <w:rPr>
          <w:sz w:val="28"/>
          <w:szCs w:val="28"/>
        </w:rPr>
        <w:t>119,3</w:t>
      </w:r>
      <w:r w:rsidRPr="00920FC9">
        <w:rPr>
          <w:sz w:val="28"/>
          <w:szCs w:val="28"/>
        </w:rPr>
        <w:t xml:space="preserve"> тыс. руб. из средств бюджета города.</w:t>
      </w:r>
      <w:r>
        <w:rPr>
          <w:sz w:val="28"/>
          <w:szCs w:val="28"/>
        </w:rPr>
        <w:t xml:space="preserve"> Финансирование мероприятий Программы                        составило 99,4 %.</w:t>
      </w:r>
    </w:p>
    <w:p w:rsidR="00A8665B" w:rsidRPr="00920FC9" w:rsidRDefault="00A8665B" w:rsidP="00A8665B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920FC9">
        <w:rPr>
          <w:sz w:val="28"/>
          <w:szCs w:val="28"/>
        </w:rPr>
        <w:t xml:space="preserve">За отчетный период МКУ «Управление </w:t>
      </w:r>
      <w:r>
        <w:rPr>
          <w:sz w:val="28"/>
          <w:szCs w:val="28"/>
        </w:rPr>
        <w:t>по делам ГОЧС г. Рубцовска</w:t>
      </w:r>
      <w:r w:rsidRPr="00920FC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920FC9">
        <w:rPr>
          <w:sz w:val="28"/>
          <w:szCs w:val="28"/>
        </w:rPr>
        <w:t>в рамках реализации Программы были проведены следующие мероприятия:</w:t>
      </w:r>
    </w:p>
    <w:p w:rsidR="00A8665B" w:rsidRDefault="00A8665B" w:rsidP="00A866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20FC9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C217D7">
        <w:rPr>
          <w:sz w:val="28"/>
          <w:szCs w:val="28"/>
        </w:rPr>
        <w:t>риведение в рабочее состояние неисправных пожарных гидрантов и пожарных водоемов</w:t>
      </w:r>
      <w:r>
        <w:rPr>
          <w:sz w:val="28"/>
          <w:szCs w:val="28"/>
        </w:rPr>
        <w:t xml:space="preserve"> (99,3 тыс. руб.);</w:t>
      </w:r>
    </w:p>
    <w:p w:rsidR="00A8665B" w:rsidRDefault="00A8665B" w:rsidP="00A866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320D76">
        <w:rPr>
          <w:sz w:val="28"/>
          <w:szCs w:val="28"/>
          <w:lang w:eastAsia="en-US"/>
        </w:rPr>
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</w:t>
      </w:r>
      <w:r>
        <w:rPr>
          <w:sz w:val="28"/>
          <w:szCs w:val="28"/>
          <w:lang w:eastAsia="en-US"/>
        </w:rPr>
        <w:t xml:space="preserve"> (20 тыс. руб.).</w:t>
      </w:r>
    </w:p>
    <w:p w:rsidR="00A8665B" w:rsidRPr="00920FC9" w:rsidRDefault="00A8665B" w:rsidP="00A8665B">
      <w:pPr>
        <w:jc w:val="both"/>
        <w:rPr>
          <w:sz w:val="28"/>
          <w:szCs w:val="28"/>
        </w:rPr>
      </w:pPr>
    </w:p>
    <w:p w:rsidR="00A8665B" w:rsidRPr="00E17E46" w:rsidRDefault="00A8665B" w:rsidP="00A8665B">
      <w:pPr>
        <w:ind w:firstLine="674"/>
        <w:jc w:val="both"/>
        <w:rPr>
          <w:b/>
          <w:sz w:val="28"/>
          <w:szCs w:val="28"/>
        </w:rPr>
      </w:pPr>
      <w:r w:rsidRPr="00E17E46">
        <w:rPr>
          <w:b/>
          <w:sz w:val="28"/>
          <w:szCs w:val="28"/>
        </w:rPr>
        <w:t>Сведения об индикаторах Программы и их значениях:</w:t>
      </w:r>
    </w:p>
    <w:p w:rsidR="00A8665B" w:rsidRDefault="00A8665B" w:rsidP="00A8665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C217D7">
        <w:rPr>
          <w:rFonts w:ascii="Times New Roman" w:hAnsi="Times New Roman" w:cs="Times New Roman"/>
          <w:sz w:val="28"/>
          <w:szCs w:val="28"/>
        </w:rPr>
        <w:t>доля населения, охваченного оповещением, в общей численности населения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– 93%;</w:t>
      </w:r>
    </w:p>
    <w:p w:rsidR="00A8665B" w:rsidRPr="00E34AB4" w:rsidRDefault="00A8665B" w:rsidP="00A8665B">
      <w:pPr>
        <w:pStyle w:val="ab"/>
        <w:rPr>
          <w:rFonts w:ascii="Times New Roman" w:hAnsi="Times New Roman" w:cs="Times New Roman"/>
        </w:rPr>
      </w:pPr>
      <w:r>
        <w:t xml:space="preserve">          -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7D7">
        <w:rPr>
          <w:rFonts w:ascii="Times New Roman" w:hAnsi="Times New Roman" w:cs="Times New Roman"/>
          <w:sz w:val="28"/>
          <w:szCs w:val="28"/>
        </w:rPr>
        <w:t>оля замененных технических средств ЗПУ к общему числу отработавших сроки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 – 0%;</w:t>
      </w:r>
    </w:p>
    <w:p w:rsidR="00A8665B" w:rsidRDefault="00A8665B" w:rsidP="00A8665B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>
        <w:t xml:space="preserve">          - к</w:t>
      </w:r>
      <w:r w:rsidRPr="00C217D7">
        <w:rPr>
          <w:rFonts w:ascii="Times New Roman" w:hAnsi="Times New Roman" w:cs="Times New Roman"/>
          <w:sz w:val="28"/>
          <w:szCs w:val="28"/>
        </w:rPr>
        <w:t>оличество созданных и поддерживаемых в исправном состоянии каналов приема, обработки и обмена информацией в области защиты от ЧС</w:t>
      </w:r>
      <w:r>
        <w:rPr>
          <w:rFonts w:ascii="Times New Roman" w:hAnsi="Times New Roman" w:cs="Times New Roman"/>
          <w:sz w:val="28"/>
          <w:szCs w:val="28"/>
        </w:rPr>
        <w:t xml:space="preserve"> – 21;</w:t>
      </w:r>
    </w:p>
    <w:p w:rsidR="00A8665B" w:rsidRDefault="00A8665B" w:rsidP="00A8665B">
      <w:pPr>
        <w:pStyle w:val="ac"/>
        <w:rPr>
          <w:rFonts w:ascii="Times New Roman" w:hAnsi="Times New Roman" w:cs="Times New Roman"/>
          <w:sz w:val="28"/>
          <w:szCs w:val="28"/>
        </w:rPr>
      </w:pPr>
      <w:r>
        <w:t xml:space="preserve">          - </w:t>
      </w:r>
      <w:r w:rsidRPr="00D209B2">
        <w:rPr>
          <w:rFonts w:ascii="Times New Roman" w:hAnsi="Times New Roman" w:cs="Times New Roman"/>
          <w:sz w:val="28"/>
          <w:szCs w:val="28"/>
        </w:rPr>
        <w:t>д</w:t>
      </w:r>
      <w:r w:rsidRPr="00C217D7">
        <w:rPr>
          <w:rFonts w:ascii="Times New Roman" w:hAnsi="Times New Roman" w:cs="Times New Roman"/>
          <w:sz w:val="28"/>
          <w:szCs w:val="28"/>
        </w:rPr>
        <w:t>оля оборудованных учебно-консультационных пунктов населения города</w:t>
      </w:r>
      <w:r>
        <w:rPr>
          <w:rFonts w:ascii="Times New Roman" w:hAnsi="Times New Roman" w:cs="Times New Roman"/>
          <w:sz w:val="28"/>
          <w:szCs w:val="28"/>
        </w:rPr>
        <w:t xml:space="preserve"> – 0%;</w:t>
      </w:r>
    </w:p>
    <w:p w:rsidR="00A8665B" w:rsidRDefault="00A8665B" w:rsidP="00A8665B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>
        <w:t xml:space="preserve">          - </w:t>
      </w:r>
      <w:r w:rsidRPr="00E17E46">
        <w:rPr>
          <w:rFonts w:ascii="Times New Roman" w:hAnsi="Times New Roman" w:cs="Times New Roman"/>
          <w:sz w:val="28"/>
          <w:szCs w:val="28"/>
        </w:rPr>
        <w:t>доля приобретенных материально-технических средств от общего числа положенных</w:t>
      </w:r>
      <w:r>
        <w:rPr>
          <w:rFonts w:ascii="Times New Roman" w:hAnsi="Times New Roman" w:cs="Times New Roman"/>
          <w:sz w:val="28"/>
          <w:szCs w:val="28"/>
        </w:rPr>
        <w:t xml:space="preserve"> – 0%.</w:t>
      </w:r>
    </w:p>
    <w:p w:rsidR="00A8665B" w:rsidRDefault="00A8665B" w:rsidP="00A8665B"/>
    <w:p w:rsidR="00A8665B" w:rsidRDefault="00A8665B" w:rsidP="00A8665B"/>
    <w:p w:rsidR="00A8665B" w:rsidRDefault="00A8665B" w:rsidP="00A8665B"/>
    <w:p w:rsidR="00A8665B" w:rsidRDefault="00A8665B" w:rsidP="00A8665B"/>
    <w:p w:rsidR="00A8665B" w:rsidRDefault="00A8665B" w:rsidP="00A8665B"/>
    <w:p w:rsidR="00A8665B" w:rsidRDefault="00A8665B" w:rsidP="00A8665B"/>
    <w:p w:rsidR="00A8665B" w:rsidRPr="007A6596" w:rsidRDefault="00A8665B" w:rsidP="00A8665B"/>
    <w:p w:rsidR="00A8665B" w:rsidRDefault="00A8665B" w:rsidP="00A8665B">
      <w:pPr>
        <w:ind w:firstLine="674"/>
        <w:rPr>
          <w:sz w:val="28"/>
          <w:szCs w:val="28"/>
        </w:rPr>
      </w:pPr>
    </w:p>
    <w:p w:rsidR="00A8665B" w:rsidRDefault="00A8665B" w:rsidP="00A8665B">
      <w:pPr>
        <w:jc w:val="both"/>
        <w:rPr>
          <w:b/>
          <w:sz w:val="28"/>
          <w:szCs w:val="28"/>
          <w:u w:val="single"/>
          <w:lang w:eastAsia="en-US"/>
        </w:rPr>
      </w:pPr>
      <w:r w:rsidRPr="00FB673E">
        <w:rPr>
          <w:b/>
          <w:sz w:val="28"/>
          <w:szCs w:val="28"/>
          <w:u w:val="single"/>
        </w:rPr>
        <w:t>Расчет к</w:t>
      </w:r>
      <w:r w:rsidRPr="00FB673E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A8665B" w:rsidRPr="00FB673E" w:rsidRDefault="00A8665B" w:rsidP="00A8665B">
      <w:pPr>
        <w:jc w:val="both"/>
        <w:rPr>
          <w:b/>
          <w:sz w:val="28"/>
          <w:szCs w:val="28"/>
          <w:u w:val="single"/>
          <w:lang w:eastAsia="en-US"/>
        </w:rPr>
      </w:pPr>
    </w:p>
    <w:p w:rsidR="00A8665B" w:rsidRPr="00FB673E" w:rsidRDefault="00A8665B" w:rsidP="00A8665B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FB673E">
        <w:rPr>
          <w:sz w:val="28"/>
          <w:szCs w:val="28"/>
        </w:rPr>
        <w:t>Оценка степени достижения целей и решения задач Программы:</w:t>
      </w:r>
    </w:p>
    <w:p w:rsidR="00A8665B" w:rsidRPr="00A97A52" w:rsidRDefault="00A8665B" w:rsidP="00A8665B">
      <w:pPr>
        <w:pStyle w:val="a3"/>
        <w:jc w:val="both"/>
        <w:rPr>
          <w:color w:val="000000"/>
          <w:sz w:val="16"/>
          <w:szCs w:val="16"/>
        </w:rPr>
      </w:pPr>
      <w:r w:rsidRPr="00FB673E">
        <w:rPr>
          <w:color w:val="000000"/>
          <w:sz w:val="16"/>
          <w:szCs w:val="16"/>
        </w:rPr>
        <w:t xml:space="preserve">                  </w:t>
      </w:r>
      <w:proofErr w:type="gramStart"/>
      <w:r w:rsidRPr="00FB673E">
        <w:rPr>
          <w:color w:val="000000"/>
          <w:sz w:val="16"/>
          <w:szCs w:val="16"/>
          <w:lang w:val="en-US"/>
        </w:rPr>
        <w:t>m</w:t>
      </w:r>
      <w:proofErr w:type="gramEnd"/>
    </w:p>
    <w:p w:rsidR="00A8665B" w:rsidRPr="00A60B75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A97A52">
        <w:rPr>
          <w:color w:val="000000"/>
          <w:sz w:val="28"/>
          <w:szCs w:val="28"/>
        </w:rPr>
        <w:t xml:space="preserve"> = (1/</w:t>
      </w:r>
      <w:r w:rsidRPr="00FB673E">
        <w:rPr>
          <w:color w:val="000000"/>
          <w:sz w:val="28"/>
          <w:szCs w:val="28"/>
          <w:lang w:val="en-US"/>
        </w:rPr>
        <w:t>m</w:t>
      </w:r>
      <w:r w:rsidRPr="00A97A52">
        <w:rPr>
          <w:color w:val="000000"/>
          <w:sz w:val="28"/>
          <w:szCs w:val="28"/>
        </w:rPr>
        <w:t>) *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A97A52">
        <w:rPr>
          <w:rFonts w:eastAsia="SimHei"/>
          <w:color w:val="000000"/>
          <w:sz w:val="28"/>
          <w:szCs w:val="28"/>
        </w:rPr>
        <w:t xml:space="preserve"> </w:t>
      </w:r>
      <w:r w:rsidRPr="00A97A52">
        <w:rPr>
          <w:color w:val="000000"/>
          <w:sz w:val="28"/>
          <w:szCs w:val="28"/>
        </w:rPr>
        <w:t>(</w:t>
      </w:r>
      <w:r w:rsidRPr="00FB673E">
        <w:rPr>
          <w:color w:val="000000"/>
          <w:sz w:val="28"/>
          <w:szCs w:val="28"/>
          <w:lang w:val="en-US"/>
        </w:rPr>
        <w:t>Si</w:t>
      </w:r>
      <w:r w:rsidRPr="00A97A52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= </w:t>
      </w:r>
      <w:r w:rsidRPr="00A97A52">
        <w:rPr>
          <w:color w:val="000000"/>
          <w:sz w:val="28"/>
          <w:szCs w:val="28"/>
        </w:rPr>
        <w:t>1/</w:t>
      </w:r>
      <w:r>
        <w:rPr>
          <w:color w:val="000000"/>
          <w:sz w:val="28"/>
          <w:szCs w:val="28"/>
        </w:rPr>
        <w:t>5</w:t>
      </w:r>
      <w:r w:rsidRPr="00A97A52">
        <w:rPr>
          <w:color w:val="000000"/>
          <w:sz w:val="28"/>
          <w:szCs w:val="28"/>
        </w:rPr>
        <w:t>*(</w:t>
      </w:r>
      <w:r>
        <w:rPr>
          <w:color w:val="000000"/>
          <w:sz w:val="28"/>
          <w:szCs w:val="28"/>
        </w:rPr>
        <w:t>94+0+90+0+0</w:t>
      </w:r>
      <w:r w:rsidRPr="00A97A52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>%</w:t>
      </w:r>
      <w:r w:rsidRPr="00A97A52"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</w:rPr>
        <w:t>36</w:t>
      </w:r>
      <w:proofErr w:type="gramStart"/>
      <w:r>
        <w:rPr>
          <w:color w:val="000000"/>
          <w:sz w:val="28"/>
          <w:szCs w:val="28"/>
        </w:rPr>
        <w:t>,8</w:t>
      </w:r>
      <w:proofErr w:type="gramEnd"/>
      <w:r>
        <w:rPr>
          <w:color w:val="000000"/>
          <w:sz w:val="28"/>
          <w:szCs w:val="28"/>
        </w:rPr>
        <w:t>%</w:t>
      </w:r>
    </w:p>
    <w:p w:rsidR="00A8665B" w:rsidRDefault="00A8665B" w:rsidP="00A8665B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</w:t>
      </w:r>
      <w:proofErr w:type="spellStart"/>
      <w:r w:rsidRPr="00FB673E">
        <w:rPr>
          <w:color w:val="000000"/>
          <w:sz w:val="16"/>
          <w:szCs w:val="16"/>
          <w:lang w:val="en-US"/>
        </w:rPr>
        <w:t>i</w:t>
      </w:r>
      <w:proofErr w:type="spellEnd"/>
      <w:r w:rsidRPr="00A97A52">
        <w:rPr>
          <w:color w:val="000000"/>
          <w:sz w:val="16"/>
          <w:szCs w:val="16"/>
        </w:rPr>
        <w:t>=1</w:t>
      </w:r>
    </w:p>
    <w:p w:rsidR="00A8665B" w:rsidRDefault="00A8665B" w:rsidP="00A8665B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</w:p>
    <w:p w:rsidR="00A8665B" w:rsidRPr="00FB673E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 w:rsidRPr="00FB673E">
        <w:rPr>
          <w:color w:val="000000"/>
          <w:sz w:val="28"/>
          <w:szCs w:val="28"/>
        </w:rPr>
        <w:t xml:space="preserve"> </w:t>
      </w:r>
      <w:r w:rsidRPr="00622328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93/98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94%</w:t>
      </w:r>
    </w:p>
    <w:p w:rsidR="00A8665B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622328">
        <w:rPr>
          <w:sz w:val="16"/>
          <w:szCs w:val="16"/>
        </w:rPr>
        <w:t>доля замененных технических средств ЗПУ к общему числу отработавших сроки эксплуатации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0/60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0%</w:t>
      </w:r>
    </w:p>
    <w:p w:rsidR="00A8665B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16"/>
          <w:szCs w:val="16"/>
        </w:rPr>
        <w:t xml:space="preserve">  </w:t>
      </w:r>
      <w:r w:rsidRPr="00622328">
        <w:rPr>
          <w:sz w:val="16"/>
          <w:szCs w:val="16"/>
        </w:rPr>
        <w:t>количество</w:t>
      </w:r>
      <w:proofErr w:type="gramEnd"/>
      <w:r w:rsidRPr="00622328">
        <w:rPr>
          <w:sz w:val="16"/>
          <w:szCs w:val="16"/>
        </w:rPr>
        <w:t xml:space="preserve"> созданных и поддерживаемых в исправном состоянии каналов приема, обработки и обмена информацией в области защ</w:t>
      </w:r>
      <w:r w:rsidRPr="00A521FD">
        <w:rPr>
          <w:sz w:val="16"/>
          <w:szCs w:val="16"/>
        </w:rPr>
        <w:t>иты</w:t>
      </w:r>
      <w:r w:rsidRPr="00C217D7">
        <w:rPr>
          <w:sz w:val="28"/>
          <w:szCs w:val="28"/>
        </w:rPr>
        <w:t xml:space="preserve"> </w:t>
      </w:r>
      <w:r w:rsidRPr="00A97A52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21</w:t>
      </w:r>
      <w:r w:rsidRPr="00A97A52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23</w:t>
      </w:r>
      <w:r w:rsidRPr="00A97A52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9</w:t>
      </w:r>
      <w:r w:rsidRPr="00A97A52">
        <w:rPr>
          <w:color w:val="000000"/>
          <w:sz w:val="28"/>
          <w:szCs w:val="28"/>
        </w:rPr>
        <w:t>0%</w:t>
      </w:r>
    </w:p>
    <w:p w:rsidR="00A8665B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A521FD">
        <w:rPr>
          <w:sz w:val="16"/>
          <w:szCs w:val="16"/>
        </w:rPr>
        <w:t>доля оборудованных учебно-консультационных пунктов населения города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0/60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0%</w:t>
      </w:r>
    </w:p>
    <w:p w:rsidR="00A8665B" w:rsidRPr="00A97A52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</w:t>
      </w:r>
      <w:r w:rsidRPr="00A521FD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>
        <w:rPr>
          <w:sz w:val="28"/>
          <w:szCs w:val="28"/>
        </w:rPr>
        <w:t xml:space="preserve"> </w:t>
      </w:r>
      <w:r w:rsidRPr="00FB673E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0/20</w:t>
      </w:r>
      <w:r w:rsidRPr="00FB673E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0%</w:t>
      </w:r>
    </w:p>
    <w:p w:rsidR="00A8665B" w:rsidRPr="00A97A52" w:rsidRDefault="00A8665B" w:rsidP="00A8665B">
      <w:pPr>
        <w:pStyle w:val="a3"/>
        <w:jc w:val="both"/>
        <w:rPr>
          <w:color w:val="000000"/>
          <w:sz w:val="28"/>
          <w:szCs w:val="28"/>
        </w:rPr>
      </w:pPr>
    </w:p>
    <w:p w:rsidR="00A8665B" w:rsidRPr="00A60B75" w:rsidRDefault="00A8665B" w:rsidP="00A8665B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A8665B" w:rsidRDefault="00A8665B" w:rsidP="00A8665B">
      <w:pPr>
        <w:pStyle w:val="a3"/>
        <w:jc w:val="both"/>
        <w:rPr>
          <w:color w:val="000000"/>
          <w:sz w:val="28"/>
          <w:szCs w:val="28"/>
        </w:rPr>
      </w:pPr>
    </w:p>
    <w:p w:rsidR="00A8665B" w:rsidRPr="00FB673E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Fin</w:t>
      </w:r>
      <w:r w:rsidRPr="00C52A66">
        <w:rPr>
          <w:color w:val="000000"/>
          <w:sz w:val="28"/>
          <w:szCs w:val="28"/>
        </w:rPr>
        <w:t xml:space="preserve"> = </w:t>
      </w:r>
      <w:r w:rsidRPr="00FB673E">
        <w:rPr>
          <w:color w:val="000000"/>
          <w:sz w:val="28"/>
          <w:szCs w:val="28"/>
          <w:lang w:val="en-US"/>
        </w:rPr>
        <w:t>K</w:t>
      </w:r>
      <w:r w:rsidRPr="00C52A66">
        <w:rPr>
          <w:color w:val="000000"/>
          <w:sz w:val="28"/>
          <w:szCs w:val="28"/>
        </w:rPr>
        <w:t xml:space="preserve"> / </w:t>
      </w:r>
      <w:r w:rsidRPr="00FB673E">
        <w:rPr>
          <w:color w:val="000000"/>
          <w:sz w:val="28"/>
          <w:szCs w:val="28"/>
          <w:lang w:val="en-US"/>
        </w:rPr>
        <w:t>L</w:t>
      </w:r>
      <w:r w:rsidRPr="00C52A66">
        <w:rPr>
          <w:color w:val="000000"/>
          <w:sz w:val="28"/>
          <w:szCs w:val="28"/>
        </w:rPr>
        <w:t>*100%</w:t>
      </w:r>
      <w:r>
        <w:rPr>
          <w:color w:val="000000"/>
          <w:sz w:val="28"/>
          <w:szCs w:val="28"/>
        </w:rPr>
        <w:t xml:space="preserve"> = 119</w:t>
      </w:r>
      <w:proofErr w:type="gramStart"/>
      <w:r>
        <w:rPr>
          <w:color w:val="000000"/>
          <w:sz w:val="28"/>
          <w:szCs w:val="28"/>
        </w:rPr>
        <w:t>,3</w:t>
      </w:r>
      <w:proofErr w:type="gramEnd"/>
      <w:r>
        <w:rPr>
          <w:color w:val="000000"/>
          <w:sz w:val="28"/>
          <w:szCs w:val="28"/>
        </w:rPr>
        <w:t xml:space="preserve"> /120*100% = 99,4 %</w:t>
      </w:r>
    </w:p>
    <w:p w:rsidR="00A8665B" w:rsidRPr="00A60B75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FB673E">
        <w:rPr>
          <w:color w:val="000000"/>
          <w:sz w:val="28"/>
          <w:szCs w:val="28"/>
        </w:rPr>
        <w:t>К</w:t>
      </w:r>
      <w:r w:rsidRPr="00C52A66">
        <w:rPr>
          <w:color w:val="000000"/>
          <w:sz w:val="28"/>
          <w:szCs w:val="28"/>
        </w:rPr>
        <w:t xml:space="preserve">  = </w:t>
      </w:r>
      <w:r>
        <w:rPr>
          <w:color w:val="000000"/>
          <w:sz w:val="28"/>
          <w:szCs w:val="28"/>
        </w:rPr>
        <w:t>119,3 тыс. руб.</w:t>
      </w:r>
    </w:p>
    <w:p w:rsidR="00A8665B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FB673E">
        <w:rPr>
          <w:color w:val="000000"/>
          <w:sz w:val="28"/>
          <w:szCs w:val="28"/>
          <w:lang w:val="en-US"/>
        </w:rPr>
        <w:t>L</w:t>
      </w:r>
      <w:r w:rsidRPr="00C52A6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=</w:t>
      </w:r>
      <w:proofErr w:type="gramEnd"/>
      <w:r>
        <w:rPr>
          <w:color w:val="000000"/>
          <w:sz w:val="28"/>
          <w:szCs w:val="28"/>
        </w:rPr>
        <w:t xml:space="preserve"> 120 тыс. руб.</w:t>
      </w:r>
    </w:p>
    <w:p w:rsidR="00A8665B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A8665B" w:rsidRPr="00A60B75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A8665B" w:rsidRPr="00A97A52" w:rsidRDefault="00A8665B" w:rsidP="00A8665B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    </w:t>
      </w:r>
      <w:proofErr w:type="gramStart"/>
      <w:r w:rsidRPr="00A60B75">
        <w:rPr>
          <w:color w:val="000000"/>
          <w:sz w:val="16"/>
          <w:szCs w:val="16"/>
          <w:lang w:val="en-US"/>
        </w:rPr>
        <w:t>n</w:t>
      </w:r>
      <w:proofErr w:type="gramEnd"/>
    </w:p>
    <w:p w:rsidR="00A8665B" w:rsidRPr="00B23D3D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Pr="00A97A52">
        <w:rPr>
          <w:color w:val="000000"/>
          <w:sz w:val="28"/>
          <w:szCs w:val="28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 w:rsidRPr="00A97A52">
        <w:rPr>
          <w:color w:val="000000"/>
          <w:sz w:val="28"/>
          <w:szCs w:val="28"/>
        </w:rPr>
        <w:t xml:space="preserve">) * </w:t>
      </w:r>
      <w:r w:rsidRPr="00FB673E">
        <w:rPr>
          <w:rFonts w:eastAsia="SimHei"/>
          <w:color w:val="000000"/>
          <w:sz w:val="28"/>
          <w:szCs w:val="28"/>
          <w:lang w:val="en-US"/>
        </w:rPr>
        <w:t>Σ</w:t>
      </w:r>
      <w:r w:rsidRPr="00A97A52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FB673E">
        <w:rPr>
          <w:color w:val="000000"/>
          <w:sz w:val="28"/>
          <w:szCs w:val="28"/>
          <w:lang w:val="en-US"/>
        </w:rPr>
        <w:t>Rj</w:t>
      </w:r>
      <w:proofErr w:type="spellEnd"/>
      <w:r w:rsidRPr="00A97A52">
        <w:rPr>
          <w:color w:val="000000"/>
          <w:sz w:val="28"/>
          <w:szCs w:val="28"/>
        </w:rPr>
        <w:t>*</w:t>
      </w:r>
      <w:proofErr w:type="gramEnd"/>
      <w:r w:rsidRPr="00A97A52">
        <w:rPr>
          <w:color w:val="000000"/>
          <w:sz w:val="28"/>
          <w:szCs w:val="28"/>
        </w:rPr>
        <w:t xml:space="preserve">100%), </w:t>
      </w:r>
      <w:r>
        <w:rPr>
          <w:color w:val="000000"/>
          <w:sz w:val="28"/>
          <w:szCs w:val="28"/>
        </w:rPr>
        <w:t>1</w:t>
      </w:r>
      <w:r w:rsidRPr="00A97A52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9</w:t>
      </w:r>
      <w:r w:rsidRPr="00A97A52">
        <w:rPr>
          <w:color w:val="000000"/>
          <w:sz w:val="28"/>
          <w:szCs w:val="28"/>
        </w:rPr>
        <w:t>* (</w:t>
      </w:r>
      <w:r>
        <w:rPr>
          <w:color w:val="000000"/>
          <w:sz w:val="28"/>
          <w:szCs w:val="28"/>
        </w:rPr>
        <w:t>2</w:t>
      </w:r>
      <w:r w:rsidRPr="00A97A52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22%</w:t>
      </w:r>
    </w:p>
    <w:p w:rsidR="00A8665B" w:rsidRPr="00A97A52" w:rsidRDefault="00A8665B" w:rsidP="00A8665B">
      <w:pPr>
        <w:pStyle w:val="aa"/>
        <w:spacing w:before="0" w:beforeAutospacing="0" w:after="0" w:afterAutospacing="0"/>
        <w:rPr>
          <w:color w:val="000000"/>
          <w:sz w:val="16"/>
          <w:szCs w:val="16"/>
        </w:rPr>
      </w:pPr>
      <w:r w:rsidRPr="00A97A52">
        <w:rPr>
          <w:color w:val="000000"/>
          <w:sz w:val="16"/>
          <w:szCs w:val="16"/>
        </w:rPr>
        <w:t xml:space="preserve">                                        </w:t>
      </w:r>
      <w:r w:rsidRPr="00A60B75">
        <w:rPr>
          <w:color w:val="000000"/>
          <w:sz w:val="16"/>
          <w:szCs w:val="16"/>
          <w:lang w:val="en-US"/>
        </w:rPr>
        <w:t>j</w:t>
      </w:r>
      <w:r w:rsidRPr="00A97A52">
        <w:rPr>
          <w:color w:val="000000"/>
          <w:sz w:val="16"/>
          <w:szCs w:val="16"/>
        </w:rPr>
        <w:t>=1</w:t>
      </w:r>
    </w:p>
    <w:p w:rsidR="00A8665B" w:rsidRPr="00A97A52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</w:p>
    <w:p w:rsidR="00A8665B" w:rsidRPr="00B23D3D" w:rsidRDefault="00A8665B" w:rsidP="00A8665B">
      <w:pPr>
        <w:pStyle w:val="aa"/>
        <w:spacing w:before="0" w:beforeAutospacing="0" w:after="0" w:afterAutospacing="0"/>
        <w:rPr>
          <w:color w:val="000000"/>
          <w:sz w:val="28"/>
          <w:szCs w:val="28"/>
        </w:rPr>
      </w:pPr>
      <w:r w:rsidRPr="00B23D3D">
        <w:rPr>
          <w:color w:val="000000"/>
          <w:sz w:val="28"/>
          <w:szCs w:val="28"/>
        </w:rPr>
        <w:t>4.</w:t>
      </w:r>
      <w:r w:rsidRPr="00B23D3D">
        <w:rPr>
          <w:color w:val="000000"/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A8665B" w:rsidRDefault="00A8665B" w:rsidP="00A8665B">
      <w:pPr>
        <w:pStyle w:val="aa"/>
        <w:spacing w:before="0" w:beforeAutospacing="0" w:after="0" w:afterAutospacing="0"/>
        <w:rPr>
          <w:sz w:val="28"/>
          <w:szCs w:val="28"/>
        </w:rPr>
      </w:pPr>
      <w:r w:rsidRPr="00FB673E">
        <w:rPr>
          <w:color w:val="000000"/>
          <w:sz w:val="28"/>
          <w:szCs w:val="28"/>
          <w:lang w:val="en-US"/>
        </w:rPr>
        <w:t>O</w:t>
      </w:r>
      <w:r w:rsidRPr="00A97A52">
        <w:rPr>
          <w:color w:val="000000"/>
          <w:sz w:val="28"/>
          <w:szCs w:val="28"/>
        </w:rPr>
        <w:t xml:space="preserve"> = (</w:t>
      </w:r>
      <w:proofErr w:type="spellStart"/>
      <w:r w:rsidRPr="00FB673E">
        <w:rPr>
          <w:color w:val="000000"/>
          <w:sz w:val="28"/>
          <w:szCs w:val="28"/>
          <w:lang w:val="en-US"/>
        </w:rPr>
        <w:t>Cel</w:t>
      </w:r>
      <w:proofErr w:type="spellEnd"/>
      <w:r w:rsidRPr="00A97A52">
        <w:rPr>
          <w:color w:val="000000"/>
          <w:sz w:val="28"/>
          <w:szCs w:val="28"/>
        </w:rPr>
        <w:t xml:space="preserve"> + </w:t>
      </w:r>
      <w:r w:rsidRPr="00FB673E">
        <w:rPr>
          <w:color w:val="000000"/>
          <w:sz w:val="28"/>
          <w:szCs w:val="28"/>
          <w:lang w:val="en-US"/>
        </w:rPr>
        <w:t>Fin</w:t>
      </w:r>
      <w:r w:rsidRPr="00A97A52">
        <w:rPr>
          <w:color w:val="000000"/>
          <w:sz w:val="28"/>
          <w:szCs w:val="28"/>
        </w:rPr>
        <w:t xml:space="preserve"> + </w:t>
      </w:r>
      <w:proofErr w:type="spellStart"/>
      <w:r w:rsidRPr="00FB673E">
        <w:rPr>
          <w:color w:val="000000"/>
          <w:sz w:val="28"/>
          <w:szCs w:val="28"/>
          <w:lang w:val="en-US"/>
        </w:rPr>
        <w:t>Mer</w:t>
      </w:r>
      <w:proofErr w:type="spellEnd"/>
      <w:r w:rsidRPr="00A97A52">
        <w:rPr>
          <w:color w:val="000000"/>
          <w:sz w:val="28"/>
          <w:szCs w:val="28"/>
        </w:rPr>
        <w:t>)/3</w:t>
      </w:r>
      <w:r>
        <w:rPr>
          <w:color w:val="000000"/>
          <w:sz w:val="28"/>
          <w:szCs w:val="28"/>
        </w:rPr>
        <w:t>, (36</w:t>
      </w:r>
      <w:proofErr w:type="gramStart"/>
      <w:r>
        <w:rPr>
          <w:color w:val="000000"/>
          <w:sz w:val="28"/>
          <w:szCs w:val="28"/>
        </w:rPr>
        <w:t>,8</w:t>
      </w:r>
      <w:proofErr w:type="gramEnd"/>
      <w:r>
        <w:rPr>
          <w:color w:val="000000"/>
          <w:sz w:val="28"/>
          <w:szCs w:val="28"/>
        </w:rPr>
        <w:t>%+99,4%+22%</w:t>
      </w:r>
      <w:r w:rsidRPr="00A97A52">
        <w:rPr>
          <w:color w:val="000000"/>
          <w:sz w:val="28"/>
          <w:szCs w:val="28"/>
        </w:rPr>
        <w:t xml:space="preserve">)/3 = </w:t>
      </w:r>
      <w:r>
        <w:rPr>
          <w:color w:val="000000"/>
          <w:sz w:val="28"/>
          <w:szCs w:val="28"/>
        </w:rPr>
        <w:t>52,7</w:t>
      </w:r>
      <w:r w:rsidRPr="00A97A52">
        <w:rPr>
          <w:color w:val="000000"/>
          <w:sz w:val="28"/>
          <w:szCs w:val="28"/>
        </w:rPr>
        <w:t xml:space="preserve"> %</w:t>
      </w:r>
      <w:r>
        <w:rPr>
          <w:color w:val="000000"/>
          <w:sz w:val="28"/>
          <w:szCs w:val="28"/>
        </w:rPr>
        <w:t>.</w:t>
      </w:r>
    </w:p>
    <w:p w:rsidR="00A8665B" w:rsidRPr="00F91234" w:rsidRDefault="00A8665B" w:rsidP="00A8665B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A8665B" w:rsidRDefault="00A8665B" w:rsidP="00A8665B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A8665B" w:rsidRPr="001620E1" w:rsidRDefault="00A8665B" w:rsidP="00A8665B">
      <w:pPr>
        <w:jc w:val="both"/>
        <w:rPr>
          <w:sz w:val="20"/>
          <w:szCs w:val="20"/>
        </w:rPr>
      </w:pPr>
      <w:r>
        <w:rPr>
          <w:sz w:val="28"/>
          <w:szCs w:val="28"/>
        </w:rPr>
        <w:t>Н</w:t>
      </w:r>
      <w:r w:rsidRPr="001620E1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 w:rsidRPr="00C417A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М.Ю. Сергиевский</w:t>
      </w:r>
      <w:r w:rsidRPr="001620E1">
        <w:rPr>
          <w:sz w:val="28"/>
          <w:szCs w:val="28"/>
        </w:rPr>
        <w:t xml:space="preserve">                                                                           </w:t>
      </w:r>
    </w:p>
    <w:p w:rsidR="00A8665B" w:rsidRDefault="00A8665B" w:rsidP="00A8665B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A8665B" w:rsidRDefault="00A8665B" w:rsidP="00A8665B">
      <w:pPr>
        <w:pStyle w:val="a8"/>
        <w:spacing w:line="360" w:lineRule="auto"/>
        <w:ind w:firstLine="0"/>
        <w:rPr>
          <w:color w:val="auto"/>
          <w:sz w:val="28"/>
          <w:szCs w:val="28"/>
        </w:rPr>
      </w:pPr>
    </w:p>
    <w:p w:rsidR="00A9187C" w:rsidRDefault="00A9187C"/>
    <w:sectPr w:rsidR="00A9187C" w:rsidSect="00A91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8665B"/>
    <w:rsid w:val="00091B52"/>
    <w:rsid w:val="000B0BEA"/>
    <w:rsid w:val="001C1868"/>
    <w:rsid w:val="002B529D"/>
    <w:rsid w:val="005C7ACC"/>
    <w:rsid w:val="00613A77"/>
    <w:rsid w:val="00670CA1"/>
    <w:rsid w:val="007742E0"/>
    <w:rsid w:val="00782D10"/>
    <w:rsid w:val="009E2B79"/>
    <w:rsid w:val="009E3E3E"/>
    <w:rsid w:val="00A55891"/>
    <w:rsid w:val="00A8665B"/>
    <w:rsid w:val="00A9187C"/>
    <w:rsid w:val="00AA7C1F"/>
    <w:rsid w:val="00C66C96"/>
    <w:rsid w:val="00CB1BF1"/>
    <w:rsid w:val="00E33169"/>
    <w:rsid w:val="00F63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3316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E33169"/>
    <w:pPr>
      <w:spacing w:after="0" w:line="240" w:lineRule="auto"/>
    </w:pPr>
    <w:rPr>
      <w:rFonts w:ascii="Calibri" w:hAnsi="Calibri"/>
    </w:r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 Indent"/>
    <w:basedOn w:val="a"/>
    <w:link w:val="a9"/>
    <w:rsid w:val="00A8665B"/>
    <w:pPr>
      <w:ind w:firstLine="709"/>
      <w:jc w:val="both"/>
    </w:pPr>
    <w:rPr>
      <w:color w:val="000080"/>
      <w:sz w:val="26"/>
      <w:szCs w:val="20"/>
    </w:rPr>
  </w:style>
  <w:style w:type="character" w:customStyle="1" w:styleId="a9">
    <w:name w:val="Основной текст с отступом Знак"/>
    <w:basedOn w:val="a0"/>
    <w:link w:val="a8"/>
    <w:rsid w:val="00A8665B"/>
    <w:rPr>
      <w:rFonts w:ascii="Times New Roman" w:eastAsia="Times New Roman" w:hAnsi="Times New Roman" w:cs="Times New Roman"/>
      <w:color w:val="000080"/>
      <w:sz w:val="26"/>
      <w:szCs w:val="20"/>
      <w:lang w:eastAsia="ru-RU"/>
    </w:rPr>
  </w:style>
  <w:style w:type="paragraph" w:styleId="aa">
    <w:name w:val="Normal (Web)"/>
    <w:basedOn w:val="a"/>
    <w:uiPriority w:val="99"/>
    <w:unhideWhenUsed/>
    <w:rsid w:val="00A8665B"/>
    <w:pPr>
      <w:spacing w:before="100" w:beforeAutospacing="1" w:after="100" w:afterAutospacing="1"/>
    </w:pPr>
  </w:style>
  <w:style w:type="paragraph" w:customStyle="1" w:styleId="ab">
    <w:name w:val="Нормальный (таблица)"/>
    <w:basedOn w:val="a"/>
    <w:next w:val="a"/>
    <w:uiPriority w:val="99"/>
    <w:rsid w:val="00A866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A8665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1</cp:revision>
  <dcterms:created xsi:type="dcterms:W3CDTF">2018-05-08T04:16:00Z</dcterms:created>
  <dcterms:modified xsi:type="dcterms:W3CDTF">2018-05-08T04:17:00Z</dcterms:modified>
</cp:coreProperties>
</file>