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B2" w:rsidRDefault="00B60CB2" w:rsidP="00B60CB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Отчет о ходе реализации и оценки эффективности реализации муниципальной программы «Развитие градостроительства в городе</w:t>
      </w:r>
      <w:r w:rsidR="001F0F53">
        <w:rPr>
          <w:b/>
          <w:sz w:val="30"/>
          <w:szCs w:val="30"/>
        </w:rPr>
        <w:t xml:space="preserve"> Рубцовске» на 2018-2020 годы» за 2020год</w:t>
      </w:r>
    </w:p>
    <w:p w:rsidR="001F0F53" w:rsidRPr="001F0F53" w:rsidRDefault="001F0F53" w:rsidP="001F0F53">
      <w:pPr>
        <w:rPr>
          <w:b/>
          <w:sz w:val="28"/>
          <w:szCs w:val="28"/>
        </w:rPr>
      </w:pPr>
    </w:p>
    <w:p w:rsidR="001F0F53" w:rsidRPr="00EB448C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B448C">
        <w:rPr>
          <w:rStyle w:val="normaltextrun"/>
          <w:sz w:val="26"/>
          <w:szCs w:val="26"/>
        </w:rPr>
        <w:t>С целью реализации мероприятий по решению вопросов местного значения в области градостроительства разработана и утверждена постановлением Администрации города Рубцовска Алтайского края от 11.07.2017 № 2184  муниципальная программа «Развитие градостроительства в городе Рубцовске» на 2018-2020 годы (далее по тексту – Программа).</w:t>
      </w:r>
      <w:r w:rsidRPr="00EB448C">
        <w:rPr>
          <w:rStyle w:val="eop"/>
          <w:sz w:val="26"/>
          <w:szCs w:val="26"/>
        </w:rPr>
        <w:t> </w:t>
      </w:r>
    </w:p>
    <w:p w:rsidR="001F0F53" w:rsidRPr="00EB448C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  <w:r w:rsidRPr="00EB448C">
        <w:rPr>
          <w:rStyle w:val="normaltextrun"/>
          <w:color w:val="000000"/>
          <w:sz w:val="26"/>
          <w:szCs w:val="26"/>
        </w:rPr>
        <w:t>Для обеспечения достижения поставленной цели программы определены следующие задачи:</w:t>
      </w:r>
      <w:r w:rsidRPr="00EB448C">
        <w:rPr>
          <w:rStyle w:val="normaltextrun"/>
          <w:color w:val="000000"/>
          <w:sz w:val="26"/>
          <w:szCs w:val="26"/>
          <w:shd w:val="clear" w:color="auto" w:fill="FFFFFF"/>
        </w:rPr>
        <w:t> </w:t>
      </w:r>
      <w:r w:rsidRPr="00EB448C">
        <w:rPr>
          <w:rStyle w:val="eop"/>
          <w:sz w:val="26"/>
          <w:szCs w:val="26"/>
        </w:rPr>
        <w:t> </w:t>
      </w:r>
    </w:p>
    <w:p w:rsidR="001F0F53" w:rsidRPr="00EB448C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B448C">
        <w:rPr>
          <w:rStyle w:val="normaltextrun"/>
          <w:sz w:val="26"/>
          <w:szCs w:val="26"/>
        </w:rPr>
        <w:t>вовлечение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обустройства;</w:t>
      </w:r>
      <w:r w:rsidRPr="00EB448C">
        <w:rPr>
          <w:rStyle w:val="eop"/>
          <w:sz w:val="26"/>
          <w:szCs w:val="26"/>
        </w:rPr>
        <w:t> </w:t>
      </w:r>
    </w:p>
    <w:p w:rsidR="001F0F53" w:rsidRPr="00EB448C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B448C">
        <w:rPr>
          <w:rStyle w:val="normaltextrun"/>
          <w:sz w:val="26"/>
          <w:szCs w:val="26"/>
        </w:rPr>
        <w:t>привлечение инвестиций для инженерного  обустройства новых территорий путем формирования земельных участков для комплексного освоения в целях жилищного строительства;</w:t>
      </w:r>
      <w:r w:rsidRPr="00EB448C">
        <w:rPr>
          <w:rStyle w:val="eop"/>
          <w:sz w:val="26"/>
          <w:szCs w:val="26"/>
        </w:rPr>
        <w:t> </w:t>
      </w:r>
    </w:p>
    <w:p w:rsidR="001F0F53" w:rsidRPr="00EB448C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B448C">
        <w:rPr>
          <w:rStyle w:val="normaltextrun"/>
          <w:sz w:val="26"/>
          <w:szCs w:val="26"/>
        </w:rPr>
        <w:t>пополнение информационной системы документированными сведениями о развитии территорий и их застройке, о земельных участках, об объектах капитального строительства и иными сведениями, необходимыми для осуществления градостроительной деятельности;</w:t>
      </w:r>
      <w:r w:rsidRPr="00EB448C">
        <w:rPr>
          <w:rStyle w:val="eop"/>
          <w:sz w:val="26"/>
          <w:szCs w:val="26"/>
        </w:rPr>
        <w:t> </w:t>
      </w:r>
    </w:p>
    <w:p w:rsidR="001F0F53" w:rsidRPr="00EB448C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B448C">
        <w:rPr>
          <w:rStyle w:val="normaltextrun"/>
          <w:sz w:val="26"/>
          <w:szCs w:val="26"/>
        </w:rPr>
        <w:t>развитие индивидуального жилищного строительства, расширение налогооблагаемой базы землепользователей.</w:t>
      </w:r>
      <w:r w:rsidRPr="00EB448C">
        <w:rPr>
          <w:rStyle w:val="eop"/>
          <w:sz w:val="26"/>
          <w:szCs w:val="26"/>
        </w:rPr>
        <w:t> </w:t>
      </w:r>
    </w:p>
    <w:p w:rsidR="001F0F53" w:rsidRPr="00EB448C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B448C">
        <w:rPr>
          <w:rStyle w:val="normaltextrun"/>
          <w:sz w:val="26"/>
          <w:szCs w:val="26"/>
        </w:rPr>
        <w:t>Общий объем средств изначально запланированных на финансирование  Программы на период с 2018 года по 2020 год составлял 6070 тыс. руб.  </w:t>
      </w:r>
      <w:r w:rsidRPr="00EB448C">
        <w:rPr>
          <w:rStyle w:val="eop"/>
          <w:sz w:val="26"/>
          <w:szCs w:val="26"/>
        </w:rPr>
        <w:t> </w:t>
      </w:r>
    </w:p>
    <w:p w:rsidR="001F0F53" w:rsidRPr="00EB448C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В соответствии с  </w:t>
      </w:r>
      <w:r w:rsidRPr="00EB448C">
        <w:rPr>
          <w:rStyle w:val="normaltextrun"/>
          <w:sz w:val="26"/>
          <w:szCs w:val="26"/>
        </w:rPr>
        <w:t>решением</w:t>
      </w:r>
      <w:r>
        <w:rPr>
          <w:rStyle w:val="normaltextrun"/>
          <w:sz w:val="26"/>
          <w:szCs w:val="26"/>
        </w:rPr>
        <w:t xml:space="preserve"> </w:t>
      </w:r>
      <w:r w:rsidRPr="00EB448C">
        <w:rPr>
          <w:rStyle w:val="normaltextrun"/>
          <w:sz w:val="26"/>
          <w:szCs w:val="26"/>
        </w:rPr>
        <w:t> </w:t>
      </w:r>
      <w:r w:rsidRPr="00EB448C">
        <w:rPr>
          <w:rStyle w:val="spellingerror"/>
          <w:sz w:val="26"/>
          <w:szCs w:val="26"/>
        </w:rPr>
        <w:t>Рубцовского</w:t>
      </w:r>
      <w:r w:rsidRPr="00EB448C">
        <w:rPr>
          <w:rStyle w:val="normaltextrun"/>
          <w:sz w:val="26"/>
          <w:szCs w:val="26"/>
        </w:rPr>
        <w:t> </w:t>
      </w:r>
      <w:r>
        <w:rPr>
          <w:rStyle w:val="normaltextrun"/>
          <w:sz w:val="26"/>
          <w:szCs w:val="26"/>
        </w:rPr>
        <w:t xml:space="preserve"> </w:t>
      </w:r>
      <w:r w:rsidRPr="00EB448C">
        <w:rPr>
          <w:rStyle w:val="normaltextrun"/>
          <w:sz w:val="26"/>
          <w:szCs w:val="26"/>
        </w:rPr>
        <w:t xml:space="preserve">городского Совета </w:t>
      </w:r>
      <w:r>
        <w:rPr>
          <w:rStyle w:val="normaltextrun"/>
          <w:sz w:val="26"/>
          <w:szCs w:val="26"/>
        </w:rPr>
        <w:t xml:space="preserve"> </w:t>
      </w:r>
      <w:r w:rsidRPr="00EB448C">
        <w:rPr>
          <w:rStyle w:val="normaltextrun"/>
          <w:sz w:val="26"/>
          <w:szCs w:val="26"/>
        </w:rPr>
        <w:t>депутатов Алтайского края </w:t>
      </w:r>
      <w:r w:rsidRPr="00EB448C">
        <w:rPr>
          <w:rStyle w:val="normaltextrun"/>
          <w:color w:val="000000"/>
          <w:sz w:val="26"/>
          <w:szCs w:val="26"/>
        </w:rPr>
        <w:t>от 20.12.2018 № 224</w:t>
      </w:r>
      <w:r w:rsidRPr="00EB448C">
        <w:rPr>
          <w:rStyle w:val="normaltextrun"/>
          <w:sz w:val="26"/>
          <w:szCs w:val="26"/>
        </w:rPr>
        <w:t> «О бюджете муниципального образования город Рубцовск Алтайского края на 2019 год» постановлением Администрации города Рубцовска Алтайского </w:t>
      </w:r>
      <w:r w:rsidRPr="00EB448C">
        <w:rPr>
          <w:rStyle w:val="spellingerror"/>
          <w:sz w:val="26"/>
          <w:szCs w:val="26"/>
        </w:rPr>
        <w:t>края от</w:t>
      </w:r>
      <w:r w:rsidRPr="00EB448C">
        <w:rPr>
          <w:rStyle w:val="normaltextrun"/>
          <w:sz w:val="26"/>
          <w:szCs w:val="26"/>
        </w:rPr>
        <w:t> 21.02.2019 № 375 были внесены изменения, касающиеся объемов финансовых ресурсов, необходимых для реализации Программы.</w:t>
      </w:r>
      <w:r w:rsidRPr="00EB448C">
        <w:rPr>
          <w:rStyle w:val="eop"/>
          <w:sz w:val="26"/>
          <w:szCs w:val="26"/>
        </w:rPr>
        <w:t> </w:t>
      </w:r>
    </w:p>
    <w:p w:rsidR="001F0F53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6"/>
          <w:szCs w:val="26"/>
        </w:rPr>
      </w:pPr>
      <w:r w:rsidRPr="00EB448C">
        <w:rPr>
          <w:rStyle w:val="normaltextrun"/>
          <w:sz w:val="26"/>
          <w:szCs w:val="26"/>
        </w:rPr>
        <w:t>Кроме того, постановлением Администрации города Рубцовска от 05.12.2019 № 3085 «О внесении изменений в приложение к постановлению Администрации города Рубцовска Алтайского края от 11.07.2017 № 2194 «О принятии муниципальной программы  «Развитие градостроительства в городе Рубцовске» на 2018-2020 годы» было предусмотрено уменьшение финансирования мероприятий программы на 2019 еще на 100 тыс. руб.</w:t>
      </w:r>
      <w:r w:rsidRPr="00EB448C">
        <w:rPr>
          <w:rStyle w:val="eop"/>
          <w:sz w:val="26"/>
          <w:szCs w:val="26"/>
        </w:rPr>
        <w:t> </w:t>
      </w:r>
    </w:p>
    <w:p w:rsidR="002811DE" w:rsidRPr="00EB448C" w:rsidRDefault="002811DE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 xml:space="preserve">Постановлением Администрации </w:t>
      </w:r>
      <w:r w:rsidRPr="00EB448C">
        <w:rPr>
          <w:rStyle w:val="normaltextrun"/>
          <w:sz w:val="26"/>
          <w:szCs w:val="26"/>
        </w:rPr>
        <w:t xml:space="preserve">города Рубцовска от </w:t>
      </w:r>
      <w:r>
        <w:rPr>
          <w:rStyle w:val="normaltextrun"/>
          <w:sz w:val="26"/>
          <w:szCs w:val="26"/>
        </w:rPr>
        <w:t>18</w:t>
      </w:r>
      <w:r w:rsidRPr="00EB448C">
        <w:rPr>
          <w:rStyle w:val="normaltextrun"/>
          <w:sz w:val="26"/>
          <w:szCs w:val="26"/>
        </w:rPr>
        <w:t>.</w:t>
      </w:r>
      <w:r>
        <w:rPr>
          <w:rStyle w:val="normaltextrun"/>
          <w:sz w:val="26"/>
          <w:szCs w:val="26"/>
        </w:rPr>
        <w:t>0</w:t>
      </w:r>
      <w:r w:rsidRPr="00EB448C">
        <w:rPr>
          <w:rStyle w:val="normaltextrun"/>
          <w:sz w:val="26"/>
          <w:szCs w:val="26"/>
        </w:rPr>
        <w:t>2.20</w:t>
      </w:r>
      <w:r>
        <w:rPr>
          <w:rStyle w:val="normaltextrun"/>
          <w:sz w:val="26"/>
          <w:szCs w:val="26"/>
        </w:rPr>
        <w:t>20</w:t>
      </w:r>
      <w:r w:rsidRPr="00EB448C">
        <w:rPr>
          <w:rStyle w:val="normaltextrun"/>
          <w:sz w:val="26"/>
          <w:szCs w:val="26"/>
        </w:rPr>
        <w:t xml:space="preserve"> № </w:t>
      </w:r>
      <w:r>
        <w:rPr>
          <w:rStyle w:val="normaltextrun"/>
          <w:sz w:val="26"/>
          <w:szCs w:val="26"/>
        </w:rPr>
        <w:t>351</w:t>
      </w:r>
      <w:r w:rsidRPr="00EB448C">
        <w:rPr>
          <w:rStyle w:val="normaltextrun"/>
          <w:sz w:val="26"/>
          <w:szCs w:val="26"/>
        </w:rPr>
        <w:t xml:space="preserve"> «О внесении изменений в приложение к постановлению Администрации города Рубцовска Алтайского края от 11.07.2017 № 2194 «О принятии муниципальной программы  «Развитие градостроительства в городе Рубцовске» на 2018-2020 годы»</w:t>
      </w:r>
      <w:r>
        <w:rPr>
          <w:rStyle w:val="normaltextrun"/>
          <w:sz w:val="26"/>
          <w:szCs w:val="26"/>
        </w:rPr>
        <w:t xml:space="preserve"> 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 общий объем средств на реализацию мероприятий Программы сокращен до 3881,0 тыс.рубдей.</w:t>
      </w:r>
    </w:p>
    <w:p w:rsidR="001F0F53" w:rsidRPr="00AB3134" w:rsidRDefault="001F0F53" w:rsidP="007955C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F076F">
        <w:rPr>
          <w:rStyle w:val="normaltextrun"/>
          <w:sz w:val="28"/>
          <w:szCs w:val="28"/>
        </w:rPr>
        <w:lastRenderedPageBreak/>
        <w:t xml:space="preserve">В итоге, общий объем средств, запланированных на финансирование Программы,  на период с 2018 года по 2020 составил </w:t>
      </w:r>
      <w:r w:rsidR="000F076F">
        <w:rPr>
          <w:rStyle w:val="normaltextrun"/>
          <w:sz w:val="28"/>
          <w:szCs w:val="28"/>
        </w:rPr>
        <w:t>3881,0</w:t>
      </w:r>
      <w:r w:rsidRPr="000F076F">
        <w:rPr>
          <w:rStyle w:val="normaltextrun"/>
          <w:sz w:val="28"/>
          <w:szCs w:val="28"/>
        </w:rPr>
        <w:t xml:space="preserve"> тыс. руб</w:t>
      </w:r>
      <w:r w:rsidR="000F076F">
        <w:rPr>
          <w:rStyle w:val="normaltextrun"/>
          <w:sz w:val="28"/>
          <w:szCs w:val="28"/>
        </w:rPr>
        <w:t xml:space="preserve">лей, из них на </w:t>
      </w:r>
      <w:r w:rsidRPr="000F076F">
        <w:rPr>
          <w:rStyle w:val="normaltextrun"/>
          <w:sz w:val="28"/>
          <w:szCs w:val="28"/>
        </w:rPr>
        <w:t xml:space="preserve"> 20</w:t>
      </w:r>
      <w:r w:rsidR="000F076F">
        <w:rPr>
          <w:rStyle w:val="normaltextrun"/>
          <w:sz w:val="28"/>
          <w:szCs w:val="28"/>
        </w:rPr>
        <w:t>20</w:t>
      </w:r>
      <w:r w:rsidRPr="000F076F">
        <w:rPr>
          <w:rStyle w:val="normaltextrun"/>
          <w:sz w:val="28"/>
          <w:szCs w:val="28"/>
        </w:rPr>
        <w:t xml:space="preserve"> год запланировано 14</w:t>
      </w:r>
      <w:r w:rsidR="007955CE">
        <w:rPr>
          <w:rStyle w:val="normaltextrun"/>
          <w:sz w:val="28"/>
          <w:szCs w:val="28"/>
        </w:rPr>
        <w:t>38</w:t>
      </w:r>
      <w:r w:rsidRPr="000F076F">
        <w:rPr>
          <w:rStyle w:val="normaltextrun"/>
          <w:sz w:val="28"/>
          <w:szCs w:val="28"/>
        </w:rPr>
        <w:t>,</w:t>
      </w:r>
      <w:r w:rsidR="007955CE">
        <w:rPr>
          <w:rStyle w:val="normaltextrun"/>
          <w:sz w:val="28"/>
          <w:szCs w:val="28"/>
        </w:rPr>
        <w:t>8</w:t>
      </w:r>
      <w:r w:rsidRPr="000F076F">
        <w:rPr>
          <w:rStyle w:val="normaltextrun"/>
          <w:sz w:val="28"/>
          <w:szCs w:val="28"/>
        </w:rPr>
        <w:t xml:space="preserve"> тыс. руб</w:t>
      </w:r>
      <w:r w:rsidR="007955CE">
        <w:rPr>
          <w:rStyle w:val="normaltextrun"/>
          <w:sz w:val="28"/>
          <w:szCs w:val="28"/>
        </w:rPr>
        <w:t xml:space="preserve">лей </w:t>
      </w:r>
      <w:r w:rsidRPr="00AB3134">
        <w:rPr>
          <w:rStyle w:val="normaltextrun"/>
          <w:sz w:val="28"/>
          <w:szCs w:val="28"/>
        </w:rPr>
        <w:t>на выполнение следующих мероприятий Программы: </w:t>
      </w:r>
      <w:r w:rsidRPr="00AB3134">
        <w:rPr>
          <w:rStyle w:val="eop"/>
          <w:sz w:val="28"/>
          <w:szCs w:val="28"/>
        </w:rPr>
        <w:t> </w:t>
      </w:r>
    </w:p>
    <w:p w:rsidR="001F0F53" w:rsidRPr="00AB3134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B3134">
        <w:rPr>
          <w:rStyle w:val="normaltextrun"/>
          <w:sz w:val="28"/>
          <w:szCs w:val="28"/>
        </w:rPr>
        <w:t>подготовка землеустроительной документации;</w:t>
      </w:r>
      <w:r w:rsidRPr="00AB3134">
        <w:rPr>
          <w:rStyle w:val="eop"/>
          <w:sz w:val="28"/>
          <w:szCs w:val="28"/>
        </w:rPr>
        <w:t> </w:t>
      </w:r>
    </w:p>
    <w:p w:rsidR="001F0F53" w:rsidRPr="00AB3134" w:rsidRDefault="001F0F53" w:rsidP="001F0F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B3134">
        <w:rPr>
          <w:rStyle w:val="normaltextrun"/>
          <w:sz w:val="28"/>
          <w:szCs w:val="28"/>
        </w:rPr>
        <w:t>оснащение системы оборудованием и материалами, программное обеспечение, ведение и обслуживание системы, обустройство помещений, командирование кадров для подготовки и переподготовки.</w:t>
      </w:r>
      <w:r w:rsidRPr="00AB3134">
        <w:rPr>
          <w:rStyle w:val="eop"/>
          <w:sz w:val="28"/>
          <w:szCs w:val="28"/>
        </w:rPr>
        <w:t> </w:t>
      </w:r>
    </w:p>
    <w:p w:rsidR="00B60CB2" w:rsidRDefault="004B4D55" w:rsidP="000F07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Фактически</w:t>
      </w:r>
      <w:r w:rsidR="00B60CB2">
        <w:rPr>
          <w:sz w:val="28"/>
          <w:szCs w:val="28"/>
        </w:rPr>
        <w:t xml:space="preserve"> по Программе </w:t>
      </w:r>
      <w:r w:rsidR="000F076F">
        <w:rPr>
          <w:sz w:val="28"/>
          <w:szCs w:val="28"/>
        </w:rPr>
        <w:t>за</w:t>
      </w:r>
      <w:r w:rsidR="00B60CB2">
        <w:rPr>
          <w:sz w:val="28"/>
          <w:szCs w:val="28"/>
        </w:rPr>
        <w:t xml:space="preserve"> 20</w:t>
      </w:r>
      <w:r w:rsidR="000F076F">
        <w:rPr>
          <w:sz w:val="28"/>
          <w:szCs w:val="28"/>
        </w:rPr>
        <w:t xml:space="preserve">20 </w:t>
      </w:r>
      <w:r w:rsidR="00B60CB2">
        <w:rPr>
          <w:sz w:val="28"/>
          <w:szCs w:val="28"/>
        </w:rPr>
        <w:t xml:space="preserve">год </w:t>
      </w:r>
      <w:r w:rsidR="000F076F">
        <w:rPr>
          <w:sz w:val="28"/>
          <w:szCs w:val="28"/>
        </w:rPr>
        <w:t>выполнено мероприятий на сумму</w:t>
      </w:r>
      <w:r w:rsidR="00B60CB2">
        <w:rPr>
          <w:sz w:val="28"/>
          <w:szCs w:val="28"/>
        </w:rPr>
        <w:t xml:space="preserve"> 14</w:t>
      </w:r>
      <w:r w:rsidR="000F076F">
        <w:rPr>
          <w:sz w:val="28"/>
          <w:szCs w:val="28"/>
        </w:rPr>
        <w:t>20,0 тыс. рублей:</w:t>
      </w:r>
    </w:p>
    <w:p w:rsidR="00B60CB2" w:rsidRPr="000F076F" w:rsidRDefault="00B60CB2" w:rsidP="000F076F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F076F">
        <w:rPr>
          <w:sz w:val="28"/>
          <w:szCs w:val="28"/>
        </w:rPr>
        <w:t>Проектные, научно-исследователь</w:t>
      </w:r>
      <w:r w:rsidR="000F076F">
        <w:rPr>
          <w:sz w:val="28"/>
          <w:szCs w:val="28"/>
        </w:rPr>
        <w:t xml:space="preserve">ские, землеустроительные работы </w:t>
      </w:r>
      <w:r w:rsidR="000F076F" w:rsidRPr="000F076F">
        <w:rPr>
          <w:sz w:val="28"/>
          <w:szCs w:val="28"/>
        </w:rPr>
        <w:t>– 94,8  тыс.</w:t>
      </w:r>
      <w:r w:rsidR="000F076F">
        <w:rPr>
          <w:sz w:val="28"/>
          <w:szCs w:val="28"/>
        </w:rPr>
        <w:t xml:space="preserve"> </w:t>
      </w:r>
      <w:r w:rsidR="000F076F" w:rsidRPr="000F076F">
        <w:rPr>
          <w:sz w:val="28"/>
          <w:szCs w:val="28"/>
        </w:rPr>
        <w:t>рублей:</w:t>
      </w:r>
    </w:p>
    <w:p w:rsidR="000F076F" w:rsidRDefault="000F076F" w:rsidP="000F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а) выполнены контрольно-геодезиче</w:t>
      </w:r>
      <w:r w:rsidR="00E95689">
        <w:rPr>
          <w:sz w:val="28"/>
          <w:szCs w:val="28"/>
        </w:rPr>
        <w:t xml:space="preserve">ские съемки  с корректурой </w:t>
      </w:r>
      <w:proofErr w:type="spellStart"/>
      <w:r w:rsidR="00E95689">
        <w:rPr>
          <w:sz w:val="28"/>
          <w:szCs w:val="28"/>
        </w:rPr>
        <w:t>топо</w:t>
      </w:r>
      <w:r>
        <w:rPr>
          <w:sz w:val="28"/>
          <w:szCs w:val="28"/>
        </w:rPr>
        <w:t>основы</w:t>
      </w:r>
      <w:proofErr w:type="spellEnd"/>
      <w:r>
        <w:rPr>
          <w:sz w:val="28"/>
          <w:szCs w:val="28"/>
        </w:rPr>
        <w:t xml:space="preserve"> на планшетах на жесткой основе масштаба 1:500 следующих участков местности в городе Рубцовске Алтайского края</w:t>
      </w:r>
      <w:r w:rsidR="009E5A5A">
        <w:rPr>
          <w:sz w:val="28"/>
          <w:szCs w:val="28"/>
        </w:rPr>
        <w:t xml:space="preserve"> (в соответствии с договором № 686 от 29.10.2020)</w:t>
      </w:r>
      <w:r>
        <w:rPr>
          <w:sz w:val="28"/>
          <w:szCs w:val="28"/>
        </w:rPr>
        <w:t>:</w:t>
      </w:r>
    </w:p>
    <w:p w:rsidR="000F076F" w:rsidRDefault="000F076F" w:rsidP="000F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бульвар Победы в границах красных линий от пр. Ленина до                        ул. Пролетарской;</w:t>
      </w:r>
    </w:p>
    <w:p w:rsidR="000F076F" w:rsidRDefault="000F076F" w:rsidP="000F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пер. </w:t>
      </w:r>
      <w:proofErr w:type="gramStart"/>
      <w:r>
        <w:rPr>
          <w:sz w:val="28"/>
          <w:szCs w:val="28"/>
        </w:rPr>
        <w:t>Станционный</w:t>
      </w:r>
      <w:proofErr w:type="gramEnd"/>
      <w:r>
        <w:rPr>
          <w:sz w:val="28"/>
          <w:szCs w:val="28"/>
        </w:rPr>
        <w:t xml:space="preserve"> в границах красных линий  от ул. Путевой до               ул. Магистральной;</w:t>
      </w:r>
    </w:p>
    <w:p w:rsidR="000F076F" w:rsidRDefault="000F076F" w:rsidP="000F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пр. Рубцовский в границах красных линий от ул. Пролетарской до           пр. Ленина;</w:t>
      </w:r>
    </w:p>
    <w:p w:rsidR="000F076F" w:rsidRDefault="000F076F" w:rsidP="000F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Рабочий тракт в границах красных линий от ул. Арычной до                       ул. Ростовской;</w:t>
      </w:r>
    </w:p>
    <w:p w:rsidR="000F076F" w:rsidRDefault="000F076F" w:rsidP="000F07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Ростовская в границах красных линий от Рабочего тракта до                ул. Мечникова;</w:t>
      </w:r>
    </w:p>
    <w:p w:rsidR="000F076F" w:rsidRPr="000F076F" w:rsidRDefault="000F076F" w:rsidP="000F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территория сквера Победы по ул. Светлова, 35Б (кадастровый номер участка 22:70:020404:590).</w:t>
      </w:r>
    </w:p>
    <w:p w:rsidR="000F076F" w:rsidRPr="000F076F" w:rsidRDefault="00B60CB2" w:rsidP="007955CE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F076F">
        <w:rPr>
          <w:sz w:val="28"/>
          <w:szCs w:val="28"/>
        </w:rPr>
        <w:t xml:space="preserve">Ведение информационной системы обеспечения градостроительной </w:t>
      </w:r>
      <w:r w:rsidR="000F076F" w:rsidRPr="000F076F">
        <w:rPr>
          <w:sz w:val="28"/>
          <w:szCs w:val="28"/>
        </w:rPr>
        <w:t>деятельности  – 1344,0 тыс</w:t>
      </w:r>
      <w:proofErr w:type="gramStart"/>
      <w:r w:rsidR="000F076F" w:rsidRPr="000F076F">
        <w:rPr>
          <w:sz w:val="28"/>
          <w:szCs w:val="28"/>
        </w:rPr>
        <w:t>.р</w:t>
      </w:r>
      <w:proofErr w:type="gramEnd"/>
      <w:r w:rsidR="000F076F" w:rsidRPr="000F076F">
        <w:rPr>
          <w:sz w:val="28"/>
          <w:szCs w:val="28"/>
        </w:rPr>
        <w:t>ублей:</w:t>
      </w:r>
    </w:p>
    <w:p w:rsidR="007955CE" w:rsidRDefault="00E71CC4" w:rsidP="00E71CC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выполнены работы </w:t>
      </w:r>
      <w:r w:rsidR="007955CE" w:rsidRPr="007955CE">
        <w:rPr>
          <w:bCs/>
          <w:sz w:val="28"/>
          <w:szCs w:val="28"/>
        </w:rPr>
        <w:t xml:space="preserve"> </w:t>
      </w:r>
      <w:r w:rsidR="007955CE" w:rsidRPr="007955CE">
        <w:rPr>
          <w:sz w:val="28"/>
          <w:szCs w:val="28"/>
          <w:lang w:eastAsia="ar-SA"/>
        </w:rPr>
        <w:t xml:space="preserve">по модернизации (адаптации) и внедрению АИС ОГД Рубцовска. </w:t>
      </w:r>
      <w:r w:rsidR="007955CE">
        <w:rPr>
          <w:bCs/>
          <w:sz w:val="28"/>
          <w:szCs w:val="28"/>
        </w:rPr>
        <w:t>Передача прав простой (неисключительной) лицензии на  программное обеспечение</w:t>
      </w:r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Geocad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Systems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Enterprise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Edition</w:t>
      </w:r>
      <w:proofErr w:type="spellEnd"/>
      <w:r w:rsidR="007955CE">
        <w:rPr>
          <w:sz w:val="28"/>
          <w:szCs w:val="28"/>
        </w:rPr>
        <w:t xml:space="preserve">  (</w:t>
      </w:r>
      <w:r w:rsidR="007955CE">
        <w:rPr>
          <w:sz w:val="28"/>
          <w:szCs w:val="28"/>
          <w:lang w:val="en-US"/>
        </w:rPr>
        <w:t>GSEE</w:t>
      </w:r>
      <w:r w:rsidR="007955CE">
        <w:rPr>
          <w:sz w:val="28"/>
          <w:szCs w:val="28"/>
        </w:rPr>
        <w:t xml:space="preserve">), включая: </w:t>
      </w:r>
      <w:proofErr w:type="spellStart"/>
      <w:r w:rsidR="007955CE">
        <w:rPr>
          <w:sz w:val="28"/>
          <w:szCs w:val="28"/>
        </w:rPr>
        <w:t>Geocad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Systems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Enterprise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Edition</w:t>
      </w:r>
      <w:proofErr w:type="spellEnd"/>
      <w:r w:rsidR="007955CE">
        <w:rPr>
          <w:sz w:val="28"/>
          <w:szCs w:val="28"/>
        </w:rPr>
        <w:t xml:space="preserve">  (</w:t>
      </w:r>
      <w:r w:rsidR="007955CE">
        <w:rPr>
          <w:sz w:val="28"/>
          <w:szCs w:val="28"/>
          <w:lang w:val="en-US"/>
        </w:rPr>
        <w:t>GSEE</w:t>
      </w:r>
      <w:r w:rsidR="007955CE">
        <w:rPr>
          <w:sz w:val="28"/>
          <w:szCs w:val="28"/>
        </w:rPr>
        <w:t xml:space="preserve">) – сервер приложений  – 1шт,  </w:t>
      </w:r>
      <w:proofErr w:type="spellStart"/>
      <w:r w:rsidR="007955CE">
        <w:rPr>
          <w:sz w:val="28"/>
          <w:szCs w:val="28"/>
        </w:rPr>
        <w:t>Geocad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Systems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Enterprise</w:t>
      </w:r>
      <w:proofErr w:type="spellEnd"/>
      <w:r w:rsidR="007955CE">
        <w:rPr>
          <w:sz w:val="28"/>
          <w:szCs w:val="28"/>
        </w:rPr>
        <w:t xml:space="preserve"> </w:t>
      </w:r>
      <w:proofErr w:type="spellStart"/>
      <w:r w:rsidR="007955CE">
        <w:rPr>
          <w:sz w:val="28"/>
          <w:szCs w:val="28"/>
        </w:rPr>
        <w:t>Edition</w:t>
      </w:r>
      <w:proofErr w:type="spellEnd"/>
      <w:r w:rsidR="007955CE">
        <w:rPr>
          <w:sz w:val="28"/>
          <w:szCs w:val="28"/>
        </w:rPr>
        <w:t xml:space="preserve">  (</w:t>
      </w:r>
      <w:r w:rsidR="007955CE">
        <w:rPr>
          <w:sz w:val="28"/>
          <w:szCs w:val="28"/>
          <w:lang w:val="en-US"/>
        </w:rPr>
        <w:t>GSEE</w:t>
      </w:r>
      <w:r w:rsidR="007955CE">
        <w:rPr>
          <w:sz w:val="28"/>
          <w:szCs w:val="28"/>
        </w:rPr>
        <w:t>) – автоматизированная информационная  пространственная  система (АИПС) «Обеспечение градостроительной деятельности, включая модуль «Адресный план», без ограничения количества рабочих мест</w:t>
      </w:r>
      <w:r w:rsidR="004B4D55">
        <w:rPr>
          <w:sz w:val="28"/>
          <w:szCs w:val="28"/>
        </w:rPr>
        <w:t xml:space="preserve"> (в соответствии с муниципальным контрактом № 2020.139 от 27.10.2020)</w:t>
      </w:r>
      <w:r w:rsidR="007955CE">
        <w:rPr>
          <w:sz w:val="28"/>
          <w:szCs w:val="28"/>
        </w:rPr>
        <w:t>– 1000 тыс. рублей;</w:t>
      </w:r>
      <w:r w:rsidR="009E5A5A">
        <w:rPr>
          <w:sz w:val="28"/>
          <w:szCs w:val="28"/>
        </w:rPr>
        <w:t xml:space="preserve"> </w:t>
      </w:r>
    </w:p>
    <w:p w:rsidR="007955CE" w:rsidRPr="007955CE" w:rsidRDefault="007955CE" w:rsidP="007955CE">
      <w:pPr>
        <w:shd w:val="clear" w:color="auto" w:fill="FFFFFF"/>
        <w:ind w:firstLine="708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приобретена </w:t>
      </w:r>
      <w:r w:rsidRPr="007955CE">
        <w:rPr>
          <w:color w:val="000000"/>
          <w:sz w:val="28"/>
          <w:szCs w:val="28"/>
        </w:rPr>
        <w:t xml:space="preserve"> лицензи</w:t>
      </w:r>
      <w:r w:rsidR="00E71CC4">
        <w:rPr>
          <w:color w:val="000000"/>
          <w:sz w:val="28"/>
          <w:szCs w:val="28"/>
        </w:rPr>
        <w:t>я</w:t>
      </w:r>
      <w:r w:rsidRPr="007955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использование программного продукта </w:t>
      </w:r>
      <w:r w:rsidRPr="007955CE">
        <w:rPr>
          <w:color w:val="000000"/>
          <w:sz w:val="28"/>
          <w:szCs w:val="28"/>
        </w:rPr>
        <w:t>«Полигон</w:t>
      </w:r>
      <w:proofErr w:type="gramStart"/>
      <w:r w:rsidRPr="007955CE">
        <w:rPr>
          <w:color w:val="000000"/>
          <w:sz w:val="28"/>
          <w:szCs w:val="28"/>
        </w:rPr>
        <w:t xml:space="preserve"> П</w:t>
      </w:r>
      <w:proofErr w:type="gramEnd"/>
      <w:r w:rsidRPr="007955CE">
        <w:rPr>
          <w:color w:val="000000"/>
          <w:sz w:val="28"/>
          <w:szCs w:val="28"/>
        </w:rPr>
        <w:t>ро: Муниципалитет»</w:t>
      </w:r>
      <w:bookmarkEnd w:id="0"/>
      <w:r w:rsidRPr="007955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сроком на </w:t>
      </w:r>
      <w:r w:rsidRPr="007955CE">
        <w:rPr>
          <w:color w:val="000000"/>
          <w:sz w:val="28"/>
          <w:szCs w:val="28"/>
        </w:rPr>
        <w:t>12 месяцев</w:t>
      </w:r>
      <w:r>
        <w:rPr>
          <w:color w:val="000000"/>
          <w:sz w:val="28"/>
          <w:szCs w:val="28"/>
        </w:rPr>
        <w:t xml:space="preserve"> – 16,98 тыс. рублей</w:t>
      </w:r>
    </w:p>
    <w:p w:rsidR="007955CE" w:rsidRDefault="00E71CC4" w:rsidP="000F07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приобретены офисная техника и комплектующие и запасные части (ноутбук, процессор, плата, карты памяти, жесткие диски, видеокарты, оригинальные картриджи, мышь, телефонный аппарат), офисная мебель (кресла), бума</w:t>
      </w:r>
      <w:r w:rsidR="00B85FC5">
        <w:rPr>
          <w:sz w:val="28"/>
          <w:szCs w:val="28"/>
        </w:rPr>
        <w:t>га, канцелярские принадлежности – 299,82 тыс. рублей;</w:t>
      </w:r>
    </w:p>
    <w:p w:rsidR="00E71CC4" w:rsidRPr="007955CE" w:rsidRDefault="004B4D55" w:rsidP="000F07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профинансировано </w:t>
      </w:r>
      <w:r w:rsidR="00B85FC5">
        <w:rPr>
          <w:sz w:val="28"/>
          <w:szCs w:val="28"/>
        </w:rPr>
        <w:t>предоставлен</w:t>
      </w:r>
      <w:r>
        <w:rPr>
          <w:sz w:val="28"/>
          <w:szCs w:val="28"/>
        </w:rPr>
        <w:t xml:space="preserve">ие автономной некоммерческой организацией дополнительного профессионального образования «Научно-консультационный центр «Образовательные системы и проекты»  </w:t>
      </w:r>
      <w:r w:rsidR="00E71CC4">
        <w:rPr>
          <w:sz w:val="28"/>
          <w:szCs w:val="28"/>
        </w:rPr>
        <w:t xml:space="preserve"> обр</w:t>
      </w:r>
      <w:r w:rsidR="00B85FC5">
        <w:rPr>
          <w:sz w:val="28"/>
          <w:szCs w:val="28"/>
        </w:rPr>
        <w:t>азовательн</w:t>
      </w:r>
      <w:r>
        <w:rPr>
          <w:sz w:val="28"/>
          <w:szCs w:val="28"/>
        </w:rPr>
        <w:t>ой</w:t>
      </w:r>
      <w:r w:rsidR="00B85FC5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 по повышению квалификации </w:t>
      </w:r>
      <w:r w:rsidR="00B85FC5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="00B85FC5">
        <w:rPr>
          <w:sz w:val="28"/>
          <w:szCs w:val="28"/>
        </w:rPr>
        <w:t xml:space="preserve"> отдела планировки и застройки комитета Администрации города Рубцовска по архитектуре и градостроительству по теме «Актуальные вопросы деятельности органов государственной власти и местного самоуправления в сфере градостроительства» в объеме 18 часов – 8,5 тыс. рублей.</w:t>
      </w:r>
    </w:p>
    <w:p w:rsidR="004B4D55" w:rsidRPr="004B4D55" w:rsidRDefault="004B4D55" w:rsidP="004B4D5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B4D55">
        <w:rPr>
          <w:rStyle w:val="normaltextrun"/>
          <w:color w:val="000000"/>
          <w:sz w:val="28"/>
          <w:szCs w:val="28"/>
        </w:rPr>
        <w:t>Результаты реализации программы в 20</w:t>
      </w:r>
      <w:r>
        <w:rPr>
          <w:rStyle w:val="normaltextrun"/>
          <w:color w:val="000000"/>
          <w:sz w:val="28"/>
          <w:szCs w:val="28"/>
        </w:rPr>
        <w:t>20</w:t>
      </w:r>
      <w:r w:rsidRPr="004B4D55">
        <w:rPr>
          <w:rStyle w:val="normaltextrun"/>
          <w:color w:val="000000"/>
          <w:sz w:val="28"/>
          <w:szCs w:val="28"/>
        </w:rPr>
        <w:t xml:space="preserve"> году выражаются через качественные и количественные показатели, а именно:</w:t>
      </w:r>
      <w:r w:rsidRPr="004B4D55">
        <w:rPr>
          <w:rStyle w:val="eop"/>
          <w:sz w:val="28"/>
          <w:szCs w:val="28"/>
        </w:rPr>
        <w:t> </w:t>
      </w:r>
    </w:p>
    <w:p w:rsidR="004B4D55" w:rsidRPr="004B4D55" w:rsidRDefault="004B4D55" w:rsidP="004B4D5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4B4D55">
        <w:rPr>
          <w:rStyle w:val="normaltextrun"/>
          <w:sz w:val="28"/>
          <w:szCs w:val="28"/>
        </w:rPr>
        <w:t xml:space="preserve">обеспеченность жилых зон документацией о планировке территории – </w:t>
      </w:r>
      <w:r>
        <w:rPr>
          <w:rStyle w:val="normaltextrun"/>
          <w:sz w:val="28"/>
          <w:szCs w:val="28"/>
        </w:rPr>
        <w:t>10,92</w:t>
      </w:r>
      <w:r w:rsidRPr="004B4D55">
        <w:rPr>
          <w:rStyle w:val="normaltextrun"/>
          <w:sz w:val="28"/>
          <w:szCs w:val="28"/>
        </w:rPr>
        <w:t>%;</w:t>
      </w:r>
    </w:p>
    <w:p w:rsidR="004B4D55" w:rsidRPr="004B4D55" w:rsidRDefault="004B4D55" w:rsidP="004B4D5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4B4D55">
        <w:rPr>
          <w:rStyle w:val="normaltextrun"/>
          <w:sz w:val="28"/>
          <w:szCs w:val="28"/>
        </w:rPr>
        <w:t xml:space="preserve">количество сформированных земельных участков для строительства  - </w:t>
      </w:r>
      <w:r>
        <w:rPr>
          <w:rStyle w:val="normaltextrun"/>
          <w:sz w:val="28"/>
          <w:szCs w:val="28"/>
        </w:rPr>
        <w:t>23</w:t>
      </w:r>
      <w:r w:rsidRPr="004B4D55">
        <w:rPr>
          <w:rStyle w:val="normaltextrun"/>
          <w:sz w:val="28"/>
          <w:szCs w:val="28"/>
        </w:rPr>
        <w:t xml:space="preserve"> ед.;</w:t>
      </w:r>
    </w:p>
    <w:p w:rsidR="004B4D55" w:rsidRPr="004B4D55" w:rsidRDefault="004B4D55" w:rsidP="004B4D5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B4D55">
        <w:rPr>
          <w:rStyle w:val="normaltextrun"/>
          <w:sz w:val="28"/>
          <w:szCs w:val="28"/>
        </w:rPr>
        <w:t xml:space="preserve">количество справок со сведениями, выданными из АИСОГД – </w:t>
      </w:r>
      <w:r>
        <w:rPr>
          <w:rStyle w:val="normaltextrun"/>
          <w:sz w:val="28"/>
          <w:szCs w:val="28"/>
        </w:rPr>
        <w:t>287</w:t>
      </w:r>
      <w:r w:rsidRPr="004B4D55">
        <w:rPr>
          <w:rStyle w:val="normaltextrun"/>
          <w:sz w:val="28"/>
          <w:szCs w:val="28"/>
        </w:rPr>
        <w:t xml:space="preserve"> ед.</w:t>
      </w:r>
    </w:p>
    <w:p w:rsidR="004B4D55" w:rsidRPr="004B4D55" w:rsidRDefault="004B4D55" w:rsidP="004B4D55">
      <w:pPr>
        <w:pStyle w:val="paragraph"/>
        <w:spacing w:before="0" w:beforeAutospacing="0" w:after="0" w:afterAutospacing="0"/>
        <w:ind w:left="990" w:hanging="285"/>
        <w:jc w:val="both"/>
        <w:textAlignment w:val="baseline"/>
        <w:rPr>
          <w:sz w:val="28"/>
          <w:szCs w:val="28"/>
        </w:rPr>
      </w:pPr>
      <w:r w:rsidRPr="004B4D55">
        <w:rPr>
          <w:sz w:val="28"/>
          <w:szCs w:val="28"/>
        </w:rPr>
        <w:t>Комплексная    оценка    эффективности    реализации    муниципальной</w:t>
      </w:r>
    </w:p>
    <w:p w:rsidR="004B4D55" w:rsidRPr="004B4D55" w:rsidRDefault="004B4D55" w:rsidP="004B4D5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4B4D55">
        <w:rPr>
          <w:sz w:val="28"/>
          <w:szCs w:val="28"/>
        </w:rPr>
        <w:t xml:space="preserve">Программы составляет </w:t>
      </w:r>
      <w:r>
        <w:rPr>
          <w:sz w:val="28"/>
          <w:szCs w:val="28"/>
        </w:rPr>
        <w:t xml:space="preserve">  </w:t>
      </w:r>
      <w:r w:rsidR="0044504F">
        <w:rPr>
          <w:sz w:val="28"/>
          <w:szCs w:val="28"/>
        </w:rPr>
        <w:t>76,18</w:t>
      </w:r>
      <w:r>
        <w:rPr>
          <w:sz w:val="28"/>
          <w:szCs w:val="28"/>
        </w:rPr>
        <w:t xml:space="preserve">  </w:t>
      </w:r>
      <w:r w:rsidRPr="004B4D55">
        <w:rPr>
          <w:sz w:val="28"/>
          <w:szCs w:val="28"/>
        </w:rPr>
        <w:t xml:space="preserve"> %, что характеризует ее как муниципальную программу со средним уровнем эффективности, т.к. находится в диапазоне </w:t>
      </w:r>
      <w:r w:rsidR="0044504F">
        <w:rPr>
          <w:sz w:val="28"/>
          <w:szCs w:val="28"/>
        </w:rPr>
        <w:t xml:space="preserve">от 40% </w:t>
      </w:r>
      <w:r w:rsidRPr="004B4D55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</w:t>
      </w:r>
      <w:r w:rsidR="0044504F">
        <w:rPr>
          <w:sz w:val="28"/>
          <w:szCs w:val="28"/>
        </w:rPr>
        <w:t>80</w:t>
      </w:r>
      <w:r w:rsidRPr="004B4D55">
        <w:rPr>
          <w:sz w:val="28"/>
          <w:szCs w:val="28"/>
        </w:rPr>
        <w:t>% .</w:t>
      </w:r>
    </w:p>
    <w:p w:rsidR="007955CE" w:rsidRDefault="007955CE" w:rsidP="000F076F">
      <w:pPr>
        <w:ind w:firstLine="708"/>
        <w:jc w:val="both"/>
        <w:rPr>
          <w:sz w:val="28"/>
          <w:szCs w:val="28"/>
        </w:rPr>
      </w:pPr>
    </w:p>
    <w:p w:rsidR="00B60CB2" w:rsidRPr="000F076F" w:rsidRDefault="00B60CB2" w:rsidP="000F076F">
      <w:pPr>
        <w:ind w:firstLine="708"/>
        <w:jc w:val="both"/>
        <w:rPr>
          <w:sz w:val="28"/>
          <w:szCs w:val="28"/>
        </w:rPr>
      </w:pPr>
      <w:r w:rsidRPr="000F076F">
        <w:rPr>
          <w:sz w:val="28"/>
          <w:szCs w:val="28"/>
        </w:rPr>
        <w:t xml:space="preserve"> </w:t>
      </w:r>
    </w:p>
    <w:p w:rsidR="00B60CB2" w:rsidRDefault="00B60CB2" w:rsidP="00B60CB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60CB2" w:rsidRDefault="00B60CB2" w:rsidP="00B60CB2">
      <w:pPr>
        <w:ind w:firstLine="708"/>
        <w:jc w:val="both"/>
        <w:rPr>
          <w:sz w:val="28"/>
          <w:szCs w:val="28"/>
        </w:rPr>
      </w:pPr>
    </w:p>
    <w:p w:rsidR="00B60CB2" w:rsidRDefault="00B60CB2" w:rsidP="00B60CB2">
      <w:pPr>
        <w:ind w:firstLine="708"/>
        <w:jc w:val="both"/>
        <w:rPr>
          <w:sz w:val="28"/>
          <w:szCs w:val="28"/>
        </w:rPr>
      </w:pPr>
    </w:p>
    <w:p w:rsidR="00B60CB2" w:rsidRDefault="00B60CB2" w:rsidP="00B60CB2">
      <w:pPr>
        <w:ind w:firstLine="708"/>
        <w:jc w:val="both"/>
        <w:rPr>
          <w:sz w:val="28"/>
          <w:szCs w:val="28"/>
        </w:rPr>
      </w:pPr>
    </w:p>
    <w:p w:rsidR="00B60CB2" w:rsidRDefault="00B60CB2" w:rsidP="00B60CB2">
      <w:pPr>
        <w:ind w:firstLine="708"/>
        <w:jc w:val="both"/>
        <w:rPr>
          <w:sz w:val="28"/>
          <w:szCs w:val="28"/>
        </w:rPr>
      </w:pPr>
    </w:p>
    <w:p w:rsidR="00B60CB2" w:rsidRDefault="00B60CB2" w:rsidP="00B60CB2">
      <w:pPr>
        <w:ind w:firstLine="708"/>
        <w:jc w:val="both"/>
        <w:rPr>
          <w:sz w:val="28"/>
          <w:szCs w:val="28"/>
        </w:rPr>
      </w:pPr>
    </w:p>
    <w:p w:rsidR="00B60CB2" w:rsidRDefault="00B60CB2" w:rsidP="00B60CB2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B60CB2" w:rsidRDefault="00B60CB2" w:rsidP="00B60CB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B60CB2" w:rsidRDefault="00B60CB2" w:rsidP="00B60CB2">
      <w:pPr>
        <w:rPr>
          <w:sz w:val="28"/>
          <w:szCs w:val="28"/>
        </w:rPr>
      </w:pPr>
      <w:r>
        <w:rPr>
          <w:sz w:val="28"/>
          <w:szCs w:val="28"/>
        </w:rPr>
        <w:t xml:space="preserve">по архитектуре и градостроительству                                          Н.Т. </w:t>
      </w:r>
      <w:proofErr w:type="spellStart"/>
      <w:r>
        <w:rPr>
          <w:sz w:val="28"/>
          <w:szCs w:val="28"/>
        </w:rPr>
        <w:t>Деревянко</w:t>
      </w:r>
      <w:proofErr w:type="spellEnd"/>
    </w:p>
    <w:p w:rsidR="009E1E8A" w:rsidRDefault="009E1E8A" w:rsidP="00B60CB2">
      <w:pPr>
        <w:rPr>
          <w:sz w:val="28"/>
          <w:szCs w:val="28"/>
        </w:rPr>
      </w:pPr>
    </w:p>
    <w:p w:rsidR="009E1E8A" w:rsidRDefault="009E1E8A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0D45D1" w:rsidRDefault="000D45D1" w:rsidP="00B60CB2">
      <w:pPr>
        <w:rPr>
          <w:sz w:val="28"/>
          <w:szCs w:val="28"/>
        </w:rPr>
      </w:pPr>
    </w:p>
    <w:p w:rsidR="009E1E8A" w:rsidRDefault="009E1E8A" w:rsidP="00B60CB2">
      <w:pPr>
        <w:rPr>
          <w:sz w:val="28"/>
          <w:szCs w:val="28"/>
        </w:rPr>
      </w:pPr>
    </w:p>
    <w:p w:rsidR="009E1E8A" w:rsidRDefault="009E1E8A" w:rsidP="00B60CB2">
      <w:pPr>
        <w:rPr>
          <w:sz w:val="28"/>
          <w:szCs w:val="28"/>
        </w:rPr>
      </w:pPr>
    </w:p>
    <w:p w:rsidR="009E1E8A" w:rsidRDefault="009E1E8A" w:rsidP="00B60CB2">
      <w:pPr>
        <w:rPr>
          <w:sz w:val="28"/>
          <w:szCs w:val="28"/>
        </w:rPr>
      </w:pPr>
    </w:p>
    <w:p w:rsidR="000D45D1" w:rsidRPr="000D45D1" w:rsidRDefault="000D45D1" w:rsidP="000D45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D45D1">
        <w:rPr>
          <w:b/>
          <w:sz w:val="28"/>
          <w:szCs w:val="28"/>
        </w:rPr>
        <w:lastRenderedPageBreak/>
        <w:t>Расчет комплексной оценки эффективности реализации муниципальной программы</w:t>
      </w:r>
      <w:r w:rsidRPr="000D45D1">
        <w:rPr>
          <w:sz w:val="28"/>
          <w:szCs w:val="28"/>
        </w:rPr>
        <w:t xml:space="preserve"> </w:t>
      </w:r>
      <w:r w:rsidRPr="000D45D1">
        <w:rPr>
          <w:b/>
          <w:sz w:val="28"/>
          <w:szCs w:val="28"/>
        </w:rPr>
        <w:t>«Развитие градостроительства в городе Рубцовске» на 2018-2020 годы за 2020 год.</w:t>
      </w:r>
    </w:p>
    <w:p w:rsidR="000D45D1" w:rsidRPr="000D45D1" w:rsidRDefault="000D45D1" w:rsidP="000D45D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0D45D1">
        <w:rPr>
          <w:sz w:val="28"/>
          <w:szCs w:val="28"/>
        </w:rPr>
        <w:t>1. Оценка степени достижения целей и решения задач муниципальной программы:</w:t>
      </w:r>
    </w:p>
    <w:p w:rsidR="000D45D1" w:rsidRPr="000D45D1" w:rsidRDefault="000D45D1" w:rsidP="000D45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D45D1">
        <w:rPr>
          <w:noProof/>
          <w:position w:val="-28"/>
          <w:sz w:val="28"/>
          <w:szCs w:val="28"/>
        </w:rPr>
        <w:drawing>
          <wp:inline distT="0" distB="0" distL="0" distR="0">
            <wp:extent cx="1771650" cy="60007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D1" w:rsidRPr="000D45D1" w:rsidRDefault="000D45D1" w:rsidP="000D45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45D1" w:rsidRPr="000D45D1" w:rsidRDefault="000D45D1" w:rsidP="000D45D1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0D45D1">
        <w:rPr>
          <w:sz w:val="28"/>
          <w:szCs w:val="28"/>
        </w:rPr>
        <w:t>где</w:t>
      </w:r>
      <w:r w:rsidRPr="000D45D1">
        <w:rPr>
          <w:sz w:val="28"/>
          <w:szCs w:val="28"/>
          <w:lang w:val="en-US"/>
        </w:rPr>
        <w:t>: S</w:t>
      </w:r>
      <w:r w:rsidRPr="000D45D1">
        <w:rPr>
          <w:sz w:val="28"/>
          <w:szCs w:val="28"/>
          <w:vertAlign w:val="subscript"/>
          <w:lang w:val="en-US"/>
        </w:rPr>
        <w:t>i</w:t>
      </w:r>
      <w:r w:rsidRPr="000D45D1">
        <w:rPr>
          <w:sz w:val="28"/>
          <w:szCs w:val="28"/>
          <w:lang w:val="en-US"/>
        </w:rPr>
        <w:t xml:space="preserve"> = (</w:t>
      </w:r>
      <w:proofErr w:type="spellStart"/>
      <w:r w:rsidRPr="000D45D1">
        <w:rPr>
          <w:sz w:val="28"/>
          <w:szCs w:val="28"/>
          <w:lang w:val="en-US"/>
        </w:rPr>
        <w:t>F</w:t>
      </w:r>
      <w:r w:rsidRPr="000D45D1">
        <w:rPr>
          <w:sz w:val="28"/>
          <w:szCs w:val="28"/>
          <w:vertAlign w:val="subscript"/>
          <w:lang w:val="en-US"/>
        </w:rPr>
        <w:t>i</w:t>
      </w:r>
      <w:proofErr w:type="spellEnd"/>
      <w:r w:rsidRPr="000D45D1">
        <w:rPr>
          <w:sz w:val="28"/>
          <w:szCs w:val="28"/>
          <w:lang w:val="en-US"/>
        </w:rPr>
        <w:t xml:space="preserve"> / </w:t>
      </w:r>
      <w:r w:rsidRPr="000D45D1">
        <w:rPr>
          <w:sz w:val="28"/>
          <w:szCs w:val="28"/>
        </w:rPr>
        <w:t>Р</w:t>
      </w:r>
      <w:proofErr w:type="spellStart"/>
      <w:proofErr w:type="gramStart"/>
      <w:r w:rsidRPr="000D45D1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0D45D1">
        <w:rPr>
          <w:sz w:val="28"/>
          <w:szCs w:val="28"/>
          <w:lang w:val="en-US"/>
        </w:rPr>
        <w:t>) * 100%,</w:t>
      </w:r>
    </w:p>
    <w:p w:rsidR="000D45D1" w:rsidRPr="000D45D1" w:rsidRDefault="000D45D1" w:rsidP="000D45D1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0D45D1">
        <w:rPr>
          <w:sz w:val="28"/>
          <w:szCs w:val="28"/>
          <w:lang w:val="en-US"/>
        </w:rPr>
        <w:tab/>
      </w:r>
    </w:p>
    <w:p w:rsidR="000D45D1" w:rsidRPr="000D45D1" w:rsidRDefault="000D45D1" w:rsidP="000D45D1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0D45D1">
        <w:rPr>
          <w:sz w:val="28"/>
          <w:szCs w:val="28"/>
          <w:lang w:val="en-US"/>
        </w:rPr>
        <w:t>S1 = 10</w:t>
      </w:r>
      <w:proofErr w:type="gramStart"/>
      <w:r w:rsidRPr="000D45D1">
        <w:rPr>
          <w:sz w:val="28"/>
          <w:szCs w:val="28"/>
          <w:lang w:val="en-US"/>
        </w:rPr>
        <w:t>,92</w:t>
      </w:r>
      <w:proofErr w:type="gramEnd"/>
      <w:r w:rsidRPr="000D45D1">
        <w:rPr>
          <w:sz w:val="28"/>
          <w:szCs w:val="28"/>
          <w:lang w:val="en-US"/>
        </w:rPr>
        <w:t>/13,5*100%=80,88%</w:t>
      </w:r>
    </w:p>
    <w:p w:rsidR="000D45D1" w:rsidRPr="000D45D1" w:rsidRDefault="000D45D1" w:rsidP="000D45D1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45D1">
        <w:rPr>
          <w:sz w:val="28"/>
          <w:szCs w:val="28"/>
          <w:lang w:val="en-US"/>
        </w:rPr>
        <w:t>S</w:t>
      </w:r>
      <w:r w:rsidRPr="000D45D1">
        <w:rPr>
          <w:sz w:val="28"/>
          <w:szCs w:val="28"/>
        </w:rPr>
        <w:t>2 = 287/425*100%=67</w:t>
      </w:r>
      <w:proofErr w:type="gramStart"/>
      <w:r w:rsidRPr="000D45D1">
        <w:rPr>
          <w:sz w:val="28"/>
          <w:szCs w:val="28"/>
        </w:rPr>
        <w:t>,53</w:t>
      </w:r>
      <w:proofErr w:type="gramEnd"/>
      <w:r w:rsidRPr="000D45D1">
        <w:rPr>
          <w:sz w:val="28"/>
          <w:szCs w:val="28"/>
        </w:rPr>
        <w:t>%</w:t>
      </w:r>
    </w:p>
    <w:p w:rsidR="000D45D1" w:rsidRPr="000D45D1" w:rsidRDefault="000D45D1" w:rsidP="000D45D1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45D1">
        <w:rPr>
          <w:sz w:val="28"/>
          <w:szCs w:val="28"/>
          <w:lang w:val="en-US"/>
        </w:rPr>
        <w:t>S</w:t>
      </w:r>
      <w:r w:rsidRPr="000D45D1">
        <w:rPr>
          <w:sz w:val="28"/>
          <w:szCs w:val="28"/>
        </w:rPr>
        <w:t>3 = 23/85*100%=27</w:t>
      </w:r>
      <w:proofErr w:type="gramStart"/>
      <w:r w:rsidRPr="000D45D1">
        <w:rPr>
          <w:sz w:val="28"/>
          <w:szCs w:val="28"/>
        </w:rPr>
        <w:t>,06</w:t>
      </w:r>
      <w:proofErr w:type="gramEnd"/>
      <w:r w:rsidRPr="000D45D1">
        <w:rPr>
          <w:sz w:val="28"/>
          <w:szCs w:val="28"/>
        </w:rPr>
        <w:t>%</w:t>
      </w:r>
    </w:p>
    <w:p w:rsidR="000D45D1" w:rsidRPr="000D45D1" w:rsidRDefault="000D45D1" w:rsidP="000D45D1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45D1" w:rsidRPr="000D45D1" w:rsidRDefault="000D45D1" w:rsidP="000D45D1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45D1">
        <w:rPr>
          <w:sz w:val="28"/>
          <w:szCs w:val="28"/>
        </w:rPr>
        <w:t>Cel=1/3*(80,88%+67,53%+27,06%)=0,333*175,47%=58,43%</w:t>
      </w:r>
    </w:p>
    <w:p w:rsidR="000D45D1" w:rsidRPr="000D45D1" w:rsidRDefault="000D45D1" w:rsidP="000D45D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0D45D1">
        <w:rPr>
          <w:sz w:val="28"/>
          <w:szCs w:val="28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:rsidR="000D45D1" w:rsidRPr="000D45D1" w:rsidRDefault="000D45D1" w:rsidP="000D45D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0D45D1">
        <w:rPr>
          <w:sz w:val="28"/>
          <w:szCs w:val="28"/>
        </w:rPr>
        <w:t>Fin</w:t>
      </w:r>
      <w:proofErr w:type="spellEnd"/>
      <w:proofErr w:type="gramStart"/>
      <w:r w:rsidRPr="000D45D1">
        <w:rPr>
          <w:sz w:val="28"/>
          <w:szCs w:val="28"/>
        </w:rPr>
        <w:t xml:space="preserve"> = К</w:t>
      </w:r>
      <w:proofErr w:type="gramEnd"/>
      <w:r w:rsidRPr="000D45D1">
        <w:rPr>
          <w:sz w:val="28"/>
          <w:szCs w:val="28"/>
        </w:rPr>
        <w:t xml:space="preserve"> / L * 100%,</w:t>
      </w:r>
    </w:p>
    <w:p w:rsidR="000D45D1" w:rsidRPr="000D45D1" w:rsidRDefault="000D45D1" w:rsidP="000D45D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0D45D1">
        <w:rPr>
          <w:sz w:val="28"/>
          <w:szCs w:val="28"/>
        </w:rPr>
        <w:t>Fin=1420,0/1438,8*100%=98,69%</w:t>
      </w:r>
    </w:p>
    <w:p w:rsidR="000D45D1" w:rsidRPr="000D45D1" w:rsidRDefault="000D45D1" w:rsidP="000D45D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0D45D1">
        <w:rPr>
          <w:sz w:val="28"/>
          <w:szCs w:val="28"/>
        </w:rPr>
        <w:t xml:space="preserve">3. Оценка степени реализации мероприятий  муниципальной программы </w:t>
      </w:r>
    </w:p>
    <w:p w:rsidR="000D45D1" w:rsidRPr="000D45D1" w:rsidRDefault="000D45D1" w:rsidP="000D45D1">
      <w:pPr>
        <w:autoSpaceDE w:val="0"/>
        <w:autoSpaceDN w:val="0"/>
        <w:adjustRightInd w:val="0"/>
        <w:jc w:val="center"/>
        <w:rPr>
          <w:position w:val="-30"/>
          <w:sz w:val="28"/>
          <w:szCs w:val="28"/>
        </w:rPr>
      </w:pPr>
      <w:r w:rsidRPr="000D45D1">
        <w:rPr>
          <w:noProof/>
          <w:position w:val="-30"/>
          <w:sz w:val="28"/>
          <w:szCs w:val="28"/>
        </w:rPr>
        <w:drawing>
          <wp:inline distT="0" distB="0" distL="0" distR="0">
            <wp:extent cx="2466975" cy="62865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D1" w:rsidRPr="000D45D1" w:rsidRDefault="000D45D1" w:rsidP="000D45D1">
      <w:pPr>
        <w:autoSpaceDE w:val="0"/>
        <w:autoSpaceDN w:val="0"/>
        <w:adjustRightInd w:val="0"/>
        <w:rPr>
          <w:position w:val="-30"/>
          <w:sz w:val="28"/>
          <w:szCs w:val="28"/>
        </w:rPr>
      </w:pPr>
      <w:proofErr w:type="spellStart"/>
      <w:r w:rsidRPr="000D45D1">
        <w:rPr>
          <w:position w:val="-30"/>
          <w:sz w:val="28"/>
          <w:szCs w:val="28"/>
          <w:lang w:val="en-US"/>
        </w:rPr>
        <w:t>Mer</w:t>
      </w:r>
      <w:proofErr w:type="spellEnd"/>
      <w:proofErr w:type="gramStart"/>
      <w:r w:rsidRPr="000D45D1">
        <w:rPr>
          <w:position w:val="-30"/>
          <w:sz w:val="28"/>
          <w:szCs w:val="28"/>
        </w:rPr>
        <w:t>=(</w:t>
      </w:r>
      <w:proofErr w:type="gramEnd"/>
      <w:r w:rsidRPr="000D45D1">
        <w:rPr>
          <w:position w:val="-30"/>
          <w:sz w:val="28"/>
          <w:szCs w:val="28"/>
        </w:rPr>
        <w:t>1/7*(0+1+1+1+1+1+0)*100%=71,42%</w:t>
      </w:r>
    </w:p>
    <w:p w:rsidR="000D45D1" w:rsidRPr="000D45D1" w:rsidRDefault="000D45D1" w:rsidP="000D45D1">
      <w:pPr>
        <w:jc w:val="both"/>
        <w:rPr>
          <w:sz w:val="28"/>
          <w:szCs w:val="28"/>
        </w:rPr>
      </w:pPr>
      <w:r w:rsidRPr="000D45D1">
        <w:rPr>
          <w:sz w:val="28"/>
          <w:szCs w:val="28"/>
        </w:rPr>
        <w:tab/>
      </w:r>
    </w:p>
    <w:p w:rsidR="000D45D1" w:rsidRPr="000D45D1" w:rsidRDefault="000D45D1" w:rsidP="000D45D1">
      <w:pPr>
        <w:jc w:val="both"/>
        <w:rPr>
          <w:sz w:val="28"/>
          <w:szCs w:val="28"/>
        </w:rPr>
      </w:pPr>
      <w:r w:rsidRPr="000D45D1">
        <w:rPr>
          <w:sz w:val="28"/>
          <w:szCs w:val="28"/>
        </w:rPr>
        <w:t xml:space="preserve">4. Комплексная оценка эффективности реализации муниципальной программы </w:t>
      </w:r>
    </w:p>
    <w:p w:rsidR="000D45D1" w:rsidRPr="000D45D1" w:rsidRDefault="000D45D1" w:rsidP="000D45D1">
      <w:pPr>
        <w:ind w:left="2832" w:firstLine="708"/>
        <w:rPr>
          <w:sz w:val="28"/>
          <w:szCs w:val="28"/>
          <w:lang w:val="en-US"/>
        </w:rPr>
      </w:pPr>
      <w:r w:rsidRPr="000D45D1">
        <w:rPr>
          <w:sz w:val="28"/>
          <w:szCs w:val="28"/>
        </w:rPr>
        <w:t>О</w:t>
      </w:r>
      <w:r w:rsidRPr="000D45D1">
        <w:rPr>
          <w:sz w:val="28"/>
          <w:szCs w:val="28"/>
          <w:lang w:val="en-US"/>
        </w:rPr>
        <w:t xml:space="preserve"> = (</w:t>
      </w:r>
      <w:proofErr w:type="spellStart"/>
      <w:r w:rsidRPr="000D45D1">
        <w:rPr>
          <w:sz w:val="28"/>
          <w:szCs w:val="28"/>
          <w:lang w:val="en-US"/>
        </w:rPr>
        <w:t>Cel</w:t>
      </w:r>
      <w:proofErr w:type="spellEnd"/>
      <w:r w:rsidRPr="000D45D1">
        <w:rPr>
          <w:sz w:val="28"/>
          <w:szCs w:val="28"/>
          <w:lang w:val="en-US"/>
        </w:rPr>
        <w:t xml:space="preserve"> + Fin + </w:t>
      </w:r>
      <w:proofErr w:type="spellStart"/>
      <w:r w:rsidRPr="000D45D1">
        <w:rPr>
          <w:sz w:val="28"/>
          <w:szCs w:val="28"/>
          <w:lang w:val="en-US"/>
        </w:rPr>
        <w:t>Mer</w:t>
      </w:r>
      <w:proofErr w:type="spellEnd"/>
      <w:r w:rsidRPr="000D45D1">
        <w:rPr>
          <w:sz w:val="28"/>
          <w:szCs w:val="28"/>
          <w:lang w:val="en-US"/>
        </w:rPr>
        <w:t>) / 3,</w:t>
      </w:r>
    </w:p>
    <w:p w:rsidR="000D45D1" w:rsidRPr="000D45D1" w:rsidRDefault="000D45D1" w:rsidP="000D45D1">
      <w:pPr>
        <w:jc w:val="both"/>
        <w:rPr>
          <w:sz w:val="28"/>
          <w:szCs w:val="28"/>
          <w:lang w:val="en-US"/>
        </w:rPr>
      </w:pPr>
    </w:p>
    <w:p w:rsidR="000D45D1" w:rsidRPr="000D45D1" w:rsidRDefault="000D45D1" w:rsidP="000D45D1">
      <w:pPr>
        <w:jc w:val="both"/>
        <w:rPr>
          <w:sz w:val="28"/>
          <w:szCs w:val="28"/>
          <w:lang w:val="en-US"/>
        </w:rPr>
      </w:pPr>
      <w:r w:rsidRPr="000D45D1">
        <w:rPr>
          <w:sz w:val="28"/>
          <w:szCs w:val="28"/>
        </w:rPr>
        <w:t>О</w:t>
      </w:r>
      <w:r w:rsidRPr="000D45D1">
        <w:rPr>
          <w:sz w:val="28"/>
          <w:szCs w:val="28"/>
          <w:lang w:val="en-US"/>
        </w:rPr>
        <w:t>=(58,43%+98,69%+71,42%)/3=76,18%.</w:t>
      </w:r>
    </w:p>
    <w:p w:rsidR="000D45D1" w:rsidRPr="000D45D1" w:rsidRDefault="000D45D1" w:rsidP="000D45D1">
      <w:pPr>
        <w:jc w:val="both"/>
        <w:rPr>
          <w:sz w:val="28"/>
          <w:szCs w:val="28"/>
          <w:lang w:val="en-US"/>
        </w:rPr>
      </w:pPr>
      <w:r w:rsidRPr="000D45D1">
        <w:rPr>
          <w:sz w:val="28"/>
          <w:szCs w:val="28"/>
          <w:lang w:val="en-US"/>
        </w:rPr>
        <w:tab/>
      </w:r>
    </w:p>
    <w:p w:rsidR="000D45D1" w:rsidRPr="000D45D1" w:rsidRDefault="000D45D1" w:rsidP="000D45D1">
      <w:pPr>
        <w:jc w:val="both"/>
        <w:rPr>
          <w:sz w:val="28"/>
          <w:szCs w:val="28"/>
        </w:rPr>
      </w:pPr>
      <w:r w:rsidRPr="000D45D1">
        <w:rPr>
          <w:sz w:val="28"/>
          <w:szCs w:val="28"/>
        </w:rPr>
        <w:t>Комплексная оценка эффективности реализации муниципальной Программы составляет 76,18 %, что характеризует ее как муниципальную программу со средним уровнем эффективности, т.к. находится в диапазоне от 40% до 80% .</w:t>
      </w:r>
      <w:r w:rsidRPr="000D45D1">
        <w:rPr>
          <w:sz w:val="28"/>
          <w:szCs w:val="28"/>
        </w:rPr>
        <w:tab/>
      </w:r>
    </w:p>
    <w:p w:rsidR="009E1E8A" w:rsidRDefault="009E1E8A" w:rsidP="00B60CB2">
      <w:pPr>
        <w:rPr>
          <w:sz w:val="28"/>
          <w:szCs w:val="28"/>
        </w:rPr>
      </w:pPr>
    </w:p>
    <w:p w:rsidR="004B4D55" w:rsidRPr="004B4D55" w:rsidRDefault="004B4D55" w:rsidP="004B4D55"/>
    <w:p w:rsidR="004B4D55" w:rsidRDefault="004B4D55" w:rsidP="004B4D55"/>
    <w:p w:rsidR="00CD7A7B" w:rsidRPr="004B4D55" w:rsidRDefault="004B4D55" w:rsidP="004B4D55">
      <w:r w:rsidRPr="00A1285B">
        <w:rPr>
          <w:rStyle w:val="eop"/>
          <w:sz w:val="20"/>
          <w:szCs w:val="20"/>
        </w:rPr>
        <w:t>Красильникова Елена Петровна</w:t>
      </w:r>
      <w:r w:rsidRPr="00A1285B">
        <w:rPr>
          <w:rStyle w:val="eop"/>
          <w:rFonts w:ascii="Segoe UI" w:hAnsi="Segoe UI" w:cs="Segoe UI"/>
          <w:sz w:val="20"/>
          <w:szCs w:val="20"/>
        </w:rPr>
        <w:t xml:space="preserve"> </w:t>
      </w:r>
      <w:r w:rsidRPr="00A1285B">
        <w:rPr>
          <w:rStyle w:val="eop"/>
          <w:sz w:val="20"/>
          <w:szCs w:val="20"/>
        </w:rPr>
        <w:t>8(38557)96417доб.323</w:t>
      </w:r>
    </w:p>
    <w:sectPr w:rsidR="00CD7A7B" w:rsidRPr="004B4D55" w:rsidSect="0039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675"/>
    <w:multiLevelType w:val="hybridMultilevel"/>
    <w:tmpl w:val="4EF44256"/>
    <w:lvl w:ilvl="0" w:tplc="69AEAB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515"/>
    <w:rsid w:val="000D45D1"/>
    <w:rsid w:val="000F076F"/>
    <w:rsid w:val="001F0F53"/>
    <w:rsid w:val="002811DE"/>
    <w:rsid w:val="00334C94"/>
    <w:rsid w:val="00390E80"/>
    <w:rsid w:val="00407790"/>
    <w:rsid w:val="0044504F"/>
    <w:rsid w:val="004B4D55"/>
    <w:rsid w:val="007955CE"/>
    <w:rsid w:val="009D61E8"/>
    <w:rsid w:val="009E1E8A"/>
    <w:rsid w:val="009E3515"/>
    <w:rsid w:val="009E5A5A"/>
    <w:rsid w:val="00AB3134"/>
    <w:rsid w:val="00B60CB2"/>
    <w:rsid w:val="00B85FC5"/>
    <w:rsid w:val="00CD7A7B"/>
    <w:rsid w:val="00E71CC4"/>
    <w:rsid w:val="00E95689"/>
    <w:rsid w:val="00F6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C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C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1F0F5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1F0F53"/>
  </w:style>
  <w:style w:type="character" w:customStyle="1" w:styleId="eop">
    <w:name w:val="eop"/>
    <w:basedOn w:val="a0"/>
    <w:rsid w:val="001F0F53"/>
  </w:style>
  <w:style w:type="character" w:customStyle="1" w:styleId="spellingerror">
    <w:name w:val="spellingerror"/>
    <w:basedOn w:val="a0"/>
    <w:rsid w:val="001F0F53"/>
  </w:style>
  <w:style w:type="paragraph" w:styleId="a5">
    <w:name w:val="List Paragraph"/>
    <w:basedOn w:val="a"/>
    <w:uiPriority w:val="34"/>
    <w:qFormat/>
    <w:rsid w:val="000F0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30-11</dc:creator>
  <cp:lastModifiedBy>svf</cp:lastModifiedBy>
  <cp:revision>2</cp:revision>
  <cp:lastPrinted>2021-02-10T02:40:00Z</cp:lastPrinted>
  <dcterms:created xsi:type="dcterms:W3CDTF">2021-04-13T04:00:00Z</dcterms:created>
  <dcterms:modified xsi:type="dcterms:W3CDTF">2021-04-13T04:00:00Z</dcterms:modified>
</cp:coreProperties>
</file>