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48E" w:rsidRPr="00F91D5B" w:rsidRDefault="0087551A" w:rsidP="00F91D5B">
      <w:pPr>
        <w:pStyle w:val="a3"/>
        <w:ind w:left="0"/>
        <w:jc w:val="both"/>
        <w:rPr>
          <w:b/>
          <w:sz w:val="28"/>
          <w:szCs w:val="28"/>
        </w:rPr>
      </w:pPr>
      <w:r w:rsidRPr="00F91D5B">
        <w:rPr>
          <w:b/>
          <w:sz w:val="28"/>
          <w:szCs w:val="28"/>
        </w:rPr>
        <w:t xml:space="preserve"> </w:t>
      </w:r>
    </w:p>
    <w:p w:rsidR="003630AA" w:rsidRPr="00F91D5B" w:rsidRDefault="00F92C48" w:rsidP="00F91D5B">
      <w:pPr>
        <w:jc w:val="center"/>
        <w:rPr>
          <w:b/>
          <w:sz w:val="28"/>
          <w:szCs w:val="28"/>
          <w:shd w:val="clear" w:color="auto" w:fill="FFFFFF"/>
        </w:rPr>
      </w:pPr>
      <w:r w:rsidRPr="00F91D5B">
        <w:rPr>
          <w:b/>
          <w:sz w:val="28"/>
          <w:szCs w:val="28"/>
          <w:shd w:val="clear" w:color="auto" w:fill="FFFFFF"/>
        </w:rPr>
        <w:t>Отчет</w:t>
      </w:r>
    </w:p>
    <w:p w:rsidR="00F92C48" w:rsidRPr="00F91D5B" w:rsidRDefault="00F92C48" w:rsidP="00F91D5B">
      <w:pPr>
        <w:jc w:val="center"/>
        <w:rPr>
          <w:b/>
          <w:bCs/>
          <w:sz w:val="28"/>
          <w:szCs w:val="28"/>
        </w:rPr>
      </w:pPr>
      <w:r w:rsidRPr="00F91D5B">
        <w:rPr>
          <w:b/>
          <w:sz w:val="28"/>
          <w:szCs w:val="28"/>
          <w:shd w:val="clear" w:color="auto" w:fill="FFFFFF"/>
        </w:rPr>
        <w:t>о реализации м</w:t>
      </w:r>
      <w:r w:rsidRPr="00F91D5B">
        <w:rPr>
          <w:b/>
          <w:bCs/>
          <w:sz w:val="28"/>
          <w:szCs w:val="28"/>
        </w:rPr>
        <w:t>униципальной</w:t>
      </w:r>
      <w:r w:rsidR="00D3648E" w:rsidRPr="00F91D5B">
        <w:rPr>
          <w:b/>
          <w:bCs/>
          <w:sz w:val="28"/>
          <w:szCs w:val="28"/>
        </w:rPr>
        <w:t xml:space="preserve">  программ</w:t>
      </w:r>
      <w:r w:rsidRPr="00F91D5B">
        <w:rPr>
          <w:b/>
          <w:bCs/>
          <w:sz w:val="28"/>
          <w:szCs w:val="28"/>
        </w:rPr>
        <w:t>ы</w:t>
      </w:r>
    </w:p>
    <w:p w:rsidR="00BE1E49" w:rsidRPr="00F91D5B" w:rsidRDefault="00D3648E" w:rsidP="00F91D5B">
      <w:pPr>
        <w:jc w:val="center"/>
        <w:rPr>
          <w:b/>
          <w:sz w:val="28"/>
          <w:szCs w:val="28"/>
        </w:rPr>
      </w:pPr>
      <w:r w:rsidRPr="00F91D5B">
        <w:rPr>
          <w:b/>
          <w:bCs/>
          <w:sz w:val="28"/>
          <w:szCs w:val="28"/>
        </w:rPr>
        <w:t>«</w:t>
      </w:r>
      <w:r w:rsidR="008D076A" w:rsidRPr="00F91D5B">
        <w:rPr>
          <w:b/>
          <w:sz w:val="28"/>
          <w:szCs w:val="28"/>
        </w:rPr>
        <w:t>Развитие молодежной политики в городе Рубцовске</w:t>
      </w:r>
      <w:r w:rsidRPr="00F91D5B">
        <w:rPr>
          <w:b/>
          <w:bCs/>
          <w:sz w:val="28"/>
          <w:szCs w:val="28"/>
        </w:rPr>
        <w:t>»</w:t>
      </w:r>
      <w:r w:rsidR="008D076A" w:rsidRPr="00F91D5B">
        <w:rPr>
          <w:b/>
          <w:bCs/>
          <w:sz w:val="28"/>
          <w:szCs w:val="28"/>
        </w:rPr>
        <w:t xml:space="preserve"> </w:t>
      </w:r>
      <w:r w:rsidRPr="00F91D5B">
        <w:rPr>
          <w:b/>
          <w:bCs/>
          <w:sz w:val="28"/>
          <w:szCs w:val="28"/>
        </w:rPr>
        <w:t>на 2018-2020 годы</w:t>
      </w:r>
    </w:p>
    <w:p w:rsidR="00BE1E49" w:rsidRPr="00F91D5B" w:rsidRDefault="008778EF" w:rsidP="00F91D5B">
      <w:pPr>
        <w:pStyle w:val="a3"/>
        <w:ind w:left="0"/>
        <w:jc w:val="center"/>
        <w:rPr>
          <w:b/>
          <w:sz w:val="28"/>
          <w:szCs w:val="28"/>
        </w:rPr>
      </w:pPr>
      <w:r w:rsidRPr="00F91D5B">
        <w:rPr>
          <w:b/>
          <w:sz w:val="28"/>
          <w:szCs w:val="28"/>
        </w:rPr>
        <w:t>за 2020</w:t>
      </w:r>
      <w:r w:rsidR="003630AA" w:rsidRPr="00F91D5B">
        <w:rPr>
          <w:b/>
          <w:sz w:val="28"/>
          <w:szCs w:val="28"/>
        </w:rPr>
        <w:t xml:space="preserve"> год</w:t>
      </w:r>
    </w:p>
    <w:p w:rsidR="003630AA" w:rsidRPr="00F91D5B" w:rsidRDefault="003630AA" w:rsidP="00F91D5B">
      <w:pPr>
        <w:pStyle w:val="a3"/>
        <w:ind w:left="0"/>
        <w:jc w:val="both"/>
        <w:rPr>
          <w:b/>
          <w:sz w:val="28"/>
          <w:szCs w:val="28"/>
        </w:rPr>
      </w:pPr>
    </w:p>
    <w:p w:rsidR="00A572AB" w:rsidRPr="00F91D5B" w:rsidRDefault="00A572AB" w:rsidP="00F91D5B">
      <w:pPr>
        <w:pStyle w:val="a3"/>
        <w:ind w:left="0"/>
        <w:jc w:val="both"/>
        <w:rPr>
          <w:b/>
          <w:sz w:val="28"/>
          <w:szCs w:val="28"/>
        </w:rPr>
      </w:pPr>
    </w:p>
    <w:p w:rsidR="003F3CCA" w:rsidRPr="00F91D5B" w:rsidRDefault="00D3648E" w:rsidP="00F91D5B">
      <w:pPr>
        <w:jc w:val="both"/>
        <w:rPr>
          <w:sz w:val="28"/>
          <w:szCs w:val="28"/>
        </w:rPr>
      </w:pPr>
      <w:r w:rsidRPr="00F91D5B">
        <w:rPr>
          <w:bCs/>
          <w:sz w:val="28"/>
          <w:szCs w:val="28"/>
        </w:rPr>
        <w:tab/>
      </w:r>
      <w:r w:rsidR="003E64FE" w:rsidRPr="00F91D5B">
        <w:rPr>
          <w:sz w:val="28"/>
          <w:szCs w:val="28"/>
        </w:rPr>
        <w:t>В целях со</w:t>
      </w:r>
      <w:r w:rsidR="003F3CCA" w:rsidRPr="00F91D5B">
        <w:rPr>
          <w:sz w:val="28"/>
          <w:szCs w:val="28"/>
        </w:rPr>
        <w:t>вершенствования</w:t>
      </w:r>
      <w:r w:rsidR="003E64FE" w:rsidRPr="00F91D5B">
        <w:rPr>
          <w:sz w:val="28"/>
          <w:szCs w:val="28"/>
        </w:rPr>
        <w:t xml:space="preserve"> условий для успешно</w:t>
      </w:r>
      <w:r w:rsidR="003F3CCA" w:rsidRPr="00F91D5B">
        <w:rPr>
          <w:sz w:val="28"/>
          <w:szCs w:val="28"/>
        </w:rPr>
        <w:t>го развития потенциала молодежи и ее</w:t>
      </w:r>
      <w:r w:rsidR="003E64FE" w:rsidRPr="00F91D5B">
        <w:rPr>
          <w:sz w:val="28"/>
          <w:szCs w:val="28"/>
        </w:rPr>
        <w:t xml:space="preserve"> эффективной самореализации в интересах социально-экономического, общественно-политического и культурного развития </w:t>
      </w:r>
      <w:r w:rsidR="003630AA" w:rsidRPr="00F91D5B">
        <w:rPr>
          <w:sz w:val="28"/>
          <w:szCs w:val="28"/>
        </w:rPr>
        <w:t>города</w:t>
      </w:r>
      <w:r w:rsidR="003E64FE" w:rsidRPr="00F91D5B">
        <w:rPr>
          <w:sz w:val="28"/>
          <w:szCs w:val="28"/>
        </w:rPr>
        <w:t xml:space="preserve"> постановлением Администрации города Рубцовска Алтайского края от  03.10.2017 № 4851 утверждена м</w:t>
      </w:r>
      <w:r w:rsidRPr="00F91D5B">
        <w:rPr>
          <w:bCs/>
          <w:sz w:val="28"/>
          <w:szCs w:val="28"/>
        </w:rPr>
        <w:t xml:space="preserve">униципальная  программа «Развитие молодежной политики </w:t>
      </w:r>
      <w:r w:rsidR="008D076A" w:rsidRPr="00F91D5B">
        <w:rPr>
          <w:bCs/>
          <w:sz w:val="28"/>
          <w:szCs w:val="28"/>
        </w:rPr>
        <w:t xml:space="preserve">в </w:t>
      </w:r>
      <w:r w:rsidRPr="00F91D5B">
        <w:rPr>
          <w:bCs/>
          <w:sz w:val="28"/>
          <w:szCs w:val="28"/>
        </w:rPr>
        <w:t>город</w:t>
      </w:r>
      <w:r w:rsidR="008D076A" w:rsidRPr="00F91D5B">
        <w:rPr>
          <w:bCs/>
          <w:sz w:val="28"/>
          <w:szCs w:val="28"/>
        </w:rPr>
        <w:t>е</w:t>
      </w:r>
      <w:r w:rsidRPr="00F91D5B">
        <w:rPr>
          <w:bCs/>
          <w:sz w:val="28"/>
          <w:szCs w:val="28"/>
        </w:rPr>
        <w:t xml:space="preserve"> Рубцовск</w:t>
      </w:r>
      <w:r w:rsidR="008D076A" w:rsidRPr="00F91D5B">
        <w:rPr>
          <w:bCs/>
          <w:sz w:val="28"/>
          <w:szCs w:val="28"/>
        </w:rPr>
        <w:t>е</w:t>
      </w:r>
      <w:r w:rsidRPr="00F91D5B">
        <w:rPr>
          <w:bCs/>
          <w:sz w:val="28"/>
          <w:szCs w:val="28"/>
        </w:rPr>
        <w:t xml:space="preserve">» на 2018-2020 годы </w:t>
      </w:r>
      <w:r w:rsidR="00BE1E49" w:rsidRPr="00F91D5B">
        <w:rPr>
          <w:sz w:val="28"/>
          <w:szCs w:val="28"/>
        </w:rPr>
        <w:t xml:space="preserve">(далее по тексту – </w:t>
      </w:r>
      <w:r w:rsidRPr="00F91D5B">
        <w:rPr>
          <w:sz w:val="28"/>
          <w:szCs w:val="28"/>
        </w:rPr>
        <w:t>Программа</w:t>
      </w:r>
      <w:r w:rsidR="00BE1E49" w:rsidRPr="00F91D5B">
        <w:rPr>
          <w:sz w:val="28"/>
          <w:szCs w:val="28"/>
        </w:rPr>
        <w:t>)</w:t>
      </w:r>
      <w:r w:rsidR="003F3CCA" w:rsidRPr="00F91D5B">
        <w:rPr>
          <w:sz w:val="28"/>
          <w:szCs w:val="28"/>
        </w:rPr>
        <w:t>.</w:t>
      </w:r>
    </w:p>
    <w:p w:rsidR="003630AA" w:rsidRPr="00F91D5B" w:rsidRDefault="003630AA" w:rsidP="00F91D5B">
      <w:pPr>
        <w:ind w:firstLine="709"/>
        <w:jc w:val="both"/>
        <w:rPr>
          <w:sz w:val="28"/>
          <w:szCs w:val="28"/>
        </w:rPr>
      </w:pPr>
      <w:r w:rsidRPr="00F91D5B">
        <w:rPr>
          <w:sz w:val="28"/>
          <w:szCs w:val="28"/>
        </w:rPr>
        <w:t>Для обеспечения достижения поставленной цели Программы определены следующие задачи:</w:t>
      </w:r>
    </w:p>
    <w:p w:rsidR="003630AA" w:rsidRPr="00F91D5B" w:rsidRDefault="00EB1FD8" w:rsidP="00F91D5B">
      <w:pPr>
        <w:autoSpaceDE w:val="0"/>
        <w:autoSpaceDN w:val="0"/>
        <w:adjustRightInd w:val="0"/>
        <w:ind w:firstLine="709"/>
        <w:jc w:val="both"/>
        <w:rPr>
          <w:sz w:val="28"/>
          <w:szCs w:val="28"/>
        </w:rPr>
      </w:pPr>
      <w:r w:rsidRPr="00F91D5B">
        <w:rPr>
          <w:sz w:val="28"/>
          <w:szCs w:val="28"/>
        </w:rPr>
        <w:t>-</w:t>
      </w:r>
      <w:r w:rsidRPr="00F91D5B">
        <w:rPr>
          <w:sz w:val="28"/>
          <w:szCs w:val="28"/>
        </w:rPr>
        <w:tab/>
        <w:t>в</w:t>
      </w:r>
      <w:r w:rsidR="003630AA" w:rsidRPr="00F91D5B">
        <w:rPr>
          <w:sz w:val="28"/>
          <w:szCs w:val="28"/>
        </w:rPr>
        <w:t>овлечение молодежи в социальную практику и содействие её профессиональной социализ</w:t>
      </w:r>
      <w:r w:rsidRPr="00F91D5B">
        <w:rPr>
          <w:sz w:val="28"/>
          <w:szCs w:val="28"/>
        </w:rPr>
        <w:t>ации;</w:t>
      </w:r>
    </w:p>
    <w:p w:rsidR="003630AA" w:rsidRPr="00F91D5B" w:rsidRDefault="00EB1FD8" w:rsidP="00F91D5B">
      <w:pPr>
        <w:autoSpaceDE w:val="0"/>
        <w:autoSpaceDN w:val="0"/>
        <w:adjustRightInd w:val="0"/>
        <w:ind w:firstLine="709"/>
        <w:jc w:val="both"/>
        <w:rPr>
          <w:sz w:val="28"/>
          <w:szCs w:val="28"/>
        </w:rPr>
      </w:pPr>
      <w:r w:rsidRPr="00F91D5B">
        <w:rPr>
          <w:sz w:val="28"/>
          <w:szCs w:val="28"/>
        </w:rPr>
        <w:t>-</w:t>
      </w:r>
      <w:r w:rsidRPr="00F91D5B">
        <w:rPr>
          <w:sz w:val="28"/>
          <w:szCs w:val="28"/>
        </w:rPr>
        <w:tab/>
        <w:t>с</w:t>
      </w:r>
      <w:r w:rsidR="003630AA" w:rsidRPr="00F91D5B">
        <w:rPr>
          <w:sz w:val="28"/>
          <w:szCs w:val="28"/>
        </w:rPr>
        <w:t>одействие патриотическому воспитанию граждан города, формирование в молодежной среде социально значимых установок.</w:t>
      </w:r>
    </w:p>
    <w:p w:rsidR="003630AA" w:rsidRPr="00F91D5B" w:rsidRDefault="00EB1FD8" w:rsidP="00F91D5B">
      <w:pPr>
        <w:autoSpaceDE w:val="0"/>
        <w:autoSpaceDN w:val="0"/>
        <w:adjustRightInd w:val="0"/>
        <w:ind w:firstLine="709"/>
        <w:jc w:val="both"/>
        <w:rPr>
          <w:sz w:val="28"/>
          <w:szCs w:val="28"/>
        </w:rPr>
      </w:pPr>
      <w:r w:rsidRPr="00F91D5B">
        <w:rPr>
          <w:sz w:val="28"/>
          <w:szCs w:val="28"/>
        </w:rPr>
        <w:t>-</w:t>
      </w:r>
      <w:r w:rsidRPr="00F91D5B">
        <w:rPr>
          <w:sz w:val="28"/>
          <w:szCs w:val="28"/>
        </w:rPr>
        <w:tab/>
        <w:t>с</w:t>
      </w:r>
      <w:r w:rsidR="003630AA" w:rsidRPr="00F91D5B">
        <w:rPr>
          <w:sz w:val="28"/>
          <w:szCs w:val="28"/>
        </w:rPr>
        <w:t>оциальная поддержка студенческой молодёжи.</w:t>
      </w:r>
    </w:p>
    <w:p w:rsidR="003630AA" w:rsidRPr="00F91D5B" w:rsidRDefault="00EB1FD8" w:rsidP="00F91D5B">
      <w:pPr>
        <w:autoSpaceDE w:val="0"/>
        <w:autoSpaceDN w:val="0"/>
        <w:adjustRightInd w:val="0"/>
        <w:ind w:firstLine="709"/>
        <w:jc w:val="both"/>
        <w:rPr>
          <w:sz w:val="28"/>
          <w:szCs w:val="28"/>
          <w:shd w:val="clear" w:color="auto" w:fill="FFFFFF"/>
        </w:rPr>
      </w:pPr>
      <w:r w:rsidRPr="00F91D5B">
        <w:rPr>
          <w:sz w:val="28"/>
          <w:szCs w:val="28"/>
        </w:rPr>
        <w:t>-</w:t>
      </w:r>
      <w:r w:rsidRPr="00F91D5B">
        <w:rPr>
          <w:sz w:val="28"/>
          <w:szCs w:val="28"/>
        </w:rPr>
        <w:tab/>
        <w:t>о</w:t>
      </w:r>
      <w:r w:rsidR="003630AA" w:rsidRPr="00F91D5B">
        <w:rPr>
          <w:sz w:val="28"/>
          <w:szCs w:val="28"/>
        </w:rPr>
        <w:t>беспечение эффективной социализации молодежи, находящейся в трудной жизне</w:t>
      </w:r>
      <w:r w:rsidRPr="00F91D5B">
        <w:rPr>
          <w:sz w:val="28"/>
          <w:szCs w:val="28"/>
        </w:rPr>
        <w:t>нной ситуации, а также ф</w:t>
      </w:r>
      <w:r w:rsidR="003630AA" w:rsidRPr="00F91D5B">
        <w:rPr>
          <w:sz w:val="28"/>
          <w:szCs w:val="28"/>
        </w:rPr>
        <w:t>ормирование грантовой системы вовлечения молодежи в решение актуальных проблем  развития муниципального образования город Рубцовск Алтайского края.</w:t>
      </w:r>
      <w:r w:rsidR="003630AA" w:rsidRPr="00F91D5B">
        <w:rPr>
          <w:sz w:val="28"/>
          <w:szCs w:val="28"/>
          <w:shd w:val="clear" w:color="auto" w:fill="FFFFFF"/>
        </w:rPr>
        <w:t xml:space="preserve"> </w:t>
      </w:r>
    </w:p>
    <w:p w:rsidR="00A572AB" w:rsidRPr="00F91D5B" w:rsidRDefault="008778EF" w:rsidP="00F91D5B">
      <w:pPr>
        <w:ind w:firstLine="708"/>
        <w:jc w:val="both"/>
        <w:rPr>
          <w:sz w:val="28"/>
          <w:szCs w:val="28"/>
        </w:rPr>
      </w:pPr>
      <w:proofErr w:type="gramStart"/>
      <w:r w:rsidRPr="00F91D5B">
        <w:rPr>
          <w:sz w:val="28"/>
          <w:szCs w:val="28"/>
        </w:rPr>
        <w:t xml:space="preserve">В соответствии с решением Рубцовского городского Совета депутатов Алтайского края от 18.12.2019 № 376 «О бюджете муниципального образования город Рубцовск Алтайского края на 2020 год», </w:t>
      </w:r>
      <w:r w:rsidR="003630AA" w:rsidRPr="00F91D5B">
        <w:rPr>
          <w:sz w:val="28"/>
          <w:szCs w:val="28"/>
        </w:rPr>
        <w:t xml:space="preserve">постановлением Администрации города Рубцовска Алтайского края от </w:t>
      </w:r>
      <w:r w:rsidRPr="00F91D5B">
        <w:rPr>
          <w:sz w:val="28"/>
          <w:szCs w:val="28"/>
        </w:rPr>
        <w:t>18</w:t>
      </w:r>
      <w:r w:rsidRPr="00F91D5B">
        <w:rPr>
          <w:sz w:val="28"/>
          <w:szCs w:val="28"/>
          <w:shd w:val="clear" w:color="auto" w:fill="FFFFFF"/>
        </w:rPr>
        <w:t>.02.2020 № 353</w:t>
      </w:r>
      <w:r w:rsidR="006F750C" w:rsidRPr="00F91D5B">
        <w:rPr>
          <w:sz w:val="28"/>
          <w:szCs w:val="28"/>
        </w:rPr>
        <w:t xml:space="preserve"> </w:t>
      </w:r>
      <w:r w:rsidR="003630AA" w:rsidRPr="00F91D5B">
        <w:rPr>
          <w:sz w:val="28"/>
          <w:szCs w:val="28"/>
        </w:rPr>
        <w:t xml:space="preserve">были внесены изменения в постановление Администрации города Рубцовска Алтайского края от 03.10.2017 № 4851 «Об утверждении </w:t>
      </w:r>
      <w:r w:rsidR="003630AA" w:rsidRPr="00F91D5B">
        <w:rPr>
          <w:bCs/>
          <w:sz w:val="28"/>
          <w:szCs w:val="28"/>
        </w:rPr>
        <w:t>муниципальной программы «Развитие молодежной политики в городе Рубцовске» на 2018-2020 годы</w:t>
      </w:r>
      <w:r w:rsidR="003630AA" w:rsidRPr="00F91D5B">
        <w:rPr>
          <w:sz w:val="28"/>
          <w:szCs w:val="28"/>
        </w:rPr>
        <w:t>», касающиеся</w:t>
      </w:r>
      <w:proofErr w:type="gramEnd"/>
      <w:r w:rsidR="003630AA" w:rsidRPr="00F91D5B">
        <w:rPr>
          <w:sz w:val="28"/>
          <w:szCs w:val="28"/>
        </w:rPr>
        <w:t xml:space="preserve"> объемов финансовых ресурсов, необходимых для реализации Программы.</w:t>
      </w:r>
    </w:p>
    <w:p w:rsidR="00BE1E49" w:rsidRPr="00F91D5B" w:rsidRDefault="003F3CCA" w:rsidP="00F91D5B">
      <w:pPr>
        <w:ind w:firstLine="708"/>
        <w:jc w:val="both"/>
        <w:rPr>
          <w:sz w:val="28"/>
          <w:szCs w:val="28"/>
        </w:rPr>
      </w:pPr>
      <w:r w:rsidRPr="00F91D5B">
        <w:rPr>
          <w:sz w:val="28"/>
          <w:szCs w:val="28"/>
        </w:rPr>
        <w:t>Финансирование Программы осуществляется за счет средств бюджета города. На 2</w:t>
      </w:r>
      <w:r w:rsidR="00BE1E49" w:rsidRPr="00F91D5B">
        <w:rPr>
          <w:sz w:val="28"/>
          <w:szCs w:val="28"/>
        </w:rPr>
        <w:t>0</w:t>
      </w:r>
      <w:r w:rsidR="008778EF" w:rsidRPr="00F91D5B">
        <w:rPr>
          <w:sz w:val="28"/>
          <w:szCs w:val="28"/>
        </w:rPr>
        <w:t>20</w:t>
      </w:r>
      <w:r w:rsidR="00BE1E49" w:rsidRPr="00F91D5B">
        <w:rPr>
          <w:sz w:val="28"/>
          <w:szCs w:val="28"/>
        </w:rPr>
        <w:t xml:space="preserve"> год на реализацию мероприятий </w:t>
      </w:r>
      <w:r w:rsidR="004F507E" w:rsidRPr="00F91D5B">
        <w:rPr>
          <w:sz w:val="28"/>
          <w:szCs w:val="28"/>
        </w:rPr>
        <w:t>Программы</w:t>
      </w:r>
      <w:r w:rsidR="00BE1E49" w:rsidRPr="00F91D5B">
        <w:rPr>
          <w:sz w:val="28"/>
          <w:szCs w:val="28"/>
        </w:rPr>
        <w:t xml:space="preserve"> было запланировано </w:t>
      </w:r>
      <w:r w:rsidR="004F507E" w:rsidRPr="00F91D5B">
        <w:rPr>
          <w:sz w:val="28"/>
          <w:szCs w:val="28"/>
        </w:rPr>
        <w:t>2</w:t>
      </w:r>
      <w:r w:rsidR="00C4133C" w:rsidRPr="00F91D5B">
        <w:rPr>
          <w:sz w:val="28"/>
          <w:szCs w:val="28"/>
        </w:rPr>
        <w:t>00</w:t>
      </w:r>
      <w:r w:rsidRPr="00F91D5B">
        <w:rPr>
          <w:sz w:val="28"/>
          <w:szCs w:val="28"/>
        </w:rPr>
        <w:t xml:space="preserve"> тыс. руб. бюджетных средств,</w:t>
      </w:r>
      <w:r w:rsidR="00BE1E49" w:rsidRPr="00F91D5B">
        <w:rPr>
          <w:sz w:val="28"/>
          <w:szCs w:val="28"/>
        </w:rPr>
        <w:t xml:space="preserve"> </w:t>
      </w:r>
      <w:r w:rsidRPr="00F91D5B">
        <w:rPr>
          <w:sz w:val="28"/>
          <w:szCs w:val="28"/>
        </w:rPr>
        <w:t>которые полностью  израсходованы в отчетном году.</w:t>
      </w:r>
    </w:p>
    <w:p w:rsidR="00BE1E49" w:rsidRPr="00F91D5B" w:rsidRDefault="003F3CCA" w:rsidP="00F91D5B">
      <w:pPr>
        <w:autoSpaceDE w:val="0"/>
        <w:autoSpaceDN w:val="0"/>
        <w:adjustRightInd w:val="0"/>
        <w:ind w:left="34" w:firstLine="674"/>
        <w:jc w:val="both"/>
        <w:rPr>
          <w:sz w:val="28"/>
          <w:szCs w:val="28"/>
          <w:lang w:eastAsia="ar-SA"/>
        </w:rPr>
      </w:pPr>
      <w:r w:rsidRPr="00F91D5B">
        <w:rPr>
          <w:sz w:val="28"/>
          <w:szCs w:val="28"/>
        </w:rPr>
        <w:t>З</w:t>
      </w:r>
      <w:r w:rsidR="00BE1E49" w:rsidRPr="00F91D5B">
        <w:rPr>
          <w:sz w:val="28"/>
          <w:szCs w:val="28"/>
        </w:rPr>
        <w:t xml:space="preserve">а </w:t>
      </w:r>
      <w:r w:rsidR="00BE1E49" w:rsidRPr="00F91D5B">
        <w:rPr>
          <w:sz w:val="28"/>
          <w:szCs w:val="28"/>
          <w:lang w:eastAsia="ar-SA"/>
        </w:rPr>
        <w:t xml:space="preserve">отчетный </w:t>
      </w:r>
      <w:r w:rsidRPr="00F91D5B">
        <w:rPr>
          <w:sz w:val="28"/>
          <w:szCs w:val="28"/>
          <w:lang w:eastAsia="ar-SA"/>
        </w:rPr>
        <w:t>период в рамках Программы ответственными исполнителями (</w:t>
      </w:r>
      <w:r w:rsidR="00BE1E49" w:rsidRPr="00F91D5B">
        <w:rPr>
          <w:sz w:val="28"/>
          <w:szCs w:val="28"/>
          <w:lang w:eastAsia="ar-SA"/>
        </w:rPr>
        <w:t xml:space="preserve">МКУ «Управление культуры, спорта и молодежной политики» </w:t>
      </w:r>
      <w:proofErr w:type="gramStart"/>
      <w:r w:rsidR="00BE1E49" w:rsidRPr="00F91D5B">
        <w:rPr>
          <w:sz w:val="28"/>
          <w:szCs w:val="28"/>
          <w:lang w:eastAsia="ar-SA"/>
        </w:rPr>
        <w:t>г</w:t>
      </w:r>
      <w:proofErr w:type="gramEnd"/>
      <w:r w:rsidR="00BE1E49" w:rsidRPr="00F91D5B">
        <w:rPr>
          <w:sz w:val="28"/>
          <w:szCs w:val="28"/>
          <w:lang w:eastAsia="ar-SA"/>
        </w:rPr>
        <w:t>. Рубцовска, МКУ «Управление образования» г. Рубцовска</w:t>
      </w:r>
      <w:r w:rsidRPr="00F91D5B">
        <w:rPr>
          <w:sz w:val="28"/>
          <w:szCs w:val="28"/>
          <w:lang w:eastAsia="ar-SA"/>
        </w:rPr>
        <w:t>)</w:t>
      </w:r>
      <w:r w:rsidR="00BE1E49" w:rsidRPr="00F91D5B">
        <w:rPr>
          <w:sz w:val="28"/>
          <w:szCs w:val="28"/>
          <w:lang w:eastAsia="ar-SA"/>
        </w:rPr>
        <w:t xml:space="preserve"> были проведены мероприятия</w:t>
      </w:r>
      <w:r w:rsidR="001112CF" w:rsidRPr="00F91D5B">
        <w:rPr>
          <w:sz w:val="28"/>
          <w:szCs w:val="28"/>
          <w:lang w:eastAsia="ar-SA"/>
        </w:rPr>
        <w:t xml:space="preserve"> по следующим направлениям</w:t>
      </w:r>
      <w:r w:rsidR="00BE1E49" w:rsidRPr="00F91D5B">
        <w:rPr>
          <w:sz w:val="28"/>
          <w:szCs w:val="28"/>
          <w:lang w:eastAsia="ar-SA"/>
        </w:rPr>
        <w:t>:</w:t>
      </w:r>
    </w:p>
    <w:p w:rsidR="001112CF" w:rsidRPr="00F91D5B" w:rsidRDefault="00B32F11" w:rsidP="00F91D5B">
      <w:pPr>
        <w:tabs>
          <w:tab w:val="left" w:pos="540"/>
        </w:tabs>
        <w:jc w:val="both"/>
        <w:rPr>
          <w:sz w:val="28"/>
          <w:szCs w:val="28"/>
        </w:rPr>
      </w:pPr>
      <w:r w:rsidRPr="00F91D5B">
        <w:rPr>
          <w:sz w:val="28"/>
          <w:szCs w:val="28"/>
          <w:lang w:eastAsia="ar-SA"/>
        </w:rPr>
        <w:t xml:space="preserve">- </w:t>
      </w:r>
      <w:r w:rsidR="00163BBE" w:rsidRPr="00F91D5B">
        <w:rPr>
          <w:sz w:val="28"/>
          <w:szCs w:val="28"/>
          <w:lang w:eastAsia="ar-SA"/>
        </w:rPr>
        <w:t>вовлечение молодежи в социальную практику и содействие её профессиональной социализации</w:t>
      </w:r>
      <w:r w:rsidR="00F91D5B" w:rsidRPr="00F91D5B">
        <w:rPr>
          <w:sz w:val="28"/>
          <w:szCs w:val="28"/>
          <w:lang w:eastAsia="ar-SA"/>
        </w:rPr>
        <w:t>. О</w:t>
      </w:r>
      <w:r w:rsidR="00562744" w:rsidRPr="00F91D5B">
        <w:rPr>
          <w:sz w:val="28"/>
          <w:szCs w:val="28"/>
          <w:lang w:eastAsia="ar-SA"/>
        </w:rPr>
        <w:t xml:space="preserve">рганизовано участие </w:t>
      </w:r>
      <w:r w:rsidR="00163BBE" w:rsidRPr="00F91D5B">
        <w:rPr>
          <w:sz w:val="28"/>
          <w:szCs w:val="28"/>
          <w:lang w:eastAsia="ar-SA"/>
        </w:rPr>
        <w:t xml:space="preserve">молодежи города в молодежном управленческом форуме «Алтай. </w:t>
      </w:r>
      <w:proofErr w:type="gramStart"/>
      <w:r w:rsidR="00163BBE" w:rsidRPr="00F91D5B">
        <w:rPr>
          <w:sz w:val="28"/>
          <w:szCs w:val="28"/>
          <w:lang w:eastAsia="ar-SA"/>
        </w:rPr>
        <w:t xml:space="preserve">Территория развития», в  окружном молодежном образовательном форуме «Территория ответственности – 2020», в Межрегиональном форуме рабочей молодежи, </w:t>
      </w:r>
      <w:r w:rsidR="00562744" w:rsidRPr="00F91D5B">
        <w:rPr>
          <w:sz w:val="28"/>
          <w:szCs w:val="28"/>
          <w:lang w:eastAsia="ar-SA"/>
        </w:rPr>
        <w:t xml:space="preserve">в </w:t>
      </w:r>
      <w:r w:rsidR="00562744" w:rsidRPr="00F91D5B">
        <w:rPr>
          <w:sz w:val="28"/>
          <w:szCs w:val="28"/>
          <w:lang w:eastAsia="ar-SA"/>
        </w:rPr>
        <w:lastRenderedPageBreak/>
        <w:t xml:space="preserve">региональном </w:t>
      </w:r>
      <w:r w:rsidR="001112CF" w:rsidRPr="00F91D5B">
        <w:rPr>
          <w:sz w:val="28"/>
          <w:szCs w:val="28"/>
          <w:lang w:eastAsia="ar-SA"/>
        </w:rPr>
        <w:t>конкурс</w:t>
      </w:r>
      <w:r w:rsidR="00562744" w:rsidRPr="00F91D5B">
        <w:rPr>
          <w:sz w:val="28"/>
          <w:szCs w:val="28"/>
          <w:lang w:eastAsia="ar-SA"/>
        </w:rPr>
        <w:t>е</w:t>
      </w:r>
      <w:r w:rsidR="001112CF" w:rsidRPr="00F91D5B">
        <w:rPr>
          <w:sz w:val="28"/>
          <w:szCs w:val="28"/>
          <w:lang w:eastAsia="ar-SA"/>
        </w:rPr>
        <w:t xml:space="preserve"> профессионального мастерства «Грани вожатского мастерства»</w:t>
      </w:r>
      <w:r w:rsidR="00163BBE" w:rsidRPr="00F91D5B">
        <w:rPr>
          <w:sz w:val="28"/>
          <w:szCs w:val="28"/>
          <w:lang w:eastAsia="ar-SA"/>
        </w:rPr>
        <w:t>).</w:t>
      </w:r>
      <w:proofErr w:type="gramEnd"/>
      <w:r w:rsidR="00163BBE" w:rsidRPr="00F91D5B">
        <w:rPr>
          <w:sz w:val="28"/>
          <w:szCs w:val="28"/>
          <w:lang w:eastAsia="ar-SA"/>
        </w:rPr>
        <w:t xml:space="preserve"> </w:t>
      </w:r>
      <w:r w:rsidR="001112CF" w:rsidRPr="00F91D5B">
        <w:rPr>
          <w:sz w:val="28"/>
          <w:szCs w:val="28"/>
          <w:lang w:eastAsia="ar-SA"/>
        </w:rPr>
        <w:t xml:space="preserve">Израсходовано по данному направлению 10,0 </w:t>
      </w:r>
      <w:r w:rsidR="001112CF" w:rsidRPr="00F91D5B">
        <w:rPr>
          <w:sz w:val="28"/>
          <w:szCs w:val="28"/>
        </w:rPr>
        <w:t>тыс. руб.</w:t>
      </w:r>
      <w:r w:rsidR="001112CF" w:rsidRPr="00F91D5B">
        <w:rPr>
          <w:sz w:val="28"/>
          <w:szCs w:val="28"/>
          <w:lang w:eastAsia="ar-SA"/>
        </w:rPr>
        <w:t xml:space="preserve"> </w:t>
      </w:r>
      <w:proofErr w:type="gramStart"/>
      <w:r w:rsidR="001112CF" w:rsidRPr="00F91D5B">
        <w:rPr>
          <w:sz w:val="28"/>
          <w:szCs w:val="28"/>
          <w:lang w:eastAsia="ar-SA"/>
        </w:rPr>
        <w:t>из</w:t>
      </w:r>
      <w:proofErr w:type="gramEnd"/>
      <w:r w:rsidR="001112CF" w:rsidRPr="00F91D5B">
        <w:rPr>
          <w:sz w:val="28"/>
          <w:szCs w:val="28"/>
          <w:lang w:eastAsia="ar-SA"/>
        </w:rPr>
        <w:t xml:space="preserve"> </w:t>
      </w:r>
      <w:proofErr w:type="gramStart"/>
      <w:r w:rsidR="001112CF" w:rsidRPr="00F91D5B">
        <w:rPr>
          <w:sz w:val="28"/>
          <w:szCs w:val="28"/>
        </w:rPr>
        <w:t>бюджет</w:t>
      </w:r>
      <w:proofErr w:type="gramEnd"/>
      <w:r w:rsidR="001112CF" w:rsidRPr="00F91D5B">
        <w:rPr>
          <w:sz w:val="28"/>
          <w:szCs w:val="28"/>
        </w:rPr>
        <w:t xml:space="preserve"> города</w:t>
      </w:r>
      <w:r w:rsidR="00F91D5B" w:rsidRPr="00F91D5B">
        <w:rPr>
          <w:sz w:val="28"/>
          <w:szCs w:val="28"/>
        </w:rPr>
        <w:t>;</w:t>
      </w:r>
    </w:p>
    <w:p w:rsidR="00562744" w:rsidRPr="00F91D5B" w:rsidRDefault="001112CF" w:rsidP="00F91D5B">
      <w:pPr>
        <w:jc w:val="both"/>
        <w:rPr>
          <w:sz w:val="28"/>
          <w:szCs w:val="28"/>
        </w:rPr>
      </w:pPr>
      <w:r w:rsidRPr="00F91D5B">
        <w:rPr>
          <w:sz w:val="28"/>
          <w:szCs w:val="28"/>
        </w:rPr>
        <w:t>- содействие патриотическому воспитанию граждан города Рубцовска, формирование в молодежной среде социально значимых установок</w:t>
      </w:r>
      <w:r w:rsidR="00F91D5B" w:rsidRPr="00F91D5B">
        <w:rPr>
          <w:sz w:val="28"/>
          <w:szCs w:val="28"/>
        </w:rPr>
        <w:t>. В рамках данного направления п</w:t>
      </w:r>
      <w:r w:rsidR="00562744" w:rsidRPr="00F91D5B">
        <w:rPr>
          <w:sz w:val="28"/>
          <w:szCs w:val="28"/>
        </w:rPr>
        <w:t>роведен комплекс мероприятий, направленных на стимулирование гражданской активности и ответственности молодежи, формирование установок толерантного сознания, профилактику ксенофобии, национальной и религиозной нетерпимости</w:t>
      </w:r>
      <w:r w:rsidR="00F91D5B" w:rsidRPr="00F91D5B">
        <w:rPr>
          <w:sz w:val="28"/>
          <w:szCs w:val="28"/>
        </w:rPr>
        <w:t xml:space="preserve">: </w:t>
      </w:r>
      <w:r w:rsidR="00562744" w:rsidRPr="00F91D5B">
        <w:rPr>
          <w:sz w:val="28"/>
          <w:szCs w:val="28"/>
        </w:rPr>
        <w:t xml:space="preserve">месячник, посвященный Дню защитника Отечества; </w:t>
      </w:r>
      <w:proofErr w:type="gramStart"/>
      <w:r w:rsidR="00562744" w:rsidRPr="00F91D5B">
        <w:rPr>
          <w:sz w:val="28"/>
          <w:szCs w:val="28"/>
        </w:rPr>
        <w:t xml:space="preserve">памятное мероприятие, посвященное годовщине вывода Советских войск из Демократической Республики Афганистан, организация участия в патриотическом </w:t>
      </w:r>
      <w:proofErr w:type="spellStart"/>
      <w:r w:rsidR="00562744" w:rsidRPr="00F91D5B">
        <w:rPr>
          <w:sz w:val="28"/>
          <w:szCs w:val="28"/>
        </w:rPr>
        <w:t>онлайн-квесте</w:t>
      </w:r>
      <w:proofErr w:type="spellEnd"/>
      <w:r w:rsidR="00562744" w:rsidRPr="00F91D5B">
        <w:rPr>
          <w:sz w:val="28"/>
          <w:szCs w:val="28"/>
        </w:rPr>
        <w:t>, проект «</w:t>
      </w:r>
      <w:proofErr w:type="spellStart"/>
      <w:r w:rsidR="00562744" w:rsidRPr="00F91D5B">
        <w:rPr>
          <w:sz w:val="28"/>
          <w:szCs w:val="28"/>
        </w:rPr>
        <w:t>Досуговые</w:t>
      </w:r>
      <w:proofErr w:type="spellEnd"/>
      <w:r w:rsidR="00562744" w:rsidRPr="00F91D5B">
        <w:rPr>
          <w:sz w:val="28"/>
          <w:szCs w:val="28"/>
        </w:rPr>
        <w:t xml:space="preserve"> площадки «Лето в новом формате», проведение </w:t>
      </w:r>
      <w:proofErr w:type="spellStart"/>
      <w:r w:rsidR="00562744" w:rsidRPr="00F91D5B">
        <w:rPr>
          <w:sz w:val="28"/>
          <w:szCs w:val="28"/>
        </w:rPr>
        <w:t>онлайн-акций</w:t>
      </w:r>
      <w:proofErr w:type="spellEnd"/>
      <w:r w:rsidR="00562744" w:rsidRPr="00F91D5B">
        <w:rPr>
          <w:sz w:val="28"/>
          <w:szCs w:val="28"/>
        </w:rPr>
        <w:t xml:space="preserve">, приуроченных ко Дню России, </w:t>
      </w:r>
      <w:r w:rsidR="00562744" w:rsidRPr="00F91D5B">
        <w:rPr>
          <w:bCs/>
          <w:sz w:val="28"/>
          <w:szCs w:val="28"/>
        </w:rPr>
        <w:t>мероприятия, приуроченные ко Дню Российского флага; мероприятия, приуроченные ко Дню солидарности в борьбе с терроризмом</w:t>
      </w:r>
      <w:r w:rsidR="00562744" w:rsidRPr="00F91D5B">
        <w:rPr>
          <w:sz w:val="28"/>
          <w:szCs w:val="28"/>
        </w:rPr>
        <w:t>;</w:t>
      </w:r>
      <w:proofErr w:type="gramEnd"/>
      <w:r w:rsidR="00562744" w:rsidRPr="00F91D5B">
        <w:rPr>
          <w:sz w:val="28"/>
          <w:szCs w:val="28"/>
        </w:rPr>
        <w:t xml:space="preserve"> оказана помощь ветеранам ВОВ в рамках Месячника пожилого человека, патриотическая </w:t>
      </w:r>
      <w:proofErr w:type="spellStart"/>
      <w:r w:rsidR="00562744" w:rsidRPr="00F91D5B">
        <w:rPr>
          <w:sz w:val="28"/>
          <w:szCs w:val="28"/>
        </w:rPr>
        <w:t>квест-игра</w:t>
      </w:r>
      <w:proofErr w:type="spellEnd"/>
      <w:r w:rsidR="00562744" w:rsidRPr="00F91D5B">
        <w:rPr>
          <w:sz w:val="28"/>
          <w:szCs w:val="28"/>
        </w:rPr>
        <w:t xml:space="preserve"> «Мой многонациональный край», посвященной Дню народного единства, акции, приуроченные ко Дню матери. </w:t>
      </w:r>
      <w:proofErr w:type="gramStart"/>
      <w:r w:rsidR="00562744" w:rsidRPr="00F91D5B">
        <w:rPr>
          <w:sz w:val="28"/>
          <w:szCs w:val="28"/>
        </w:rPr>
        <w:t>В рамках развития городской системы патриотического воспитания молодежи проведены  городские соревнования «Турнир допризывника», посвященные Дню защитника Отечества, соревнования по технике лыжного туризма среди трудящейся молодежи на Кубок Памяти, сформирован корпуса «Волонтеры Победы» на территории города Рубцовска, проведены онлайн - акций и проектов, приуроченные к празднованию Дня Победы в Великой Отечественной войне, проведена молодежная акция «Георгиевская ленточка», городской туристский слет «Золотая осень</w:t>
      </w:r>
      <w:proofErr w:type="gramEnd"/>
      <w:r w:rsidR="00562744" w:rsidRPr="00F91D5B">
        <w:rPr>
          <w:sz w:val="28"/>
          <w:szCs w:val="28"/>
        </w:rPr>
        <w:t xml:space="preserve">», организовано участие молодежи города в </w:t>
      </w:r>
      <w:proofErr w:type="spellStart"/>
      <w:r w:rsidR="00562744" w:rsidRPr="00F91D5B">
        <w:rPr>
          <w:sz w:val="28"/>
          <w:szCs w:val="28"/>
        </w:rPr>
        <w:t>онлайн-слёте</w:t>
      </w:r>
      <w:proofErr w:type="spellEnd"/>
      <w:r w:rsidR="00562744" w:rsidRPr="00F91D5B">
        <w:rPr>
          <w:sz w:val="28"/>
          <w:szCs w:val="28"/>
        </w:rPr>
        <w:t xml:space="preserve"> патриотических объединений, клубов и поисковых отрядов Сибирского федерального округа «Молодые патриоты – сила Сибири!», реализован Всероссийский проект «С Новым годом, ветеран»</w:t>
      </w:r>
      <w:r w:rsidR="00F91D5B" w:rsidRPr="00F91D5B">
        <w:rPr>
          <w:sz w:val="28"/>
          <w:szCs w:val="28"/>
        </w:rPr>
        <w:t>. В рамках развития добровольческой деятельности молодёжи проведен ряд мероприятий</w:t>
      </w:r>
      <w:proofErr w:type="gramStart"/>
      <w:r w:rsidR="00F91D5B" w:rsidRPr="00F91D5B">
        <w:rPr>
          <w:sz w:val="28"/>
          <w:szCs w:val="28"/>
        </w:rPr>
        <w:t xml:space="preserve"> :</w:t>
      </w:r>
      <w:proofErr w:type="gramEnd"/>
      <w:r w:rsidR="00F91D5B" w:rsidRPr="00F91D5B">
        <w:rPr>
          <w:sz w:val="28"/>
          <w:szCs w:val="28"/>
        </w:rPr>
        <w:t xml:space="preserve"> участие волонтеров в организации и проведении зимней Олимпиада городов Алтайского края, городская добровольческая акция «#</w:t>
      </w:r>
      <w:proofErr w:type="spellStart"/>
      <w:r w:rsidR="00F91D5B" w:rsidRPr="00F91D5B">
        <w:rPr>
          <w:sz w:val="28"/>
          <w:szCs w:val="28"/>
        </w:rPr>
        <w:t>СнежныйБум</w:t>
      </w:r>
      <w:proofErr w:type="spellEnd"/>
      <w:r w:rsidR="00F91D5B" w:rsidRPr="00F91D5B">
        <w:rPr>
          <w:sz w:val="28"/>
          <w:szCs w:val="28"/>
        </w:rPr>
        <w:t xml:space="preserve">», участие в реализации Всероссийской акции </w:t>
      </w:r>
      <w:proofErr w:type="spellStart"/>
      <w:r w:rsidR="00F91D5B" w:rsidRPr="00F91D5B">
        <w:rPr>
          <w:sz w:val="28"/>
          <w:szCs w:val="28"/>
        </w:rPr>
        <w:t>МыВместе</w:t>
      </w:r>
      <w:proofErr w:type="spellEnd"/>
      <w:r w:rsidR="00F91D5B" w:rsidRPr="00F91D5B">
        <w:rPr>
          <w:sz w:val="28"/>
          <w:szCs w:val="28"/>
        </w:rPr>
        <w:t>, организована акция «Книжный десант» по доставке библиотечных книг читателям, находящимся на самоизоляции, организация и проведение мероприятий в рамках корпуса «Волонтеры Конституции», реализован проект «Город трудовой доблести», реализован Всероссийский проект «Мобильные бригады помощи ветеранам и участникам Великой Отечественной войны, проведены субботники по благоустройству и озеленению города, оказана помощь ветеранам ВОВ, инвалидам и пенсионерам (отработано 87 адресов), X Слет добровольческих объединений Алтайского края в режиме онлайн, участие волонтеров в открытии «</w:t>
      </w:r>
      <w:proofErr w:type="spellStart"/>
      <w:r w:rsidR="00F91D5B" w:rsidRPr="00F91D5B">
        <w:rPr>
          <w:sz w:val="28"/>
          <w:szCs w:val="28"/>
        </w:rPr>
        <w:t>Гимаев</w:t>
      </w:r>
      <w:proofErr w:type="spellEnd"/>
      <w:r w:rsidR="00F91D5B" w:rsidRPr="00F91D5B">
        <w:rPr>
          <w:sz w:val="28"/>
          <w:szCs w:val="28"/>
        </w:rPr>
        <w:t xml:space="preserve"> Арены». На территории города поведен VI городской молодежный форум «Студент – будущее Рубцовска». </w:t>
      </w:r>
      <w:r w:rsidR="00F91D5B" w:rsidRPr="00F91D5B">
        <w:rPr>
          <w:sz w:val="28"/>
          <w:szCs w:val="28"/>
          <w:lang w:eastAsia="ar-SA"/>
        </w:rPr>
        <w:t xml:space="preserve">Израсходовано по данному направлению 79,0 </w:t>
      </w:r>
      <w:r w:rsidR="00F91D5B" w:rsidRPr="00F91D5B">
        <w:rPr>
          <w:sz w:val="28"/>
          <w:szCs w:val="28"/>
        </w:rPr>
        <w:t>тыс. руб.</w:t>
      </w:r>
      <w:r w:rsidR="00F91D5B" w:rsidRPr="00F91D5B">
        <w:rPr>
          <w:sz w:val="28"/>
          <w:szCs w:val="28"/>
          <w:lang w:eastAsia="ar-SA"/>
        </w:rPr>
        <w:t xml:space="preserve"> </w:t>
      </w:r>
      <w:proofErr w:type="gramStart"/>
      <w:r w:rsidR="00F91D5B" w:rsidRPr="00F91D5B">
        <w:rPr>
          <w:sz w:val="28"/>
          <w:szCs w:val="28"/>
          <w:lang w:eastAsia="ar-SA"/>
        </w:rPr>
        <w:t>из</w:t>
      </w:r>
      <w:proofErr w:type="gramEnd"/>
      <w:r w:rsidR="00F91D5B" w:rsidRPr="00F91D5B">
        <w:rPr>
          <w:sz w:val="28"/>
          <w:szCs w:val="28"/>
          <w:lang w:eastAsia="ar-SA"/>
        </w:rPr>
        <w:t xml:space="preserve"> </w:t>
      </w:r>
      <w:proofErr w:type="gramStart"/>
      <w:r w:rsidR="00F91D5B" w:rsidRPr="00F91D5B">
        <w:rPr>
          <w:sz w:val="28"/>
          <w:szCs w:val="28"/>
        </w:rPr>
        <w:t>бюджет</w:t>
      </w:r>
      <w:proofErr w:type="gramEnd"/>
      <w:r w:rsidR="00F91D5B" w:rsidRPr="00F91D5B">
        <w:rPr>
          <w:sz w:val="28"/>
          <w:szCs w:val="28"/>
        </w:rPr>
        <w:t xml:space="preserve"> города;</w:t>
      </w:r>
    </w:p>
    <w:p w:rsidR="00F91D5B" w:rsidRPr="00F91D5B" w:rsidRDefault="00F91D5B" w:rsidP="00F91D5B">
      <w:pPr>
        <w:jc w:val="both"/>
        <w:rPr>
          <w:sz w:val="28"/>
          <w:szCs w:val="28"/>
        </w:rPr>
      </w:pPr>
      <w:r w:rsidRPr="00F91D5B">
        <w:rPr>
          <w:sz w:val="28"/>
          <w:szCs w:val="28"/>
        </w:rPr>
        <w:t xml:space="preserve">- социальная поддержка студенческой молодёжи. Проведены мероприятия по реализации приоритетного национального проекта «Образование» в части </w:t>
      </w:r>
      <w:r w:rsidRPr="00F91D5B">
        <w:rPr>
          <w:sz w:val="28"/>
          <w:szCs w:val="28"/>
        </w:rPr>
        <w:lastRenderedPageBreak/>
        <w:t xml:space="preserve">поддержки талантливой </w:t>
      </w:r>
      <w:proofErr w:type="spellStart"/>
      <w:r w:rsidRPr="00F91D5B">
        <w:rPr>
          <w:sz w:val="28"/>
          <w:szCs w:val="28"/>
        </w:rPr>
        <w:t>молодежи</w:t>
      </w:r>
      <w:proofErr w:type="gramStart"/>
      <w:r w:rsidRPr="00F91D5B">
        <w:rPr>
          <w:sz w:val="28"/>
          <w:szCs w:val="28"/>
        </w:rPr>
        <w:t>:о</w:t>
      </w:r>
      <w:proofErr w:type="gramEnd"/>
      <w:r w:rsidRPr="00F91D5B">
        <w:rPr>
          <w:sz w:val="28"/>
          <w:szCs w:val="28"/>
        </w:rPr>
        <w:t>тборочная</w:t>
      </w:r>
      <w:proofErr w:type="spellEnd"/>
      <w:r w:rsidRPr="00F91D5B">
        <w:rPr>
          <w:sz w:val="28"/>
          <w:szCs w:val="28"/>
        </w:rPr>
        <w:t xml:space="preserve"> игра городской лиги Клуба веселых и находчивых; Рубцовская «Школа КВН» среди учебных и образовательных учреждений города; Чемпионат открытой Рубцовской городской лиги команд КВН, интеллектуально - развлекательная игра Брейн-ринг среди женских команд города Рубцовска; проведены онлайн – акции, посвященные Дню молодежи: конкурс </w:t>
      </w:r>
      <w:proofErr w:type="spellStart"/>
      <w:r w:rsidRPr="00F91D5B">
        <w:rPr>
          <w:sz w:val="28"/>
          <w:szCs w:val="28"/>
        </w:rPr>
        <w:t>видео-челленджей</w:t>
      </w:r>
      <w:proofErr w:type="spellEnd"/>
      <w:r w:rsidRPr="00F91D5B">
        <w:rPr>
          <w:sz w:val="28"/>
          <w:szCs w:val="28"/>
        </w:rPr>
        <w:t xml:space="preserve"> #</w:t>
      </w:r>
      <w:proofErr w:type="spellStart"/>
      <w:r w:rsidRPr="00F91D5B">
        <w:rPr>
          <w:sz w:val="28"/>
          <w:szCs w:val="28"/>
        </w:rPr>
        <w:t>Рубцовск#МолодежьТворческая</w:t>
      </w:r>
      <w:proofErr w:type="spellEnd"/>
      <w:r w:rsidRPr="00F91D5B">
        <w:rPr>
          <w:sz w:val="28"/>
          <w:szCs w:val="28"/>
        </w:rPr>
        <w:t>, #</w:t>
      </w:r>
      <w:proofErr w:type="spellStart"/>
      <w:r w:rsidRPr="00F91D5B">
        <w:rPr>
          <w:sz w:val="28"/>
          <w:szCs w:val="28"/>
        </w:rPr>
        <w:t>Рубцовск#МолодежьСпортивная</w:t>
      </w:r>
      <w:proofErr w:type="spellEnd"/>
      <w:r w:rsidRPr="00F91D5B">
        <w:rPr>
          <w:sz w:val="28"/>
          <w:szCs w:val="28"/>
        </w:rPr>
        <w:t>, #</w:t>
      </w:r>
      <w:proofErr w:type="spellStart"/>
      <w:r w:rsidRPr="00F91D5B">
        <w:rPr>
          <w:sz w:val="28"/>
          <w:szCs w:val="28"/>
        </w:rPr>
        <w:t>Рубцовск#МолодежьКреативная</w:t>
      </w:r>
      <w:proofErr w:type="spellEnd"/>
      <w:r w:rsidRPr="00F91D5B">
        <w:rPr>
          <w:sz w:val="28"/>
          <w:szCs w:val="28"/>
        </w:rPr>
        <w:t xml:space="preserve">, приняли участие в краевом творческом марафоне, молодежная программа «Ярче сделай этот мир!»,  приуроченная к празднованию Дня города, городской молодежный фестиваль художественного творчества «СОФИТ–2020», посвященный 75-летию Победы в Великой Отечественной войне. </w:t>
      </w:r>
      <w:proofErr w:type="gramStart"/>
      <w:r w:rsidRPr="00F91D5B">
        <w:rPr>
          <w:sz w:val="28"/>
          <w:szCs w:val="28"/>
        </w:rPr>
        <w:t>В целях поддержки и развития движения студенческих отрядов в городе проведены мероприятия: спартакиада студенческих отрядов, праздничные мероприятия, посвящённые Дню Российского студенчества, торжественная линейка, посвященная Дню Российских студенческих отрядов, конкурс профессионального мастерства среди студенческих педагогических  и строительных отрядов города Рубцовска, организовано участие представителей города Рубцовска в VII Всероссийском форуме студенческих педагогических отрядов в городе Сочи, закрытие третьего трудового семестра студенческих отрядов</w:t>
      </w:r>
      <w:proofErr w:type="gramEnd"/>
      <w:r w:rsidRPr="00F91D5B">
        <w:rPr>
          <w:sz w:val="28"/>
          <w:szCs w:val="28"/>
        </w:rPr>
        <w:t xml:space="preserve"> города Рубцовска, региональный этап конкурса </w:t>
      </w:r>
      <w:proofErr w:type="spellStart"/>
      <w:r w:rsidRPr="00F91D5B">
        <w:rPr>
          <w:sz w:val="28"/>
          <w:szCs w:val="28"/>
        </w:rPr>
        <w:t>профмастерства</w:t>
      </w:r>
      <w:proofErr w:type="spellEnd"/>
      <w:r w:rsidRPr="00F91D5B">
        <w:rPr>
          <w:sz w:val="28"/>
          <w:szCs w:val="28"/>
        </w:rPr>
        <w:t xml:space="preserve"> студенческих педагогических отрядов, обучающая школа для командирского состава студенческих и волонтерских отрядов города Рубцовска. В целях обеспечения эффективной социализации молодежи, находящейся в трудной жизненной ситуации  организовано участие молодежи в  благотворительной акции #</w:t>
      </w:r>
      <w:proofErr w:type="spellStart"/>
      <w:r w:rsidRPr="00F91D5B">
        <w:rPr>
          <w:sz w:val="28"/>
          <w:szCs w:val="28"/>
        </w:rPr>
        <w:t>Щедрый</w:t>
      </w:r>
      <w:proofErr w:type="gramStart"/>
      <w:r w:rsidRPr="00F91D5B">
        <w:rPr>
          <w:sz w:val="28"/>
          <w:szCs w:val="28"/>
        </w:rPr>
        <w:t>B</w:t>
      </w:r>
      <w:proofErr w:type="gramEnd"/>
      <w:r w:rsidRPr="00F91D5B">
        <w:rPr>
          <w:sz w:val="28"/>
          <w:szCs w:val="28"/>
        </w:rPr>
        <w:t>торник</w:t>
      </w:r>
      <w:proofErr w:type="spellEnd"/>
      <w:r w:rsidRPr="00F91D5B">
        <w:rPr>
          <w:sz w:val="28"/>
          <w:szCs w:val="28"/>
        </w:rPr>
        <w:t>, благотворительной акции по сбору игрушек и сладостей «Мы вместе». В рамках содействия развитию молодёжного предпринимательства организованы онлайн встречи,  активизировано международное молодежное сотрудничество в рамках участия в молодежном образовательном форуме «Алтай. Территория развития».</w:t>
      </w:r>
      <w:r w:rsidRPr="00F91D5B">
        <w:rPr>
          <w:sz w:val="28"/>
          <w:szCs w:val="28"/>
          <w:lang w:eastAsia="ar-SA"/>
        </w:rPr>
        <w:t xml:space="preserve"> Израсходовано по данному направлению 78,4 </w:t>
      </w:r>
      <w:r w:rsidRPr="00F91D5B">
        <w:rPr>
          <w:sz w:val="28"/>
          <w:szCs w:val="28"/>
        </w:rPr>
        <w:t>тыс. руб.</w:t>
      </w:r>
      <w:r w:rsidRPr="00F91D5B">
        <w:rPr>
          <w:sz w:val="28"/>
          <w:szCs w:val="28"/>
          <w:lang w:eastAsia="ar-SA"/>
        </w:rPr>
        <w:t xml:space="preserve"> </w:t>
      </w:r>
      <w:proofErr w:type="gramStart"/>
      <w:r w:rsidRPr="00F91D5B">
        <w:rPr>
          <w:sz w:val="28"/>
          <w:szCs w:val="28"/>
          <w:lang w:eastAsia="ar-SA"/>
        </w:rPr>
        <w:t>из</w:t>
      </w:r>
      <w:proofErr w:type="gramEnd"/>
      <w:r w:rsidRPr="00F91D5B">
        <w:rPr>
          <w:sz w:val="28"/>
          <w:szCs w:val="28"/>
          <w:lang w:eastAsia="ar-SA"/>
        </w:rPr>
        <w:t xml:space="preserve"> </w:t>
      </w:r>
      <w:proofErr w:type="gramStart"/>
      <w:r w:rsidRPr="00F91D5B">
        <w:rPr>
          <w:sz w:val="28"/>
          <w:szCs w:val="28"/>
        </w:rPr>
        <w:t>бюджет</w:t>
      </w:r>
      <w:proofErr w:type="gramEnd"/>
      <w:r w:rsidRPr="00F91D5B">
        <w:rPr>
          <w:sz w:val="28"/>
          <w:szCs w:val="28"/>
        </w:rPr>
        <w:t xml:space="preserve"> города;</w:t>
      </w:r>
    </w:p>
    <w:p w:rsidR="00F91D5B" w:rsidRPr="00F91D5B" w:rsidRDefault="00F91D5B" w:rsidP="00F91D5B">
      <w:pPr>
        <w:jc w:val="both"/>
        <w:rPr>
          <w:sz w:val="28"/>
          <w:szCs w:val="28"/>
        </w:rPr>
      </w:pPr>
      <w:proofErr w:type="gramStart"/>
      <w:r w:rsidRPr="00F91D5B">
        <w:rPr>
          <w:sz w:val="28"/>
          <w:szCs w:val="28"/>
        </w:rPr>
        <w:t>- в целях обеспечения эффективной социализации молодежи, находящейся в трудной жизненной ситуации, формирования грантовой системы вовлечения молодежи в решение актуальных проблем  развития муниципального образования город Рубцовск Алтайского края реализованы следующие мероприятия: молодые люди вовлечены в программы по развитию лидерства, самоуправления, проектной деятельности (проведена работа по формированию Рубцовской городской молодежной Палаты 9 созыва) приняли участие в краевом молодежном образовательном онлайн – практикуме по</w:t>
      </w:r>
      <w:proofErr w:type="gramEnd"/>
      <w:r w:rsidRPr="00F91D5B">
        <w:rPr>
          <w:sz w:val="28"/>
          <w:szCs w:val="28"/>
        </w:rPr>
        <w:t xml:space="preserve"> теме «Реализация государственной национальной политики в молодежной среде. Организованы и проведены рабочие встречи и совещания по участию молодежи в конкурсах на предоставление грантов, краевом семинаре для специалистов в сфере государственной молодежной политики</w:t>
      </w:r>
      <w:proofErr w:type="gramStart"/>
      <w:r w:rsidRPr="00F91D5B">
        <w:rPr>
          <w:sz w:val="28"/>
          <w:szCs w:val="28"/>
        </w:rPr>
        <w:t>.</w:t>
      </w:r>
      <w:proofErr w:type="gramEnd"/>
      <w:r w:rsidRPr="00F91D5B">
        <w:rPr>
          <w:sz w:val="28"/>
          <w:szCs w:val="28"/>
        </w:rPr>
        <w:t xml:space="preserve"> </w:t>
      </w:r>
      <w:proofErr w:type="gramStart"/>
      <w:r w:rsidRPr="00F91D5B">
        <w:rPr>
          <w:sz w:val="28"/>
          <w:szCs w:val="28"/>
        </w:rPr>
        <w:t>и</w:t>
      </w:r>
      <w:proofErr w:type="gramEnd"/>
      <w:r w:rsidRPr="00F91D5B">
        <w:rPr>
          <w:sz w:val="28"/>
          <w:szCs w:val="28"/>
        </w:rPr>
        <w:t xml:space="preserve">нформация Размещена о проведении конкурсов на получение грантов различных уровней размещена на официальных сайтах, оповещены организации и учреждения посредством электронной почты. </w:t>
      </w:r>
      <w:r w:rsidRPr="00F91D5B">
        <w:rPr>
          <w:sz w:val="28"/>
          <w:szCs w:val="28"/>
          <w:lang w:eastAsia="ar-SA"/>
        </w:rPr>
        <w:t xml:space="preserve">Израсходовано по данному направлению </w:t>
      </w:r>
      <w:r w:rsidRPr="00F91D5B">
        <w:rPr>
          <w:sz w:val="28"/>
          <w:szCs w:val="28"/>
        </w:rPr>
        <w:t>32,6 тыс. руб.</w:t>
      </w:r>
      <w:r w:rsidRPr="00F91D5B">
        <w:rPr>
          <w:sz w:val="28"/>
          <w:szCs w:val="28"/>
          <w:lang w:eastAsia="ar-SA"/>
        </w:rPr>
        <w:t xml:space="preserve"> </w:t>
      </w:r>
      <w:proofErr w:type="gramStart"/>
      <w:r w:rsidRPr="00F91D5B">
        <w:rPr>
          <w:sz w:val="28"/>
          <w:szCs w:val="28"/>
          <w:lang w:eastAsia="ar-SA"/>
        </w:rPr>
        <w:t>из</w:t>
      </w:r>
      <w:proofErr w:type="gramEnd"/>
      <w:r w:rsidRPr="00F91D5B">
        <w:rPr>
          <w:sz w:val="28"/>
          <w:szCs w:val="28"/>
          <w:lang w:eastAsia="ar-SA"/>
        </w:rPr>
        <w:t xml:space="preserve"> </w:t>
      </w:r>
      <w:proofErr w:type="gramStart"/>
      <w:r w:rsidRPr="00F91D5B">
        <w:rPr>
          <w:sz w:val="28"/>
          <w:szCs w:val="28"/>
        </w:rPr>
        <w:t>бюджет</w:t>
      </w:r>
      <w:proofErr w:type="gramEnd"/>
      <w:r w:rsidRPr="00F91D5B">
        <w:rPr>
          <w:sz w:val="28"/>
          <w:szCs w:val="28"/>
        </w:rPr>
        <w:t xml:space="preserve"> города.</w:t>
      </w:r>
    </w:p>
    <w:p w:rsidR="00417658" w:rsidRPr="006F750C" w:rsidRDefault="00912DA9" w:rsidP="00261572">
      <w:pPr>
        <w:suppressAutoHyphens/>
        <w:jc w:val="both"/>
        <w:rPr>
          <w:sz w:val="28"/>
          <w:szCs w:val="28"/>
        </w:rPr>
      </w:pPr>
      <w:r w:rsidRPr="0087551A">
        <w:rPr>
          <w:sz w:val="28"/>
          <w:szCs w:val="28"/>
        </w:rPr>
        <w:lastRenderedPageBreak/>
        <w:tab/>
      </w:r>
      <w:r w:rsidR="00417658" w:rsidRPr="0087551A">
        <w:rPr>
          <w:sz w:val="28"/>
          <w:szCs w:val="28"/>
        </w:rPr>
        <w:t>Результаты от реализации Программы</w:t>
      </w:r>
      <w:r w:rsidR="008778EF">
        <w:rPr>
          <w:sz w:val="28"/>
          <w:szCs w:val="28"/>
        </w:rPr>
        <w:t xml:space="preserve"> в 2020</w:t>
      </w:r>
      <w:r w:rsidR="00417658" w:rsidRPr="006F750C">
        <w:rPr>
          <w:sz w:val="28"/>
          <w:szCs w:val="28"/>
        </w:rPr>
        <w:t xml:space="preserve"> году выражаются через качественные и количественные показатели, а именно:</w:t>
      </w:r>
    </w:p>
    <w:p w:rsidR="00BE1E49" w:rsidRPr="0087551A" w:rsidRDefault="004F507E" w:rsidP="003E64FE">
      <w:pPr>
        <w:jc w:val="both"/>
        <w:rPr>
          <w:sz w:val="28"/>
          <w:szCs w:val="28"/>
        </w:rPr>
      </w:pPr>
      <w:r w:rsidRPr="006F750C">
        <w:rPr>
          <w:sz w:val="28"/>
          <w:szCs w:val="28"/>
        </w:rPr>
        <w:t>1.</w:t>
      </w:r>
      <w:r w:rsidRPr="006F750C">
        <w:rPr>
          <w:sz w:val="28"/>
          <w:szCs w:val="28"/>
        </w:rPr>
        <w:tab/>
        <w:t>Ч</w:t>
      </w:r>
      <w:r w:rsidR="00BE1E49" w:rsidRPr="006F750C">
        <w:rPr>
          <w:sz w:val="28"/>
          <w:szCs w:val="28"/>
        </w:rPr>
        <w:t xml:space="preserve">исленность молодых людей, </w:t>
      </w:r>
      <w:r w:rsidR="00BE1E49" w:rsidRPr="0087551A">
        <w:rPr>
          <w:sz w:val="28"/>
          <w:szCs w:val="28"/>
        </w:rPr>
        <w:t xml:space="preserve">участвующих в реализации мероприятий </w:t>
      </w:r>
      <w:r w:rsidRPr="0087551A">
        <w:rPr>
          <w:sz w:val="28"/>
          <w:szCs w:val="28"/>
        </w:rPr>
        <w:t>Программы</w:t>
      </w:r>
      <w:r w:rsidR="00537A5C" w:rsidRPr="0087551A">
        <w:rPr>
          <w:sz w:val="28"/>
          <w:szCs w:val="28"/>
        </w:rPr>
        <w:t xml:space="preserve">. Общее количество участников </w:t>
      </w:r>
      <w:r w:rsidR="008778EF">
        <w:rPr>
          <w:sz w:val="28"/>
          <w:szCs w:val="28"/>
        </w:rPr>
        <w:t>за 2020</w:t>
      </w:r>
      <w:r w:rsidR="00A449DD" w:rsidRPr="0087551A">
        <w:rPr>
          <w:sz w:val="28"/>
          <w:szCs w:val="28"/>
        </w:rPr>
        <w:t xml:space="preserve"> год </w:t>
      </w:r>
      <w:r w:rsidR="00F86963" w:rsidRPr="0087551A">
        <w:rPr>
          <w:sz w:val="28"/>
          <w:szCs w:val="28"/>
        </w:rPr>
        <w:t xml:space="preserve">составило </w:t>
      </w:r>
      <w:r w:rsidR="00BE1E49" w:rsidRPr="0087551A">
        <w:rPr>
          <w:sz w:val="28"/>
          <w:szCs w:val="28"/>
        </w:rPr>
        <w:t>1</w:t>
      </w:r>
      <w:r w:rsidRPr="0087551A">
        <w:rPr>
          <w:sz w:val="28"/>
          <w:szCs w:val="28"/>
        </w:rPr>
        <w:t>2</w:t>
      </w:r>
      <w:r w:rsidR="00912DA9" w:rsidRPr="0087551A">
        <w:rPr>
          <w:sz w:val="28"/>
          <w:szCs w:val="28"/>
        </w:rPr>
        <w:t>5</w:t>
      </w:r>
      <w:r w:rsidR="00C4133C" w:rsidRPr="0087551A">
        <w:rPr>
          <w:sz w:val="28"/>
          <w:szCs w:val="28"/>
        </w:rPr>
        <w:t>00 человек</w:t>
      </w:r>
      <w:r w:rsidR="003E64FE" w:rsidRPr="0087551A">
        <w:rPr>
          <w:sz w:val="28"/>
          <w:szCs w:val="28"/>
        </w:rPr>
        <w:t>.</w:t>
      </w:r>
      <w:r w:rsidR="003D2C42" w:rsidRPr="0087551A">
        <w:rPr>
          <w:sz w:val="28"/>
          <w:szCs w:val="28"/>
        </w:rPr>
        <w:t xml:space="preserve"> </w:t>
      </w:r>
    </w:p>
    <w:p w:rsidR="00417658" w:rsidRPr="0087551A" w:rsidRDefault="004F507E" w:rsidP="00417658">
      <w:pPr>
        <w:jc w:val="both"/>
        <w:rPr>
          <w:sz w:val="28"/>
          <w:szCs w:val="28"/>
          <w:lang w:eastAsia="en-US"/>
        </w:rPr>
      </w:pPr>
      <w:r w:rsidRPr="0087551A">
        <w:rPr>
          <w:sz w:val="28"/>
          <w:szCs w:val="28"/>
        </w:rPr>
        <w:t>2.</w:t>
      </w:r>
      <w:r w:rsidRPr="0087551A">
        <w:rPr>
          <w:sz w:val="28"/>
          <w:szCs w:val="28"/>
        </w:rPr>
        <w:tab/>
      </w:r>
      <w:r w:rsidR="00BE1E49" w:rsidRPr="0087551A">
        <w:rPr>
          <w:sz w:val="28"/>
          <w:szCs w:val="28"/>
        </w:rPr>
        <w:t>Численность молодых людей возрасте от 14 до 30 лет, принимающих участие в добровольческой, волонтерской деятельност</w:t>
      </w:r>
      <w:r w:rsidRPr="0087551A">
        <w:rPr>
          <w:sz w:val="28"/>
          <w:szCs w:val="28"/>
        </w:rPr>
        <w:t>и</w:t>
      </w:r>
      <w:r w:rsidR="00537A5C" w:rsidRPr="0087551A">
        <w:rPr>
          <w:sz w:val="28"/>
          <w:szCs w:val="28"/>
        </w:rPr>
        <w:t xml:space="preserve">. </w:t>
      </w:r>
      <w:r w:rsidR="00BE1E49" w:rsidRPr="0087551A">
        <w:rPr>
          <w:sz w:val="28"/>
          <w:szCs w:val="28"/>
        </w:rPr>
        <w:t xml:space="preserve"> </w:t>
      </w:r>
      <w:r w:rsidR="00537A5C" w:rsidRPr="0087551A">
        <w:rPr>
          <w:sz w:val="28"/>
          <w:szCs w:val="28"/>
        </w:rPr>
        <w:t>Общее количество участников</w:t>
      </w:r>
      <w:r w:rsidR="00D35DA5" w:rsidRPr="0087551A">
        <w:rPr>
          <w:sz w:val="28"/>
          <w:szCs w:val="28"/>
        </w:rPr>
        <w:t xml:space="preserve"> </w:t>
      </w:r>
      <w:r w:rsidR="00F86963" w:rsidRPr="0087551A">
        <w:rPr>
          <w:sz w:val="28"/>
          <w:szCs w:val="28"/>
        </w:rPr>
        <w:t xml:space="preserve">в данной деятельности </w:t>
      </w:r>
      <w:r w:rsidR="008778EF">
        <w:rPr>
          <w:sz w:val="28"/>
          <w:szCs w:val="28"/>
        </w:rPr>
        <w:t>за 2020</w:t>
      </w:r>
      <w:r w:rsidR="00A449DD" w:rsidRPr="0087551A">
        <w:rPr>
          <w:sz w:val="28"/>
          <w:szCs w:val="28"/>
        </w:rPr>
        <w:t xml:space="preserve"> год</w:t>
      </w:r>
      <w:r w:rsidR="00537A5C" w:rsidRPr="0087551A">
        <w:rPr>
          <w:sz w:val="28"/>
          <w:szCs w:val="28"/>
        </w:rPr>
        <w:t xml:space="preserve"> </w:t>
      </w:r>
      <w:r w:rsidR="00F86963" w:rsidRPr="0087551A">
        <w:rPr>
          <w:sz w:val="28"/>
          <w:szCs w:val="28"/>
        </w:rPr>
        <w:t xml:space="preserve">составило </w:t>
      </w:r>
      <w:r w:rsidR="008778EF">
        <w:rPr>
          <w:sz w:val="28"/>
          <w:szCs w:val="28"/>
        </w:rPr>
        <w:t>600</w:t>
      </w:r>
      <w:r w:rsidR="00BE1E49" w:rsidRPr="0087551A">
        <w:rPr>
          <w:sz w:val="28"/>
          <w:szCs w:val="28"/>
        </w:rPr>
        <w:t xml:space="preserve"> человек</w:t>
      </w:r>
      <w:r w:rsidR="003E64FE" w:rsidRPr="0087551A">
        <w:rPr>
          <w:sz w:val="28"/>
          <w:szCs w:val="28"/>
        </w:rPr>
        <w:t>.</w:t>
      </w:r>
      <w:r w:rsidR="003D2C42" w:rsidRPr="0087551A">
        <w:rPr>
          <w:sz w:val="28"/>
          <w:szCs w:val="28"/>
        </w:rPr>
        <w:t xml:space="preserve"> </w:t>
      </w:r>
    </w:p>
    <w:p w:rsidR="00537A5C" w:rsidRPr="0087551A" w:rsidRDefault="004F507E" w:rsidP="00417658">
      <w:pPr>
        <w:jc w:val="both"/>
        <w:rPr>
          <w:sz w:val="28"/>
          <w:szCs w:val="28"/>
        </w:rPr>
      </w:pPr>
      <w:r w:rsidRPr="0087551A">
        <w:rPr>
          <w:sz w:val="28"/>
          <w:szCs w:val="28"/>
        </w:rPr>
        <w:t>3.</w:t>
      </w:r>
      <w:r w:rsidRPr="0087551A">
        <w:rPr>
          <w:sz w:val="28"/>
          <w:szCs w:val="28"/>
        </w:rPr>
        <w:tab/>
        <w:t>Численность молодых людей, участвующих в реализации мероприятий Программы в сфере гражданского образования и патриотического воспитания</w:t>
      </w:r>
      <w:r w:rsidR="00F86963" w:rsidRPr="0087551A">
        <w:rPr>
          <w:sz w:val="28"/>
          <w:szCs w:val="28"/>
        </w:rPr>
        <w:t xml:space="preserve">, </w:t>
      </w:r>
      <w:r w:rsidR="008778EF">
        <w:rPr>
          <w:sz w:val="28"/>
          <w:szCs w:val="28"/>
        </w:rPr>
        <w:t>за 2020</w:t>
      </w:r>
      <w:r w:rsidR="00A449DD" w:rsidRPr="0087551A">
        <w:rPr>
          <w:sz w:val="28"/>
          <w:szCs w:val="28"/>
        </w:rPr>
        <w:t xml:space="preserve"> год</w:t>
      </w:r>
      <w:r w:rsidR="00F86963" w:rsidRPr="0087551A">
        <w:rPr>
          <w:sz w:val="28"/>
          <w:szCs w:val="28"/>
        </w:rPr>
        <w:t xml:space="preserve"> составила</w:t>
      </w:r>
      <w:r w:rsidR="00537A5C" w:rsidRPr="0087551A">
        <w:rPr>
          <w:sz w:val="28"/>
          <w:szCs w:val="28"/>
        </w:rPr>
        <w:t xml:space="preserve"> </w:t>
      </w:r>
      <w:r w:rsidRPr="0087551A">
        <w:rPr>
          <w:sz w:val="28"/>
          <w:szCs w:val="28"/>
        </w:rPr>
        <w:t>1</w:t>
      </w:r>
      <w:r w:rsidR="00912DA9" w:rsidRPr="0087551A">
        <w:rPr>
          <w:sz w:val="28"/>
          <w:szCs w:val="28"/>
        </w:rPr>
        <w:t>1</w:t>
      </w:r>
      <w:r w:rsidR="00BE1E49" w:rsidRPr="0087551A">
        <w:rPr>
          <w:sz w:val="28"/>
          <w:szCs w:val="28"/>
        </w:rPr>
        <w:t>00 человек</w:t>
      </w:r>
      <w:r w:rsidR="00537A5C" w:rsidRPr="0087551A">
        <w:rPr>
          <w:sz w:val="28"/>
          <w:szCs w:val="28"/>
        </w:rPr>
        <w:t>.</w:t>
      </w:r>
    </w:p>
    <w:p w:rsidR="00BE1E49" w:rsidRPr="0087551A" w:rsidRDefault="004F507E" w:rsidP="003D2C42">
      <w:pPr>
        <w:pStyle w:val="ConsPlusNonformat"/>
        <w:spacing w:before="60"/>
        <w:jc w:val="both"/>
        <w:rPr>
          <w:rFonts w:ascii="Times New Roman" w:hAnsi="Times New Roman" w:cs="Times New Roman"/>
          <w:sz w:val="28"/>
          <w:szCs w:val="28"/>
        </w:rPr>
      </w:pPr>
      <w:r w:rsidRPr="0087551A">
        <w:rPr>
          <w:rFonts w:ascii="Times New Roman" w:hAnsi="Times New Roman" w:cs="Times New Roman"/>
          <w:sz w:val="28"/>
          <w:szCs w:val="28"/>
        </w:rPr>
        <w:t>4.</w:t>
      </w:r>
      <w:r w:rsidRPr="0087551A">
        <w:rPr>
          <w:rFonts w:ascii="Times New Roman" w:hAnsi="Times New Roman" w:cs="Times New Roman"/>
          <w:sz w:val="28"/>
          <w:szCs w:val="28"/>
        </w:rPr>
        <w:tab/>
      </w:r>
      <w:r w:rsidR="00BE1E49" w:rsidRPr="0087551A">
        <w:rPr>
          <w:rFonts w:ascii="Times New Roman" w:hAnsi="Times New Roman" w:cs="Times New Roman"/>
          <w:sz w:val="28"/>
          <w:szCs w:val="28"/>
        </w:rPr>
        <w:t xml:space="preserve">Число посетителей сайта МКУ «Управление культуры, спорта и молодежной политики» </w:t>
      </w:r>
      <w:proofErr w:type="gramStart"/>
      <w:r w:rsidR="00BE1E49" w:rsidRPr="0087551A">
        <w:rPr>
          <w:rFonts w:ascii="Times New Roman" w:hAnsi="Times New Roman" w:cs="Times New Roman"/>
          <w:sz w:val="28"/>
          <w:szCs w:val="28"/>
        </w:rPr>
        <w:t>г</w:t>
      </w:r>
      <w:proofErr w:type="gramEnd"/>
      <w:r w:rsidR="00BE1E49" w:rsidRPr="0087551A">
        <w:rPr>
          <w:rFonts w:ascii="Times New Roman" w:hAnsi="Times New Roman" w:cs="Times New Roman"/>
          <w:sz w:val="28"/>
          <w:szCs w:val="28"/>
        </w:rPr>
        <w:t>. Рубцовска» - «</w:t>
      </w:r>
      <w:proofErr w:type="spellStart"/>
      <w:r w:rsidR="00BE1E49" w:rsidRPr="0087551A">
        <w:rPr>
          <w:rFonts w:ascii="Times New Roman" w:hAnsi="Times New Roman" w:cs="Times New Roman"/>
          <w:sz w:val="28"/>
          <w:szCs w:val="28"/>
        </w:rPr>
        <w:t>bravo-rubtsovsk.ru</w:t>
      </w:r>
      <w:proofErr w:type="spellEnd"/>
      <w:r w:rsidR="00BE1E49" w:rsidRPr="0087551A">
        <w:rPr>
          <w:rFonts w:ascii="Times New Roman" w:hAnsi="Times New Roman" w:cs="Times New Roman"/>
          <w:sz w:val="28"/>
          <w:szCs w:val="28"/>
        </w:rPr>
        <w:t>»</w:t>
      </w:r>
      <w:r w:rsidR="008778EF">
        <w:rPr>
          <w:rFonts w:ascii="Times New Roman" w:hAnsi="Times New Roman" w:cs="Times New Roman"/>
          <w:sz w:val="28"/>
          <w:szCs w:val="28"/>
        </w:rPr>
        <w:t xml:space="preserve"> составило в 2020</w:t>
      </w:r>
      <w:r w:rsidR="00F86963" w:rsidRPr="0087551A">
        <w:rPr>
          <w:rFonts w:ascii="Times New Roman" w:hAnsi="Times New Roman" w:cs="Times New Roman"/>
          <w:sz w:val="28"/>
          <w:szCs w:val="28"/>
        </w:rPr>
        <w:t xml:space="preserve"> году</w:t>
      </w:r>
      <w:r w:rsidR="00C4133C" w:rsidRPr="0087551A">
        <w:rPr>
          <w:rFonts w:ascii="Times New Roman" w:hAnsi="Times New Roman" w:cs="Times New Roman"/>
          <w:sz w:val="28"/>
          <w:szCs w:val="28"/>
        </w:rPr>
        <w:t xml:space="preserve"> </w:t>
      </w:r>
      <w:r w:rsidRPr="0087551A">
        <w:rPr>
          <w:rFonts w:ascii="Times New Roman" w:hAnsi="Times New Roman" w:cs="Times New Roman"/>
          <w:sz w:val="28"/>
          <w:szCs w:val="28"/>
        </w:rPr>
        <w:t>5</w:t>
      </w:r>
      <w:r w:rsidR="00912DA9" w:rsidRPr="0087551A">
        <w:rPr>
          <w:rFonts w:ascii="Times New Roman" w:hAnsi="Times New Roman" w:cs="Times New Roman"/>
          <w:sz w:val="28"/>
          <w:szCs w:val="28"/>
        </w:rPr>
        <w:t>5</w:t>
      </w:r>
      <w:r w:rsidR="00BE1E49" w:rsidRPr="0087551A">
        <w:rPr>
          <w:rFonts w:ascii="Times New Roman" w:hAnsi="Times New Roman" w:cs="Times New Roman"/>
          <w:sz w:val="28"/>
          <w:szCs w:val="28"/>
        </w:rPr>
        <w:t>00 человек</w:t>
      </w:r>
      <w:r w:rsidR="00417658" w:rsidRPr="0087551A">
        <w:rPr>
          <w:rFonts w:ascii="Times New Roman" w:hAnsi="Times New Roman" w:cs="Times New Roman"/>
          <w:sz w:val="28"/>
          <w:szCs w:val="28"/>
        </w:rPr>
        <w:t>.</w:t>
      </w:r>
      <w:r w:rsidR="003D2C42" w:rsidRPr="0087551A">
        <w:rPr>
          <w:rFonts w:ascii="Times New Roman" w:hAnsi="Times New Roman" w:cs="Times New Roman"/>
          <w:sz w:val="28"/>
          <w:szCs w:val="28"/>
        </w:rPr>
        <w:t xml:space="preserve"> </w:t>
      </w:r>
    </w:p>
    <w:p w:rsidR="005E5230" w:rsidRPr="0087551A" w:rsidRDefault="004F507E" w:rsidP="00A449DD">
      <w:pPr>
        <w:pStyle w:val="a4"/>
        <w:spacing w:before="0" w:beforeAutospacing="0" w:after="0" w:afterAutospacing="0"/>
        <w:jc w:val="both"/>
        <w:rPr>
          <w:sz w:val="28"/>
          <w:szCs w:val="28"/>
          <w:lang w:eastAsia="en-US"/>
        </w:rPr>
      </w:pPr>
      <w:r w:rsidRPr="0087551A">
        <w:rPr>
          <w:sz w:val="28"/>
          <w:szCs w:val="28"/>
          <w:lang w:eastAsia="en-US"/>
        </w:rPr>
        <w:tab/>
      </w:r>
    </w:p>
    <w:p w:rsidR="00BE1E49" w:rsidRPr="0087551A" w:rsidRDefault="00BE1E49" w:rsidP="005E5230">
      <w:pPr>
        <w:pStyle w:val="a4"/>
        <w:spacing w:before="0" w:beforeAutospacing="0" w:after="0" w:afterAutospacing="0"/>
        <w:ind w:firstLine="709"/>
        <w:jc w:val="both"/>
        <w:rPr>
          <w:sz w:val="28"/>
          <w:szCs w:val="28"/>
          <w:lang w:eastAsia="en-US"/>
        </w:rPr>
      </w:pPr>
      <w:r w:rsidRPr="0087551A">
        <w:rPr>
          <w:sz w:val="28"/>
          <w:szCs w:val="28"/>
          <w:lang w:eastAsia="en-US"/>
        </w:rPr>
        <w:t xml:space="preserve">Комплексная оценка эффективности реализации </w:t>
      </w:r>
      <w:r w:rsidR="004F507E" w:rsidRPr="0087551A">
        <w:rPr>
          <w:sz w:val="28"/>
          <w:szCs w:val="28"/>
          <w:lang w:eastAsia="en-US"/>
        </w:rPr>
        <w:t>Программы</w:t>
      </w:r>
      <w:r w:rsidRPr="0087551A">
        <w:rPr>
          <w:sz w:val="28"/>
          <w:szCs w:val="28"/>
          <w:lang w:eastAsia="en-US"/>
        </w:rPr>
        <w:t xml:space="preserve"> </w:t>
      </w:r>
      <w:r w:rsidR="003D2C42" w:rsidRPr="0087551A">
        <w:rPr>
          <w:sz w:val="28"/>
          <w:szCs w:val="28"/>
          <w:lang w:eastAsia="en-US"/>
        </w:rPr>
        <w:t>в 20</w:t>
      </w:r>
      <w:r w:rsidR="008778EF">
        <w:rPr>
          <w:sz w:val="28"/>
          <w:szCs w:val="28"/>
          <w:lang w:eastAsia="en-US"/>
        </w:rPr>
        <w:t>20</w:t>
      </w:r>
      <w:r w:rsidR="003D2C42" w:rsidRPr="0087551A">
        <w:rPr>
          <w:sz w:val="28"/>
          <w:szCs w:val="28"/>
          <w:lang w:eastAsia="en-US"/>
        </w:rPr>
        <w:t xml:space="preserve"> году </w:t>
      </w:r>
      <w:r w:rsidRPr="0087551A">
        <w:rPr>
          <w:sz w:val="28"/>
          <w:szCs w:val="28"/>
          <w:lang w:eastAsia="en-US"/>
        </w:rPr>
        <w:t>равна</w:t>
      </w:r>
      <w:r w:rsidR="003D2C42" w:rsidRPr="0087551A">
        <w:rPr>
          <w:sz w:val="28"/>
          <w:szCs w:val="28"/>
          <w:lang w:eastAsia="en-US"/>
        </w:rPr>
        <w:t xml:space="preserve"> </w:t>
      </w:r>
      <w:r w:rsidR="004F507E" w:rsidRPr="0087551A">
        <w:rPr>
          <w:sz w:val="28"/>
          <w:szCs w:val="28"/>
          <w:lang w:eastAsia="en-US"/>
        </w:rPr>
        <w:t>100</w:t>
      </w:r>
      <w:r w:rsidR="003D2C42" w:rsidRPr="0087551A">
        <w:rPr>
          <w:sz w:val="28"/>
          <w:szCs w:val="28"/>
        </w:rPr>
        <w:t xml:space="preserve">%, </w:t>
      </w:r>
      <w:r w:rsidR="004F507E" w:rsidRPr="0087551A">
        <w:rPr>
          <w:sz w:val="28"/>
          <w:szCs w:val="28"/>
        </w:rPr>
        <w:t xml:space="preserve"> </w:t>
      </w:r>
      <w:r w:rsidRPr="0087551A">
        <w:rPr>
          <w:sz w:val="28"/>
          <w:szCs w:val="28"/>
          <w:lang w:eastAsia="en-US"/>
        </w:rPr>
        <w:t xml:space="preserve">что </w:t>
      </w:r>
      <w:r w:rsidR="003D2C42" w:rsidRPr="0087551A">
        <w:rPr>
          <w:sz w:val="28"/>
          <w:szCs w:val="28"/>
          <w:lang w:eastAsia="en-US"/>
        </w:rPr>
        <w:t>соответствует</w:t>
      </w:r>
      <w:r w:rsidRPr="0087551A">
        <w:rPr>
          <w:sz w:val="28"/>
          <w:szCs w:val="28"/>
          <w:lang w:eastAsia="en-US"/>
        </w:rPr>
        <w:t xml:space="preserve"> высок</w:t>
      </w:r>
      <w:r w:rsidR="003D2C42" w:rsidRPr="0087551A">
        <w:rPr>
          <w:sz w:val="28"/>
          <w:szCs w:val="28"/>
          <w:lang w:eastAsia="en-US"/>
        </w:rPr>
        <w:t>ому</w:t>
      </w:r>
      <w:r w:rsidRPr="0087551A">
        <w:rPr>
          <w:sz w:val="28"/>
          <w:szCs w:val="28"/>
          <w:lang w:eastAsia="en-US"/>
        </w:rPr>
        <w:t xml:space="preserve"> уровн</w:t>
      </w:r>
      <w:r w:rsidR="003D2C42" w:rsidRPr="0087551A">
        <w:rPr>
          <w:sz w:val="28"/>
          <w:szCs w:val="28"/>
          <w:lang w:eastAsia="en-US"/>
        </w:rPr>
        <w:t xml:space="preserve">ю. </w:t>
      </w:r>
    </w:p>
    <w:p w:rsidR="003E64FE" w:rsidRPr="0087551A" w:rsidRDefault="003E64FE" w:rsidP="00BE1E49">
      <w:pPr>
        <w:pStyle w:val="a4"/>
        <w:spacing w:before="0" w:beforeAutospacing="0" w:after="0" w:afterAutospacing="0"/>
        <w:rPr>
          <w:sz w:val="28"/>
          <w:szCs w:val="28"/>
        </w:rPr>
      </w:pPr>
    </w:p>
    <w:p w:rsidR="00CD3FE4" w:rsidRPr="006F750C" w:rsidRDefault="00CD3FE4" w:rsidP="00BE1E49">
      <w:pPr>
        <w:pStyle w:val="a4"/>
        <w:spacing w:before="0" w:beforeAutospacing="0" w:after="0" w:afterAutospacing="0"/>
        <w:rPr>
          <w:sz w:val="28"/>
          <w:szCs w:val="28"/>
        </w:rPr>
      </w:pPr>
    </w:p>
    <w:p w:rsidR="00A572AB" w:rsidRPr="006F750C" w:rsidRDefault="00A572AB" w:rsidP="00A572AB">
      <w:pPr>
        <w:pStyle w:val="a4"/>
        <w:spacing w:before="0" w:beforeAutospacing="0" w:after="0" w:afterAutospacing="0"/>
        <w:rPr>
          <w:sz w:val="28"/>
          <w:szCs w:val="28"/>
        </w:rPr>
      </w:pPr>
      <w:r w:rsidRPr="006F750C">
        <w:rPr>
          <w:sz w:val="28"/>
          <w:szCs w:val="28"/>
        </w:rPr>
        <w:t>Н</w:t>
      </w:r>
      <w:r w:rsidR="004F507E" w:rsidRPr="006F750C">
        <w:rPr>
          <w:sz w:val="28"/>
          <w:szCs w:val="28"/>
        </w:rPr>
        <w:t xml:space="preserve">ачальник </w:t>
      </w:r>
      <w:r w:rsidRPr="006F750C">
        <w:rPr>
          <w:sz w:val="28"/>
          <w:szCs w:val="28"/>
        </w:rPr>
        <w:t xml:space="preserve">МКУ «Управление культуры, </w:t>
      </w:r>
    </w:p>
    <w:p w:rsidR="00A572AB" w:rsidRPr="006F750C" w:rsidRDefault="00A572AB" w:rsidP="00A572AB">
      <w:pPr>
        <w:pStyle w:val="a4"/>
        <w:spacing w:before="0" w:beforeAutospacing="0" w:after="0" w:afterAutospacing="0"/>
        <w:rPr>
          <w:sz w:val="28"/>
          <w:szCs w:val="28"/>
        </w:rPr>
      </w:pPr>
      <w:r w:rsidRPr="006F750C">
        <w:rPr>
          <w:sz w:val="28"/>
          <w:szCs w:val="28"/>
        </w:rPr>
        <w:t xml:space="preserve">спорта и молодежной политики»    </w:t>
      </w:r>
    </w:p>
    <w:p w:rsidR="004F507E" w:rsidRPr="006F750C" w:rsidRDefault="00A572AB" w:rsidP="00A572AB">
      <w:pPr>
        <w:pStyle w:val="a4"/>
        <w:spacing w:before="0" w:beforeAutospacing="0" w:after="0" w:afterAutospacing="0"/>
        <w:rPr>
          <w:sz w:val="28"/>
          <w:szCs w:val="28"/>
        </w:rPr>
      </w:pPr>
      <w:r w:rsidRPr="006F750C">
        <w:rPr>
          <w:sz w:val="28"/>
          <w:szCs w:val="28"/>
        </w:rPr>
        <w:t>г. Рубцовска</w:t>
      </w:r>
      <w:r w:rsidRPr="006F750C">
        <w:rPr>
          <w:sz w:val="28"/>
          <w:szCs w:val="28"/>
        </w:rPr>
        <w:tab/>
      </w:r>
      <w:r w:rsidRPr="006F750C">
        <w:rPr>
          <w:sz w:val="28"/>
          <w:szCs w:val="28"/>
        </w:rPr>
        <w:tab/>
      </w:r>
      <w:r w:rsidRPr="006F750C">
        <w:rPr>
          <w:sz w:val="28"/>
          <w:szCs w:val="28"/>
        </w:rPr>
        <w:tab/>
      </w:r>
      <w:r w:rsidRPr="006F750C">
        <w:rPr>
          <w:sz w:val="28"/>
          <w:szCs w:val="28"/>
        </w:rPr>
        <w:tab/>
        <w:t xml:space="preserve">                                             </w:t>
      </w:r>
      <w:r w:rsidR="00CD3FE4" w:rsidRPr="006F750C">
        <w:rPr>
          <w:sz w:val="28"/>
          <w:szCs w:val="28"/>
        </w:rPr>
        <w:t xml:space="preserve">     </w:t>
      </w:r>
      <w:r w:rsidRPr="006F750C">
        <w:rPr>
          <w:sz w:val="28"/>
          <w:szCs w:val="28"/>
        </w:rPr>
        <w:t xml:space="preserve">М.А.Зорина </w:t>
      </w:r>
    </w:p>
    <w:p w:rsidR="00A572AB" w:rsidRPr="006F750C" w:rsidRDefault="00A572AB" w:rsidP="00A572AB">
      <w:pPr>
        <w:pStyle w:val="a4"/>
        <w:spacing w:before="0" w:beforeAutospacing="0" w:after="0" w:afterAutospacing="0"/>
        <w:rPr>
          <w:sz w:val="28"/>
          <w:szCs w:val="28"/>
        </w:rPr>
      </w:pPr>
      <w:r w:rsidRPr="006F750C">
        <w:rPr>
          <w:sz w:val="28"/>
          <w:szCs w:val="28"/>
        </w:rPr>
        <w:t xml:space="preserve"> </w:t>
      </w:r>
    </w:p>
    <w:p w:rsidR="00A572AB" w:rsidRPr="00CD3FE4" w:rsidRDefault="00A572AB" w:rsidP="00A572AB">
      <w:pPr>
        <w:pStyle w:val="a4"/>
        <w:spacing w:before="0" w:beforeAutospacing="0" w:after="0" w:afterAutospacing="0"/>
        <w:rPr>
          <w:sz w:val="28"/>
          <w:szCs w:val="28"/>
        </w:rPr>
      </w:pPr>
    </w:p>
    <w:p w:rsidR="00CD3FE4" w:rsidRDefault="00CD3FE4" w:rsidP="00A572AB">
      <w:pPr>
        <w:pStyle w:val="a4"/>
        <w:spacing w:before="0" w:beforeAutospacing="0" w:after="0" w:afterAutospacing="0"/>
        <w:rPr>
          <w:sz w:val="22"/>
          <w:szCs w:val="22"/>
        </w:rPr>
      </w:pPr>
    </w:p>
    <w:p w:rsidR="00CD3FE4" w:rsidRDefault="00CD3FE4" w:rsidP="00A572AB">
      <w:pPr>
        <w:pStyle w:val="a4"/>
        <w:spacing w:before="0" w:beforeAutospacing="0" w:after="0" w:afterAutospacing="0"/>
        <w:rPr>
          <w:sz w:val="22"/>
          <w:szCs w:val="22"/>
        </w:rPr>
      </w:pPr>
    </w:p>
    <w:p w:rsidR="00CD3FE4" w:rsidRDefault="00CD3FE4" w:rsidP="00A572AB">
      <w:pPr>
        <w:pStyle w:val="a4"/>
        <w:spacing w:before="0" w:beforeAutospacing="0" w:after="0" w:afterAutospacing="0"/>
        <w:rPr>
          <w:sz w:val="22"/>
          <w:szCs w:val="22"/>
        </w:rPr>
      </w:pPr>
    </w:p>
    <w:p w:rsidR="00CD3FE4" w:rsidRDefault="00CD3FE4" w:rsidP="00A572AB">
      <w:pPr>
        <w:pStyle w:val="a4"/>
        <w:spacing w:before="0" w:beforeAutospacing="0" w:after="0" w:afterAutospacing="0"/>
        <w:rPr>
          <w:sz w:val="22"/>
          <w:szCs w:val="22"/>
        </w:rPr>
      </w:pPr>
    </w:p>
    <w:p w:rsidR="00CD3FE4" w:rsidRDefault="00CD3FE4" w:rsidP="00A572AB">
      <w:pPr>
        <w:pStyle w:val="a4"/>
        <w:spacing w:before="0" w:beforeAutospacing="0" w:after="0" w:afterAutospacing="0"/>
        <w:rPr>
          <w:sz w:val="22"/>
          <w:szCs w:val="22"/>
        </w:rPr>
      </w:pPr>
    </w:p>
    <w:p w:rsidR="00CD3FE4" w:rsidRDefault="00CD3FE4" w:rsidP="00A572AB">
      <w:pPr>
        <w:pStyle w:val="a4"/>
        <w:spacing w:before="0" w:beforeAutospacing="0" w:after="0" w:afterAutospacing="0"/>
        <w:rPr>
          <w:sz w:val="22"/>
          <w:szCs w:val="22"/>
        </w:rPr>
      </w:pPr>
    </w:p>
    <w:p w:rsidR="00CD3FE4" w:rsidRDefault="00CD3FE4" w:rsidP="00A572AB">
      <w:pPr>
        <w:pStyle w:val="a4"/>
        <w:spacing w:before="0" w:beforeAutospacing="0" w:after="0" w:afterAutospacing="0"/>
        <w:rPr>
          <w:sz w:val="22"/>
          <w:szCs w:val="22"/>
        </w:rPr>
      </w:pPr>
    </w:p>
    <w:p w:rsidR="00F91D5B" w:rsidRDefault="00F91D5B" w:rsidP="00A572AB">
      <w:pPr>
        <w:pStyle w:val="a4"/>
        <w:spacing w:before="0" w:beforeAutospacing="0" w:after="0" w:afterAutospacing="0"/>
        <w:rPr>
          <w:sz w:val="22"/>
          <w:szCs w:val="22"/>
        </w:rPr>
      </w:pPr>
    </w:p>
    <w:p w:rsidR="00F91D5B" w:rsidRDefault="00F91D5B" w:rsidP="00A572AB">
      <w:pPr>
        <w:pStyle w:val="a4"/>
        <w:spacing w:before="0" w:beforeAutospacing="0" w:after="0" w:afterAutospacing="0"/>
        <w:rPr>
          <w:sz w:val="22"/>
          <w:szCs w:val="22"/>
        </w:rPr>
      </w:pPr>
    </w:p>
    <w:p w:rsidR="00F91D5B" w:rsidRDefault="00F91D5B" w:rsidP="00A572AB">
      <w:pPr>
        <w:pStyle w:val="a4"/>
        <w:spacing w:before="0" w:beforeAutospacing="0" w:after="0" w:afterAutospacing="0"/>
        <w:rPr>
          <w:sz w:val="22"/>
          <w:szCs w:val="22"/>
        </w:rPr>
      </w:pPr>
    </w:p>
    <w:p w:rsidR="00F91D5B" w:rsidRDefault="00F91D5B" w:rsidP="00A572AB">
      <w:pPr>
        <w:pStyle w:val="a4"/>
        <w:spacing w:before="0" w:beforeAutospacing="0" w:after="0" w:afterAutospacing="0"/>
        <w:rPr>
          <w:sz w:val="22"/>
          <w:szCs w:val="22"/>
        </w:rPr>
      </w:pPr>
    </w:p>
    <w:p w:rsidR="00A572AB" w:rsidRPr="00CD3FE4" w:rsidRDefault="00A572AB" w:rsidP="00A572AB">
      <w:pPr>
        <w:pStyle w:val="a4"/>
        <w:spacing w:before="0" w:beforeAutospacing="0" w:after="0" w:afterAutospacing="0"/>
        <w:rPr>
          <w:sz w:val="22"/>
          <w:szCs w:val="22"/>
        </w:rPr>
      </w:pPr>
      <w:r w:rsidRPr="00CD3FE4">
        <w:rPr>
          <w:sz w:val="22"/>
          <w:szCs w:val="22"/>
        </w:rPr>
        <w:t>Осипенко Ю.В.</w:t>
      </w:r>
      <w:r w:rsidR="00F91D5B">
        <w:rPr>
          <w:sz w:val="22"/>
          <w:szCs w:val="22"/>
        </w:rPr>
        <w:t>,</w:t>
      </w:r>
    </w:p>
    <w:p w:rsidR="00A572AB" w:rsidRPr="00CD3FE4" w:rsidRDefault="00A572AB" w:rsidP="00A572AB">
      <w:pPr>
        <w:pStyle w:val="a4"/>
        <w:spacing w:before="0" w:beforeAutospacing="0" w:after="0" w:afterAutospacing="0"/>
        <w:rPr>
          <w:sz w:val="22"/>
          <w:szCs w:val="22"/>
        </w:rPr>
      </w:pPr>
      <w:r w:rsidRPr="00CD3FE4">
        <w:rPr>
          <w:sz w:val="22"/>
          <w:szCs w:val="22"/>
        </w:rPr>
        <w:t>4-37-01</w:t>
      </w:r>
    </w:p>
    <w:p w:rsidR="00912DA9" w:rsidRDefault="00912DA9" w:rsidP="00CD3FE4">
      <w:pPr>
        <w:pStyle w:val="a4"/>
        <w:spacing w:before="0" w:beforeAutospacing="0" w:after="0" w:afterAutospacing="0"/>
        <w:jc w:val="center"/>
        <w:rPr>
          <w:b/>
          <w:sz w:val="28"/>
          <w:szCs w:val="28"/>
        </w:rPr>
      </w:pPr>
    </w:p>
    <w:p w:rsidR="00F91D5B" w:rsidRDefault="00F91D5B" w:rsidP="00CD3FE4">
      <w:pPr>
        <w:pStyle w:val="a4"/>
        <w:spacing w:before="0" w:beforeAutospacing="0" w:after="0" w:afterAutospacing="0"/>
        <w:jc w:val="center"/>
        <w:rPr>
          <w:b/>
          <w:sz w:val="28"/>
          <w:szCs w:val="28"/>
        </w:rPr>
      </w:pPr>
    </w:p>
    <w:p w:rsidR="00F91D5B" w:rsidRDefault="00F91D5B" w:rsidP="00CD3FE4">
      <w:pPr>
        <w:pStyle w:val="a4"/>
        <w:spacing w:before="0" w:beforeAutospacing="0" w:after="0" w:afterAutospacing="0"/>
        <w:jc w:val="center"/>
        <w:rPr>
          <w:b/>
          <w:sz w:val="28"/>
          <w:szCs w:val="28"/>
        </w:rPr>
      </w:pPr>
    </w:p>
    <w:p w:rsidR="00F91D5B" w:rsidRDefault="00F91D5B" w:rsidP="00CD3FE4">
      <w:pPr>
        <w:pStyle w:val="a4"/>
        <w:spacing w:before="0" w:beforeAutospacing="0" w:after="0" w:afterAutospacing="0"/>
        <w:jc w:val="center"/>
        <w:rPr>
          <w:b/>
          <w:sz w:val="28"/>
          <w:szCs w:val="28"/>
        </w:rPr>
      </w:pPr>
    </w:p>
    <w:p w:rsidR="00F91D5B" w:rsidRDefault="00F91D5B" w:rsidP="00CD3FE4">
      <w:pPr>
        <w:pStyle w:val="a4"/>
        <w:spacing w:before="0" w:beforeAutospacing="0" w:after="0" w:afterAutospacing="0"/>
        <w:jc w:val="center"/>
        <w:rPr>
          <w:b/>
          <w:sz w:val="28"/>
          <w:szCs w:val="28"/>
        </w:rPr>
      </w:pPr>
    </w:p>
    <w:p w:rsidR="00F91D5B" w:rsidRDefault="00F91D5B" w:rsidP="00CD3FE4">
      <w:pPr>
        <w:pStyle w:val="a4"/>
        <w:spacing w:before="0" w:beforeAutospacing="0" w:after="0" w:afterAutospacing="0"/>
        <w:jc w:val="center"/>
        <w:rPr>
          <w:b/>
          <w:sz w:val="28"/>
          <w:szCs w:val="28"/>
        </w:rPr>
      </w:pPr>
    </w:p>
    <w:p w:rsidR="00F91D5B" w:rsidRDefault="00F91D5B" w:rsidP="00CD3FE4">
      <w:pPr>
        <w:pStyle w:val="a4"/>
        <w:spacing w:before="0" w:beforeAutospacing="0" w:after="0" w:afterAutospacing="0"/>
        <w:jc w:val="center"/>
        <w:rPr>
          <w:b/>
          <w:sz w:val="28"/>
          <w:szCs w:val="28"/>
        </w:rPr>
      </w:pPr>
    </w:p>
    <w:p w:rsidR="00F91D5B" w:rsidRDefault="00F91D5B" w:rsidP="00CD3FE4">
      <w:pPr>
        <w:pStyle w:val="a4"/>
        <w:spacing w:before="0" w:beforeAutospacing="0" w:after="0" w:afterAutospacing="0"/>
        <w:jc w:val="center"/>
        <w:rPr>
          <w:b/>
          <w:sz w:val="28"/>
          <w:szCs w:val="28"/>
        </w:rPr>
      </w:pPr>
    </w:p>
    <w:p w:rsidR="00F91D5B" w:rsidRDefault="00F91D5B" w:rsidP="00CD3FE4">
      <w:pPr>
        <w:pStyle w:val="a4"/>
        <w:spacing w:before="0" w:beforeAutospacing="0" w:after="0" w:afterAutospacing="0"/>
        <w:jc w:val="center"/>
        <w:rPr>
          <w:b/>
          <w:sz w:val="28"/>
          <w:szCs w:val="28"/>
        </w:rPr>
      </w:pPr>
    </w:p>
    <w:p w:rsidR="00F91D5B" w:rsidRDefault="00F91D5B" w:rsidP="00CD3FE4">
      <w:pPr>
        <w:pStyle w:val="a4"/>
        <w:spacing w:before="0" w:beforeAutospacing="0" w:after="0" w:afterAutospacing="0"/>
        <w:jc w:val="center"/>
        <w:rPr>
          <w:b/>
          <w:sz w:val="28"/>
          <w:szCs w:val="28"/>
        </w:rPr>
      </w:pPr>
    </w:p>
    <w:p w:rsidR="00F91D5B" w:rsidRDefault="00F91D5B" w:rsidP="00CD3FE4">
      <w:pPr>
        <w:pStyle w:val="a4"/>
        <w:spacing w:before="0" w:beforeAutospacing="0" w:after="0" w:afterAutospacing="0"/>
        <w:jc w:val="center"/>
        <w:rPr>
          <w:b/>
          <w:sz w:val="28"/>
          <w:szCs w:val="28"/>
        </w:rPr>
      </w:pPr>
    </w:p>
    <w:p w:rsidR="00F91D5B" w:rsidRDefault="00F91D5B" w:rsidP="00CD3FE4">
      <w:pPr>
        <w:pStyle w:val="a4"/>
        <w:spacing w:before="0" w:beforeAutospacing="0" w:after="0" w:afterAutospacing="0"/>
        <w:jc w:val="center"/>
        <w:rPr>
          <w:b/>
          <w:sz w:val="28"/>
          <w:szCs w:val="28"/>
        </w:rPr>
      </w:pPr>
    </w:p>
    <w:p w:rsidR="00F91D5B" w:rsidRDefault="00F91D5B" w:rsidP="00CD3FE4">
      <w:pPr>
        <w:pStyle w:val="a4"/>
        <w:spacing w:before="0" w:beforeAutospacing="0" w:after="0" w:afterAutospacing="0"/>
        <w:jc w:val="center"/>
        <w:rPr>
          <w:b/>
          <w:sz w:val="28"/>
          <w:szCs w:val="28"/>
        </w:rPr>
      </w:pPr>
    </w:p>
    <w:p w:rsidR="00E94620" w:rsidRPr="00CD3FE4" w:rsidRDefault="00E94620" w:rsidP="00CD3FE4">
      <w:pPr>
        <w:pStyle w:val="a4"/>
        <w:spacing w:before="0" w:beforeAutospacing="0" w:after="0" w:afterAutospacing="0"/>
        <w:jc w:val="center"/>
        <w:rPr>
          <w:b/>
          <w:sz w:val="28"/>
          <w:szCs w:val="28"/>
        </w:rPr>
      </w:pPr>
      <w:r w:rsidRPr="00CD3FE4">
        <w:rPr>
          <w:b/>
          <w:sz w:val="28"/>
          <w:szCs w:val="28"/>
        </w:rPr>
        <w:lastRenderedPageBreak/>
        <w:t>Расчет комплексной оценки эффективности</w:t>
      </w:r>
    </w:p>
    <w:p w:rsidR="00AE4DB8" w:rsidRPr="00CD3FE4" w:rsidRDefault="00E94620" w:rsidP="00E94620">
      <w:pPr>
        <w:jc w:val="center"/>
        <w:rPr>
          <w:b/>
          <w:bCs/>
          <w:sz w:val="28"/>
          <w:szCs w:val="28"/>
        </w:rPr>
      </w:pPr>
      <w:r w:rsidRPr="00CD3FE4">
        <w:rPr>
          <w:b/>
          <w:sz w:val="28"/>
          <w:szCs w:val="28"/>
          <w:shd w:val="clear" w:color="auto" w:fill="FFFFFF"/>
        </w:rPr>
        <w:t>м</w:t>
      </w:r>
      <w:r w:rsidRPr="00CD3FE4">
        <w:rPr>
          <w:b/>
          <w:bCs/>
          <w:sz w:val="28"/>
          <w:szCs w:val="28"/>
        </w:rPr>
        <w:t xml:space="preserve">униципальной  программы «Развитие молодежной политики </w:t>
      </w:r>
    </w:p>
    <w:p w:rsidR="00E94620" w:rsidRPr="00CD3FE4" w:rsidRDefault="00AE4DB8" w:rsidP="00E94620">
      <w:pPr>
        <w:jc w:val="center"/>
        <w:rPr>
          <w:b/>
          <w:bCs/>
          <w:sz w:val="28"/>
          <w:szCs w:val="28"/>
        </w:rPr>
      </w:pPr>
      <w:r w:rsidRPr="00CD3FE4">
        <w:rPr>
          <w:b/>
          <w:bCs/>
          <w:sz w:val="28"/>
          <w:szCs w:val="28"/>
        </w:rPr>
        <w:t xml:space="preserve">в </w:t>
      </w:r>
      <w:r w:rsidR="00E94620" w:rsidRPr="00CD3FE4">
        <w:rPr>
          <w:b/>
          <w:bCs/>
          <w:sz w:val="28"/>
          <w:szCs w:val="28"/>
        </w:rPr>
        <w:t>город</w:t>
      </w:r>
      <w:r w:rsidRPr="00CD3FE4">
        <w:rPr>
          <w:b/>
          <w:bCs/>
          <w:sz w:val="28"/>
          <w:szCs w:val="28"/>
        </w:rPr>
        <w:t>е Рубцовске</w:t>
      </w:r>
      <w:r w:rsidR="00E94620" w:rsidRPr="00CD3FE4">
        <w:rPr>
          <w:b/>
          <w:bCs/>
          <w:sz w:val="28"/>
          <w:szCs w:val="28"/>
        </w:rPr>
        <w:t xml:space="preserve">» на 2018-2020 годы </w:t>
      </w:r>
    </w:p>
    <w:p w:rsidR="00E94620" w:rsidRPr="00CD3FE4" w:rsidRDefault="00855B42" w:rsidP="00E94620">
      <w:pPr>
        <w:jc w:val="center"/>
        <w:rPr>
          <w:b/>
          <w:sz w:val="28"/>
          <w:szCs w:val="28"/>
        </w:rPr>
      </w:pPr>
      <w:r>
        <w:rPr>
          <w:b/>
          <w:sz w:val="28"/>
          <w:szCs w:val="28"/>
        </w:rPr>
        <w:t>за 2020</w:t>
      </w:r>
      <w:r w:rsidR="00E94620" w:rsidRPr="00CD3FE4">
        <w:rPr>
          <w:b/>
          <w:sz w:val="28"/>
          <w:szCs w:val="28"/>
        </w:rPr>
        <w:t xml:space="preserve"> год</w:t>
      </w:r>
    </w:p>
    <w:p w:rsidR="00E94620" w:rsidRPr="00CD3FE4" w:rsidRDefault="00E94620" w:rsidP="00E94620">
      <w:pPr>
        <w:pStyle w:val="a3"/>
        <w:ind w:left="0"/>
        <w:jc w:val="center"/>
        <w:rPr>
          <w:sz w:val="28"/>
          <w:szCs w:val="28"/>
        </w:rPr>
      </w:pPr>
    </w:p>
    <w:p w:rsidR="00E94620" w:rsidRPr="00912DA9" w:rsidRDefault="00E94620" w:rsidP="00E94620">
      <w:pPr>
        <w:pStyle w:val="a4"/>
        <w:spacing w:before="0" w:beforeAutospacing="0" w:after="0" w:afterAutospacing="0"/>
        <w:rPr>
          <w:sz w:val="28"/>
          <w:szCs w:val="28"/>
        </w:rPr>
      </w:pPr>
      <w:r w:rsidRPr="00912DA9">
        <w:rPr>
          <w:sz w:val="28"/>
          <w:szCs w:val="28"/>
        </w:rPr>
        <w:t xml:space="preserve">1. Оценка степени достижения целей и решения задач </w:t>
      </w:r>
      <w:r w:rsidR="00851D60" w:rsidRPr="00912DA9">
        <w:rPr>
          <w:sz w:val="28"/>
          <w:szCs w:val="28"/>
        </w:rPr>
        <w:t>Программы</w:t>
      </w:r>
      <w:r w:rsidRPr="00912DA9">
        <w:rPr>
          <w:sz w:val="28"/>
          <w:szCs w:val="28"/>
        </w:rPr>
        <w:t>:</w:t>
      </w:r>
    </w:p>
    <w:p w:rsidR="00851D60" w:rsidRPr="00912DA9" w:rsidRDefault="00CD3FE4" w:rsidP="00851D60">
      <w:pPr>
        <w:pStyle w:val="a3"/>
        <w:jc w:val="both"/>
        <w:rPr>
          <w:sz w:val="28"/>
          <w:szCs w:val="28"/>
        </w:rPr>
      </w:pPr>
      <w:r w:rsidRPr="00912DA9">
        <w:rPr>
          <w:sz w:val="28"/>
          <w:szCs w:val="28"/>
        </w:rPr>
        <w:t xml:space="preserve">               </w:t>
      </w:r>
      <w:r w:rsidR="00851D60" w:rsidRPr="00912DA9">
        <w:rPr>
          <w:sz w:val="28"/>
          <w:szCs w:val="28"/>
        </w:rPr>
        <w:t xml:space="preserve"> </w:t>
      </w:r>
      <w:proofErr w:type="gramStart"/>
      <w:r w:rsidR="00851D60" w:rsidRPr="00912DA9">
        <w:rPr>
          <w:sz w:val="28"/>
          <w:szCs w:val="28"/>
          <w:lang w:val="en-US"/>
        </w:rPr>
        <w:t>m</w:t>
      </w:r>
      <w:proofErr w:type="gramEnd"/>
    </w:p>
    <w:p w:rsidR="00851D60" w:rsidRPr="00912DA9" w:rsidRDefault="00851D60" w:rsidP="00851D60">
      <w:pPr>
        <w:pStyle w:val="a4"/>
        <w:spacing w:before="0" w:beforeAutospacing="0" w:after="0" w:afterAutospacing="0"/>
        <w:rPr>
          <w:sz w:val="28"/>
          <w:szCs w:val="28"/>
        </w:rPr>
      </w:pPr>
      <w:proofErr w:type="spellStart"/>
      <w:r w:rsidRPr="00912DA9">
        <w:rPr>
          <w:sz w:val="28"/>
          <w:szCs w:val="28"/>
          <w:lang w:val="en-US"/>
        </w:rPr>
        <w:t>Cel</w:t>
      </w:r>
      <w:proofErr w:type="spellEnd"/>
      <w:r w:rsidRPr="00912DA9">
        <w:rPr>
          <w:sz w:val="28"/>
          <w:szCs w:val="28"/>
        </w:rPr>
        <w:t xml:space="preserve"> = (1/</w:t>
      </w:r>
      <w:r w:rsidRPr="00912DA9">
        <w:rPr>
          <w:sz w:val="28"/>
          <w:szCs w:val="28"/>
          <w:lang w:val="en-US"/>
        </w:rPr>
        <w:t>m</w:t>
      </w:r>
      <w:r w:rsidRPr="00912DA9">
        <w:rPr>
          <w:sz w:val="28"/>
          <w:szCs w:val="28"/>
        </w:rPr>
        <w:t>) *</w:t>
      </w:r>
      <w:r w:rsidRPr="00912DA9">
        <w:rPr>
          <w:rFonts w:eastAsia="SimHei"/>
          <w:sz w:val="28"/>
          <w:szCs w:val="28"/>
          <w:lang w:val="en-US"/>
        </w:rPr>
        <w:t>Σ</w:t>
      </w:r>
      <w:r w:rsidRPr="00912DA9">
        <w:rPr>
          <w:rFonts w:eastAsia="SimHei"/>
          <w:sz w:val="28"/>
          <w:szCs w:val="28"/>
        </w:rPr>
        <w:t xml:space="preserve"> </w:t>
      </w:r>
      <w:r w:rsidRPr="00912DA9">
        <w:rPr>
          <w:sz w:val="28"/>
          <w:szCs w:val="28"/>
        </w:rPr>
        <w:t>(</w:t>
      </w:r>
      <w:r w:rsidRPr="00912DA9">
        <w:rPr>
          <w:sz w:val="28"/>
          <w:szCs w:val="28"/>
          <w:lang w:val="en-US"/>
        </w:rPr>
        <w:t>Si</w:t>
      </w:r>
      <w:r w:rsidRPr="00912DA9">
        <w:rPr>
          <w:sz w:val="28"/>
          <w:szCs w:val="28"/>
        </w:rPr>
        <w:t>), 1/4*(100+100+100+100) %= 100%</w:t>
      </w:r>
    </w:p>
    <w:p w:rsidR="00851D60" w:rsidRPr="00912DA9" w:rsidRDefault="00851D60" w:rsidP="00E94620">
      <w:pPr>
        <w:pStyle w:val="a4"/>
        <w:spacing w:before="0" w:beforeAutospacing="0" w:after="0" w:afterAutospacing="0"/>
        <w:rPr>
          <w:sz w:val="28"/>
          <w:szCs w:val="28"/>
        </w:rPr>
      </w:pPr>
      <w:r w:rsidRPr="00912DA9">
        <w:rPr>
          <w:sz w:val="28"/>
          <w:szCs w:val="28"/>
        </w:rPr>
        <w:t xml:space="preserve">                              </w:t>
      </w:r>
      <w:proofErr w:type="spellStart"/>
      <w:r w:rsidRPr="00912DA9">
        <w:rPr>
          <w:sz w:val="28"/>
          <w:szCs w:val="28"/>
          <w:lang w:val="en-US"/>
        </w:rPr>
        <w:t>i</w:t>
      </w:r>
      <w:proofErr w:type="spellEnd"/>
      <w:r w:rsidRPr="00912DA9">
        <w:rPr>
          <w:sz w:val="28"/>
          <w:szCs w:val="28"/>
        </w:rPr>
        <w:t>=1</w:t>
      </w:r>
    </w:p>
    <w:p w:rsidR="00851D60" w:rsidRPr="00912DA9" w:rsidRDefault="00851D60" w:rsidP="00261572">
      <w:pPr>
        <w:rPr>
          <w:sz w:val="28"/>
          <w:szCs w:val="28"/>
          <w:lang w:eastAsia="en-US"/>
        </w:rPr>
      </w:pPr>
      <w:proofErr w:type="gramStart"/>
      <w:r w:rsidRPr="00912DA9">
        <w:rPr>
          <w:sz w:val="28"/>
          <w:szCs w:val="28"/>
        </w:rPr>
        <w:t>S1 –  численность молодых людей, участвующих в реализации мероприятий Программы</w:t>
      </w:r>
      <w:r w:rsidR="003E64FE" w:rsidRPr="00912DA9">
        <w:rPr>
          <w:sz w:val="28"/>
          <w:szCs w:val="28"/>
        </w:rPr>
        <w:t xml:space="preserve"> (</w:t>
      </w:r>
      <w:r w:rsidR="00261572" w:rsidRPr="00912DA9">
        <w:rPr>
          <w:sz w:val="28"/>
          <w:szCs w:val="28"/>
        </w:rPr>
        <w:t>численность участников мероприятий определяется по заявкам направляющих организаций (передаются на бумажных носителях, по электронной почте, по телефону, в итоговых протоколах по м</w:t>
      </w:r>
      <w:r w:rsidR="008778EF">
        <w:rPr>
          <w:sz w:val="28"/>
          <w:szCs w:val="28"/>
        </w:rPr>
        <w:t>ероприятиям).</w:t>
      </w:r>
      <w:proofErr w:type="gramEnd"/>
      <w:r w:rsidR="008778EF">
        <w:rPr>
          <w:sz w:val="28"/>
          <w:szCs w:val="28"/>
        </w:rPr>
        <w:t xml:space="preserve"> </w:t>
      </w:r>
      <w:proofErr w:type="gramStart"/>
      <w:r w:rsidR="008778EF">
        <w:rPr>
          <w:sz w:val="28"/>
          <w:szCs w:val="28"/>
        </w:rPr>
        <w:t>За 4 квартала  2020</w:t>
      </w:r>
      <w:r w:rsidR="00261572" w:rsidRPr="00912DA9">
        <w:rPr>
          <w:sz w:val="28"/>
          <w:szCs w:val="28"/>
        </w:rPr>
        <w:t xml:space="preserve"> года было привлечено 12500 чел.</w:t>
      </w:r>
      <w:r w:rsidR="003E64FE" w:rsidRPr="00912DA9">
        <w:rPr>
          <w:sz w:val="28"/>
          <w:szCs w:val="28"/>
        </w:rPr>
        <w:t>)</w:t>
      </w:r>
      <w:r w:rsidR="002546C2" w:rsidRPr="00912DA9">
        <w:rPr>
          <w:sz w:val="28"/>
          <w:szCs w:val="28"/>
        </w:rPr>
        <w:t>;</w:t>
      </w:r>
      <w:proofErr w:type="gramEnd"/>
    </w:p>
    <w:p w:rsidR="00851D60" w:rsidRPr="00912DA9" w:rsidRDefault="00851D60" w:rsidP="00261572">
      <w:pPr>
        <w:rPr>
          <w:sz w:val="28"/>
          <w:szCs w:val="28"/>
        </w:rPr>
      </w:pPr>
      <w:r w:rsidRPr="00912DA9">
        <w:rPr>
          <w:sz w:val="28"/>
          <w:szCs w:val="28"/>
        </w:rPr>
        <w:t>S2 - численность молодых людей в возрасте от 14 до 30 лет, принимающих участие в добровольческой, волонтерской деятельности</w:t>
      </w:r>
      <w:r w:rsidR="00CD3FE4" w:rsidRPr="00912DA9">
        <w:rPr>
          <w:sz w:val="28"/>
          <w:szCs w:val="28"/>
        </w:rPr>
        <w:t xml:space="preserve"> </w:t>
      </w:r>
      <w:r w:rsidR="003E64FE" w:rsidRPr="00912DA9">
        <w:rPr>
          <w:sz w:val="28"/>
          <w:szCs w:val="28"/>
        </w:rPr>
        <w:t>(</w:t>
      </w:r>
      <w:r w:rsidR="00855B42">
        <w:rPr>
          <w:sz w:val="28"/>
          <w:szCs w:val="28"/>
        </w:rPr>
        <w:t xml:space="preserve">На 31.12.2020 </w:t>
      </w:r>
      <w:r w:rsidR="00261572" w:rsidRPr="00912DA9">
        <w:rPr>
          <w:sz w:val="28"/>
          <w:szCs w:val="28"/>
        </w:rPr>
        <w:t xml:space="preserve"> в Штаб студенческих и в</w:t>
      </w:r>
      <w:r w:rsidR="00855B42">
        <w:rPr>
          <w:sz w:val="28"/>
          <w:szCs w:val="28"/>
        </w:rPr>
        <w:t>олонтерских отрядов вступило 250</w:t>
      </w:r>
      <w:r w:rsidR="00261572" w:rsidRPr="00912DA9">
        <w:rPr>
          <w:sz w:val="28"/>
          <w:szCs w:val="28"/>
        </w:rPr>
        <w:t xml:space="preserve"> бойцов, а также количество привлеченных волонтеров при проведени</w:t>
      </w:r>
      <w:r w:rsidR="00855B42">
        <w:rPr>
          <w:sz w:val="28"/>
          <w:szCs w:val="28"/>
        </w:rPr>
        <w:t>и общегородских мероприятий – 350 чел. Всего – 600</w:t>
      </w:r>
      <w:r w:rsidR="00261572" w:rsidRPr="00912DA9">
        <w:rPr>
          <w:sz w:val="28"/>
          <w:szCs w:val="28"/>
        </w:rPr>
        <w:t xml:space="preserve"> чел.</w:t>
      </w:r>
      <w:r w:rsidR="003E64FE" w:rsidRPr="00912DA9">
        <w:rPr>
          <w:sz w:val="28"/>
          <w:szCs w:val="28"/>
        </w:rPr>
        <w:t>)</w:t>
      </w:r>
      <w:r w:rsidR="008C7DDC" w:rsidRPr="00912DA9">
        <w:rPr>
          <w:sz w:val="28"/>
          <w:szCs w:val="28"/>
        </w:rPr>
        <w:t>;</w:t>
      </w:r>
    </w:p>
    <w:p w:rsidR="00851D60" w:rsidRPr="00912DA9" w:rsidRDefault="00851D60" w:rsidP="00261572">
      <w:pPr>
        <w:jc w:val="both"/>
        <w:rPr>
          <w:sz w:val="28"/>
          <w:szCs w:val="28"/>
        </w:rPr>
      </w:pPr>
      <w:r w:rsidRPr="00912DA9">
        <w:rPr>
          <w:sz w:val="28"/>
          <w:szCs w:val="28"/>
        </w:rPr>
        <w:t>S3 - численность молодых людей, участвующих в реализации мероприятий Программы в сфере гражданского образования и патриотического воспитания</w:t>
      </w:r>
      <w:r w:rsidR="00CD3FE4" w:rsidRPr="00912DA9">
        <w:rPr>
          <w:sz w:val="28"/>
          <w:szCs w:val="28"/>
        </w:rPr>
        <w:t xml:space="preserve"> </w:t>
      </w:r>
      <w:r w:rsidR="003E64FE" w:rsidRPr="00912DA9">
        <w:rPr>
          <w:sz w:val="28"/>
          <w:szCs w:val="28"/>
        </w:rPr>
        <w:t>(</w:t>
      </w:r>
      <w:r w:rsidR="00F91D5B" w:rsidRPr="00F91D5B">
        <w:rPr>
          <w:sz w:val="28"/>
          <w:szCs w:val="28"/>
        </w:rPr>
        <w:t xml:space="preserve">Историко-познавательный патриотический квест «Дорогами бессмертного полка»; месячник, посвященный Дню защитника Отечества; патриотическое мероприятие «Ничто не забыто, никто не забыт»; онлайн – акции, приуроченные ко Дню Победы в Великой Отечественной войне; </w:t>
      </w:r>
      <w:proofErr w:type="gramStart"/>
      <w:r w:rsidR="00F91D5B" w:rsidRPr="00F91D5B">
        <w:rPr>
          <w:sz w:val="28"/>
          <w:szCs w:val="28"/>
        </w:rPr>
        <w:t xml:space="preserve">участие в патриотическом </w:t>
      </w:r>
      <w:proofErr w:type="spellStart"/>
      <w:r w:rsidR="00F91D5B" w:rsidRPr="00F91D5B">
        <w:rPr>
          <w:sz w:val="28"/>
          <w:szCs w:val="28"/>
        </w:rPr>
        <w:t>онлайн-квесте</w:t>
      </w:r>
      <w:proofErr w:type="spellEnd"/>
      <w:r w:rsidR="00F91D5B" w:rsidRPr="00F91D5B">
        <w:rPr>
          <w:sz w:val="28"/>
          <w:szCs w:val="28"/>
        </w:rPr>
        <w:t xml:space="preserve">, в мероприятиях, приуроченных ко Дню России, Дню флага РФ, Дню солидарности в борьбе с терроризмом, корпус «Волонтеры Победы» на территории города Рубцовска, онлайн - акции и проекты, приуроченных к празднованию Дня Победы в Великой Отечественной войне, молодежная акция «Георгиевская ленточка», городской туристский слет «Золотая осень», </w:t>
      </w:r>
      <w:proofErr w:type="spellStart"/>
      <w:r w:rsidR="00F91D5B" w:rsidRPr="00F91D5B">
        <w:rPr>
          <w:sz w:val="28"/>
          <w:szCs w:val="28"/>
        </w:rPr>
        <w:t>онлайн-слёт</w:t>
      </w:r>
      <w:proofErr w:type="spellEnd"/>
      <w:r w:rsidR="00F91D5B" w:rsidRPr="00F91D5B">
        <w:rPr>
          <w:sz w:val="28"/>
          <w:szCs w:val="28"/>
        </w:rPr>
        <w:t xml:space="preserve"> патриотических объединений, клубов и поисковых отрядов Сибирского федерального округа «Молодые патриоты</w:t>
      </w:r>
      <w:proofErr w:type="gramEnd"/>
      <w:r w:rsidR="00F91D5B" w:rsidRPr="00F91D5B">
        <w:rPr>
          <w:sz w:val="28"/>
          <w:szCs w:val="28"/>
        </w:rPr>
        <w:t xml:space="preserve"> – сила Сибири!», реализация Всероссийского проекта «С Новым годом, ветеран!»</w:t>
      </w:r>
      <w:r w:rsidR="00F91D5B">
        <w:rPr>
          <w:sz w:val="28"/>
          <w:szCs w:val="28"/>
        </w:rPr>
        <w:t xml:space="preserve">. </w:t>
      </w:r>
      <w:proofErr w:type="gramStart"/>
      <w:r w:rsidR="00F91D5B">
        <w:rPr>
          <w:sz w:val="28"/>
          <w:szCs w:val="28"/>
        </w:rPr>
        <w:t>Всего 1100 чел.</w:t>
      </w:r>
      <w:r w:rsidR="003E64FE" w:rsidRPr="00912DA9">
        <w:rPr>
          <w:sz w:val="28"/>
          <w:szCs w:val="28"/>
        </w:rPr>
        <w:t>)</w:t>
      </w:r>
      <w:r w:rsidRPr="00912DA9">
        <w:rPr>
          <w:sz w:val="28"/>
          <w:szCs w:val="28"/>
        </w:rPr>
        <w:t>;</w:t>
      </w:r>
      <w:proofErr w:type="gramEnd"/>
    </w:p>
    <w:p w:rsidR="00851D60" w:rsidRPr="00912DA9" w:rsidRDefault="00851D60" w:rsidP="00CD3FE4">
      <w:pPr>
        <w:pStyle w:val="a4"/>
        <w:spacing w:before="0" w:beforeAutospacing="0" w:after="0" w:afterAutospacing="0"/>
        <w:jc w:val="both"/>
        <w:rPr>
          <w:sz w:val="28"/>
          <w:szCs w:val="28"/>
        </w:rPr>
      </w:pPr>
      <w:r w:rsidRPr="00912DA9">
        <w:rPr>
          <w:sz w:val="28"/>
          <w:szCs w:val="28"/>
        </w:rPr>
        <w:t xml:space="preserve">S4 - число посетителей сайта МКУ «Управление культуры, спорта и молодежной политики» </w:t>
      </w:r>
      <w:proofErr w:type="gramStart"/>
      <w:r w:rsidRPr="00912DA9">
        <w:rPr>
          <w:sz w:val="28"/>
          <w:szCs w:val="28"/>
        </w:rPr>
        <w:t>г</w:t>
      </w:r>
      <w:proofErr w:type="gramEnd"/>
      <w:r w:rsidRPr="00912DA9">
        <w:rPr>
          <w:sz w:val="28"/>
          <w:szCs w:val="28"/>
        </w:rPr>
        <w:t>. Рубцовска -«</w:t>
      </w:r>
      <w:proofErr w:type="spellStart"/>
      <w:r w:rsidRPr="00912DA9">
        <w:rPr>
          <w:sz w:val="28"/>
          <w:szCs w:val="28"/>
        </w:rPr>
        <w:t>bravo.rubtsovsk</w:t>
      </w:r>
      <w:proofErr w:type="spellEnd"/>
      <w:r w:rsidRPr="00912DA9">
        <w:rPr>
          <w:sz w:val="28"/>
          <w:szCs w:val="28"/>
        </w:rPr>
        <w:t>.</w:t>
      </w:r>
      <w:r w:rsidRPr="00912DA9">
        <w:rPr>
          <w:sz w:val="28"/>
          <w:szCs w:val="28"/>
          <w:lang w:val="en-US"/>
        </w:rPr>
        <w:t>org</w:t>
      </w:r>
      <w:r w:rsidRPr="00912DA9">
        <w:rPr>
          <w:sz w:val="28"/>
          <w:szCs w:val="28"/>
        </w:rPr>
        <w:t>»</w:t>
      </w:r>
      <w:r w:rsidR="003E64FE" w:rsidRPr="00912DA9">
        <w:rPr>
          <w:sz w:val="28"/>
          <w:szCs w:val="28"/>
        </w:rPr>
        <w:t xml:space="preserve"> (число посетителей раздела «Молодежная политика» сайта МКУ «Управление культуры, спорта и молодежной политики» г. Рубцовска» - «</w:t>
      </w:r>
      <w:proofErr w:type="spellStart"/>
      <w:r w:rsidR="003E64FE" w:rsidRPr="00912DA9">
        <w:rPr>
          <w:sz w:val="28"/>
          <w:szCs w:val="28"/>
        </w:rPr>
        <w:t>bravo</w:t>
      </w:r>
      <w:r w:rsidR="00F91D5B">
        <w:rPr>
          <w:sz w:val="28"/>
          <w:szCs w:val="28"/>
        </w:rPr>
        <w:t>-rubtsovsk.ru</w:t>
      </w:r>
      <w:proofErr w:type="spellEnd"/>
      <w:r w:rsidR="00F91D5B">
        <w:rPr>
          <w:sz w:val="28"/>
          <w:szCs w:val="28"/>
        </w:rPr>
        <w:t>» за 4 квартала 2020</w:t>
      </w:r>
      <w:r w:rsidR="003E64FE" w:rsidRPr="00912DA9">
        <w:rPr>
          <w:sz w:val="28"/>
          <w:szCs w:val="28"/>
        </w:rPr>
        <w:t xml:space="preserve"> года </w:t>
      </w:r>
      <w:r w:rsidR="00F91D5B">
        <w:rPr>
          <w:sz w:val="28"/>
          <w:szCs w:val="28"/>
        </w:rPr>
        <w:t xml:space="preserve">составило </w:t>
      </w:r>
      <w:r w:rsidR="003E64FE" w:rsidRPr="00912DA9">
        <w:rPr>
          <w:sz w:val="28"/>
          <w:szCs w:val="28"/>
        </w:rPr>
        <w:t>5</w:t>
      </w:r>
      <w:r w:rsidR="00261572" w:rsidRPr="00912DA9">
        <w:rPr>
          <w:sz w:val="28"/>
          <w:szCs w:val="28"/>
        </w:rPr>
        <w:t>5</w:t>
      </w:r>
      <w:r w:rsidR="003E64FE" w:rsidRPr="00912DA9">
        <w:rPr>
          <w:sz w:val="28"/>
          <w:szCs w:val="28"/>
        </w:rPr>
        <w:t>00 чел.).</w:t>
      </w:r>
    </w:p>
    <w:p w:rsidR="00CD3FE4" w:rsidRPr="00912DA9" w:rsidRDefault="00CD3FE4" w:rsidP="00E94620">
      <w:pPr>
        <w:pStyle w:val="a4"/>
        <w:spacing w:before="0" w:beforeAutospacing="0" w:after="0" w:afterAutospacing="0"/>
        <w:rPr>
          <w:sz w:val="28"/>
          <w:szCs w:val="28"/>
        </w:rPr>
      </w:pPr>
    </w:p>
    <w:p w:rsidR="00E94620" w:rsidRPr="00912DA9" w:rsidRDefault="00E94620" w:rsidP="00E94620">
      <w:pPr>
        <w:pStyle w:val="a4"/>
        <w:spacing w:before="0" w:beforeAutospacing="0" w:after="0" w:afterAutospacing="0"/>
        <w:rPr>
          <w:sz w:val="28"/>
          <w:szCs w:val="28"/>
        </w:rPr>
      </w:pPr>
      <w:r w:rsidRPr="00912DA9">
        <w:rPr>
          <w:sz w:val="28"/>
          <w:szCs w:val="28"/>
        </w:rPr>
        <w:t>S1 (12</w:t>
      </w:r>
      <w:r w:rsidR="00F91D5B">
        <w:rPr>
          <w:sz w:val="28"/>
          <w:szCs w:val="28"/>
        </w:rPr>
        <w:t>500/125</w:t>
      </w:r>
      <w:r w:rsidRPr="00912DA9">
        <w:rPr>
          <w:sz w:val="28"/>
          <w:szCs w:val="28"/>
        </w:rPr>
        <w:t>00*100%) = 100%</w:t>
      </w:r>
    </w:p>
    <w:p w:rsidR="00E94620" w:rsidRPr="00912DA9" w:rsidRDefault="00E94620" w:rsidP="00E94620">
      <w:pPr>
        <w:pStyle w:val="a4"/>
        <w:spacing w:before="0" w:beforeAutospacing="0" w:after="0" w:afterAutospacing="0"/>
        <w:rPr>
          <w:sz w:val="28"/>
          <w:szCs w:val="28"/>
        </w:rPr>
      </w:pPr>
      <w:r w:rsidRPr="00912DA9">
        <w:rPr>
          <w:sz w:val="28"/>
          <w:szCs w:val="28"/>
        </w:rPr>
        <w:t>S2</w:t>
      </w:r>
      <w:r w:rsidR="00F91D5B">
        <w:rPr>
          <w:sz w:val="28"/>
          <w:szCs w:val="28"/>
        </w:rPr>
        <w:t xml:space="preserve"> (600/6</w:t>
      </w:r>
      <w:r w:rsidRPr="00912DA9">
        <w:rPr>
          <w:sz w:val="28"/>
          <w:szCs w:val="28"/>
        </w:rPr>
        <w:t>00*100%) = 100%</w:t>
      </w:r>
    </w:p>
    <w:p w:rsidR="00E94620" w:rsidRPr="00912DA9" w:rsidRDefault="00E94620" w:rsidP="00E94620">
      <w:pPr>
        <w:pStyle w:val="a4"/>
        <w:spacing w:before="0" w:beforeAutospacing="0" w:after="0" w:afterAutospacing="0"/>
        <w:rPr>
          <w:sz w:val="28"/>
          <w:szCs w:val="28"/>
        </w:rPr>
      </w:pPr>
      <w:r w:rsidRPr="00912DA9">
        <w:rPr>
          <w:sz w:val="28"/>
          <w:szCs w:val="28"/>
        </w:rPr>
        <w:t>S3 (1</w:t>
      </w:r>
      <w:r w:rsidR="00F91D5B">
        <w:rPr>
          <w:sz w:val="28"/>
          <w:szCs w:val="28"/>
        </w:rPr>
        <w:t>100/11</w:t>
      </w:r>
      <w:r w:rsidRPr="00912DA9">
        <w:rPr>
          <w:sz w:val="28"/>
          <w:szCs w:val="28"/>
        </w:rPr>
        <w:t>00*100%) = 100%</w:t>
      </w:r>
    </w:p>
    <w:p w:rsidR="00E94620" w:rsidRPr="00912DA9" w:rsidRDefault="00E94620" w:rsidP="00E94620">
      <w:pPr>
        <w:pStyle w:val="a4"/>
        <w:spacing w:before="0" w:beforeAutospacing="0" w:after="0" w:afterAutospacing="0"/>
        <w:rPr>
          <w:sz w:val="28"/>
          <w:szCs w:val="28"/>
        </w:rPr>
      </w:pPr>
      <w:r w:rsidRPr="00912DA9">
        <w:rPr>
          <w:sz w:val="28"/>
          <w:szCs w:val="28"/>
        </w:rPr>
        <w:t>S4 (5</w:t>
      </w:r>
      <w:r w:rsidR="00F91D5B">
        <w:rPr>
          <w:sz w:val="28"/>
          <w:szCs w:val="28"/>
        </w:rPr>
        <w:t>5</w:t>
      </w:r>
      <w:r w:rsidRPr="00912DA9">
        <w:rPr>
          <w:sz w:val="28"/>
          <w:szCs w:val="28"/>
        </w:rPr>
        <w:t>00/5</w:t>
      </w:r>
      <w:r w:rsidR="00F91D5B">
        <w:rPr>
          <w:sz w:val="28"/>
          <w:szCs w:val="28"/>
        </w:rPr>
        <w:t>5</w:t>
      </w:r>
      <w:r w:rsidRPr="00912DA9">
        <w:rPr>
          <w:sz w:val="28"/>
          <w:szCs w:val="28"/>
        </w:rPr>
        <w:t>00*100%) = 100%</w:t>
      </w:r>
    </w:p>
    <w:p w:rsidR="00851D60" w:rsidRPr="00912DA9" w:rsidRDefault="00851D60" w:rsidP="00E94620">
      <w:pPr>
        <w:pStyle w:val="a4"/>
        <w:spacing w:before="0" w:beforeAutospacing="0" w:after="0" w:afterAutospacing="0"/>
        <w:rPr>
          <w:sz w:val="28"/>
          <w:szCs w:val="28"/>
        </w:rPr>
      </w:pPr>
      <w:proofErr w:type="spellStart"/>
      <w:r w:rsidRPr="00912DA9">
        <w:rPr>
          <w:sz w:val="28"/>
          <w:szCs w:val="28"/>
          <w:lang w:val="en-US"/>
        </w:rPr>
        <w:t>Cel</w:t>
      </w:r>
      <w:proofErr w:type="spellEnd"/>
      <w:r w:rsidRPr="00912DA9">
        <w:rPr>
          <w:sz w:val="28"/>
          <w:szCs w:val="28"/>
        </w:rPr>
        <w:t>=100%</w:t>
      </w:r>
    </w:p>
    <w:p w:rsidR="00851D60" w:rsidRPr="00912DA9" w:rsidRDefault="00851D60" w:rsidP="00E94620">
      <w:pPr>
        <w:pStyle w:val="a4"/>
        <w:spacing w:before="0" w:beforeAutospacing="0" w:after="0" w:afterAutospacing="0"/>
        <w:rPr>
          <w:sz w:val="28"/>
          <w:szCs w:val="28"/>
        </w:rPr>
      </w:pPr>
    </w:p>
    <w:p w:rsidR="00E94620" w:rsidRPr="00912DA9" w:rsidRDefault="00E94620" w:rsidP="00E94620">
      <w:pPr>
        <w:pStyle w:val="a4"/>
        <w:spacing w:before="0" w:beforeAutospacing="0" w:after="0" w:afterAutospacing="0"/>
        <w:rPr>
          <w:sz w:val="28"/>
          <w:szCs w:val="28"/>
        </w:rPr>
      </w:pPr>
      <w:r w:rsidRPr="00912DA9">
        <w:rPr>
          <w:sz w:val="28"/>
          <w:szCs w:val="28"/>
        </w:rPr>
        <w:lastRenderedPageBreak/>
        <w:t>2. Оценка степени соответствия запланированному уровню затрат и эффективности использования средств бюджета города:</w:t>
      </w:r>
    </w:p>
    <w:p w:rsidR="00851D60" w:rsidRPr="00912DA9" w:rsidRDefault="00851D60" w:rsidP="00E94620">
      <w:pPr>
        <w:pStyle w:val="a4"/>
        <w:spacing w:before="0" w:beforeAutospacing="0" w:after="0" w:afterAutospacing="0"/>
        <w:rPr>
          <w:sz w:val="28"/>
          <w:szCs w:val="28"/>
        </w:rPr>
      </w:pPr>
    </w:p>
    <w:p w:rsidR="00E94620" w:rsidRPr="00912DA9" w:rsidRDefault="00E94620" w:rsidP="00E94620">
      <w:pPr>
        <w:pStyle w:val="a4"/>
        <w:spacing w:before="0" w:beforeAutospacing="0" w:after="0" w:afterAutospacing="0"/>
        <w:rPr>
          <w:sz w:val="28"/>
          <w:szCs w:val="28"/>
          <w:lang w:val="en-US"/>
        </w:rPr>
      </w:pPr>
      <w:r w:rsidRPr="00912DA9">
        <w:rPr>
          <w:sz w:val="28"/>
          <w:szCs w:val="28"/>
          <w:lang w:val="en-US"/>
        </w:rPr>
        <w:t>Fin = K / L*100%, 200/200*100% = 100%</w:t>
      </w:r>
    </w:p>
    <w:p w:rsidR="00E94620" w:rsidRPr="00912DA9" w:rsidRDefault="00E94620" w:rsidP="00E94620">
      <w:pPr>
        <w:pStyle w:val="a4"/>
        <w:spacing w:before="0" w:beforeAutospacing="0" w:after="0" w:afterAutospacing="0"/>
        <w:rPr>
          <w:sz w:val="28"/>
          <w:szCs w:val="28"/>
          <w:lang w:val="en-US"/>
        </w:rPr>
      </w:pPr>
      <w:r w:rsidRPr="00912DA9">
        <w:rPr>
          <w:sz w:val="28"/>
          <w:szCs w:val="28"/>
        </w:rPr>
        <w:t>К</w:t>
      </w:r>
      <w:r w:rsidRPr="00912DA9">
        <w:rPr>
          <w:sz w:val="28"/>
          <w:szCs w:val="28"/>
          <w:lang w:val="en-US"/>
        </w:rPr>
        <w:t xml:space="preserve"> = 200,0</w:t>
      </w:r>
    </w:p>
    <w:p w:rsidR="00E94620" w:rsidRPr="00912DA9" w:rsidRDefault="00E94620" w:rsidP="00E94620">
      <w:pPr>
        <w:pStyle w:val="a4"/>
        <w:spacing w:before="0" w:beforeAutospacing="0" w:after="0" w:afterAutospacing="0"/>
        <w:rPr>
          <w:sz w:val="28"/>
          <w:szCs w:val="28"/>
          <w:lang w:val="en-US"/>
        </w:rPr>
      </w:pPr>
      <w:r w:rsidRPr="00912DA9">
        <w:rPr>
          <w:sz w:val="28"/>
          <w:szCs w:val="28"/>
          <w:lang w:val="en-US"/>
        </w:rPr>
        <w:t>L = 200</w:t>
      </w:r>
      <w:proofErr w:type="gramStart"/>
      <w:r w:rsidRPr="00912DA9">
        <w:rPr>
          <w:sz w:val="28"/>
          <w:szCs w:val="28"/>
          <w:lang w:val="en-US"/>
        </w:rPr>
        <w:t>,0</w:t>
      </w:r>
      <w:proofErr w:type="gramEnd"/>
    </w:p>
    <w:p w:rsidR="00E94620" w:rsidRPr="00912DA9" w:rsidRDefault="00E94620" w:rsidP="00E94620">
      <w:pPr>
        <w:pStyle w:val="a4"/>
        <w:spacing w:before="0" w:beforeAutospacing="0" w:after="0" w:afterAutospacing="0"/>
        <w:rPr>
          <w:sz w:val="28"/>
          <w:szCs w:val="28"/>
          <w:lang w:val="en-US"/>
        </w:rPr>
      </w:pPr>
      <w:r w:rsidRPr="00912DA9">
        <w:rPr>
          <w:sz w:val="28"/>
          <w:szCs w:val="28"/>
          <w:lang w:val="en-US"/>
        </w:rPr>
        <w:t>Fin = 100%</w:t>
      </w:r>
    </w:p>
    <w:p w:rsidR="00E94620" w:rsidRPr="00912DA9" w:rsidRDefault="00E94620" w:rsidP="00E94620">
      <w:pPr>
        <w:pStyle w:val="a4"/>
        <w:spacing w:before="0" w:beforeAutospacing="0" w:after="0" w:afterAutospacing="0"/>
        <w:rPr>
          <w:sz w:val="28"/>
          <w:szCs w:val="28"/>
          <w:lang w:val="en-US"/>
        </w:rPr>
      </w:pPr>
    </w:p>
    <w:p w:rsidR="00E94620" w:rsidRPr="00912DA9" w:rsidRDefault="00E94620" w:rsidP="00E94620">
      <w:pPr>
        <w:pStyle w:val="a4"/>
        <w:spacing w:before="0" w:beforeAutospacing="0" w:after="0" w:afterAutospacing="0"/>
        <w:rPr>
          <w:sz w:val="28"/>
          <w:szCs w:val="28"/>
        </w:rPr>
      </w:pPr>
      <w:r w:rsidRPr="00912DA9">
        <w:rPr>
          <w:sz w:val="28"/>
          <w:szCs w:val="28"/>
        </w:rPr>
        <w:t>3. Оценка степени реализации мероприятий</w:t>
      </w:r>
      <w:proofErr w:type="gramStart"/>
      <w:r w:rsidRPr="00912DA9">
        <w:rPr>
          <w:sz w:val="28"/>
          <w:szCs w:val="28"/>
        </w:rPr>
        <w:t xml:space="preserve"> :</w:t>
      </w:r>
      <w:proofErr w:type="gramEnd"/>
    </w:p>
    <w:p w:rsidR="00851D60" w:rsidRPr="00912DA9" w:rsidRDefault="00851D60" w:rsidP="00851D60">
      <w:pPr>
        <w:pStyle w:val="a4"/>
        <w:spacing w:before="0" w:beforeAutospacing="0" w:after="0" w:afterAutospacing="0"/>
        <w:rPr>
          <w:sz w:val="28"/>
          <w:szCs w:val="28"/>
        </w:rPr>
      </w:pPr>
      <w:r w:rsidRPr="00912DA9">
        <w:rPr>
          <w:sz w:val="28"/>
          <w:szCs w:val="28"/>
        </w:rPr>
        <w:t xml:space="preserve">                       </w:t>
      </w:r>
      <w:proofErr w:type="gramStart"/>
      <w:r w:rsidRPr="00912DA9">
        <w:rPr>
          <w:sz w:val="28"/>
          <w:szCs w:val="28"/>
          <w:lang w:val="en-US"/>
        </w:rPr>
        <w:t>n</w:t>
      </w:r>
      <w:proofErr w:type="gramEnd"/>
    </w:p>
    <w:p w:rsidR="00851D60" w:rsidRPr="00912DA9" w:rsidRDefault="00851D60" w:rsidP="00851D60">
      <w:pPr>
        <w:pStyle w:val="a4"/>
        <w:spacing w:before="0" w:beforeAutospacing="0" w:after="0" w:afterAutospacing="0"/>
        <w:rPr>
          <w:sz w:val="28"/>
          <w:szCs w:val="28"/>
        </w:rPr>
      </w:pPr>
      <w:proofErr w:type="spellStart"/>
      <w:r w:rsidRPr="00912DA9">
        <w:rPr>
          <w:sz w:val="28"/>
          <w:szCs w:val="28"/>
          <w:lang w:val="en-US"/>
        </w:rPr>
        <w:t>Mer</w:t>
      </w:r>
      <w:proofErr w:type="spellEnd"/>
      <w:r w:rsidRPr="00912DA9">
        <w:rPr>
          <w:sz w:val="28"/>
          <w:szCs w:val="28"/>
        </w:rPr>
        <w:t xml:space="preserve"> = (1/</w:t>
      </w:r>
      <w:r w:rsidRPr="00912DA9">
        <w:rPr>
          <w:sz w:val="28"/>
          <w:szCs w:val="28"/>
          <w:lang w:val="en-US"/>
        </w:rPr>
        <w:t>n</w:t>
      </w:r>
      <w:r w:rsidRPr="00912DA9">
        <w:rPr>
          <w:sz w:val="28"/>
          <w:szCs w:val="28"/>
        </w:rPr>
        <w:t xml:space="preserve">) * </w:t>
      </w:r>
      <w:r w:rsidRPr="00912DA9">
        <w:rPr>
          <w:rFonts w:eastAsia="SimHei"/>
          <w:sz w:val="28"/>
          <w:szCs w:val="28"/>
          <w:lang w:val="en-US"/>
        </w:rPr>
        <w:t>Σ</w:t>
      </w:r>
      <w:r w:rsidRPr="00912DA9">
        <w:rPr>
          <w:sz w:val="28"/>
          <w:szCs w:val="28"/>
        </w:rPr>
        <w:t xml:space="preserve"> (</w:t>
      </w:r>
      <w:proofErr w:type="spellStart"/>
      <w:proofErr w:type="gramStart"/>
      <w:r w:rsidRPr="00912DA9">
        <w:rPr>
          <w:sz w:val="28"/>
          <w:szCs w:val="28"/>
          <w:lang w:val="en-US"/>
        </w:rPr>
        <w:t>Rj</w:t>
      </w:r>
      <w:proofErr w:type="spellEnd"/>
      <w:r w:rsidRPr="00912DA9">
        <w:rPr>
          <w:sz w:val="28"/>
          <w:szCs w:val="28"/>
        </w:rPr>
        <w:t>*</w:t>
      </w:r>
      <w:proofErr w:type="gramEnd"/>
      <w:r w:rsidRPr="00912DA9">
        <w:rPr>
          <w:sz w:val="28"/>
          <w:szCs w:val="28"/>
        </w:rPr>
        <w:t>100%), 1/12* (12*100%) = 100%</w:t>
      </w:r>
    </w:p>
    <w:p w:rsidR="00851D60" w:rsidRPr="00912DA9" w:rsidRDefault="00851D60" w:rsidP="00851D60">
      <w:pPr>
        <w:pStyle w:val="a4"/>
        <w:spacing w:before="0" w:beforeAutospacing="0" w:after="0" w:afterAutospacing="0"/>
        <w:rPr>
          <w:sz w:val="28"/>
          <w:szCs w:val="28"/>
        </w:rPr>
      </w:pPr>
      <w:r w:rsidRPr="00912DA9">
        <w:rPr>
          <w:sz w:val="28"/>
          <w:szCs w:val="28"/>
        </w:rPr>
        <w:t xml:space="preserve">                    </w:t>
      </w:r>
      <w:r w:rsidR="00CD3FE4" w:rsidRPr="00912DA9">
        <w:rPr>
          <w:sz w:val="28"/>
          <w:szCs w:val="28"/>
        </w:rPr>
        <w:t xml:space="preserve">          </w:t>
      </w:r>
      <w:r w:rsidRPr="00912DA9">
        <w:rPr>
          <w:sz w:val="28"/>
          <w:szCs w:val="28"/>
        </w:rPr>
        <w:t xml:space="preserve"> </w:t>
      </w:r>
      <w:r w:rsidRPr="00912DA9">
        <w:rPr>
          <w:sz w:val="28"/>
          <w:szCs w:val="28"/>
          <w:lang w:val="en-US"/>
        </w:rPr>
        <w:t>j</w:t>
      </w:r>
      <w:r w:rsidRPr="00912DA9">
        <w:rPr>
          <w:sz w:val="28"/>
          <w:szCs w:val="28"/>
        </w:rPr>
        <w:t>=1</w:t>
      </w:r>
    </w:p>
    <w:p w:rsidR="00E94620" w:rsidRPr="00912DA9" w:rsidRDefault="00E94620" w:rsidP="00E94620">
      <w:pPr>
        <w:pStyle w:val="a4"/>
        <w:spacing w:before="0" w:beforeAutospacing="0" w:after="0" w:afterAutospacing="0"/>
        <w:rPr>
          <w:sz w:val="28"/>
          <w:szCs w:val="28"/>
        </w:rPr>
      </w:pPr>
      <w:proofErr w:type="spellStart"/>
      <w:r w:rsidRPr="00912DA9">
        <w:rPr>
          <w:sz w:val="28"/>
          <w:szCs w:val="28"/>
        </w:rPr>
        <w:t>Mer</w:t>
      </w:r>
      <w:proofErr w:type="spellEnd"/>
      <w:r w:rsidRPr="00912DA9">
        <w:rPr>
          <w:sz w:val="28"/>
          <w:szCs w:val="28"/>
        </w:rPr>
        <w:t xml:space="preserve"> = 100%</w:t>
      </w:r>
    </w:p>
    <w:p w:rsidR="00E94620" w:rsidRPr="00912DA9" w:rsidRDefault="00E94620" w:rsidP="00E94620">
      <w:pPr>
        <w:pStyle w:val="a4"/>
        <w:spacing w:before="0" w:beforeAutospacing="0" w:after="0" w:afterAutospacing="0"/>
        <w:rPr>
          <w:sz w:val="28"/>
          <w:szCs w:val="28"/>
        </w:rPr>
      </w:pPr>
    </w:p>
    <w:p w:rsidR="00E94620" w:rsidRPr="00912DA9" w:rsidRDefault="00E94620" w:rsidP="00E94620">
      <w:pPr>
        <w:pStyle w:val="a4"/>
        <w:spacing w:before="0" w:beforeAutospacing="0" w:after="0" w:afterAutospacing="0"/>
        <w:rPr>
          <w:sz w:val="28"/>
          <w:szCs w:val="28"/>
        </w:rPr>
      </w:pPr>
      <w:r w:rsidRPr="00912DA9">
        <w:rPr>
          <w:sz w:val="28"/>
          <w:szCs w:val="28"/>
        </w:rPr>
        <w:t>4. Комплексная оценка эффективности реализации Подпрограммы:</w:t>
      </w:r>
    </w:p>
    <w:p w:rsidR="00E94620" w:rsidRPr="00912DA9" w:rsidRDefault="00E94620" w:rsidP="00E94620">
      <w:pPr>
        <w:pStyle w:val="a4"/>
        <w:spacing w:before="0" w:beforeAutospacing="0" w:after="0" w:afterAutospacing="0"/>
        <w:rPr>
          <w:sz w:val="28"/>
          <w:szCs w:val="28"/>
          <w:lang w:val="en-US"/>
        </w:rPr>
      </w:pPr>
      <w:r w:rsidRPr="00912DA9">
        <w:rPr>
          <w:sz w:val="28"/>
          <w:szCs w:val="28"/>
          <w:lang w:val="en-US"/>
        </w:rPr>
        <w:t>O = (</w:t>
      </w:r>
      <w:proofErr w:type="spellStart"/>
      <w:r w:rsidRPr="00912DA9">
        <w:rPr>
          <w:sz w:val="28"/>
          <w:szCs w:val="28"/>
          <w:lang w:val="en-US"/>
        </w:rPr>
        <w:t>Cel</w:t>
      </w:r>
      <w:proofErr w:type="spellEnd"/>
      <w:r w:rsidRPr="00912DA9">
        <w:rPr>
          <w:sz w:val="28"/>
          <w:szCs w:val="28"/>
          <w:lang w:val="en-US"/>
        </w:rPr>
        <w:t xml:space="preserve"> + Fin + </w:t>
      </w:r>
      <w:proofErr w:type="spellStart"/>
      <w:r w:rsidRPr="00912DA9">
        <w:rPr>
          <w:sz w:val="28"/>
          <w:szCs w:val="28"/>
          <w:lang w:val="en-US"/>
        </w:rPr>
        <w:t>Mer</w:t>
      </w:r>
      <w:proofErr w:type="spellEnd"/>
      <w:r w:rsidRPr="00912DA9">
        <w:rPr>
          <w:sz w:val="28"/>
          <w:szCs w:val="28"/>
          <w:lang w:val="en-US"/>
        </w:rPr>
        <w:t>)/3, (100%+100%+100%)/3 = 100%</w:t>
      </w:r>
    </w:p>
    <w:p w:rsidR="00E94620" w:rsidRDefault="00E94620" w:rsidP="00E94620">
      <w:pPr>
        <w:pStyle w:val="a4"/>
        <w:spacing w:before="0" w:beforeAutospacing="0" w:after="0" w:afterAutospacing="0"/>
        <w:rPr>
          <w:sz w:val="28"/>
          <w:szCs w:val="28"/>
        </w:rPr>
      </w:pPr>
    </w:p>
    <w:p w:rsidR="00F91D5B" w:rsidRDefault="00F91D5B" w:rsidP="00E94620">
      <w:pPr>
        <w:pStyle w:val="a4"/>
        <w:spacing w:before="0" w:beforeAutospacing="0" w:after="0" w:afterAutospacing="0"/>
        <w:rPr>
          <w:sz w:val="28"/>
          <w:szCs w:val="28"/>
        </w:rPr>
      </w:pPr>
    </w:p>
    <w:p w:rsidR="00F91D5B" w:rsidRPr="006F750C" w:rsidRDefault="00F91D5B" w:rsidP="00F91D5B">
      <w:pPr>
        <w:pStyle w:val="a4"/>
        <w:spacing w:before="0" w:beforeAutospacing="0" w:after="0" w:afterAutospacing="0"/>
        <w:rPr>
          <w:sz w:val="28"/>
          <w:szCs w:val="28"/>
        </w:rPr>
      </w:pPr>
      <w:r w:rsidRPr="006F750C">
        <w:rPr>
          <w:sz w:val="28"/>
          <w:szCs w:val="28"/>
        </w:rPr>
        <w:t xml:space="preserve">Начальник МКУ «Управление культуры, </w:t>
      </w:r>
    </w:p>
    <w:p w:rsidR="00F91D5B" w:rsidRPr="006F750C" w:rsidRDefault="00F91D5B" w:rsidP="00F91D5B">
      <w:pPr>
        <w:pStyle w:val="a4"/>
        <w:spacing w:before="0" w:beforeAutospacing="0" w:after="0" w:afterAutospacing="0"/>
        <w:rPr>
          <w:sz w:val="28"/>
          <w:szCs w:val="28"/>
        </w:rPr>
      </w:pPr>
      <w:r w:rsidRPr="006F750C">
        <w:rPr>
          <w:sz w:val="28"/>
          <w:szCs w:val="28"/>
        </w:rPr>
        <w:t xml:space="preserve">спорта и молодежной политики»    </w:t>
      </w:r>
    </w:p>
    <w:p w:rsidR="00F91D5B" w:rsidRPr="006F750C" w:rsidRDefault="00F91D5B" w:rsidP="00F91D5B">
      <w:pPr>
        <w:pStyle w:val="a4"/>
        <w:spacing w:before="0" w:beforeAutospacing="0" w:after="0" w:afterAutospacing="0"/>
        <w:rPr>
          <w:sz w:val="28"/>
          <w:szCs w:val="28"/>
        </w:rPr>
      </w:pPr>
      <w:r w:rsidRPr="006F750C">
        <w:rPr>
          <w:sz w:val="28"/>
          <w:szCs w:val="28"/>
        </w:rPr>
        <w:t>г. Рубцовска</w:t>
      </w:r>
      <w:r w:rsidRPr="006F750C">
        <w:rPr>
          <w:sz w:val="28"/>
          <w:szCs w:val="28"/>
        </w:rPr>
        <w:tab/>
      </w:r>
      <w:r w:rsidRPr="006F750C">
        <w:rPr>
          <w:sz w:val="28"/>
          <w:szCs w:val="28"/>
        </w:rPr>
        <w:tab/>
      </w:r>
      <w:r w:rsidRPr="006F750C">
        <w:rPr>
          <w:sz w:val="28"/>
          <w:szCs w:val="28"/>
        </w:rPr>
        <w:tab/>
      </w:r>
      <w:r w:rsidRPr="006F750C">
        <w:rPr>
          <w:sz w:val="28"/>
          <w:szCs w:val="28"/>
        </w:rPr>
        <w:tab/>
        <w:t xml:space="preserve">                                                  М.А.Зорина </w:t>
      </w:r>
    </w:p>
    <w:p w:rsidR="00F91D5B" w:rsidRPr="00F91D5B" w:rsidRDefault="00F91D5B" w:rsidP="00E94620">
      <w:pPr>
        <w:pStyle w:val="a4"/>
        <w:spacing w:before="0" w:beforeAutospacing="0" w:after="0" w:afterAutospacing="0"/>
        <w:rPr>
          <w:sz w:val="28"/>
          <w:szCs w:val="28"/>
        </w:rPr>
      </w:pPr>
    </w:p>
    <w:p w:rsidR="00E94620" w:rsidRPr="00CD3FE4" w:rsidRDefault="00E94620" w:rsidP="00E94620">
      <w:pPr>
        <w:pStyle w:val="a4"/>
        <w:spacing w:before="0" w:beforeAutospacing="0" w:after="0" w:afterAutospacing="0"/>
        <w:rPr>
          <w:sz w:val="28"/>
          <w:szCs w:val="28"/>
          <w:lang w:val="en-US"/>
        </w:rPr>
      </w:pPr>
    </w:p>
    <w:p w:rsidR="00E94620" w:rsidRPr="00CD3FE4" w:rsidRDefault="00E94620" w:rsidP="00E94620">
      <w:pPr>
        <w:pStyle w:val="a4"/>
        <w:spacing w:before="0" w:beforeAutospacing="0" w:after="0" w:afterAutospacing="0"/>
        <w:rPr>
          <w:sz w:val="28"/>
          <w:szCs w:val="28"/>
          <w:lang w:val="en-US"/>
        </w:rPr>
      </w:pPr>
    </w:p>
    <w:p w:rsidR="00E94620" w:rsidRPr="00CD3FE4" w:rsidRDefault="00E94620" w:rsidP="00E94620">
      <w:pPr>
        <w:pStyle w:val="a4"/>
        <w:spacing w:before="0" w:beforeAutospacing="0" w:after="0" w:afterAutospacing="0"/>
        <w:rPr>
          <w:sz w:val="28"/>
          <w:szCs w:val="28"/>
          <w:lang w:val="en-US"/>
        </w:rPr>
      </w:pPr>
    </w:p>
    <w:p w:rsidR="00E94620" w:rsidRPr="00CD3FE4" w:rsidRDefault="00E94620" w:rsidP="00E94620">
      <w:pPr>
        <w:pStyle w:val="a4"/>
        <w:spacing w:before="0" w:beforeAutospacing="0" w:after="0" w:afterAutospacing="0"/>
        <w:rPr>
          <w:sz w:val="28"/>
          <w:szCs w:val="28"/>
          <w:lang w:val="en-US"/>
        </w:rPr>
      </w:pPr>
    </w:p>
    <w:p w:rsidR="00F91D5B" w:rsidRDefault="00F91D5B" w:rsidP="00E94620">
      <w:pPr>
        <w:pStyle w:val="a4"/>
        <w:spacing w:before="0" w:beforeAutospacing="0" w:after="0" w:afterAutospacing="0"/>
        <w:rPr>
          <w:sz w:val="28"/>
          <w:szCs w:val="28"/>
        </w:rPr>
      </w:pPr>
    </w:p>
    <w:p w:rsidR="00F91D5B" w:rsidRDefault="00F91D5B" w:rsidP="00E94620">
      <w:pPr>
        <w:pStyle w:val="a4"/>
        <w:spacing w:before="0" w:beforeAutospacing="0" w:after="0" w:afterAutospacing="0"/>
        <w:rPr>
          <w:sz w:val="28"/>
          <w:szCs w:val="28"/>
        </w:rPr>
      </w:pPr>
    </w:p>
    <w:p w:rsidR="00F91D5B" w:rsidRDefault="00F91D5B" w:rsidP="00E94620">
      <w:pPr>
        <w:pStyle w:val="a4"/>
        <w:spacing w:before="0" w:beforeAutospacing="0" w:after="0" w:afterAutospacing="0"/>
        <w:rPr>
          <w:sz w:val="28"/>
          <w:szCs w:val="28"/>
        </w:rPr>
      </w:pPr>
    </w:p>
    <w:p w:rsidR="00F91D5B" w:rsidRDefault="00F91D5B" w:rsidP="00E94620">
      <w:pPr>
        <w:pStyle w:val="a4"/>
        <w:spacing w:before="0" w:beforeAutospacing="0" w:after="0" w:afterAutospacing="0"/>
        <w:rPr>
          <w:sz w:val="28"/>
          <w:szCs w:val="28"/>
        </w:rPr>
      </w:pPr>
    </w:p>
    <w:p w:rsidR="00F91D5B" w:rsidRDefault="00F91D5B" w:rsidP="00E94620">
      <w:pPr>
        <w:pStyle w:val="a4"/>
        <w:spacing w:before="0" w:beforeAutospacing="0" w:after="0" w:afterAutospacing="0"/>
        <w:rPr>
          <w:sz w:val="28"/>
          <w:szCs w:val="28"/>
        </w:rPr>
      </w:pPr>
    </w:p>
    <w:p w:rsidR="00F91D5B" w:rsidRDefault="00F91D5B" w:rsidP="00E94620">
      <w:pPr>
        <w:pStyle w:val="a4"/>
        <w:spacing w:before="0" w:beforeAutospacing="0" w:after="0" w:afterAutospacing="0"/>
        <w:rPr>
          <w:sz w:val="28"/>
          <w:szCs w:val="28"/>
        </w:rPr>
      </w:pPr>
    </w:p>
    <w:p w:rsidR="00F91D5B" w:rsidRDefault="00F91D5B" w:rsidP="00E94620">
      <w:pPr>
        <w:pStyle w:val="a4"/>
        <w:spacing w:before="0" w:beforeAutospacing="0" w:after="0" w:afterAutospacing="0"/>
        <w:rPr>
          <w:sz w:val="28"/>
          <w:szCs w:val="28"/>
        </w:rPr>
      </w:pPr>
    </w:p>
    <w:p w:rsidR="00F91D5B" w:rsidRDefault="00F91D5B" w:rsidP="00E94620">
      <w:pPr>
        <w:pStyle w:val="a4"/>
        <w:spacing w:before="0" w:beforeAutospacing="0" w:after="0" w:afterAutospacing="0"/>
        <w:rPr>
          <w:sz w:val="28"/>
          <w:szCs w:val="28"/>
        </w:rPr>
      </w:pPr>
    </w:p>
    <w:p w:rsidR="00F91D5B" w:rsidRDefault="00F91D5B" w:rsidP="00E94620">
      <w:pPr>
        <w:pStyle w:val="a4"/>
        <w:spacing w:before="0" w:beforeAutospacing="0" w:after="0" w:afterAutospacing="0"/>
        <w:rPr>
          <w:sz w:val="28"/>
          <w:szCs w:val="28"/>
        </w:rPr>
      </w:pPr>
    </w:p>
    <w:p w:rsidR="00F91D5B" w:rsidRDefault="00F91D5B" w:rsidP="00E94620">
      <w:pPr>
        <w:pStyle w:val="a4"/>
        <w:spacing w:before="0" w:beforeAutospacing="0" w:after="0" w:afterAutospacing="0"/>
        <w:rPr>
          <w:sz w:val="28"/>
          <w:szCs w:val="28"/>
        </w:rPr>
      </w:pPr>
    </w:p>
    <w:p w:rsidR="00F91D5B" w:rsidRDefault="00F91D5B" w:rsidP="00E94620">
      <w:pPr>
        <w:pStyle w:val="a4"/>
        <w:spacing w:before="0" w:beforeAutospacing="0" w:after="0" w:afterAutospacing="0"/>
        <w:rPr>
          <w:sz w:val="28"/>
          <w:szCs w:val="28"/>
        </w:rPr>
      </w:pPr>
    </w:p>
    <w:p w:rsidR="00F91D5B" w:rsidRDefault="00F91D5B" w:rsidP="00E94620">
      <w:pPr>
        <w:pStyle w:val="a4"/>
        <w:spacing w:before="0" w:beforeAutospacing="0" w:after="0" w:afterAutospacing="0"/>
        <w:rPr>
          <w:sz w:val="28"/>
          <w:szCs w:val="28"/>
        </w:rPr>
      </w:pPr>
    </w:p>
    <w:p w:rsidR="00F91D5B" w:rsidRDefault="00F91D5B" w:rsidP="00E94620">
      <w:pPr>
        <w:pStyle w:val="a4"/>
        <w:spacing w:before="0" w:beforeAutospacing="0" w:after="0" w:afterAutospacing="0"/>
        <w:rPr>
          <w:sz w:val="28"/>
          <w:szCs w:val="28"/>
        </w:rPr>
      </w:pPr>
    </w:p>
    <w:p w:rsidR="00F91D5B" w:rsidRDefault="00F91D5B" w:rsidP="00E94620">
      <w:pPr>
        <w:pStyle w:val="a4"/>
        <w:spacing w:before="0" w:beforeAutospacing="0" w:after="0" w:afterAutospacing="0"/>
        <w:rPr>
          <w:sz w:val="28"/>
          <w:szCs w:val="28"/>
        </w:rPr>
      </w:pPr>
    </w:p>
    <w:p w:rsidR="00F91D5B" w:rsidRDefault="00F91D5B" w:rsidP="00E94620">
      <w:pPr>
        <w:pStyle w:val="a4"/>
        <w:spacing w:before="0" w:beforeAutospacing="0" w:after="0" w:afterAutospacing="0"/>
        <w:rPr>
          <w:sz w:val="28"/>
          <w:szCs w:val="28"/>
        </w:rPr>
      </w:pPr>
    </w:p>
    <w:p w:rsidR="00F91D5B" w:rsidRDefault="00F91D5B" w:rsidP="00E94620">
      <w:pPr>
        <w:pStyle w:val="a4"/>
        <w:spacing w:before="0" w:beforeAutospacing="0" w:after="0" w:afterAutospacing="0"/>
        <w:rPr>
          <w:sz w:val="28"/>
          <w:szCs w:val="28"/>
        </w:rPr>
      </w:pPr>
    </w:p>
    <w:p w:rsidR="00F91D5B" w:rsidRDefault="00F91D5B" w:rsidP="00E94620">
      <w:pPr>
        <w:pStyle w:val="a4"/>
        <w:spacing w:before="0" w:beforeAutospacing="0" w:after="0" w:afterAutospacing="0"/>
        <w:rPr>
          <w:sz w:val="28"/>
          <w:szCs w:val="28"/>
        </w:rPr>
      </w:pPr>
    </w:p>
    <w:p w:rsidR="00F91D5B" w:rsidRDefault="00F91D5B" w:rsidP="00E94620">
      <w:pPr>
        <w:pStyle w:val="a4"/>
        <w:spacing w:before="0" w:beforeAutospacing="0" w:after="0" w:afterAutospacing="0"/>
        <w:rPr>
          <w:sz w:val="28"/>
          <w:szCs w:val="28"/>
        </w:rPr>
      </w:pPr>
    </w:p>
    <w:p w:rsidR="00E94620" w:rsidRPr="00CD3FE4" w:rsidRDefault="00E94620" w:rsidP="00E94620">
      <w:pPr>
        <w:pStyle w:val="a4"/>
        <w:spacing w:before="0" w:beforeAutospacing="0" w:after="0" w:afterAutospacing="0"/>
        <w:rPr>
          <w:sz w:val="28"/>
          <w:szCs w:val="28"/>
          <w:lang w:val="en-US"/>
        </w:rPr>
      </w:pPr>
      <w:r w:rsidRPr="00CD3FE4">
        <w:rPr>
          <w:sz w:val="28"/>
          <w:szCs w:val="28"/>
        </w:rPr>
        <w:t>Осипенко</w:t>
      </w:r>
      <w:r w:rsidRPr="00CD3FE4">
        <w:rPr>
          <w:sz w:val="28"/>
          <w:szCs w:val="28"/>
          <w:lang w:val="en-US"/>
        </w:rPr>
        <w:t xml:space="preserve"> </w:t>
      </w:r>
      <w:r w:rsidRPr="00CD3FE4">
        <w:rPr>
          <w:sz w:val="28"/>
          <w:szCs w:val="28"/>
        </w:rPr>
        <w:t>Ю</w:t>
      </w:r>
      <w:r w:rsidRPr="00CD3FE4">
        <w:rPr>
          <w:sz w:val="28"/>
          <w:szCs w:val="28"/>
          <w:lang w:val="en-US"/>
        </w:rPr>
        <w:t>.</w:t>
      </w:r>
      <w:r w:rsidRPr="00CD3FE4">
        <w:rPr>
          <w:sz w:val="28"/>
          <w:szCs w:val="28"/>
        </w:rPr>
        <w:t>В</w:t>
      </w:r>
      <w:r w:rsidRPr="00CD3FE4">
        <w:rPr>
          <w:sz w:val="28"/>
          <w:szCs w:val="28"/>
          <w:lang w:val="en-US"/>
        </w:rPr>
        <w:t>.</w:t>
      </w:r>
    </w:p>
    <w:p w:rsidR="00E94620" w:rsidRPr="00CD3FE4" w:rsidRDefault="00E94620" w:rsidP="00E94620">
      <w:pPr>
        <w:pStyle w:val="a4"/>
        <w:spacing w:before="0" w:beforeAutospacing="0" w:after="0" w:afterAutospacing="0"/>
        <w:rPr>
          <w:sz w:val="28"/>
          <w:szCs w:val="28"/>
        </w:rPr>
      </w:pPr>
      <w:r w:rsidRPr="00CD3FE4">
        <w:rPr>
          <w:sz w:val="28"/>
          <w:szCs w:val="28"/>
        </w:rPr>
        <w:t>4-37-01</w:t>
      </w:r>
    </w:p>
    <w:p w:rsidR="00E94620" w:rsidRPr="00E94620" w:rsidRDefault="00E94620" w:rsidP="00E94620">
      <w:pPr>
        <w:rPr>
          <w:sz w:val="28"/>
          <w:szCs w:val="28"/>
        </w:rPr>
      </w:pPr>
    </w:p>
    <w:sectPr w:rsidR="00E94620" w:rsidRPr="00E94620" w:rsidSect="003D2C42">
      <w:pgSz w:w="11906" w:h="16838"/>
      <w:pgMar w:top="426"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0628B"/>
    <w:multiLevelType w:val="hybridMultilevel"/>
    <w:tmpl w:val="9028C4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DB90ABC"/>
    <w:multiLevelType w:val="hybridMultilevel"/>
    <w:tmpl w:val="CFF81D1E"/>
    <w:lvl w:ilvl="0" w:tplc="559A598C">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E1E49"/>
    <w:rsid w:val="000E512D"/>
    <w:rsid w:val="00102B1C"/>
    <w:rsid w:val="001112CF"/>
    <w:rsid w:val="001320C4"/>
    <w:rsid w:val="00163BBE"/>
    <w:rsid w:val="0017438A"/>
    <w:rsid w:val="00220BA4"/>
    <w:rsid w:val="002446C9"/>
    <w:rsid w:val="002546C2"/>
    <w:rsid w:val="00261572"/>
    <w:rsid w:val="00276480"/>
    <w:rsid w:val="002B0F4A"/>
    <w:rsid w:val="002F46EE"/>
    <w:rsid w:val="00314FAD"/>
    <w:rsid w:val="003630AA"/>
    <w:rsid w:val="003D2C42"/>
    <w:rsid w:val="003E64FE"/>
    <w:rsid w:val="003F3CCA"/>
    <w:rsid w:val="00417658"/>
    <w:rsid w:val="00495948"/>
    <w:rsid w:val="004F507E"/>
    <w:rsid w:val="00501608"/>
    <w:rsid w:val="00537A5C"/>
    <w:rsid w:val="00562744"/>
    <w:rsid w:val="005862C9"/>
    <w:rsid w:val="005E5230"/>
    <w:rsid w:val="00602400"/>
    <w:rsid w:val="0063567B"/>
    <w:rsid w:val="00655D71"/>
    <w:rsid w:val="006A3D03"/>
    <w:rsid w:val="006F750C"/>
    <w:rsid w:val="007B4590"/>
    <w:rsid w:val="00851D60"/>
    <w:rsid w:val="00855B42"/>
    <w:rsid w:val="00860302"/>
    <w:rsid w:val="0087551A"/>
    <w:rsid w:val="0087693F"/>
    <w:rsid w:val="008778EF"/>
    <w:rsid w:val="00896F21"/>
    <w:rsid w:val="008C7DDC"/>
    <w:rsid w:val="008D076A"/>
    <w:rsid w:val="00912DA9"/>
    <w:rsid w:val="00944AD1"/>
    <w:rsid w:val="009578DA"/>
    <w:rsid w:val="009F77CC"/>
    <w:rsid w:val="00A449DD"/>
    <w:rsid w:val="00A572AB"/>
    <w:rsid w:val="00AE4DB8"/>
    <w:rsid w:val="00B32F11"/>
    <w:rsid w:val="00BE1970"/>
    <w:rsid w:val="00BE1E49"/>
    <w:rsid w:val="00BF2856"/>
    <w:rsid w:val="00C30EA8"/>
    <w:rsid w:val="00C4133C"/>
    <w:rsid w:val="00C6265D"/>
    <w:rsid w:val="00C66B67"/>
    <w:rsid w:val="00CB5FA6"/>
    <w:rsid w:val="00CD3FE4"/>
    <w:rsid w:val="00D35DA5"/>
    <w:rsid w:val="00D3648E"/>
    <w:rsid w:val="00D54B5C"/>
    <w:rsid w:val="00D6541B"/>
    <w:rsid w:val="00DA4FCD"/>
    <w:rsid w:val="00DC034F"/>
    <w:rsid w:val="00DC13CA"/>
    <w:rsid w:val="00DD317E"/>
    <w:rsid w:val="00E20FF6"/>
    <w:rsid w:val="00E40F7F"/>
    <w:rsid w:val="00E94620"/>
    <w:rsid w:val="00EA18AC"/>
    <w:rsid w:val="00EB1FD8"/>
    <w:rsid w:val="00F86963"/>
    <w:rsid w:val="00F91D5B"/>
    <w:rsid w:val="00F92C48"/>
    <w:rsid w:val="00F948DE"/>
    <w:rsid w:val="00FE0E8B"/>
    <w:rsid w:val="00FF05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E4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E1E49"/>
    <w:pPr>
      <w:ind w:left="720"/>
      <w:contextualSpacing/>
    </w:pPr>
  </w:style>
  <w:style w:type="paragraph" w:customStyle="1" w:styleId="ConsPlusCell">
    <w:name w:val="ConsPlusCell"/>
    <w:uiPriority w:val="99"/>
    <w:rsid w:val="00BE1E4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4">
    <w:name w:val="Normal (Web)"/>
    <w:basedOn w:val="a"/>
    <w:uiPriority w:val="99"/>
    <w:unhideWhenUsed/>
    <w:rsid w:val="00BE1E49"/>
    <w:pPr>
      <w:spacing w:before="100" w:beforeAutospacing="1" w:after="100" w:afterAutospacing="1"/>
    </w:pPr>
  </w:style>
  <w:style w:type="paragraph" w:customStyle="1" w:styleId="ConsPlusNonformat">
    <w:name w:val="ConsPlusNonformat"/>
    <w:rsid w:val="003D2C42"/>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character" w:styleId="a5">
    <w:name w:val="Strong"/>
    <w:basedOn w:val="a0"/>
    <w:uiPriority w:val="22"/>
    <w:qFormat/>
    <w:rsid w:val="00261572"/>
    <w:rPr>
      <w:b/>
      <w:bCs/>
    </w:rPr>
  </w:style>
</w:styles>
</file>

<file path=word/webSettings.xml><?xml version="1.0" encoding="utf-8"?>
<w:webSettings xmlns:r="http://schemas.openxmlformats.org/officeDocument/2006/relationships" xmlns:w="http://schemas.openxmlformats.org/wordprocessingml/2006/main">
  <w:divs>
    <w:div w:id="149225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C32B8-4EA3-4678-A105-41020419A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1912</Words>
  <Characters>10904</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Лазарев</dc:creator>
  <cp:lastModifiedBy>svf</cp:lastModifiedBy>
  <cp:revision>2</cp:revision>
  <cp:lastPrinted>2021-01-28T04:42:00Z</cp:lastPrinted>
  <dcterms:created xsi:type="dcterms:W3CDTF">2021-04-08T08:41:00Z</dcterms:created>
  <dcterms:modified xsi:type="dcterms:W3CDTF">2021-04-08T08:41:00Z</dcterms:modified>
</cp:coreProperties>
</file>