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CF2B" w14:textId="77777777" w:rsidR="00815F70" w:rsidRPr="0069510A" w:rsidRDefault="00815F70" w:rsidP="00815F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Годовой отчет</w:t>
      </w:r>
    </w:p>
    <w:p w14:paraId="44F3A725" w14:textId="77777777" w:rsidR="00815F70" w:rsidRPr="0069510A" w:rsidRDefault="00815F70" w:rsidP="00815F7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о ходе реализации и оценке эффективности </w:t>
      </w:r>
      <w:r w:rsidRPr="0069510A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14:paraId="52602077" w14:textId="77777777" w:rsidR="00815F70" w:rsidRPr="0069510A" w:rsidRDefault="00815F70" w:rsidP="00815F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«Развитие муниципальной системы образования города Рубцовска</w:t>
      </w:r>
      <w:r w:rsidRPr="0069510A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14:paraId="4CCA4FE5" w14:textId="77777777" w:rsidR="00815F70" w:rsidRPr="0069510A" w:rsidRDefault="00815F70" w:rsidP="00815F7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за 2023 год</w:t>
      </w:r>
    </w:p>
    <w:p w14:paraId="0867D5CB" w14:textId="77777777" w:rsidR="00815F70" w:rsidRPr="0069510A" w:rsidRDefault="00815F70" w:rsidP="00815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178CF" w14:textId="77777777" w:rsidR="00F600F9" w:rsidRPr="0069510A" w:rsidRDefault="00FE570D" w:rsidP="00925162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В течение 2023</w:t>
      </w:r>
      <w:r w:rsidR="00815F70" w:rsidRPr="006951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6D21" w:rsidRPr="0069510A">
        <w:rPr>
          <w:rFonts w:ascii="Times New Roman" w:hAnsi="Times New Roman" w:cs="Times New Roman"/>
          <w:sz w:val="28"/>
          <w:szCs w:val="28"/>
        </w:rPr>
        <w:t>деятельность МКУ</w:t>
      </w:r>
      <w:r w:rsidR="00815F70" w:rsidRPr="0069510A">
        <w:rPr>
          <w:rFonts w:ascii="Times New Roman" w:hAnsi="Times New Roman" w:cs="Times New Roman"/>
          <w:sz w:val="28"/>
          <w:szCs w:val="28"/>
        </w:rPr>
        <w:t xml:space="preserve"> «Управление </w:t>
      </w:r>
      <w:proofErr w:type="gramStart"/>
      <w:r w:rsidR="00815F70" w:rsidRPr="0069510A">
        <w:rPr>
          <w:rFonts w:ascii="Times New Roman" w:hAnsi="Times New Roman" w:cs="Times New Roman"/>
          <w:sz w:val="28"/>
          <w:szCs w:val="28"/>
        </w:rPr>
        <w:t>образования»</w:t>
      </w:r>
      <w:r w:rsidR="00925162" w:rsidRPr="0069510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25162" w:rsidRPr="006951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15F70" w:rsidRPr="0069510A">
        <w:rPr>
          <w:rFonts w:ascii="Times New Roman" w:hAnsi="Times New Roman" w:cs="Times New Roman"/>
          <w:sz w:val="28"/>
          <w:szCs w:val="28"/>
        </w:rPr>
        <w:t>г.</w:t>
      </w:r>
      <w:r w:rsidR="00F15318" w:rsidRPr="0069510A">
        <w:rPr>
          <w:rFonts w:ascii="Times New Roman" w:hAnsi="Times New Roman" w:cs="Times New Roman"/>
          <w:sz w:val="28"/>
          <w:szCs w:val="28"/>
        </w:rPr>
        <w:t xml:space="preserve"> </w:t>
      </w:r>
      <w:r w:rsidR="00F600F9" w:rsidRPr="0069510A">
        <w:rPr>
          <w:rFonts w:ascii="Times New Roman" w:hAnsi="Times New Roman" w:cs="Times New Roman"/>
          <w:sz w:val="28"/>
          <w:szCs w:val="28"/>
        </w:rPr>
        <w:t>Рубцовска была</w:t>
      </w:r>
      <w:r w:rsidRPr="0069510A">
        <w:rPr>
          <w:rFonts w:ascii="Times New Roman" w:hAnsi="Times New Roman" w:cs="Times New Roman"/>
          <w:sz w:val="28"/>
          <w:szCs w:val="28"/>
        </w:rPr>
        <w:t xml:space="preserve"> направлена на обеспечение государственных гарантий доступности и равных возможностей получения дошкольного, общего и дополнительного образования, реализацию федеральных и региональных проектов и программ, реализацию федеральных государственных образовательных стандартов нового поколения, сопровождение деятельности подве</w:t>
      </w:r>
      <w:r w:rsidR="00F600F9" w:rsidRPr="0069510A">
        <w:rPr>
          <w:rFonts w:ascii="Times New Roman" w:hAnsi="Times New Roman" w:cs="Times New Roman"/>
          <w:sz w:val="28"/>
          <w:szCs w:val="28"/>
        </w:rPr>
        <w:t>домственных учреждений.</w:t>
      </w:r>
    </w:p>
    <w:p w14:paraId="0C044930" w14:textId="77777777" w:rsidR="00451879" w:rsidRPr="0069510A" w:rsidRDefault="00451879" w:rsidP="00451879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 Принятые цели и задачи соответствуют приоритетам, закрепленным в Указе Президента Российской Федерации от 07.05.2012 № 599 «О мерах по реализации государственной политики в области образования и науки», </w:t>
      </w:r>
      <w:r w:rsidRPr="0069510A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 № 273-ФЗ «Об образовании в Российской Федерации», Федеральной программе  «Развитие 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образования» на 2018-2025 годы, утвержденной постановлением Правительства Российской Федерации от 26.12.2017 № 1642, </w:t>
      </w:r>
      <w:r w:rsidRPr="0069510A">
        <w:rPr>
          <w:rFonts w:ascii="Times New Roman" w:hAnsi="Times New Roman" w:cs="Times New Roman"/>
          <w:sz w:val="28"/>
          <w:szCs w:val="28"/>
        </w:rPr>
        <w:t xml:space="preserve">государственной программе «Развитие образования Алтайском крае» от 13.12.2019 № 494. </w:t>
      </w:r>
    </w:p>
    <w:p w14:paraId="1B785B74" w14:textId="77777777" w:rsidR="00451879" w:rsidRPr="0069510A" w:rsidRDefault="00451879" w:rsidP="00451879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Важными аспектами Программы являются реализация мероприятий приоритетного национального проекта «Образование».  </w:t>
      </w:r>
    </w:p>
    <w:p w14:paraId="735940A3" w14:textId="77777777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10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 w:rsidRPr="0069510A">
        <w:rPr>
          <w:rFonts w:ascii="Times New Roman" w:hAnsi="Times New Roman" w:cs="Times New Roman"/>
          <w:sz w:val="28"/>
          <w:szCs w:val="28"/>
        </w:rPr>
        <w:t>от 22.12.2022 № 64 «О бюджете муниципального образования город Рубцовск Алтайского края на 2023 год и на плановый период 2024 и 2025 годов»</w:t>
      </w:r>
      <w:r w:rsidRPr="0069510A">
        <w:rPr>
          <w:rFonts w:ascii="Times New Roman" w:eastAsia="Calibri" w:hAnsi="Times New Roman" w:cs="Times New Roman"/>
          <w:sz w:val="28"/>
          <w:szCs w:val="28"/>
        </w:rPr>
        <w:t xml:space="preserve"> (с изменениями) и постановлениями Администрации города Рубцовска Алтайского края </w:t>
      </w:r>
      <w:r w:rsidRPr="0069510A">
        <w:rPr>
          <w:rFonts w:ascii="Times New Roman" w:hAnsi="Times New Roman" w:cs="Times New Roman"/>
          <w:sz w:val="28"/>
          <w:szCs w:val="28"/>
        </w:rPr>
        <w:t>от 16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.03.2023 № 757, </w:t>
      </w:r>
      <w:r w:rsidRPr="0069510A">
        <w:rPr>
          <w:rFonts w:ascii="Times New Roman" w:hAnsi="Times New Roman" w:cs="Times New Roman"/>
          <w:sz w:val="28"/>
          <w:szCs w:val="28"/>
        </w:rPr>
        <w:t>от 24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.05.2023 № 1590, </w:t>
      </w:r>
      <w:r w:rsidRPr="0069510A">
        <w:rPr>
          <w:rFonts w:ascii="Times New Roman" w:hAnsi="Times New Roman" w:cs="Times New Roman"/>
          <w:sz w:val="28"/>
          <w:szCs w:val="28"/>
        </w:rPr>
        <w:t>от 05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>.10.2023            № 3175</w:t>
      </w:r>
      <w:r w:rsidRPr="0069510A">
        <w:rPr>
          <w:rFonts w:ascii="Times New Roman" w:eastAsia="Calibri" w:hAnsi="Times New Roman" w:cs="Times New Roman"/>
          <w:sz w:val="28"/>
          <w:szCs w:val="28"/>
        </w:rPr>
        <w:t xml:space="preserve">, от 20.12.2023 № 4289 в Программу были внесены изменения, касающиеся объемов и источников финансирования. Изменения были связаны с выделением дополнительного финансирования. Плановый объем финансирования составлял 723795,3 тыс. рублей, в том числе за счет бюджета города 605540,3 тыс. рублей. </w:t>
      </w:r>
    </w:p>
    <w:p w14:paraId="4211A2B4" w14:textId="77777777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10A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на реализацию Программы в 2023 году составил 722192,6 тыс. рублей, в том числе из бюджета города – 604561,6 тыс. рублей. </w:t>
      </w:r>
    </w:p>
    <w:p w14:paraId="399BA60A" w14:textId="2786B4EF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Calibri" w:hAnsi="Times New Roman" w:cs="Times New Roman"/>
          <w:sz w:val="28"/>
          <w:szCs w:val="28"/>
        </w:rPr>
        <w:t>В системе общего образования города Рубцовска на 01.01.2023 функционировало 50 образовательных организаций: 18 общеобразовательных организаций (обучающихся –</w:t>
      </w:r>
      <w:r w:rsidR="00117D20" w:rsidRPr="0069510A">
        <w:rPr>
          <w:rFonts w:ascii="Times New Roman" w:eastAsia="Calibri" w:hAnsi="Times New Roman" w:cs="Times New Roman"/>
          <w:sz w:val="28"/>
          <w:szCs w:val="28"/>
        </w:rPr>
        <w:t xml:space="preserve">14695 </w:t>
      </w:r>
      <w:r w:rsidRPr="0069510A">
        <w:rPr>
          <w:rFonts w:ascii="Times New Roman" w:eastAsia="Calibri" w:hAnsi="Times New Roman" w:cs="Times New Roman"/>
          <w:sz w:val="28"/>
          <w:szCs w:val="28"/>
        </w:rPr>
        <w:t>чел.), 28 дошкольных образовательных организаций (воспитанников –</w:t>
      </w:r>
      <w:r w:rsidR="00117D20" w:rsidRPr="0069510A">
        <w:rPr>
          <w:rFonts w:ascii="Times New Roman" w:eastAsia="Calibri" w:hAnsi="Times New Roman" w:cs="Times New Roman"/>
          <w:sz w:val="28"/>
          <w:szCs w:val="28"/>
        </w:rPr>
        <w:t xml:space="preserve">  5400</w:t>
      </w:r>
      <w:r w:rsidRPr="0069510A">
        <w:rPr>
          <w:rFonts w:ascii="Times New Roman" w:eastAsia="Calibri" w:hAnsi="Times New Roman" w:cs="Times New Roman"/>
          <w:sz w:val="28"/>
          <w:szCs w:val="28"/>
        </w:rPr>
        <w:t xml:space="preserve"> чел.), 4 учреждения дополнительного образования (детей – 5537 чел.), прочие (МКУ «Управление </w:t>
      </w:r>
      <w:r w:rsidR="00F600F9" w:rsidRPr="0069510A">
        <w:rPr>
          <w:rFonts w:ascii="Times New Roman" w:eastAsia="Calibri" w:hAnsi="Times New Roman" w:cs="Times New Roman"/>
          <w:sz w:val="28"/>
          <w:szCs w:val="28"/>
        </w:rPr>
        <w:t>образование»</w:t>
      </w:r>
      <w:r w:rsidR="00117D20" w:rsidRPr="006951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10A">
        <w:rPr>
          <w:rFonts w:ascii="Times New Roman" w:eastAsia="Calibri" w:hAnsi="Times New Roman" w:cs="Times New Roman"/>
          <w:sz w:val="28"/>
          <w:szCs w:val="28"/>
        </w:rPr>
        <w:t xml:space="preserve">г. Рубцовска, 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>МБУ «Лето»</w:t>
      </w:r>
      <w:r w:rsidRPr="0069510A">
        <w:rPr>
          <w:rFonts w:ascii="Times New Roman" w:hAnsi="Times New Roman" w:cs="Times New Roman"/>
          <w:sz w:val="28"/>
          <w:szCs w:val="28"/>
        </w:rPr>
        <w:t>, МБУ ЦППМСП «Центр диагностики и консультирования»).</w:t>
      </w:r>
    </w:p>
    <w:p w14:paraId="6074C5B3" w14:textId="77777777" w:rsidR="00B74070" w:rsidRPr="0069510A" w:rsidRDefault="00B74070" w:rsidP="002414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D8E86" w14:textId="4042DF13" w:rsidR="00241443" w:rsidRPr="0069510A" w:rsidRDefault="00241443" w:rsidP="002414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м</w:t>
      </w:r>
      <w:r w:rsidRPr="006951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униципальной программы 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«Развитие муниципальной системы образования города Рубцовска» </w:t>
      </w:r>
      <w:r w:rsidR="00925162"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были 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>ыполнены работы по текущему ремонту учреждений на сумму 16 007,1 тыс. рублей:</w:t>
      </w:r>
    </w:p>
    <w:p w14:paraId="0B9169B3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510A">
        <w:rPr>
          <w:rFonts w:ascii="Times New Roman" w:eastAsia="Times New Roman" w:hAnsi="Times New Roman" w:cs="Times New Roman"/>
          <w:sz w:val="28"/>
          <w:szCs w:val="28"/>
          <w:u w:val="single"/>
        </w:rPr>
        <w:t>Дошкольные учреждения</w:t>
      </w:r>
    </w:p>
    <w:p w14:paraId="6490A249" w14:textId="77777777" w:rsidR="00241443" w:rsidRPr="0069510A" w:rsidRDefault="00241443" w:rsidP="00241443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МБОУ «Детский сад № 10 «Гнездышко» - текущий ремонт канализации; </w:t>
      </w:r>
    </w:p>
    <w:p w14:paraId="1BAEB572" w14:textId="77777777" w:rsidR="00241443" w:rsidRPr="0069510A" w:rsidRDefault="00241443" w:rsidP="00241443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925162" w:rsidRPr="0069510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16 «Родничок» - текущий ремонт ограждения; </w:t>
      </w:r>
    </w:p>
    <w:p w14:paraId="1873919C" w14:textId="77777777" w:rsidR="00241443" w:rsidRPr="0069510A" w:rsidRDefault="00241443" w:rsidP="00241443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 24 «Солнышко» - текущий ремонт отопления; </w:t>
      </w:r>
    </w:p>
    <w:p w14:paraId="24A5D42E" w14:textId="77777777" w:rsidR="00241443" w:rsidRPr="0069510A" w:rsidRDefault="00241443" w:rsidP="00241443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 36 «Колокольчик» - текущий ремонт кровли;   </w:t>
      </w:r>
    </w:p>
    <w:p w14:paraId="08C9BFA2" w14:textId="77777777" w:rsidR="00241443" w:rsidRPr="0069510A" w:rsidRDefault="00241443" w:rsidP="00241443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 55 «Истоки» - установка пластиковых окон; </w:t>
      </w:r>
    </w:p>
    <w:p w14:paraId="3EC951F0" w14:textId="2233EBBC" w:rsidR="00241443" w:rsidRPr="0069510A" w:rsidRDefault="00241443" w:rsidP="00241443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 56 «Ромашка» </w:t>
      </w:r>
      <w:proofErr w:type="gramStart"/>
      <w:r w:rsidRPr="0069510A">
        <w:rPr>
          <w:rFonts w:ascii="Times New Roman" w:eastAsia="Times New Roman" w:hAnsi="Times New Roman" w:cs="Times New Roman"/>
          <w:sz w:val="28"/>
          <w:szCs w:val="28"/>
        </w:rPr>
        <w:t>-  текущий</w:t>
      </w:r>
      <w:proofErr w:type="gramEnd"/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 ремонт отопления, горячего и холодного водоснабжения</w:t>
      </w:r>
      <w:r w:rsidR="00117D20" w:rsidRPr="0069510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C5944D8" w14:textId="77777777" w:rsidR="00241443" w:rsidRPr="0069510A" w:rsidRDefault="00241443" w:rsidP="00241443">
      <w:pPr>
        <w:tabs>
          <w:tab w:val="left" w:pos="11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510A">
        <w:rPr>
          <w:rFonts w:ascii="Times New Roman" w:eastAsia="Times New Roman" w:hAnsi="Times New Roman" w:cs="Times New Roman"/>
          <w:sz w:val="28"/>
          <w:szCs w:val="28"/>
          <w:u w:val="single"/>
        </w:rPr>
        <w:t>Общеобразовательные учреждения</w:t>
      </w:r>
    </w:p>
    <w:p w14:paraId="17B2F873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>МБОУ «СОШ № 1» -</w:t>
      </w:r>
      <w:r w:rsidR="00925162" w:rsidRPr="00695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>текущий ремонт холодного и горячего водоснабжения в кабинетах химии, физики, биологии, лаборантской, санузла 2 и 3 этажах, керамической плитки в обеденном зале столовой</w:t>
      </w:r>
      <w:r w:rsidR="00925162" w:rsidRPr="006951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F20F6C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МБОУ «Лицей № </w:t>
      </w:r>
      <w:r w:rsidR="00925162" w:rsidRPr="0069510A">
        <w:rPr>
          <w:rFonts w:ascii="Times New Roman" w:eastAsia="Times New Roman" w:hAnsi="Times New Roman" w:cs="Times New Roman"/>
          <w:sz w:val="28"/>
          <w:szCs w:val="28"/>
        </w:rPr>
        <w:t>6» -  текущий ремонт кабинетов ф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изики, </w:t>
      </w:r>
      <w:r w:rsidR="00925162" w:rsidRPr="006951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имии для размещения </w:t>
      </w:r>
      <w:proofErr w:type="spellStart"/>
      <w:r w:rsidRPr="0069510A">
        <w:rPr>
          <w:rFonts w:ascii="Times New Roman" w:eastAsia="Times New Roman" w:hAnsi="Times New Roman" w:cs="Times New Roman"/>
          <w:sz w:val="28"/>
          <w:szCs w:val="28"/>
        </w:rPr>
        <w:t>Кванториума</w:t>
      </w:r>
      <w:proofErr w:type="spellEnd"/>
      <w:r w:rsidRPr="006951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466C31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>МБОУ «Гимназия № 8» – капитальный ремонт здания;</w:t>
      </w:r>
    </w:p>
    <w:p w14:paraId="24B151FE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>МБОУ «Гимназия № 11» – ремонт козырька;</w:t>
      </w:r>
    </w:p>
    <w:p w14:paraId="41A34DF9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>МБОУ «СОШ № 18» - текущий ремонт системы оповещения и управле</w:t>
      </w:r>
      <w:r w:rsidR="00925162" w:rsidRPr="0069510A">
        <w:rPr>
          <w:rFonts w:ascii="Times New Roman" w:eastAsia="Times New Roman" w:hAnsi="Times New Roman" w:cs="Times New Roman"/>
          <w:sz w:val="28"/>
          <w:szCs w:val="28"/>
        </w:rPr>
        <w:t>ния эвакуацией людей при пожаре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F314FC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>МБОУ «СОШ № 19» - текущий ремонт санузлов 2 этажа</w:t>
      </w:r>
      <w:r w:rsidR="00925162" w:rsidRPr="006951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78E4FB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>МБОУ «СОШ № 23» - бетонирование основания для спортивной площадки на территории МБОУ СОШ №23;</w:t>
      </w:r>
    </w:p>
    <w:p w14:paraId="50F55E6E" w14:textId="77777777" w:rsidR="00241443" w:rsidRPr="0069510A" w:rsidRDefault="00241443" w:rsidP="00241443">
      <w:pPr>
        <w:tabs>
          <w:tab w:val="left" w:pos="11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>МБОУ «Гимназия «Планета Детства» - текущий ремонт санузлов.</w:t>
      </w:r>
    </w:p>
    <w:p w14:paraId="70347581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Дополнительное </w:t>
      </w:r>
      <w:r w:rsidR="00925162" w:rsidRPr="0069510A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r w:rsidRPr="0069510A">
        <w:rPr>
          <w:rFonts w:ascii="Times New Roman" w:eastAsia="Times New Roman" w:hAnsi="Times New Roman" w:cs="Times New Roman"/>
          <w:sz w:val="28"/>
          <w:szCs w:val="28"/>
          <w:u w:val="single"/>
        </w:rPr>
        <w:t>бразование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8CC402" w14:textId="77777777" w:rsidR="00241443" w:rsidRPr="0069510A" w:rsidRDefault="00241443" w:rsidP="0024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МБУ ДО «Малая Академия» - текущий ремонт ограждения, противопожарной двери.     </w:t>
      </w:r>
    </w:p>
    <w:p w14:paraId="07B4DB04" w14:textId="77777777" w:rsidR="00B74070" w:rsidRPr="0069510A" w:rsidRDefault="00B74070" w:rsidP="00241443">
      <w:pPr>
        <w:spacing w:after="0" w:line="240" w:lineRule="auto"/>
        <w:ind w:right="11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E485B2A" w14:textId="6C0B4722" w:rsidR="00241443" w:rsidRPr="0069510A" w:rsidRDefault="00241443" w:rsidP="00241443">
      <w:pPr>
        <w:spacing w:after="0" w:line="240" w:lineRule="auto"/>
        <w:ind w:right="11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Меры социальной поддержки в сфере образования из средств бюджета города Рубцовска</w:t>
      </w:r>
      <w:r w:rsidR="00925162" w:rsidRPr="006951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14:paraId="18DE3D51" w14:textId="77777777" w:rsidR="00241443" w:rsidRPr="0069510A" w:rsidRDefault="00925162" w:rsidP="00241443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442998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41443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дошкольных образовательных учреждениях освобождены от платы за присмотр и уход за детьми, родители (законные представители): </w:t>
      </w:r>
    </w:p>
    <w:p w14:paraId="20E304D9" w14:textId="77777777" w:rsidR="00241443" w:rsidRPr="0069510A" w:rsidRDefault="00241443" w:rsidP="00241443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детей-инвалидов; </w:t>
      </w:r>
    </w:p>
    <w:p w14:paraId="403DCA0E" w14:textId="77777777" w:rsidR="00241443" w:rsidRPr="0069510A" w:rsidRDefault="00241443" w:rsidP="00241443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детей-сирот; </w:t>
      </w:r>
    </w:p>
    <w:p w14:paraId="1D7D5108" w14:textId="77777777" w:rsidR="00241443" w:rsidRPr="0069510A" w:rsidRDefault="00241443" w:rsidP="00241443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оставшихся без попечения родителей;</w:t>
      </w:r>
    </w:p>
    <w:p w14:paraId="6B9A607E" w14:textId="77777777" w:rsidR="00241443" w:rsidRPr="0069510A" w:rsidRDefault="00241443" w:rsidP="00241443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с туберкулезной интоксикацией, посещающих муниципальные бюджетные дошкольные образовательные учреждения присмотра и оздоровления; </w:t>
      </w:r>
    </w:p>
    <w:p w14:paraId="1C74B1A5" w14:textId="77777777" w:rsidR="00241443" w:rsidRPr="0069510A" w:rsidRDefault="00241443" w:rsidP="00241443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 53-ФЗ «О воинской обязанности и военной службе» контракт о </w:t>
      </w: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прохождении военной службы, при условии их участия в специальной военной операции</w:t>
      </w:r>
      <w:r w:rsidR="00925162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CFC1C3" w14:textId="77777777" w:rsidR="00241443" w:rsidRPr="0069510A" w:rsidRDefault="00241443" w:rsidP="00241443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</w:t>
      </w:r>
      <w:r w:rsidR="00925162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№ 61-ФЗ «Об обороне» при условии их участия в специальной военной операции</w:t>
      </w:r>
      <w:r w:rsidR="00925162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4491FDF" w14:textId="77777777" w:rsidR="00241443" w:rsidRPr="0069510A" w:rsidRDefault="00241443" w:rsidP="00241443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граждан,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операции.</w:t>
      </w:r>
    </w:p>
    <w:p w14:paraId="5458732B" w14:textId="77777777" w:rsidR="00241443" w:rsidRPr="0069510A" w:rsidRDefault="00241443" w:rsidP="00241443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питание льготной категории детей за 2023 год составили 12 500,6 тыс. рублей.</w:t>
      </w:r>
    </w:p>
    <w:p w14:paraId="60472B8F" w14:textId="77777777" w:rsidR="00241443" w:rsidRPr="0069510A" w:rsidRDefault="00442998" w:rsidP="00241443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2) в</w:t>
      </w:r>
      <w:r w:rsidR="00241443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общеобразовательных учреждениях</w:t>
      </w: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="00925162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ыло о</w:t>
      </w:r>
      <w:r w:rsidR="00241443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рганизовано бесплатное одноразовое горячее питание детей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в том числе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операции, обучающимся в 5 – 11 классах, из расчета 100 (сто) рублей в день.</w:t>
      </w:r>
    </w:p>
    <w:p w14:paraId="255EFF38" w14:textId="77777777" w:rsidR="00241443" w:rsidRPr="0069510A" w:rsidRDefault="00442998" w:rsidP="00241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41443" w:rsidRPr="0069510A">
        <w:rPr>
          <w:rFonts w:ascii="Times New Roman" w:eastAsia="Times New Roman" w:hAnsi="Times New Roman" w:cs="Times New Roman"/>
          <w:sz w:val="28"/>
          <w:szCs w:val="28"/>
        </w:rPr>
        <w:t>асходы на питание вышеназванной категории составили 2 077,5 тыс. рублей на 329 человек.</w:t>
      </w:r>
    </w:p>
    <w:p w14:paraId="4871BAE5" w14:textId="77777777" w:rsidR="00241443" w:rsidRPr="0069510A" w:rsidRDefault="00442998" w:rsidP="00241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3) п</w:t>
      </w:r>
      <w:r w:rsidR="00241443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</w:t>
      </w: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ились</w:t>
      </w:r>
      <w:r w:rsidR="00241443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компенсационные выплаты на питание обучающимся 5-11 классов из малоимущих и многодетных семей, состоящих на учете в органах социальной защиты населения, и нуждающихся в социальной поддержке, получающим образование за счет средств муниципального бюджета, на основании письменного заявления родителей (законных представителей) обучающихся в размере 10,00 (десять) рублей.</w:t>
      </w:r>
      <w:r w:rsidR="00241443" w:rsidRPr="0069510A">
        <w:rPr>
          <w:rFonts w:ascii="Times New Roman" w:eastAsia="Times New Roman" w:hAnsi="Times New Roman" w:cs="Times New Roman"/>
          <w:sz w:val="28"/>
          <w:szCs w:val="28"/>
        </w:rPr>
        <w:t xml:space="preserve"> В 2023 году расходы на питание вышеназванной категории составили 175,38 тыс. рублей на 163 человека.</w:t>
      </w:r>
    </w:p>
    <w:p w14:paraId="2BD38112" w14:textId="77777777" w:rsidR="00B74070" w:rsidRPr="0069510A" w:rsidRDefault="00B74070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901AFA6" w14:textId="5B53759A" w:rsidR="00451879" w:rsidRPr="0069510A" w:rsidRDefault="00451879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510A">
        <w:rPr>
          <w:rFonts w:ascii="Times New Roman" w:hAnsi="Times New Roman" w:cs="Times New Roman"/>
          <w:sz w:val="28"/>
          <w:szCs w:val="28"/>
          <w:u w:val="single"/>
        </w:rPr>
        <w:t>Дошкольное образование</w:t>
      </w:r>
    </w:p>
    <w:p w14:paraId="70BC41E7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В 2023 году муниципальные дошкольные образовательные учреждения на 100% обеспечивают потребность населения города в получении услуг дошкольного образования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возрасте от 3-х до 7 лет.</w:t>
      </w:r>
    </w:p>
    <w:p w14:paraId="01392984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Функционируют группы раннего возраста, обеспечивающие развитие, присмотр, уход и оздоровление воспитанников возрасте </w:t>
      </w:r>
      <w:r w:rsidRPr="00695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</w:t>
      </w:r>
      <w:r w:rsidRPr="006951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5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двух</w:t>
      </w:r>
      <w:r w:rsidRPr="006951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5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месяцев</w:t>
      </w:r>
      <w:r w:rsidRPr="0069510A">
        <w:rPr>
          <w:rFonts w:ascii="Times New Roman" w:hAnsi="Times New Roman" w:cs="Times New Roman"/>
          <w:sz w:val="28"/>
          <w:szCs w:val="28"/>
          <w:shd w:val="clear" w:color="auto" w:fill="FFFFFF"/>
        </w:rPr>
        <w:t> до трех лет.</w:t>
      </w:r>
    </w:p>
    <w:p w14:paraId="08FA6454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lastRenderedPageBreak/>
        <w:t>Все педагогические работники дошкольных организаций работают по Федеральной образовательной программе дошкольного образования, которая определяет единые для Российской Федерации базовые объем и содержание дошкольного образования.</w:t>
      </w:r>
    </w:p>
    <w:p w14:paraId="08E7A6EA" w14:textId="77777777" w:rsidR="00FE570D" w:rsidRPr="0069510A" w:rsidRDefault="00FE570D" w:rsidP="004429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hAnsi="Times New Roman" w:cs="Times New Roman"/>
          <w:color w:val="1A1A1A"/>
          <w:sz w:val="28"/>
          <w:szCs w:val="28"/>
        </w:rPr>
        <w:t>В рамках реализации национального проекта «Образование», в целях</w:t>
      </w:r>
      <w:r w:rsidR="00442998" w:rsidRPr="0069510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69510A">
        <w:rPr>
          <w:rFonts w:ascii="Times New Roman" w:hAnsi="Times New Roman" w:cs="Times New Roman"/>
          <w:color w:val="1A1A1A"/>
          <w:sz w:val="28"/>
          <w:szCs w:val="28"/>
        </w:rPr>
        <w:t xml:space="preserve">поддержки семей, имеющих детей, 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функционирует 40 консультативных пунктов для родителей, чьи дети не посещают дошкольное учреждение,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14:paraId="39FB070F" w14:textId="75D7FF00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Увеличилось количество обращений родителей (законных представителей) за психолого-педагогической, методической и консультативной помощью до </w:t>
      </w:r>
      <w:r w:rsidR="00B74070"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1048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консультаций.</w:t>
      </w:r>
    </w:p>
    <w:p w14:paraId="6E4A9470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hAnsi="Times New Roman" w:cs="Times New Roman"/>
          <w:sz w:val="28"/>
          <w:szCs w:val="28"/>
        </w:rPr>
        <w:t>В целях соблюдения права детей-инвалидов и детей с ограниченными возможностями здоровья (ОВЗ) на образование и выбор образовательного учреждения, действует сеть компенсирующих групп разной направленности.</w:t>
      </w:r>
    </w:p>
    <w:p w14:paraId="3E2D87DF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Инновационными площадками стали 4 учреждения дошкольного образования:</w:t>
      </w:r>
    </w:p>
    <w:p w14:paraId="73C24129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МАДОУ «Центр развития ребенка-детский сад № 1 «Жар-птица»;</w:t>
      </w:r>
    </w:p>
    <w:p w14:paraId="7E4AC936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МБДОУ «Детский сад компенсирующего вида № 14 «Василек»;</w:t>
      </w:r>
    </w:p>
    <w:p w14:paraId="16161E9F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hAnsi="Times New Roman" w:cs="Times New Roman"/>
          <w:sz w:val="28"/>
          <w:szCs w:val="28"/>
          <w:lang w:eastAsia="en-US"/>
        </w:rPr>
        <w:t>МАДОУ «Детский сад № 32 «Счастливое детство;</w:t>
      </w:r>
    </w:p>
    <w:p w14:paraId="69A172EE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Структурное подразделение Детский сад «Щелкунчик» МБОУ Кадетская СОШ 2. </w:t>
      </w:r>
    </w:p>
    <w:p w14:paraId="71C30500" w14:textId="77777777" w:rsidR="00FE570D" w:rsidRPr="0069510A" w:rsidRDefault="00FE570D" w:rsidP="00FE57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3CA75" w14:textId="77777777" w:rsidR="00451879" w:rsidRPr="0069510A" w:rsidRDefault="00451879" w:rsidP="00B872A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510A">
        <w:rPr>
          <w:rFonts w:ascii="Times New Roman" w:hAnsi="Times New Roman" w:cs="Times New Roman"/>
          <w:sz w:val="28"/>
          <w:szCs w:val="28"/>
          <w:u w:val="single"/>
        </w:rPr>
        <w:t>Общее образование</w:t>
      </w:r>
    </w:p>
    <w:p w14:paraId="639AD546" w14:textId="77777777" w:rsidR="00B872AC" w:rsidRPr="0069510A" w:rsidRDefault="00FE570D" w:rsidP="00B872A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В части обеспечения обновления содержания общего образования с </w:t>
      </w:r>
      <w:r w:rsidR="00442998" w:rsidRPr="0069510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510A">
        <w:rPr>
          <w:rFonts w:ascii="Times New Roman" w:hAnsi="Times New Roman" w:cs="Times New Roman"/>
          <w:sz w:val="28"/>
          <w:szCs w:val="28"/>
        </w:rPr>
        <w:t xml:space="preserve">1 сентября 2022 года все 1 и 5 классы приступили к реализации обновленных федеральных государственных образовательных стандартов начального общего и основного общего образования. </w:t>
      </w:r>
      <w:r w:rsidR="00B872AC" w:rsidRPr="0069510A">
        <w:rPr>
          <w:rFonts w:ascii="Times New Roman" w:hAnsi="Times New Roman" w:cs="Times New Roman"/>
          <w:sz w:val="28"/>
          <w:szCs w:val="28"/>
        </w:rPr>
        <w:t>С 01.09.2023 года 1, 2 классы НОО и 5, 6 классы ООО в полном объеме перешли на обучение по обновленным ФГОС.</w:t>
      </w:r>
      <w:r w:rsidR="00B872AC" w:rsidRPr="006951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</w:t>
      </w:r>
      <w:r w:rsidR="00B872AC" w:rsidRPr="0069510A">
        <w:rPr>
          <w:rFonts w:ascii="Times New Roman" w:hAnsi="Times New Roman" w:cs="Times New Roman"/>
          <w:sz w:val="28"/>
          <w:szCs w:val="28"/>
        </w:rPr>
        <w:t>Доля школьников, обучающихся по обновленным ФГОС начального и общего образования составляет 21 %.</w:t>
      </w:r>
    </w:p>
    <w:p w14:paraId="45F4D86A" w14:textId="77777777" w:rsidR="00FE570D" w:rsidRPr="0069510A" w:rsidRDefault="00FE570D" w:rsidP="00FE57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  <w:shd w:val="clear" w:color="auto" w:fill="FFFFFF"/>
        </w:rPr>
        <w:t>С 01.09.2023 дошкольные образовательные учреждения и общеобразовательные учреждения города Рубцовска реализуют свои образовательные программы в соответствии с федеральными основными общеобразовательными программами (далее – </w:t>
      </w:r>
      <w:r w:rsidRPr="00695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ФООП).</w:t>
      </w:r>
    </w:p>
    <w:p w14:paraId="5D1F2942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Средний тестовый балл сдачи ЕГЭ выпускниками предметов по выбору по итогам ГИА-2023 повысился по сравнению с прошлым годом по следующим предметам: русский язык, литература, биология, химия, физика. Заметно увеличился средний балл по немецкому языку. </w:t>
      </w:r>
    </w:p>
    <w:p w14:paraId="0F7E9F26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В 2023 году 50 выпускников г. Рубцовска закончили школу по программам среднего общего образования с отличием и стали обладателями медали «За особые успехи в учении».</w:t>
      </w:r>
    </w:p>
    <w:p w14:paraId="07AC23F0" w14:textId="77777777" w:rsidR="00FE570D" w:rsidRPr="0069510A" w:rsidRDefault="00FE570D" w:rsidP="00FE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9510A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 муниципальном этапе Всероссийской олимпиады школьников в </w:t>
      </w:r>
      <w:r w:rsidR="00F957B3" w:rsidRPr="0069510A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69510A">
        <w:rPr>
          <w:rFonts w:ascii="Times New Roman" w:hAnsi="Times New Roman" w:cs="Times New Roman"/>
          <w:noProof/>
          <w:sz w:val="28"/>
          <w:szCs w:val="28"/>
        </w:rPr>
        <w:t>2022-2023 учебном году приняли участие всего 1658 школьников, из них 65 участников стали победителями, 99 – призерами.</w:t>
      </w:r>
    </w:p>
    <w:p w14:paraId="4AFC9FC4" w14:textId="77777777" w:rsidR="00B74070" w:rsidRPr="0069510A" w:rsidRDefault="00B74070" w:rsidP="00FE57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71EB6B54" w14:textId="7AD15025" w:rsidR="00451879" w:rsidRPr="0069510A" w:rsidRDefault="00451879" w:rsidP="00FE57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69510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Дополнительное образование</w:t>
      </w:r>
    </w:p>
    <w:p w14:paraId="6F8157BE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eastAsia="Calibri" w:hAnsi="Times New Roman" w:cs="Times New Roman"/>
          <w:sz w:val="28"/>
          <w:szCs w:val="28"/>
          <w:lang w:eastAsia="en-US"/>
        </w:rPr>
        <w:t>В учреждениях дополнительного образования в 2023 году занималось 5446 обучающихся в 80 объединениях (физкультурно-спортивной направленности, эколого-биологической, туристическо-краеведческой, технической, культурно-художественной, социально-гуманитарной).</w:t>
      </w:r>
    </w:p>
    <w:p w14:paraId="50101952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Дети, посещающие учреждения дополнительного образования, в 2023 году завоевывали призовые места в региональных и федеральных, международных конкурсах и мероприятиях.</w:t>
      </w:r>
    </w:p>
    <w:p w14:paraId="14A83E07" w14:textId="77777777" w:rsidR="00F15318" w:rsidRPr="0069510A" w:rsidRDefault="00F15318" w:rsidP="00F153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В муниципальной системе образования г. Рубцовска реализуются мероприятия регионального проекта «Патриотическое воспитание граждан Российской Федерации»:</w:t>
      </w:r>
    </w:p>
    <w:p w14:paraId="156040DA" w14:textId="77777777" w:rsidR="00FE570D" w:rsidRPr="0069510A" w:rsidRDefault="00241443" w:rsidP="00FE5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9510A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F15318" w:rsidRPr="0069510A">
        <w:rPr>
          <w:rFonts w:ascii="Times New Roman" w:hAnsi="Times New Roman" w:cs="Times New Roman"/>
          <w:color w:val="222222"/>
          <w:sz w:val="28"/>
          <w:szCs w:val="28"/>
        </w:rPr>
        <w:t xml:space="preserve"> 80</w:t>
      </w:r>
      <w:r w:rsidRPr="0069510A">
        <w:rPr>
          <w:rFonts w:ascii="Times New Roman" w:hAnsi="Times New Roman" w:cs="Times New Roman"/>
          <w:color w:val="222222"/>
          <w:sz w:val="28"/>
          <w:szCs w:val="28"/>
        </w:rPr>
        <w:t>% школ</w:t>
      </w:r>
      <w:r w:rsidR="00F15318" w:rsidRPr="0069510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E570D" w:rsidRPr="0069510A">
        <w:rPr>
          <w:rFonts w:ascii="Times New Roman" w:hAnsi="Times New Roman" w:cs="Times New Roman"/>
          <w:color w:val="222222"/>
          <w:sz w:val="28"/>
          <w:szCs w:val="28"/>
        </w:rPr>
        <w:t>города внедрены программы воспитания учащихся.</w:t>
      </w:r>
      <w:r w:rsidR="00F15318" w:rsidRPr="0069510A">
        <w:t xml:space="preserve"> </w:t>
      </w:r>
      <w:r w:rsidR="00F15318" w:rsidRPr="0069510A">
        <w:rPr>
          <w:rFonts w:ascii="Times New Roman" w:hAnsi="Times New Roman" w:cs="Times New Roman"/>
          <w:color w:val="222222"/>
          <w:sz w:val="28"/>
          <w:szCs w:val="28"/>
        </w:rPr>
        <w:t>Программы патриотического воспитания учащихся реализуются во время учебного процесса, при проведении внеклассных мероприятий, в традициях, сложившихся в школе, в окружающем социуме школы.</w:t>
      </w:r>
      <w:r w:rsidR="00FE570D" w:rsidRPr="0069510A">
        <w:rPr>
          <w:rFonts w:ascii="Times New Roman" w:hAnsi="Times New Roman" w:cs="Times New Roman"/>
          <w:color w:val="222222"/>
          <w:sz w:val="28"/>
          <w:szCs w:val="28"/>
        </w:rPr>
        <w:t xml:space="preserve">  В разработке программ принимали участие советы обучающихся, советы родителей. Реализация мероприятий осуществляется в соответствии с календарным планом воспитательной работы</w:t>
      </w:r>
    </w:p>
    <w:p w14:paraId="28A4A86A" w14:textId="77777777" w:rsidR="00FE570D" w:rsidRPr="0069510A" w:rsidRDefault="00FE570D" w:rsidP="00FE5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9510A">
        <w:rPr>
          <w:rFonts w:ascii="Times New Roman" w:hAnsi="Times New Roman" w:cs="Times New Roman"/>
          <w:color w:val="222222"/>
          <w:sz w:val="28"/>
          <w:szCs w:val="28"/>
        </w:rPr>
        <w:t>Гражданско- патриотическое воспитание – один из ключевых моментов в воспитательной работе 2023 года.</w:t>
      </w:r>
      <w:r w:rsidR="00F957B3" w:rsidRPr="0069510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9510A">
        <w:rPr>
          <w:rFonts w:ascii="Times New Roman" w:hAnsi="Times New Roman" w:cs="Times New Roman"/>
          <w:color w:val="222222"/>
          <w:sz w:val="28"/>
          <w:szCs w:val="28"/>
        </w:rPr>
        <w:t>В школах реализуются внеурочные занятия «Разговор о важном». Целью этих занятий является формирование у школьников любви к Родине, патриотизма и гордости за свою Родину. В расписание уроков «Разговор о важном» включен во всех школах.</w:t>
      </w:r>
    </w:p>
    <w:p w14:paraId="4FDDAD58" w14:textId="77777777" w:rsidR="00872717" w:rsidRPr="0069510A" w:rsidRDefault="00FE570D" w:rsidP="004429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10A">
        <w:rPr>
          <w:rFonts w:ascii="Times New Roman" w:hAnsi="Times New Roman" w:cs="Times New Roman"/>
          <w:color w:val="222222"/>
          <w:sz w:val="28"/>
          <w:szCs w:val="28"/>
        </w:rPr>
        <w:t>Патриотическим ритуалом (по понедельникам и пятницам) стало поднятие и спуск флага РФ, исполнение Государственного гимна РФ. Все школы обеспечены флагами, флагштоками</w:t>
      </w:r>
      <w:r w:rsidR="00442998" w:rsidRPr="0069510A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872717" w:rsidRPr="00695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4FE3B6" w14:textId="77777777" w:rsidR="00FE570D" w:rsidRPr="0069510A" w:rsidRDefault="00872717" w:rsidP="00442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570D" w:rsidRPr="0069510A">
        <w:rPr>
          <w:rFonts w:ascii="Times New Roman" w:hAnsi="Times New Roman" w:cs="Times New Roman"/>
          <w:color w:val="222222"/>
          <w:sz w:val="28"/>
          <w:szCs w:val="28"/>
        </w:rPr>
        <w:t>Созданы знаменные группы. Церемония поднятия и спуска флага РФ проводится в соответствии со стандартом.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998" w:rsidRPr="0069510A">
        <w:rPr>
          <w:rFonts w:ascii="Times New Roman" w:eastAsia="Times New Roman" w:hAnsi="Times New Roman" w:cs="Times New Roman"/>
          <w:sz w:val="28"/>
          <w:szCs w:val="28"/>
        </w:rPr>
        <w:t>Общеобразовательными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города Рубцовска </w:t>
      </w:r>
      <w:r w:rsidR="00F957B3" w:rsidRPr="0069510A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t>получены комплекты государственной символики Российской Федерации на сумму 996 929,81 рублей.</w:t>
      </w:r>
    </w:p>
    <w:p w14:paraId="41DF6F52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Еще одна традиция нашего города – это </w:t>
      </w:r>
      <w:r w:rsidRPr="0069510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церемония вручения</w:t>
      </w:r>
      <w:r w:rsidRPr="0069510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 первых паспортов 14-летним гражданам России. К данной церемонии в рамках акции «Мы - граждане России» в 2023 году присоединилось и Российское движение детей и молодежи «Движение Первых»</w:t>
      </w:r>
      <w:r w:rsidR="00F957B3" w:rsidRPr="0069510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(далее – РДДМ)</w:t>
      </w:r>
      <w:r w:rsidRPr="0069510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.  </w:t>
      </w:r>
    </w:p>
    <w:p w14:paraId="33BE6B17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каждой школе функционирует штаб воспитательной работы</w:t>
      </w:r>
      <w:r w:rsidR="00442998"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B1F2414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9510A">
        <w:rPr>
          <w:rFonts w:ascii="Times New Roman" w:eastAsiaTheme="minorHAnsi" w:hAnsi="Times New Roman" w:cs="Times New Roman"/>
          <w:sz w:val="28"/>
          <w:szCs w:val="28"/>
        </w:rPr>
        <w:t>В 10 общеобразовательных учреждениях функционируют центры детских инициатив.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Образовательными учреждениями г. Рубцовска реализовано 39 федеральных концепций, в рамках которых были организованы Дни единых действий. Охват несовершеннолетних мероприятиями федеральных концепций составляет 14096</w:t>
      </w:r>
      <w:r w:rsidR="00F957B3"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 них 198 несовершеннолетних, состоящих на различных видах учета.</w:t>
      </w:r>
    </w:p>
    <w:p w14:paraId="64B7DB1F" w14:textId="77777777" w:rsidR="00872717" w:rsidRPr="0069510A" w:rsidRDefault="00FE570D" w:rsidP="004518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Советниками по воспитанию г. Рубцовска успешно транслируется федеральный проект социальной активности обучающихся начальных классов «Орлята России», в который вошли уже 689 обучающихся из 8</w:t>
      </w:r>
      <w:r w:rsidR="00872717"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общеобразовательных учреждений.</w:t>
      </w:r>
      <w:r w:rsidR="00872717" w:rsidRPr="0069510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72717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национального проекта «Образование» отражены в бюджете города Рубцовска по муниципальной программе «Развитие муниципальной системы образования города Рубцовска»,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 В рамках реализации национального проекта «Образование» на 2023 год </w:t>
      </w:r>
      <w:r w:rsidR="00F957B3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израсходовано</w:t>
      </w:r>
      <w:r w:rsidR="00872717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3856,2 тыс. руб</w:t>
      </w:r>
      <w:r w:rsidR="00F957B3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872717"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C5E1584" w14:textId="77777777" w:rsidR="00FE570D" w:rsidRPr="0069510A" w:rsidRDefault="00FE570D" w:rsidP="00F95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города Рубцовска зарегистрировано 14 первичных отделений</w:t>
      </w:r>
      <w:r w:rsidRPr="006951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РДДМ «Движение Первых»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69510A">
        <w:rPr>
          <w:rFonts w:ascii="Times New Roman" w:hAnsi="Times New Roman" w:cs="Times New Roman"/>
          <w:sz w:val="28"/>
          <w:szCs w:val="28"/>
        </w:rPr>
        <w:t xml:space="preserve">В рамках деятельности движения дети разных возрастов участвовали в различных мероприятиях, </w:t>
      </w:r>
      <w:r w:rsidRPr="0069510A">
        <w:rPr>
          <w:rFonts w:ascii="Times New Roman" w:hAnsi="Times New Roman" w:cs="Times New Roman"/>
          <w:color w:val="222222"/>
          <w:sz w:val="28"/>
          <w:szCs w:val="28"/>
        </w:rPr>
        <w:t>оказывали помощь в проведении конкурсов, акций, участвовали в мероприятиях, посвященных Дню Победы, отправлялись в социальные и экологические рейды и десанты, вели блоги и сообщества в социальных сетях.</w:t>
      </w:r>
      <w:r w:rsidR="00F957B3" w:rsidRPr="0069510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9510A">
        <w:rPr>
          <w:rFonts w:ascii="Times New Roman" w:hAnsi="Times New Roman" w:cs="Times New Roman"/>
          <w:sz w:val="28"/>
          <w:szCs w:val="28"/>
        </w:rPr>
        <w:t>В 2023 году образовательные организации города принимали активное участие в патриотических акциях, в том числе в поддержку российских военнослужащих.</w:t>
      </w:r>
    </w:p>
    <w:p w14:paraId="406C6050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hAnsi="Times New Roman" w:cs="Times New Roman"/>
          <w:sz w:val="28"/>
          <w:szCs w:val="28"/>
        </w:rPr>
        <w:t>В рамках федерального проекта «Успех каждого ребенка» 87</w:t>
      </w:r>
      <w:r w:rsidR="00F957B3" w:rsidRPr="0069510A">
        <w:rPr>
          <w:rFonts w:ascii="Times New Roman" w:hAnsi="Times New Roman" w:cs="Times New Roman"/>
          <w:sz w:val="28"/>
          <w:szCs w:val="28"/>
        </w:rPr>
        <w:t>35</w:t>
      </w:r>
      <w:r w:rsidRPr="0069510A">
        <w:rPr>
          <w:rFonts w:ascii="Times New Roman" w:hAnsi="Times New Roman" w:cs="Times New Roman"/>
          <w:sz w:val="28"/>
          <w:szCs w:val="28"/>
        </w:rPr>
        <w:t xml:space="preserve"> школьников, обучающихся по программам начального, основного и среднего общего образования, приняли участие в проекте онлайн-уроков «</w:t>
      </w:r>
      <w:proofErr w:type="spellStart"/>
      <w:r w:rsidRPr="0069510A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69510A">
        <w:rPr>
          <w:rFonts w:ascii="Times New Roman" w:hAnsi="Times New Roman" w:cs="Times New Roman"/>
          <w:sz w:val="28"/>
          <w:szCs w:val="28"/>
        </w:rPr>
        <w:t>», 5901 обучающийся – во Всероссийской акции онлайн-уроков «Урок цифры».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обучающиеся 6-11-х классов в 2023 году проходит Всероссийский профориентационный проект «Билет в будущее».</w:t>
      </w:r>
    </w:p>
    <w:p w14:paraId="18B7C48B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Рубцовск является активным участником Всероссийского конкурса личностного и профессионального роста старшеклассников «Большая перемена».</w:t>
      </w:r>
    </w:p>
    <w:p w14:paraId="5CFBB60D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В 2023 победителем Всероссийского конкурса «Большая перемена». стала ученица 11 класса лицея «Эрудит» Виктория Клочкова. Она получила премию в размере одного миллиона рублей и дополнительные баллы к портфолио достижений при поступлении в ВУЗы.</w:t>
      </w:r>
    </w:p>
    <w:p w14:paraId="3F83FB59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Все общеобразовательные организации Рубцовска создали аккаунты на платформе «</w:t>
      </w:r>
      <w:proofErr w:type="spellStart"/>
      <w:r w:rsidRPr="0069510A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69510A">
        <w:rPr>
          <w:rFonts w:ascii="Times New Roman" w:hAnsi="Times New Roman" w:cs="Times New Roman"/>
          <w:sz w:val="28"/>
          <w:szCs w:val="28"/>
        </w:rPr>
        <w:t>» и переводят рабочие, учебные чаты в VK Мессенджер. Все рабочие совещания, селекторы федеральные и региональные, онлайн-мероприятия в режиме ВКС проходят теперь не только в ВК трансляциях, но и в «</w:t>
      </w:r>
      <w:proofErr w:type="spellStart"/>
      <w:r w:rsidRPr="0069510A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69510A">
        <w:rPr>
          <w:rFonts w:ascii="Times New Roman" w:hAnsi="Times New Roman" w:cs="Times New Roman"/>
          <w:sz w:val="28"/>
          <w:szCs w:val="28"/>
        </w:rPr>
        <w:t>».</w:t>
      </w:r>
    </w:p>
    <w:p w14:paraId="454E4B04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Во всех муниципальных бюджетных общеобразовательных учреждениях в рамках поручения президента РФ созданы школьные театры и школьные спортивные клубы, в 16 ОУ созданы школьные музеи патриотической и краеведческой направленности.</w:t>
      </w:r>
    </w:p>
    <w:p w14:paraId="67A0AF71" w14:textId="77777777" w:rsidR="00FE570D" w:rsidRPr="0069510A" w:rsidRDefault="00FE570D" w:rsidP="00FE570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Общая численность детей, охваченных услугами дополнительного образования в муниципальных образовательных организациях за счет бюджетного </w:t>
      </w:r>
      <w:r w:rsidR="00F957B3"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вания, составляет 16672 ребёнка, что составляет  </w:t>
      </w: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83% от общей численности детей в возрасте от 5 до 18 лет. </w:t>
      </w:r>
    </w:p>
    <w:p w14:paraId="1A777DD6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lastRenderedPageBreak/>
        <w:t>В муниципальной системе образования созданы условия, которые позволяют осуществлять обучение, воспитание детей с ограниченными возможностями здоровья, в том числе детей-инвалидов. В основу работы с детьми ОВЗ положены рекомендации специалистов службы психолого-педагогического и медико-социального сопровождения, уровень развития и возможности детей.</w:t>
      </w:r>
    </w:p>
    <w:p w14:paraId="752330EA" w14:textId="77777777" w:rsidR="00FE570D" w:rsidRPr="0069510A" w:rsidRDefault="00FE570D" w:rsidP="00FE57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100 %.</w:t>
      </w:r>
    </w:p>
    <w:p w14:paraId="6218675C" w14:textId="77777777" w:rsidR="00FE570D" w:rsidRPr="0069510A" w:rsidRDefault="00FE570D" w:rsidP="00FE570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1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диагностической и экспертной деятельности за 2023 год специалистами </w:t>
      </w:r>
      <w:r w:rsidRPr="0069510A">
        <w:rPr>
          <w:rFonts w:ascii="Times New Roman" w:hAnsi="Times New Roman" w:cs="Times New Roman"/>
          <w:sz w:val="28"/>
          <w:szCs w:val="28"/>
        </w:rPr>
        <w:t>МБУ ЦППМСП «Центр диагностики и консультирования»</w:t>
      </w:r>
      <w:r w:rsidRPr="006951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психолого-медико-педагогической комиссии обследовано 859 детей. </w:t>
      </w:r>
    </w:p>
    <w:p w14:paraId="5D42130E" w14:textId="77777777" w:rsidR="00FE570D" w:rsidRPr="0069510A" w:rsidRDefault="00FE570D" w:rsidP="00D646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Охват обучающихся горячим питанием составля</w:t>
      </w:r>
      <w:r w:rsidR="00530A06" w:rsidRPr="0069510A">
        <w:rPr>
          <w:rFonts w:ascii="Times New Roman" w:hAnsi="Times New Roman" w:cs="Times New Roman"/>
          <w:sz w:val="28"/>
          <w:szCs w:val="28"/>
        </w:rPr>
        <w:t>л</w:t>
      </w:r>
      <w:r w:rsidR="00241443" w:rsidRPr="0069510A">
        <w:rPr>
          <w:rFonts w:ascii="Times New Roman" w:hAnsi="Times New Roman" w:cs="Times New Roman"/>
          <w:sz w:val="28"/>
          <w:szCs w:val="28"/>
        </w:rPr>
        <w:t xml:space="preserve"> 74</w:t>
      </w:r>
      <w:r w:rsidRPr="0069510A">
        <w:rPr>
          <w:rFonts w:ascii="Times New Roman" w:hAnsi="Times New Roman" w:cs="Times New Roman"/>
          <w:sz w:val="28"/>
          <w:szCs w:val="28"/>
        </w:rPr>
        <w:t xml:space="preserve"> % </w:t>
      </w:r>
      <w:r w:rsidR="00D646D7" w:rsidRPr="0069510A">
        <w:rPr>
          <w:rFonts w:ascii="Times New Roman" w:hAnsi="Times New Roman" w:cs="Times New Roman"/>
          <w:sz w:val="28"/>
          <w:szCs w:val="28"/>
        </w:rPr>
        <w:t>(10899 детей)</w:t>
      </w:r>
      <w:r w:rsidR="00530A06" w:rsidRPr="0069510A">
        <w:rPr>
          <w:rFonts w:ascii="Times New Roman" w:hAnsi="Times New Roman" w:cs="Times New Roman"/>
          <w:sz w:val="28"/>
          <w:szCs w:val="28"/>
        </w:rPr>
        <w:t>,</w:t>
      </w:r>
      <w:r w:rsidR="00D646D7" w:rsidRPr="0069510A">
        <w:rPr>
          <w:rFonts w:ascii="Times New Roman" w:hAnsi="Times New Roman" w:cs="Times New Roman"/>
          <w:sz w:val="28"/>
          <w:szCs w:val="28"/>
        </w:rPr>
        <w:t xml:space="preserve"> 518 детей из малообеспеченных</w:t>
      </w:r>
      <w:r w:rsidRPr="0069510A">
        <w:rPr>
          <w:rFonts w:ascii="Times New Roman" w:hAnsi="Times New Roman" w:cs="Times New Roman"/>
          <w:sz w:val="28"/>
          <w:szCs w:val="28"/>
        </w:rPr>
        <w:t xml:space="preserve"> семей (100 %) </w:t>
      </w:r>
      <w:r w:rsidR="00530A06" w:rsidRPr="0069510A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9510A">
        <w:rPr>
          <w:rFonts w:ascii="Times New Roman" w:hAnsi="Times New Roman" w:cs="Times New Roman"/>
          <w:sz w:val="28"/>
          <w:szCs w:val="28"/>
        </w:rPr>
        <w:t xml:space="preserve">охвачены льготным горячим питанием. </w:t>
      </w:r>
      <w:r w:rsidR="00D646D7" w:rsidRPr="0069510A">
        <w:rPr>
          <w:rFonts w:ascii="Times New Roman" w:hAnsi="Times New Roman" w:cs="Times New Roman"/>
          <w:sz w:val="28"/>
          <w:szCs w:val="28"/>
        </w:rPr>
        <w:t>Б</w:t>
      </w:r>
      <w:r w:rsidRPr="0069510A">
        <w:rPr>
          <w:rFonts w:ascii="Times New Roman" w:hAnsi="Times New Roman" w:cs="Times New Roman"/>
          <w:sz w:val="28"/>
          <w:szCs w:val="28"/>
        </w:rPr>
        <w:t>еспла</w:t>
      </w:r>
      <w:r w:rsidR="00D646D7" w:rsidRPr="0069510A">
        <w:rPr>
          <w:rFonts w:ascii="Times New Roman" w:hAnsi="Times New Roman" w:cs="Times New Roman"/>
          <w:sz w:val="28"/>
          <w:szCs w:val="28"/>
        </w:rPr>
        <w:t xml:space="preserve">тное питание </w:t>
      </w:r>
      <w:r w:rsidR="00530A06" w:rsidRPr="0069510A">
        <w:rPr>
          <w:rFonts w:ascii="Times New Roman" w:hAnsi="Times New Roman" w:cs="Times New Roman"/>
          <w:sz w:val="28"/>
          <w:szCs w:val="28"/>
        </w:rPr>
        <w:t xml:space="preserve">было </w:t>
      </w:r>
      <w:r w:rsidR="00D646D7" w:rsidRPr="0069510A">
        <w:rPr>
          <w:rFonts w:ascii="Times New Roman" w:hAnsi="Times New Roman" w:cs="Times New Roman"/>
          <w:sz w:val="28"/>
          <w:szCs w:val="28"/>
        </w:rPr>
        <w:t>организовано для 160</w:t>
      </w:r>
      <w:r w:rsidRPr="0069510A">
        <w:rPr>
          <w:rFonts w:ascii="Times New Roman" w:hAnsi="Times New Roman" w:cs="Times New Roman"/>
          <w:sz w:val="28"/>
          <w:szCs w:val="28"/>
        </w:rPr>
        <w:t xml:space="preserve"> учащихся с </w:t>
      </w:r>
      <w:r w:rsidR="00D646D7" w:rsidRPr="0069510A">
        <w:rPr>
          <w:rFonts w:ascii="Times New Roman" w:hAnsi="Times New Roman" w:cs="Times New Roman"/>
          <w:sz w:val="28"/>
          <w:szCs w:val="28"/>
        </w:rPr>
        <w:t xml:space="preserve">ОВЗ. </w:t>
      </w:r>
    </w:p>
    <w:p w14:paraId="4AE1E9BC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Всеми видами отдыха, оздоровления и занятости в летний период </w:t>
      </w:r>
      <w:r w:rsidR="00530A06" w:rsidRPr="0069510A">
        <w:rPr>
          <w:rFonts w:ascii="Times New Roman" w:hAnsi="Times New Roman" w:cs="Times New Roman"/>
          <w:sz w:val="28"/>
          <w:szCs w:val="28"/>
        </w:rPr>
        <w:t xml:space="preserve">       </w:t>
      </w:r>
      <w:r w:rsidRPr="0069510A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530A06" w:rsidRPr="0069510A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9510A">
        <w:rPr>
          <w:rFonts w:ascii="Times New Roman" w:hAnsi="Times New Roman" w:cs="Times New Roman"/>
          <w:sz w:val="28"/>
          <w:szCs w:val="28"/>
        </w:rPr>
        <w:t>охвачено 13998 детей с первого по десятый класс, что составляет 96,6% от всех обучающихся города Рубцовска.</w:t>
      </w:r>
    </w:p>
    <w:p w14:paraId="57D0AF7B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Функционировали два муниципальных загородных лагеря: ДОЛ «Салют» и ДОЛ «им. Г.С. Титова».  Стоимость путевки составляла 26500 рублей.</w:t>
      </w:r>
      <w:r w:rsidR="00530A06" w:rsidRPr="0069510A">
        <w:rPr>
          <w:rFonts w:ascii="Times New Roman" w:hAnsi="Times New Roman" w:cs="Times New Roman"/>
          <w:sz w:val="28"/>
          <w:szCs w:val="28"/>
        </w:rPr>
        <w:t xml:space="preserve"> </w:t>
      </w:r>
      <w:r w:rsidRPr="0069510A">
        <w:rPr>
          <w:rFonts w:ascii="Times New Roman" w:hAnsi="Times New Roman" w:cs="Times New Roman"/>
          <w:sz w:val="28"/>
          <w:szCs w:val="28"/>
        </w:rPr>
        <w:t xml:space="preserve">За летний период в муниципальных лагерях оздоровилось 845 человек, в том числе дети города Рубцовска 736 человек. </w:t>
      </w:r>
    </w:p>
    <w:p w14:paraId="7BE8E7E2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В других лагерях Алтайского края </w:t>
      </w:r>
      <w:r w:rsidR="00530A06" w:rsidRPr="0069510A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9510A">
        <w:rPr>
          <w:rFonts w:ascii="Times New Roman" w:hAnsi="Times New Roman" w:cs="Times New Roman"/>
          <w:sz w:val="28"/>
          <w:szCs w:val="28"/>
        </w:rPr>
        <w:t>оздоровлено 999 детей города Рубцовска.</w:t>
      </w:r>
    </w:p>
    <w:p w14:paraId="3114C004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Всего за летний период в загородных оздоровительных лагерях Алтайского края </w:t>
      </w:r>
      <w:r w:rsidR="00530A06" w:rsidRPr="0069510A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9510A">
        <w:rPr>
          <w:rFonts w:ascii="Times New Roman" w:hAnsi="Times New Roman" w:cs="Times New Roman"/>
          <w:sz w:val="28"/>
          <w:szCs w:val="28"/>
        </w:rPr>
        <w:t>оздоровлено 1735 человек.</w:t>
      </w:r>
    </w:p>
    <w:p w14:paraId="04171720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В лагерях с дневным пребыванием детей в 12 муниципальных общеобразовательных организациях отдохнуло 763 ребенка. Стоимость путевки составляла 3780 рублей.</w:t>
      </w:r>
    </w:p>
    <w:p w14:paraId="04DEC68C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noProof/>
          <w:sz w:val="28"/>
          <w:szCs w:val="28"/>
        </w:rPr>
        <w:t>В муниципальные образовательные организации города Рубцовска были временно трудоустройстроены  318 человек несовершеннолетних граждан в возрасте от 14 до 18 лет.</w:t>
      </w:r>
    </w:p>
    <w:p w14:paraId="7173AADE" w14:textId="77777777" w:rsidR="00FE570D" w:rsidRPr="0069510A" w:rsidRDefault="00FE570D" w:rsidP="00FE5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27 июня 2022 года № 401 2023 год был объявлен Годом педагога и наставника.</w:t>
      </w:r>
    </w:p>
    <w:p w14:paraId="7D6F07D2" w14:textId="77777777" w:rsidR="00FE570D" w:rsidRPr="0069510A" w:rsidRDefault="00FE570D" w:rsidP="00FE5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9510A">
        <w:rPr>
          <w:rFonts w:ascii="Times New Roman" w:hAnsi="Times New Roman" w:cs="Times New Roman"/>
          <w:color w:val="222222"/>
          <w:sz w:val="28"/>
          <w:szCs w:val="28"/>
        </w:rPr>
        <w:t>В течение года образовательные учреждения проводили разнообразные мероприятия, направленные на профессиональное развитие педагогических работников, на привлечение к работе молодых педагогов, на развитие практики наставничества, культурно-массовые ме</w:t>
      </w:r>
      <w:r w:rsidR="00D646D7" w:rsidRPr="0069510A">
        <w:rPr>
          <w:rFonts w:ascii="Times New Roman" w:hAnsi="Times New Roman" w:cs="Times New Roman"/>
          <w:color w:val="222222"/>
          <w:sz w:val="28"/>
          <w:szCs w:val="28"/>
        </w:rPr>
        <w:t>роприятия и другие, что позволило увеличить численность учителей в возрасте до 35 лет, вовлеченных в различные формы поддержки и сопровождения в первые три года работы.</w:t>
      </w:r>
    </w:p>
    <w:p w14:paraId="278C0930" w14:textId="77777777" w:rsidR="00D646D7" w:rsidRPr="0069510A" w:rsidRDefault="00D646D7" w:rsidP="00D6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для поддержки педагогической инициативы, поиска инновационных методов обучения прошли конкурсы педагогического мастерства: «Учитель года», «Педагогический дебют», «Воспитатель года». Участие учителей и воспитателей в конкурсах и научных проектах определяет </w:t>
      </w:r>
      <w:r w:rsidRPr="0069510A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включенность педагогического сообщества муниципальной системы образования города в творческий процесс развития педагогических качеств, что в итоге имеет должное место в воспитании подрастающего поколения.</w:t>
      </w:r>
    </w:p>
    <w:p w14:paraId="424940B1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Для повышения профессионального уровня руководители и педагогические работники прошли курсы повышения квалификации. На муниципальном уровне обеспечено методическое сопровождение образовательных учреждений. По данным электронного мониторинга, доля руководящих и педагогических работников дошкольных учреждений в городе Рубцовске, прошедших курсовую подготовку состав</w:t>
      </w:r>
      <w:r w:rsidR="00530A06" w:rsidRPr="0069510A">
        <w:rPr>
          <w:rFonts w:ascii="Times New Roman" w:hAnsi="Times New Roman" w:cs="Times New Roman"/>
          <w:sz w:val="28"/>
          <w:szCs w:val="28"/>
        </w:rPr>
        <w:t>и</w:t>
      </w:r>
      <w:r w:rsidRPr="0069510A">
        <w:rPr>
          <w:rFonts w:ascii="Times New Roman" w:hAnsi="Times New Roman" w:cs="Times New Roman"/>
          <w:sz w:val="28"/>
          <w:szCs w:val="28"/>
        </w:rPr>
        <w:t>л</w:t>
      </w:r>
      <w:r w:rsidR="00530A06" w:rsidRPr="0069510A">
        <w:rPr>
          <w:rFonts w:ascii="Times New Roman" w:hAnsi="Times New Roman" w:cs="Times New Roman"/>
          <w:sz w:val="28"/>
          <w:szCs w:val="28"/>
        </w:rPr>
        <w:t>а</w:t>
      </w:r>
      <w:r w:rsidRPr="0069510A">
        <w:rPr>
          <w:rFonts w:ascii="Times New Roman" w:hAnsi="Times New Roman" w:cs="Times New Roman"/>
          <w:sz w:val="28"/>
          <w:szCs w:val="28"/>
        </w:rPr>
        <w:t xml:space="preserve"> 98%</w:t>
      </w:r>
      <w:r w:rsidR="009A34FA" w:rsidRPr="0069510A">
        <w:rPr>
          <w:rFonts w:ascii="Times New Roman" w:hAnsi="Times New Roman" w:cs="Times New Roman"/>
          <w:sz w:val="28"/>
          <w:szCs w:val="28"/>
        </w:rPr>
        <w:t>.</w:t>
      </w:r>
      <w:r w:rsidRPr="006951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3A05E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С целью привлечения и закрепления молодых специалистов в образовательные учреждения города </w:t>
      </w:r>
      <w:r w:rsidR="00530A06" w:rsidRPr="0069510A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69510A">
        <w:rPr>
          <w:rFonts w:ascii="Times New Roman" w:hAnsi="Times New Roman" w:cs="Times New Roman"/>
          <w:sz w:val="28"/>
          <w:szCs w:val="28"/>
        </w:rPr>
        <w:t xml:space="preserve">продолжена работа по заключению договоров на целевое обучение по наиболее востребованным специальностям. </w:t>
      </w:r>
    </w:p>
    <w:p w14:paraId="306BF65D" w14:textId="77777777" w:rsidR="00FE570D" w:rsidRPr="0069510A" w:rsidRDefault="00FE570D" w:rsidP="00FE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Ежегодно образовательные учреждения </w:t>
      </w:r>
      <w:r w:rsidR="00241443" w:rsidRPr="0069510A">
        <w:rPr>
          <w:rFonts w:ascii="Times New Roman" w:hAnsi="Times New Roman" w:cs="Times New Roman"/>
          <w:sz w:val="28"/>
          <w:szCs w:val="28"/>
        </w:rPr>
        <w:t xml:space="preserve">г. Рубцовска </w:t>
      </w:r>
      <w:r w:rsidRPr="0069510A">
        <w:rPr>
          <w:rFonts w:ascii="Times New Roman" w:hAnsi="Times New Roman" w:cs="Times New Roman"/>
          <w:sz w:val="28"/>
          <w:szCs w:val="28"/>
        </w:rPr>
        <w:t>принимают участие в независимой оценке качества подготовки обучающихся по дополнительным общеобразовательным программам и его соответствия требованиям и ожиданиям потребителей образовательных услуг. В 2023 году в да</w:t>
      </w:r>
      <w:r w:rsidR="00241443" w:rsidRPr="0069510A">
        <w:rPr>
          <w:rFonts w:ascii="Times New Roman" w:hAnsi="Times New Roman" w:cs="Times New Roman"/>
          <w:sz w:val="28"/>
          <w:szCs w:val="28"/>
        </w:rPr>
        <w:t>нной процедуре приняли участие 4 организации дополнительного образования.</w:t>
      </w:r>
    </w:p>
    <w:p w14:paraId="38D71AD0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10A">
        <w:rPr>
          <w:rFonts w:ascii="Times New Roman" w:hAnsi="Times New Roman" w:cs="Times New Roman"/>
          <w:sz w:val="28"/>
          <w:szCs w:val="28"/>
        </w:rPr>
        <w:t xml:space="preserve">Педагоги города приняли участие и стали победителями и </w:t>
      </w:r>
      <w:proofErr w:type="gramStart"/>
      <w:r w:rsidRPr="0069510A">
        <w:rPr>
          <w:rFonts w:ascii="Times New Roman" w:hAnsi="Times New Roman" w:cs="Times New Roman"/>
          <w:sz w:val="28"/>
          <w:szCs w:val="28"/>
        </w:rPr>
        <w:t>призерами  федеральных</w:t>
      </w:r>
      <w:proofErr w:type="gramEnd"/>
      <w:r w:rsidRPr="0069510A">
        <w:rPr>
          <w:rFonts w:ascii="Times New Roman" w:hAnsi="Times New Roman" w:cs="Times New Roman"/>
          <w:sz w:val="28"/>
          <w:szCs w:val="28"/>
        </w:rPr>
        <w:t xml:space="preserve"> и  региональных конкурсов и проектов:</w:t>
      </w:r>
    </w:p>
    <w:p w14:paraId="2F2C6CEA" w14:textId="77777777" w:rsidR="00FE570D" w:rsidRPr="0069510A" w:rsidRDefault="00530A06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="00FE570D" w:rsidRPr="0069510A">
        <w:rPr>
          <w:rFonts w:ascii="Times New Roman" w:hAnsi="Times New Roman" w:cs="Times New Roman"/>
          <w:sz w:val="28"/>
          <w:szCs w:val="28"/>
          <w:u w:val="single"/>
        </w:rPr>
        <w:t>Всероссийский конкурс профессионального мастерства «Педагог-психолог России - 2023</w:t>
      </w:r>
      <w:r w:rsidR="00FE570D" w:rsidRPr="0069510A">
        <w:rPr>
          <w:rFonts w:ascii="Times New Roman" w:hAnsi="Times New Roman" w:cs="Times New Roman"/>
          <w:sz w:val="28"/>
          <w:szCs w:val="28"/>
        </w:rPr>
        <w:t>». Призер в номинации «Признание профессионального союза работников народного образования и науки Российской Федерации» Иванова Наталья Владимировна, педагог-психолог МБДОУ «Центр развития ребенка – детский сад №57 «Аленушка».</w:t>
      </w:r>
    </w:p>
    <w:p w14:paraId="565B0E32" w14:textId="77777777" w:rsidR="00FE570D" w:rsidRPr="0069510A" w:rsidRDefault="00530A06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2) </w:t>
      </w:r>
      <w:r w:rsidR="00FE570D" w:rsidRPr="0069510A">
        <w:rPr>
          <w:rFonts w:ascii="Times New Roman" w:hAnsi="Times New Roman" w:cs="Times New Roman"/>
          <w:sz w:val="28"/>
          <w:szCs w:val="28"/>
        </w:rPr>
        <w:t xml:space="preserve">Победителями регионального конкурса </w:t>
      </w:r>
      <w:r w:rsidR="00FE570D" w:rsidRPr="0069510A">
        <w:rPr>
          <w:rFonts w:ascii="Times New Roman" w:hAnsi="Times New Roman" w:cs="Times New Roman"/>
          <w:sz w:val="28"/>
          <w:szCs w:val="28"/>
          <w:u w:val="single"/>
        </w:rPr>
        <w:t>Лучший шеф – наставник стали:</w:t>
      </w:r>
    </w:p>
    <w:p w14:paraId="7E3C6F0C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Косолапова Вера Ильинична, заведующий МБДОУ «Детский сад компенсирующего вида № 14 «Василек»;</w:t>
      </w:r>
    </w:p>
    <w:p w14:paraId="6F7D2C39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Асеева Ирина Николаевна, воспитатель МБДОУ «Детский сад №37 «Веснянка»;</w:t>
      </w:r>
    </w:p>
    <w:p w14:paraId="30167321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10A">
        <w:rPr>
          <w:rFonts w:ascii="Times New Roman" w:hAnsi="Times New Roman" w:cs="Times New Roman"/>
          <w:sz w:val="28"/>
          <w:szCs w:val="28"/>
        </w:rPr>
        <w:t>Такмакова</w:t>
      </w:r>
      <w:proofErr w:type="spellEnd"/>
      <w:r w:rsidRPr="0069510A">
        <w:rPr>
          <w:rFonts w:ascii="Times New Roman" w:hAnsi="Times New Roman" w:cs="Times New Roman"/>
          <w:sz w:val="28"/>
          <w:szCs w:val="28"/>
        </w:rPr>
        <w:t xml:space="preserve"> Ольга Владимировна, заведующий МБДОУ «Центр развития ребенка – детский сад №57 «Аленушка»;</w:t>
      </w:r>
    </w:p>
    <w:p w14:paraId="684B8C88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Березовская Ольга Владимировна, заместитель директора по УВР </w:t>
      </w:r>
      <w:r w:rsidRPr="0069510A">
        <w:rPr>
          <w:rFonts w:ascii="Times New Roman" w:hAnsi="Times New Roman" w:cs="Times New Roman"/>
          <w:sz w:val="28"/>
          <w:szCs w:val="28"/>
          <w:lang w:eastAsia="en-US"/>
        </w:rPr>
        <w:t>МБОУ «Основная общеобразовательная школа № 26 им Пушкина».</w:t>
      </w:r>
    </w:p>
    <w:p w14:paraId="355B2B8D" w14:textId="77777777" w:rsidR="00FE570D" w:rsidRPr="0069510A" w:rsidRDefault="00530A06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510A">
        <w:rPr>
          <w:rFonts w:ascii="Times New Roman" w:hAnsi="Times New Roman" w:cs="Times New Roman"/>
          <w:bCs/>
          <w:sz w:val="28"/>
          <w:szCs w:val="28"/>
          <w:u w:val="single"/>
        </w:rPr>
        <w:t xml:space="preserve">3) </w:t>
      </w:r>
      <w:r w:rsidR="00FE570D" w:rsidRPr="0069510A">
        <w:rPr>
          <w:rFonts w:ascii="Times New Roman" w:hAnsi="Times New Roman" w:cs="Times New Roman"/>
          <w:bCs/>
          <w:sz w:val="28"/>
          <w:szCs w:val="28"/>
          <w:u w:val="single"/>
        </w:rPr>
        <w:t>Победители и призеры ежегодного краевого конкурса</w:t>
      </w:r>
      <w:r w:rsidR="00FE570D" w:rsidRPr="0069510A">
        <w:rPr>
          <w:rFonts w:ascii="Times New Roman" w:hAnsi="Times New Roman" w:cs="Times New Roman"/>
          <w:bCs/>
          <w:sz w:val="28"/>
          <w:szCs w:val="28"/>
          <w:u w:val="single"/>
        </w:rPr>
        <w:br/>
        <w:t>«Лучший социально ответственный работодатель года» - 2023 г. Рубцовска:</w:t>
      </w:r>
    </w:p>
    <w:p w14:paraId="05A29A84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МБДОУ «Детский сад № 37 «Веснянка» города Рубцовска»; Толмачева Татьяна Михайловна</w:t>
      </w:r>
      <w:r w:rsidR="00530A06" w:rsidRPr="0069510A">
        <w:rPr>
          <w:rFonts w:ascii="Times New Roman" w:hAnsi="Times New Roman" w:cs="Times New Roman"/>
          <w:sz w:val="28"/>
          <w:szCs w:val="28"/>
        </w:rPr>
        <w:t>;</w:t>
      </w:r>
    </w:p>
    <w:p w14:paraId="4A0E68B5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10 «Кадетский корпус юных спасателей», г. Рубцовск; Воропаев Виталий Михайлович</w:t>
      </w:r>
      <w:r w:rsidR="00530A06" w:rsidRPr="0069510A">
        <w:rPr>
          <w:rFonts w:ascii="Times New Roman" w:hAnsi="Times New Roman" w:cs="Times New Roman"/>
          <w:sz w:val="28"/>
          <w:szCs w:val="28"/>
        </w:rPr>
        <w:t>;</w:t>
      </w:r>
    </w:p>
    <w:p w14:paraId="25D3CEC8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МБОУ «Гимназия «Планета детства» города Рубцовска Алтайского края»., Шинкаренко Елена Владимировна.</w:t>
      </w:r>
    </w:p>
    <w:p w14:paraId="49B09F21" w14:textId="77777777" w:rsidR="00FE570D" w:rsidRPr="0069510A" w:rsidRDefault="00530A06" w:rsidP="0045187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9510A">
        <w:rPr>
          <w:rFonts w:ascii="Times New Roman" w:hAnsi="Times New Roman" w:cs="Times New Roman"/>
          <w:bCs/>
          <w:kern w:val="36"/>
          <w:sz w:val="28"/>
          <w:szCs w:val="28"/>
          <w:u w:val="single"/>
        </w:rPr>
        <w:lastRenderedPageBreak/>
        <w:t xml:space="preserve">4) </w:t>
      </w:r>
      <w:r w:rsidR="00FE570D" w:rsidRPr="0069510A">
        <w:rPr>
          <w:rFonts w:ascii="Times New Roman" w:hAnsi="Times New Roman" w:cs="Times New Roman"/>
          <w:bCs/>
          <w:kern w:val="36"/>
          <w:sz w:val="28"/>
          <w:szCs w:val="28"/>
          <w:u w:val="single"/>
        </w:rPr>
        <w:t>Конкурс на получение денежных поощрений, премий Губернатора Алтайского края лучшими педагогическими работниками, руководителями организаций, осуществляющих образовательную деятельность (2023</w:t>
      </w:r>
      <w:r w:rsidR="00FE570D" w:rsidRPr="0069510A">
        <w:rPr>
          <w:rFonts w:ascii="Times New Roman" w:hAnsi="Times New Roman" w:cs="Times New Roman"/>
          <w:bCs/>
          <w:kern w:val="36"/>
          <w:sz w:val="28"/>
          <w:szCs w:val="28"/>
        </w:rPr>
        <w:t>):</w:t>
      </w:r>
    </w:p>
    <w:p w14:paraId="17D591FA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Безрукова Светлана Анатольевна воспитатель МБДОУ «Центр развития ребёнка - детский сад № 54 «Золотой ключик»;</w:t>
      </w:r>
    </w:p>
    <w:p w14:paraId="774DE741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Быстрянцева</w:t>
      </w:r>
      <w:proofErr w:type="spellEnd"/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Елена   Викторовна старший воспитатель МБДОУ «Центр развития ребёнка - детский сад № 57 «Аленушка»; </w:t>
      </w:r>
    </w:p>
    <w:p w14:paraId="02AD94BD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10A">
        <w:rPr>
          <w:rFonts w:ascii="Times New Roman" w:eastAsiaTheme="minorHAnsi" w:hAnsi="Times New Roman" w:cs="Times New Roman"/>
          <w:sz w:val="28"/>
          <w:szCs w:val="28"/>
          <w:lang w:eastAsia="en-US"/>
        </w:rPr>
        <w:t>Михайлова Елизавета Николаевна, учитель немецкого языка МБОУ «СОШ № 18».</w:t>
      </w:r>
    </w:p>
    <w:p w14:paraId="582FCE55" w14:textId="77777777" w:rsidR="00FE570D" w:rsidRPr="0069510A" w:rsidRDefault="00530A06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510A">
        <w:rPr>
          <w:rFonts w:ascii="Times New Roman" w:hAnsi="Times New Roman" w:cs="Times New Roman"/>
          <w:sz w:val="28"/>
          <w:szCs w:val="28"/>
          <w:u w:val="single"/>
        </w:rPr>
        <w:t xml:space="preserve">5) </w:t>
      </w:r>
      <w:r w:rsidR="00FE570D" w:rsidRPr="0069510A">
        <w:rPr>
          <w:rFonts w:ascii="Times New Roman" w:hAnsi="Times New Roman" w:cs="Times New Roman"/>
          <w:sz w:val="28"/>
          <w:szCs w:val="28"/>
          <w:u w:val="single"/>
        </w:rPr>
        <w:t>Региональный конкурс «Молодой педагог + наставник»</w:t>
      </w:r>
    </w:p>
    <w:p w14:paraId="3D0B6B26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Киселева Любовь Ивановна, воспитатель, Курникова Анастасия Сергеевна, воспитатель МБДОУ «Центр развития ребенка – детский сад №57 «Аленушка», диплом 2 место.</w:t>
      </w:r>
    </w:p>
    <w:p w14:paraId="7A1A5A3B" w14:textId="77777777" w:rsidR="00FE570D" w:rsidRPr="0069510A" w:rsidRDefault="00FE570D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Муниципальная система образования г. Рубцовска сохраняет основные параметры и динамично развивается, обеспечивая конституционные права граждан на образование, возможность внеурочной занятости несовершеннолетних, а также безопасного и комфортного пребывании в образовательных организациях.</w:t>
      </w:r>
    </w:p>
    <w:p w14:paraId="349C38A0" w14:textId="77777777" w:rsidR="00FE570D" w:rsidRPr="0069510A" w:rsidRDefault="00FE570D" w:rsidP="00451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35200C" w14:textId="057A83AB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Подводя итоги реализации Программы за 2023 год, можно сделать вывод, что согласно методике оценки, эффективность Программы составляет </w:t>
      </w:r>
      <w:r w:rsidR="002C6B5E" w:rsidRPr="0069510A">
        <w:rPr>
          <w:rFonts w:ascii="Times New Roman" w:hAnsi="Times New Roman" w:cs="Times New Roman"/>
          <w:sz w:val="28"/>
          <w:szCs w:val="28"/>
        </w:rPr>
        <w:t>98,8</w:t>
      </w:r>
      <w:r w:rsidRPr="0069510A">
        <w:rPr>
          <w:rFonts w:ascii="Times New Roman" w:hAnsi="Times New Roman" w:cs="Times New Roman"/>
          <w:sz w:val="28"/>
          <w:szCs w:val="28"/>
        </w:rPr>
        <w:t xml:space="preserve">%. Это является высоким уровнем эффективности, так как находится в диапазоне от 90 до 100 процентов. </w:t>
      </w:r>
    </w:p>
    <w:p w14:paraId="591B68F7" w14:textId="77777777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6A832" w14:textId="77777777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69510A">
        <w:rPr>
          <w:rFonts w:ascii="Times New Roman" w:hAnsi="Times New Roman" w:cs="Times New Roman"/>
          <w:b/>
          <w:sz w:val="28"/>
          <w:szCs w:val="28"/>
          <w:u w:val="single"/>
        </w:rPr>
        <w:t>Расчет к</w:t>
      </w:r>
      <w:r w:rsidRPr="0069510A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2DBF3F30" w14:textId="77777777" w:rsidR="00451879" w:rsidRPr="0069510A" w:rsidRDefault="00451879" w:rsidP="0045187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Программы:</w:t>
      </w:r>
    </w:p>
    <w:p w14:paraId="1CE7D0AF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3D7E8D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</w:p>
    <w:p w14:paraId="462CAACF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Cel = (1/m) *</w:t>
      </w:r>
      <w:r w:rsidRPr="0069510A">
        <w:rPr>
          <w:rFonts w:ascii="Times New Roman" w:eastAsia="SimHei" w:hAnsi="Times New Roman" w:cs="Times New Roman"/>
          <w:color w:val="000000"/>
          <w:sz w:val="28"/>
          <w:szCs w:val="28"/>
          <w:lang w:val="en-US"/>
        </w:rPr>
        <w:t xml:space="preserve">Σ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(Si) = 1/23*(100+100+100+92,1+100+100 +98,5+100+100+ +100+100+100+52,4+100+100+100+100+100+77,9+100+100+100+</w:t>
      </w:r>
      <w:proofErr w:type="gramStart"/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100)=</w:t>
      </w:r>
      <w:proofErr w:type="gramEnd"/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96,6%.</w:t>
      </w:r>
    </w:p>
    <w:p w14:paraId="3AA19AE5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80,7/74*100 % = 109,1%~100%;</w:t>
      </w:r>
    </w:p>
    <w:p w14:paraId="64C018E8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21/21*100 % = 100%;</w:t>
      </w:r>
    </w:p>
    <w:p w14:paraId="388874B1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3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99/99*100% = 100%;</w:t>
      </w:r>
    </w:p>
    <w:p w14:paraId="65F1802B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67,7/73,5*100% = 92,1%;</w:t>
      </w:r>
    </w:p>
    <w:p w14:paraId="7CCED19A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5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1/1*100% = 100%;</w:t>
      </w:r>
    </w:p>
    <w:p w14:paraId="254BF4F0" w14:textId="2E7F285C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6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83/74*100% = 112,</w:t>
      </w:r>
      <w:r w:rsidR="00EE4AB7"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%~100%;</w:t>
      </w:r>
    </w:p>
    <w:p w14:paraId="6E00558E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7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97,5/99*100% = 98,5%;</w:t>
      </w:r>
    </w:p>
    <w:p w14:paraId="1DDF1589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8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80/80*100% = 100%;</w:t>
      </w:r>
    </w:p>
    <w:p w14:paraId="1249E072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9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87,3/79*100% = 110,5%~100%;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342751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10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85/85*100% = 100%;</w:t>
      </w:r>
    </w:p>
    <w:p w14:paraId="66D52737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11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93,2/69,7*100% = 133,7%~100%;      </w:t>
      </w:r>
    </w:p>
    <w:p w14:paraId="1A4E4C30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12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1048/750*100% = 139,7%~100%;</w:t>
      </w:r>
    </w:p>
    <w:p w14:paraId="48CD93CC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13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3,3/6,3*100% = 52,4% (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>обратный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>показатель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);</w:t>
      </w:r>
    </w:p>
    <w:p w14:paraId="11ABC218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14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8735/8701*100% = 100,4%~100%;</w:t>
      </w:r>
    </w:p>
    <w:p w14:paraId="0541C30D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15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74/74*100% = 100%;</w:t>
      </w:r>
    </w:p>
    <w:p w14:paraId="46E48344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16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484/484*100% = 100%;</w:t>
      </w:r>
    </w:p>
    <w:p w14:paraId="478CB4B9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17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11029/10847*100% = 101,7%~100%;</w:t>
      </w:r>
    </w:p>
    <w:p w14:paraId="7BFE020F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18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845/750*100% = 112,7%~100%;</w:t>
      </w:r>
    </w:p>
    <w:p w14:paraId="5AA1E605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19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=318/408*100% = 77,9%;</w:t>
      </w:r>
    </w:p>
    <w:p w14:paraId="10022F4D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20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65/62*100% = 104,8%~100%;</w:t>
      </w:r>
    </w:p>
    <w:p w14:paraId="3EDD5C83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21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1/1*100% = 100%.</w:t>
      </w:r>
    </w:p>
    <w:p w14:paraId="4D32E8A1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22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1/1*100% = 100%;</w:t>
      </w:r>
    </w:p>
    <w:p w14:paraId="35133691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23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= 1/1*100% = 100%.</w:t>
      </w:r>
    </w:p>
    <w:p w14:paraId="3D21167E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968B3FE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0CDF769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14:paraId="78992C57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Fin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 = К/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>*100% = 604561,6</w:t>
      </w:r>
      <w:r w:rsidRPr="0069510A">
        <w:rPr>
          <w:rFonts w:ascii="Times New Roman" w:hAnsi="Times New Roman" w:cs="Times New Roman"/>
          <w:sz w:val="28"/>
          <w:szCs w:val="28"/>
        </w:rPr>
        <w:t xml:space="preserve"> 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>тыс. руб.  /605540,3</w:t>
      </w:r>
      <w:r w:rsidRPr="0069510A">
        <w:rPr>
          <w:rFonts w:ascii="Times New Roman" w:hAnsi="Times New Roman" w:cs="Times New Roman"/>
          <w:sz w:val="28"/>
          <w:szCs w:val="28"/>
        </w:rPr>
        <w:t xml:space="preserve"> 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>тыс. руб.  = 99,8%.</w:t>
      </w:r>
    </w:p>
    <w:p w14:paraId="27470476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82F5CF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ab/>
        <w:t>Оценка степени реализации мероприятий Программы:</w:t>
      </w:r>
    </w:p>
    <w:p w14:paraId="3D1D0953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                                        </w:t>
      </w:r>
      <w:r w:rsidRPr="006951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</w:p>
    <w:p w14:paraId="1DFB8A0C" w14:textId="503F6E90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Mer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 = (1/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) * </w:t>
      </w:r>
      <w:r w:rsidRPr="0069510A">
        <w:rPr>
          <w:rFonts w:ascii="Times New Roman" w:eastAsia="SimHei" w:hAnsi="Times New Roman" w:cs="Times New Roman"/>
          <w:color w:val="000000"/>
          <w:sz w:val="28"/>
          <w:szCs w:val="28"/>
          <w:lang w:val="en-US"/>
        </w:rPr>
        <w:t>Σ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Rj</w:t>
      </w:r>
      <w:proofErr w:type="spellEnd"/>
      <w:r w:rsidRPr="0069510A">
        <w:rPr>
          <w:rFonts w:ascii="Times New Roman" w:hAnsi="Times New Roman" w:cs="Times New Roman"/>
          <w:color w:val="000000"/>
          <w:sz w:val="28"/>
          <w:szCs w:val="28"/>
        </w:rPr>
        <w:t>*100%) = 1/21*(2</w:t>
      </w:r>
      <w:r w:rsidR="002C6B5E" w:rsidRPr="0069510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*100%) = </w:t>
      </w:r>
      <w:r w:rsidR="002C6B5E" w:rsidRPr="0069510A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%.  </w:t>
      </w:r>
    </w:p>
    <w:p w14:paraId="55EBC07B" w14:textId="77777777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 = 29 – 8 = 21 (количество запланированных к исполнению в 2023 году мероприятий).       </w:t>
      </w:r>
    </w:p>
    <w:p w14:paraId="50440B85" w14:textId="77777777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7AC92D" w14:textId="18540533" w:rsidR="00451879" w:rsidRPr="0069510A" w:rsidRDefault="00451879" w:rsidP="0045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9510A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69510A">
        <w:rPr>
          <w:rFonts w:ascii="Times New Roman" w:hAnsi="Times New Roman" w:cs="Times New Roman"/>
          <w:color w:val="000000"/>
          <w:sz w:val="28"/>
          <w:szCs w:val="28"/>
        </w:rPr>
        <w:t xml:space="preserve"> = (</w:t>
      </w:r>
      <w:r w:rsidRPr="0069510A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Pr="0069510A">
        <w:rPr>
          <w:rFonts w:ascii="Times New Roman" w:hAnsi="Times New Roman" w:cs="Times New Roman"/>
          <w:sz w:val="28"/>
          <w:szCs w:val="28"/>
        </w:rPr>
        <w:t xml:space="preserve"> + </w:t>
      </w:r>
      <w:r w:rsidRPr="0069510A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69510A">
        <w:rPr>
          <w:rFonts w:ascii="Times New Roman" w:hAnsi="Times New Roman" w:cs="Times New Roman"/>
          <w:sz w:val="28"/>
          <w:szCs w:val="28"/>
        </w:rPr>
        <w:t xml:space="preserve"> + </w:t>
      </w:r>
      <w:r w:rsidRPr="0069510A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69510A">
        <w:rPr>
          <w:rFonts w:ascii="Times New Roman" w:hAnsi="Times New Roman" w:cs="Times New Roman"/>
          <w:sz w:val="28"/>
          <w:szCs w:val="28"/>
        </w:rPr>
        <w:t>)/3 = (96,6+99,8+</w:t>
      </w:r>
      <w:r w:rsidR="002C6B5E" w:rsidRPr="0069510A">
        <w:rPr>
          <w:rFonts w:ascii="Times New Roman" w:hAnsi="Times New Roman" w:cs="Times New Roman"/>
          <w:sz w:val="28"/>
          <w:szCs w:val="28"/>
        </w:rPr>
        <w:t>100</w:t>
      </w:r>
      <w:r w:rsidRPr="0069510A">
        <w:rPr>
          <w:rFonts w:ascii="Times New Roman" w:hAnsi="Times New Roman" w:cs="Times New Roman"/>
          <w:sz w:val="28"/>
          <w:szCs w:val="28"/>
        </w:rPr>
        <w:t xml:space="preserve">)/3 = </w:t>
      </w:r>
      <w:r w:rsidR="002C6B5E" w:rsidRPr="0069510A">
        <w:rPr>
          <w:rFonts w:ascii="Times New Roman" w:hAnsi="Times New Roman" w:cs="Times New Roman"/>
          <w:sz w:val="28"/>
          <w:szCs w:val="28"/>
        </w:rPr>
        <w:t>98,8</w:t>
      </w:r>
      <w:r w:rsidRPr="0069510A">
        <w:rPr>
          <w:rFonts w:ascii="Times New Roman" w:hAnsi="Times New Roman" w:cs="Times New Roman"/>
          <w:sz w:val="28"/>
          <w:szCs w:val="28"/>
        </w:rPr>
        <w:t>%.</w:t>
      </w:r>
    </w:p>
    <w:p w14:paraId="4A84B7B6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89E54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ED4DA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 xml:space="preserve">Начальник МКУ «Управление </w:t>
      </w:r>
    </w:p>
    <w:p w14:paraId="43A8B551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  <w:sz w:val="28"/>
          <w:szCs w:val="28"/>
        </w:rPr>
        <w:t>образования» г. Рубцовска</w:t>
      </w:r>
      <w:r w:rsidRPr="0069510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А.А. </w:t>
      </w:r>
      <w:proofErr w:type="spellStart"/>
      <w:r w:rsidRPr="0069510A"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</w:p>
    <w:p w14:paraId="3A40C3A9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EFF10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BEC65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8A186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992C8" w14:textId="77777777" w:rsidR="00451879" w:rsidRPr="0069510A" w:rsidRDefault="00451879" w:rsidP="00451879">
      <w:pPr>
        <w:pStyle w:val="a4"/>
        <w:ind w:left="0" w:firstLine="709"/>
        <w:jc w:val="both"/>
        <w:rPr>
          <w:rFonts w:ascii="Times New Roman" w:hAnsi="Times New Roman" w:cs="Times New Roman"/>
        </w:rPr>
      </w:pPr>
    </w:p>
    <w:p w14:paraId="4A00DB4C" w14:textId="77777777" w:rsidR="00451879" w:rsidRPr="0069510A" w:rsidRDefault="00451879" w:rsidP="00451879">
      <w:pPr>
        <w:pStyle w:val="a4"/>
        <w:ind w:left="0"/>
        <w:rPr>
          <w:rFonts w:ascii="Times New Roman" w:hAnsi="Times New Roman" w:cs="Times New Roman"/>
        </w:rPr>
      </w:pPr>
    </w:p>
    <w:p w14:paraId="321CA21E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0F842088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5AE0CDC2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7D4268D5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77BCC004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1F1F5769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106917A9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2ABD70EF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40A23FB0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2B722BFD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560E55B6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7EFB07EC" w14:textId="77777777" w:rsidR="00BB4D8B" w:rsidRPr="0069510A" w:rsidRDefault="00BB4D8B" w:rsidP="00451879">
      <w:pPr>
        <w:pStyle w:val="a4"/>
        <w:ind w:left="0"/>
        <w:rPr>
          <w:rFonts w:ascii="Times New Roman" w:hAnsi="Times New Roman" w:cs="Times New Roman"/>
        </w:rPr>
      </w:pPr>
    </w:p>
    <w:p w14:paraId="7F6BDCA5" w14:textId="77777777" w:rsidR="00451879" w:rsidRPr="0069510A" w:rsidRDefault="00451879" w:rsidP="00451879">
      <w:pPr>
        <w:pStyle w:val="a4"/>
        <w:ind w:left="0"/>
        <w:rPr>
          <w:rFonts w:ascii="Times New Roman" w:hAnsi="Times New Roman" w:cs="Times New Roman"/>
        </w:rPr>
      </w:pPr>
      <w:r w:rsidRPr="0069510A">
        <w:rPr>
          <w:rFonts w:ascii="Times New Roman" w:hAnsi="Times New Roman" w:cs="Times New Roman"/>
        </w:rPr>
        <w:t>Костенко Тамара Викторовна, 9</w:t>
      </w:r>
      <w:r w:rsidR="009A34FA" w:rsidRPr="0069510A">
        <w:rPr>
          <w:rFonts w:ascii="Times New Roman" w:hAnsi="Times New Roman" w:cs="Times New Roman"/>
        </w:rPr>
        <w:t>-</w:t>
      </w:r>
      <w:r w:rsidRPr="0069510A">
        <w:rPr>
          <w:rFonts w:ascii="Times New Roman" w:hAnsi="Times New Roman" w:cs="Times New Roman"/>
        </w:rPr>
        <w:t>63-56</w:t>
      </w:r>
    </w:p>
    <w:p w14:paraId="67FCA624" w14:textId="77777777" w:rsidR="00815F70" w:rsidRDefault="00451879" w:rsidP="00BB4D8B">
      <w:pPr>
        <w:pStyle w:val="a4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10A">
        <w:rPr>
          <w:rFonts w:ascii="Times New Roman" w:hAnsi="Times New Roman" w:cs="Times New Roman"/>
        </w:rPr>
        <w:t>Буконкина Людмила Викторовна, 9</w:t>
      </w:r>
      <w:r w:rsidR="009A34FA" w:rsidRPr="0069510A">
        <w:rPr>
          <w:rFonts w:ascii="Times New Roman" w:hAnsi="Times New Roman" w:cs="Times New Roman"/>
        </w:rPr>
        <w:t>-</w:t>
      </w:r>
      <w:r w:rsidRPr="0069510A">
        <w:rPr>
          <w:rFonts w:ascii="Times New Roman" w:hAnsi="Times New Roman" w:cs="Times New Roman"/>
        </w:rPr>
        <w:t>63-65</w:t>
      </w:r>
    </w:p>
    <w:p w14:paraId="627EAB30" w14:textId="77777777" w:rsidR="00815F70" w:rsidRDefault="00815F70" w:rsidP="008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7A30CC" w14:textId="77777777" w:rsidR="00815F70" w:rsidRDefault="00815F70" w:rsidP="008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1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212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E1"/>
    <w:rsid w:val="00117D20"/>
    <w:rsid w:val="00241443"/>
    <w:rsid w:val="002C6B5E"/>
    <w:rsid w:val="00442998"/>
    <w:rsid w:val="00451879"/>
    <w:rsid w:val="00530A06"/>
    <w:rsid w:val="0069510A"/>
    <w:rsid w:val="006D0506"/>
    <w:rsid w:val="00815F70"/>
    <w:rsid w:val="00872717"/>
    <w:rsid w:val="00925162"/>
    <w:rsid w:val="009A34FA"/>
    <w:rsid w:val="00B74070"/>
    <w:rsid w:val="00B872AC"/>
    <w:rsid w:val="00BB4D8B"/>
    <w:rsid w:val="00D646D7"/>
    <w:rsid w:val="00E112E1"/>
    <w:rsid w:val="00E909FA"/>
    <w:rsid w:val="00EE4AB7"/>
    <w:rsid w:val="00F15318"/>
    <w:rsid w:val="00F600F9"/>
    <w:rsid w:val="00F957B3"/>
    <w:rsid w:val="00FE57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C8A2"/>
  <w15:chartTrackingRefBased/>
  <w15:docId w15:val="{21394980-83F0-4E38-B919-66317C8B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70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FE57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Web) Знак,Знак Знак Знак1,Знак Знак Знак Знак Знак Знак,Знак Знак Знак Знак Знак1,Знак Знак Знак Знак1"/>
    <w:link w:val="a4"/>
    <w:uiPriority w:val="99"/>
    <w:locked/>
    <w:rsid w:val="00815F70"/>
    <w:rPr>
      <w:sz w:val="24"/>
      <w:szCs w:val="24"/>
    </w:rPr>
  </w:style>
  <w:style w:type="paragraph" w:styleId="a4">
    <w:name w:val="Normal (Web)"/>
    <w:aliases w:val="Обычный (Web),Знак Знак,Знак Знак Знак Знак Знак,Знак Знак Знак Знак,Знак Знак Знак"/>
    <w:basedOn w:val="a"/>
    <w:link w:val="a3"/>
    <w:uiPriority w:val="99"/>
    <w:unhideWhenUsed/>
    <w:qFormat/>
    <w:rsid w:val="00815F70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customStyle="1" w:styleId="ConsPlusNormalText">
    <w:name w:val="ConsPlusNormal Text"/>
    <w:link w:val="ConsPlusNormal"/>
    <w:uiPriority w:val="99"/>
    <w:locked/>
    <w:rsid w:val="00815F70"/>
    <w:rPr>
      <w:rFonts w:ascii="Arial" w:hAnsi="Arial" w:cs="Arial"/>
    </w:rPr>
  </w:style>
  <w:style w:type="paragraph" w:customStyle="1" w:styleId="ConsPlusNormal">
    <w:name w:val="ConsPlusNormal"/>
    <w:link w:val="ConsPlusNormalText"/>
    <w:uiPriority w:val="99"/>
    <w:rsid w:val="00815F70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hAnsi="Arial" w:cs="Arial"/>
    </w:rPr>
  </w:style>
  <w:style w:type="paragraph" w:customStyle="1" w:styleId="11">
    <w:name w:val="Абзац списка11"/>
    <w:basedOn w:val="a"/>
    <w:uiPriority w:val="99"/>
    <w:rsid w:val="00815F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570D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Мария Сергеевна Труникова</cp:lastModifiedBy>
  <cp:revision>2</cp:revision>
  <dcterms:created xsi:type="dcterms:W3CDTF">2024-03-06T02:33:00Z</dcterms:created>
  <dcterms:modified xsi:type="dcterms:W3CDTF">2024-03-06T02:33:00Z</dcterms:modified>
</cp:coreProperties>
</file>