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47" w:rsidRPr="003C5042" w:rsidRDefault="00066D47" w:rsidP="003C504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7516" w:rsidRPr="003C5042" w:rsidRDefault="00B17F0B" w:rsidP="00D252F0">
      <w:pPr>
        <w:jc w:val="center"/>
        <w:rPr>
          <w:rFonts w:ascii="Times New Roman" w:hAnsi="Times New Roman"/>
          <w:b/>
          <w:sz w:val="28"/>
          <w:szCs w:val="28"/>
        </w:rPr>
      </w:pPr>
      <w:r w:rsidRPr="003C5042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B17F0B" w:rsidRPr="003C5042" w:rsidRDefault="00B17F0B" w:rsidP="00D252F0">
      <w:pPr>
        <w:jc w:val="center"/>
        <w:rPr>
          <w:rFonts w:ascii="Times New Roman" w:hAnsi="Times New Roman"/>
          <w:b/>
          <w:sz w:val="28"/>
          <w:szCs w:val="28"/>
        </w:rPr>
      </w:pPr>
      <w:r w:rsidRPr="003C5042">
        <w:rPr>
          <w:rFonts w:ascii="Times New Roman" w:hAnsi="Times New Roman"/>
          <w:b/>
          <w:sz w:val="28"/>
          <w:szCs w:val="28"/>
        </w:rPr>
        <w:t>о реализации муниципальной программы</w:t>
      </w:r>
    </w:p>
    <w:p w:rsidR="00A45EDB" w:rsidRDefault="00B17F0B" w:rsidP="00D252F0">
      <w:pPr>
        <w:jc w:val="center"/>
        <w:rPr>
          <w:rFonts w:ascii="Times New Roman" w:hAnsi="Times New Roman"/>
          <w:b/>
          <w:sz w:val="28"/>
          <w:szCs w:val="28"/>
        </w:rPr>
      </w:pPr>
      <w:r w:rsidRPr="003C5042">
        <w:rPr>
          <w:rFonts w:ascii="Times New Roman" w:hAnsi="Times New Roman"/>
          <w:b/>
          <w:sz w:val="28"/>
          <w:szCs w:val="28"/>
        </w:rPr>
        <w:t>«Развитие культуры города Рубцовска» на 2018-2020 годы</w:t>
      </w:r>
    </w:p>
    <w:p w:rsidR="00B17F0B" w:rsidRPr="003C5042" w:rsidRDefault="00A45EDB" w:rsidP="00D252F0">
      <w:pPr>
        <w:jc w:val="center"/>
        <w:rPr>
          <w:rFonts w:ascii="Times New Roman" w:hAnsi="Times New Roman"/>
          <w:b/>
          <w:sz w:val="28"/>
          <w:szCs w:val="28"/>
        </w:rPr>
      </w:pPr>
      <w:r w:rsidRPr="003C5042">
        <w:rPr>
          <w:rFonts w:ascii="Times New Roman" w:hAnsi="Times New Roman"/>
          <w:b/>
          <w:sz w:val="28"/>
          <w:szCs w:val="28"/>
        </w:rPr>
        <w:t>за 2018 год</w:t>
      </w:r>
    </w:p>
    <w:p w:rsidR="00B17F0B" w:rsidRPr="003C5042" w:rsidRDefault="00B17F0B" w:rsidP="003C5042">
      <w:pPr>
        <w:jc w:val="both"/>
        <w:rPr>
          <w:rFonts w:ascii="Times New Roman" w:hAnsi="Times New Roman"/>
          <w:sz w:val="28"/>
          <w:szCs w:val="28"/>
        </w:rPr>
      </w:pPr>
    </w:p>
    <w:p w:rsidR="00B17F0B" w:rsidRPr="003C5042" w:rsidRDefault="00277516" w:rsidP="003C5042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042">
        <w:rPr>
          <w:rFonts w:ascii="Times New Roman" w:hAnsi="Times New Roman" w:cs="Times New Roman"/>
          <w:sz w:val="28"/>
          <w:szCs w:val="28"/>
        </w:rPr>
        <w:t>В целях развития культуры и искусства, сохранения культурного и исторического наследия, расширения доступа населения города к культурным ценностям</w:t>
      </w:r>
      <w:r w:rsidR="00A45EDB" w:rsidRPr="00A45EDB">
        <w:rPr>
          <w:rFonts w:ascii="Times New Roman" w:hAnsi="Times New Roman"/>
          <w:sz w:val="28"/>
          <w:szCs w:val="28"/>
        </w:rPr>
        <w:t xml:space="preserve"> </w:t>
      </w:r>
      <w:r w:rsidR="00A45EDB" w:rsidRPr="003C5042">
        <w:rPr>
          <w:rFonts w:ascii="Times New Roman" w:hAnsi="Times New Roman"/>
          <w:sz w:val="28"/>
          <w:szCs w:val="28"/>
        </w:rPr>
        <w:t xml:space="preserve">МКУ «Управление культуры, спорта и молодежной политики» </w:t>
      </w:r>
      <w:proofErr w:type="gramStart"/>
      <w:r w:rsidR="00A45EDB" w:rsidRPr="003C5042">
        <w:rPr>
          <w:rFonts w:ascii="Times New Roman" w:hAnsi="Times New Roman"/>
          <w:sz w:val="28"/>
          <w:szCs w:val="28"/>
        </w:rPr>
        <w:t>г</w:t>
      </w:r>
      <w:proofErr w:type="gramEnd"/>
      <w:r w:rsidR="00A45EDB" w:rsidRPr="003C5042">
        <w:rPr>
          <w:rFonts w:ascii="Times New Roman" w:hAnsi="Times New Roman"/>
          <w:sz w:val="28"/>
          <w:szCs w:val="28"/>
        </w:rPr>
        <w:t>. Рубцовска</w:t>
      </w:r>
      <w:r w:rsidR="00A45EDB">
        <w:rPr>
          <w:rFonts w:ascii="Times New Roman" w:hAnsi="Times New Roman"/>
          <w:sz w:val="28"/>
          <w:szCs w:val="28"/>
        </w:rPr>
        <w:t xml:space="preserve"> разработана и </w:t>
      </w:r>
      <w:r w:rsidRPr="003C5042">
        <w:rPr>
          <w:rFonts w:ascii="Times New Roman" w:hAnsi="Times New Roman" w:cs="Times New Roman"/>
          <w:sz w:val="28"/>
          <w:szCs w:val="28"/>
        </w:rPr>
        <w:t>постановлением Администрации города Рубцовска Алтайского края от 03.10.2017 № 4850 утверждена м</w:t>
      </w:r>
      <w:r w:rsidR="00B17F0B" w:rsidRPr="003C5042">
        <w:rPr>
          <w:rFonts w:ascii="Times New Roman" w:hAnsi="Times New Roman" w:cs="Times New Roman"/>
          <w:sz w:val="28"/>
          <w:szCs w:val="28"/>
        </w:rPr>
        <w:t>униципальная программа «Развитие культуры города Рубцовска» на 2018-2020 годы (далее – Программа).</w:t>
      </w:r>
    </w:p>
    <w:p w:rsidR="00E67D6B" w:rsidRPr="00D252F0" w:rsidRDefault="00E67D6B" w:rsidP="003C5042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252F0">
        <w:rPr>
          <w:rFonts w:ascii="Times New Roman" w:hAnsi="Times New Roman"/>
          <w:sz w:val="28"/>
          <w:szCs w:val="28"/>
        </w:rPr>
        <w:t>Для обеспечения достижения поставленной цели Программы определены следующие задачи:</w:t>
      </w:r>
      <w:r w:rsidRPr="00D252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67D6B" w:rsidRPr="003C5042" w:rsidRDefault="00E67D6B" w:rsidP="003C504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</w:rPr>
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</w:r>
    </w:p>
    <w:p w:rsidR="00E67D6B" w:rsidRPr="003C5042" w:rsidRDefault="00E67D6B" w:rsidP="003C504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</w:rPr>
        <w:t>развитие системы дополнительного образования в области культуры;</w:t>
      </w:r>
    </w:p>
    <w:p w:rsidR="00E67D6B" w:rsidRPr="003C5042" w:rsidRDefault="00E67D6B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</w:rPr>
        <w:t>расширение доступности услуг культурно-досуговых учреждений, поддержка народного творчества и искусства;</w:t>
      </w:r>
    </w:p>
    <w:p w:rsidR="00E67D6B" w:rsidRPr="003C5042" w:rsidRDefault="00E67D6B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</w:rPr>
        <w:t>обеспечение предоставления услуг парков и базы отдыха;</w:t>
      </w:r>
    </w:p>
    <w:p w:rsidR="00E67D6B" w:rsidRPr="003C5042" w:rsidRDefault="00E67D6B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</w:rPr>
        <w:t>повышение доступности и качества музейных услуг и работ;</w:t>
      </w:r>
    </w:p>
    <w:p w:rsidR="00E67D6B" w:rsidRPr="003C5042" w:rsidRDefault="00E67D6B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</w:rPr>
        <w:t>повышение доступности и качества услуг и работ в сфере библиотечного дела;</w:t>
      </w:r>
    </w:p>
    <w:p w:rsidR="00E67D6B" w:rsidRPr="003C5042" w:rsidRDefault="00E67D6B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</w:rPr>
        <w:t>создание условий для сохранения и развития исполнительских искусств и поддержки театрального дела;</w:t>
      </w:r>
    </w:p>
    <w:p w:rsidR="00E67D6B" w:rsidRPr="00D252F0" w:rsidRDefault="00E67D6B" w:rsidP="003C5042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2F0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Pr="00D252F0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социально ориентированных некоммерческих организаций</w:t>
      </w:r>
      <w:r w:rsidRPr="00D252F0">
        <w:rPr>
          <w:rFonts w:ascii="Times New Roman" w:hAnsi="Times New Roman" w:cs="Times New Roman"/>
          <w:sz w:val="28"/>
          <w:szCs w:val="28"/>
        </w:rPr>
        <w:t xml:space="preserve"> к совместному оказанию муниципальных услуг, </w:t>
      </w:r>
      <w:r w:rsidRPr="00D252F0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оказание поддержки социально ориентированным некоммерческим организациям.</w:t>
      </w:r>
    </w:p>
    <w:p w:rsidR="00D166DA" w:rsidRPr="00D252F0" w:rsidRDefault="00B17F0B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2F0">
        <w:rPr>
          <w:rFonts w:ascii="Times New Roman" w:hAnsi="Times New Roman"/>
          <w:sz w:val="28"/>
          <w:szCs w:val="28"/>
        </w:rPr>
        <w:t xml:space="preserve">В соответствии </w:t>
      </w:r>
      <w:r w:rsidR="00066D47" w:rsidRPr="00D252F0">
        <w:rPr>
          <w:rFonts w:ascii="Times New Roman" w:hAnsi="Times New Roman"/>
          <w:sz w:val="28"/>
          <w:szCs w:val="28"/>
        </w:rPr>
        <w:t>с решением Рубцовского городского Совета депутатов Алтайского края от 21.12.2017 № 76 «О бюджете муниципального образования на 2018 год» постановление</w:t>
      </w:r>
      <w:r w:rsidRPr="00D252F0">
        <w:rPr>
          <w:rFonts w:ascii="Times New Roman" w:hAnsi="Times New Roman"/>
          <w:sz w:val="28"/>
          <w:szCs w:val="28"/>
        </w:rPr>
        <w:t>м Администрации города Рубцовска Алтайского края  от 12.02.2018 № 277</w:t>
      </w:r>
      <w:r w:rsidR="00066D47" w:rsidRPr="00D252F0">
        <w:rPr>
          <w:rFonts w:ascii="Times New Roman" w:hAnsi="Times New Roman"/>
          <w:sz w:val="28"/>
          <w:szCs w:val="28"/>
        </w:rPr>
        <w:t xml:space="preserve"> внесены изменения, касающиеся объемов и источников финансирования. </w:t>
      </w:r>
      <w:r w:rsidRPr="00D252F0">
        <w:rPr>
          <w:rFonts w:ascii="Times New Roman" w:hAnsi="Times New Roman"/>
          <w:sz w:val="28"/>
          <w:szCs w:val="28"/>
        </w:rPr>
        <w:t xml:space="preserve"> </w:t>
      </w:r>
      <w:r w:rsidR="00066D47" w:rsidRPr="00D252F0">
        <w:rPr>
          <w:rFonts w:ascii="Times New Roman" w:hAnsi="Times New Roman"/>
          <w:sz w:val="28"/>
          <w:szCs w:val="28"/>
        </w:rPr>
        <w:t>Изменения, связанные</w:t>
      </w:r>
      <w:r w:rsidR="00066D47" w:rsidRPr="00D252F0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с выделением дополнительного финансирования на выплату заработной платы  и оплату коммунальных услуг, внесены постановлениями Администрации города Рубцовска Алтайского края </w:t>
      </w:r>
      <w:r w:rsidRPr="00D252F0">
        <w:rPr>
          <w:rFonts w:ascii="Times New Roman" w:hAnsi="Times New Roman"/>
          <w:sz w:val="28"/>
          <w:szCs w:val="28"/>
        </w:rPr>
        <w:t>от 26.07.2018 № 1951, от 2</w:t>
      </w:r>
      <w:r w:rsidR="00277516" w:rsidRPr="00D252F0">
        <w:rPr>
          <w:rFonts w:ascii="Times New Roman" w:hAnsi="Times New Roman"/>
          <w:sz w:val="28"/>
          <w:szCs w:val="28"/>
        </w:rPr>
        <w:t>6</w:t>
      </w:r>
      <w:r w:rsidRPr="00D252F0">
        <w:rPr>
          <w:rFonts w:ascii="Times New Roman" w:hAnsi="Times New Roman"/>
          <w:sz w:val="28"/>
          <w:szCs w:val="28"/>
        </w:rPr>
        <w:t>.12.2018 № 3400.</w:t>
      </w:r>
    </w:p>
    <w:p w:rsidR="00B17F0B" w:rsidRPr="00D252F0" w:rsidRDefault="00B17F0B" w:rsidP="003C5042">
      <w:pPr>
        <w:ind w:right="-14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252F0">
        <w:rPr>
          <w:rFonts w:ascii="Times New Roman" w:hAnsi="Times New Roman"/>
          <w:sz w:val="28"/>
          <w:szCs w:val="28"/>
        </w:rPr>
        <w:t xml:space="preserve">Общий объем финансирования, запланированный по Программе </w:t>
      </w:r>
      <w:r w:rsidR="00D166DA" w:rsidRPr="00D252F0">
        <w:rPr>
          <w:rFonts w:ascii="Times New Roman" w:hAnsi="Times New Roman"/>
          <w:sz w:val="28"/>
          <w:szCs w:val="28"/>
        </w:rPr>
        <w:t xml:space="preserve">на 2018 год, </w:t>
      </w:r>
      <w:r w:rsidRPr="00D252F0">
        <w:rPr>
          <w:rFonts w:ascii="Times New Roman" w:hAnsi="Times New Roman"/>
          <w:sz w:val="28"/>
          <w:szCs w:val="28"/>
        </w:rPr>
        <w:t>составил 153834,4 тыс. руб</w:t>
      </w:r>
      <w:r w:rsidR="00D166DA" w:rsidRPr="00D252F0">
        <w:rPr>
          <w:rFonts w:ascii="Times New Roman" w:hAnsi="Times New Roman"/>
          <w:sz w:val="28"/>
          <w:szCs w:val="28"/>
        </w:rPr>
        <w:t>.</w:t>
      </w:r>
      <w:r w:rsidRPr="00D252F0">
        <w:rPr>
          <w:rFonts w:ascii="Times New Roman" w:hAnsi="Times New Roman"/>
          <w:sz w:val="28"/>
          <w:szCs w:val="28"/>
        </w:rPr>
        <w:t>, в том числе</w:t>
      </w:r>
      <w:r w:rsidR="00D166DA" w:rsidRPr="00D252F0">
        <w:rPr>
          <w:rFonts w:ascii="Times New Roman" w:hAnsi="Times New Roman"/>
          <w:sz w:val="28"/>
          <w:szCs w:val="28"/>
        </w:rPr>
        <w:t xml:space="preserve"> за счет</w:t>
      </w:r>
      <w:r w:rsidRPr="00D252F0">
        <w:rPr>
          <w:rFonts w:ascii="Times New Roman" w:hAnsi="Times New Roman"/>
          <w:sz w:val="28"/>
          <w:szCs w:val="28"/>
        </w:rPr>
        <w:t>:</w:t>
      </w:r>
    </w:p>
    <w:p w:rsidR="00B17F0B" w:rsidRPr="00D252F0" w:rsidRDefault="00B17F0B" w:rsidP="003C5042">
      <w:pPr>
        <w:ind w:right="-14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252F0">
        <w:rPr>
          <w:rFonts w:ascii="Times New Roman" w:hAnsi="Times New Roman"/>
          <w:sz w:val="28"/>
          <w:szCs w:val="28"/>
        </w:rPr>
        <w:t>федеральн</w:t>
      </w:r>
      <w:r w:rsidR="00D166DA" w:rsidRPr="00D252F0">
        <w:rPr>
          <w:rFonts w:ascii="Times New Roman" w:hAnsi="Times New Roman"/>
          <w:sz w:val="28"/>
          <w:szCs w:val="28"/>
        </w:rPr>
        <w:t>ого</w:t>
      </w:r>
      <w:r w:rsidRPr="00D252F0">
        <w:rPr>
          <w:rFonts w:ascii="Times New Roman" w:hAnsi="Times New Roman"/>
          <w:sz w:val="28"/>
          <w:szCs w:val="28"/>
        </w:rPr>
        <w:t xml:space="preserve"> бюджет</w:t>
      </w:r>
      <w:r w:rsidR="00D166DA" w:rsidRPr="00D252F0">
        <w:rPr>
          <w:rFonts w:ascii="Times New Roman" w:hAnsi="Times New Roman"/>
          <w:sz w:val="28"/>
          <w:szCs w:val="28"/>
        </w:rPr>
        <w:t>а</w:t>
      </w:r>
      <w:r w:rsidRPr="00D252F0">
        <w:rPr>
          <w:rFonts w:ascii="Times New Roman" w:hAnsi="Times New Roman"/>
          <w:sz w:val="28"/>
          <w:szCs w:val="28"/>
        </w:rPr>
        <w:t xml:space="preserve"> - 5322,1 тыс.</w:t>
      </w:r>
      <w:r w:rsidR="00D166DA" w:rsidRPr="00D252F0">
        <w:rPr>
          <w:rFonts w:ascii="Times New Roman" w:hAnsi="Times New Roman"/>
          <w:sz w:val="28"/>
          <w:szCs w:val="28"/>
        </w:rPr>
        <w:t xml:space="preserve"> </w:t>
      </w:r>
      <w:r w:rsidRPr="00D252F0">
        <w:rPr>
          <w:rFonts w:ascii="Times New Roman" w:hAnsi="Times New Roman"/>
          <w:sz w:val="28"/>
          <w:szCs w:val="28"/>
        </w:rPr>
        <w:t>руб.;</w:t>
      </w:r>
    </w:p>
    <w:p w:rsidR="00B17F0B" w:rsidRPr="00D252F0" w:rsidRDefault="00D166DA" w:rsidP="003C504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252F0">
        <w:rPr>
          <w:rFonts w:ascii="Times New Roman" w:hAnsi="Times New Roman"/>
          <w:sz w:val="28"/>
          <w:szCs w:val="28"/>
        </w:rPr>
        <w:t>краевого</w:t>
      </w:r>
      <w:r w:rsidR="00B17F0B" w:rsidRPr="00D252F0">
        <w:rPr>
          <w:rFonts w:ascii="Times New Roman" w:hAnsi="Times New Roman"/>
          <w:sz w:val="28"/>
          <w:szCs w:val="28"/>
        </w:rPr>
        <w:t xml:space="preserve"> бюджет</w:t>
      </w:r>
      <w:r w:rsidRPr="00D252F0">
        <w:rPr>
          <w:rFonts w:ascii="Times New Roman" w:hAnsi="Times New Roman"/>
          <w:sz w:val="28"/>
          <w:szCs w:val="28"/>
        </w:rPr>
        <w:t>а</w:t>
      </w:r>
      <w:r w:rsidR="00B17F0B" w:rsidRPr="00D252F0">
        <w:rPr>
          <w:rFonts w:ascii="Times New Roman" w:hAnsi="Times New Roman"/>
          <w:sz w:val="28"/>
          <w:szCs w:val="28"/>
        </w:rPr>
        <w:t xml:space="preserve">   – 403,1 тыс. руб.</w:t>
      </w:r>
    </w:p>
    <w:p w:rsidR="00B17F0B" w:rsidRPr="00D252F0" w:rsidRDefault="00B17F0B" w:rsidP="003C504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252F0">
        <w:rPr>
          <w:rFonts w:ascii="Times New Roman" w:hAnsi="Times New Roman"/>
          <w:sz w:val="28"/>
          <w:szCs w:val="28"/>
        </w:rPr>
        <w:t>бюджет</w:t>
      </w:r>
      <w:r w:rsidR="00D166DA" w:rsidRPr="00D252F0">
        <w:rPr>
          <w:rFonts w:ascii="Times New Roman" w:hAnsi="Times New Roman"/>
          <w:sz w:val="28"/>
          <w:szCs w:val="28"/>
        </w:rPr>
        <w:t>а города</w:t>
      </w:r>
      <w:r w:rsidRPr="00D252F0">
        <w:rPr>
          <w:rFonts w:ascii="Times New Roman" w:hAnsi="Times New Roman"/>
          <w:sz w:val="28"/>
          <w:szCs w:val="28"/>
        </w:rPr>
        <w:t xml:space="preserve">  – 120465,8 тыс. руб.</w:t>
      </w:r>
    </w:p>
    <w:p w:rsidR="00B17F0B" w:rsidRPr="00D252F0" w:rsidRDefault="00B17F0B" w:rsidP="003C504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252F0">
        <w:rPr>
          <w:rFonts w:ascii="Times New Roman" w:hAnsi="Times New Roman"/>
          <w:sz w:val="28"/>
          <w:szCs w:val="28"/>
        </w:rPr>
        <w:t>внебюджетны</w:t>
      </w:r>
      <w:r w:rsidR="00D166DA" w:rsidRPr="00D252F0">
        <w:rPr>
          <w:rFonts w:ascii="Times New Roman" w:hAnsi="Times New Roman"/>
          <w:sz w:val="28"/>
          <w:szCs w:val="28"/>
        </w:rPr>
        <w:t>х</w:t>
      </w:r>
      <w:r w:rsidRPr="00D252F0">
        <w:rPr>
          <w:rFonts w:ascii="Times New Roman" w:hAnsi="Times New Roman"/>
          <w:sz w:val="28"/>
          <w:szCs w:val="28"/>
        </w:rPr>
        <w:t xml:space="preserve"> средств – 27643,4 тыс. руб.</w:t>
      </w:r>
    </w:p>
    <w:p w:rsidR="00B17F0B" w:rsidRPr="00D252F0" w:rsidRDefault="00B17F0B" w:rsidP="003C504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252F0">
        <w:rPr>
          <w:rFonts w:ascii="Times New Roman" w:hAnsi="Times New Roman"/>
          <w:sz w:val="28"/>
          <w:szCs w:val="28"/>
        </w:rPr>
        <w:t xml:space="preserve">Фактически </w:t>
      </w:r>
      <w:r w:rsidR="00D166DA" w:rsidRPr="00D252F0">
        <w:rPr>
          <w:rFonts w:ascii="Times New Roman" w:hAnsi="Times New Roman"/>
          <w:sz w:val="28"/>
          <w:szCs w:val="28"/>
        </w:rPr>
        <w:t xml:space="preserve">в 2018 году профинансировано </w:t>
      </w:r>
      <w:r w:rsidRPr="00D252F0">
        <w:rPr>
          <w:rFonts w:ascii="Times New Roman" w:hAnsi="Times New Roman"/>
          <w:sz w:val="28"/>
          <w:szCs w:val="28"/>
        </w:rPr>
        <w:t>всего  –  148118,5 тыс. руб.</w:t>
      </w:r>
      <w:r w:rsidR="00D166DA" w:rsidRPr="00D252F0">
        <w:rPr>
          <w:rFonts w:ascii="Times New Roman" w:hAnsi="Times New Roman"/>
          <w:sz w:val="28"/>
          <w:szCs w:val="28"/>
        </w:rPr>
        <w:t xml:space="preserve">, </w:t>
      </w:r>
      <w:r w:rsidRPr="00D252F0">
        <w:rPr>
          <w:rFonts w:ascii="Times New Roman" w:hAnsi="Times New Roman"/>
          <w:sz w:val="28"/>
          <w:szCs w:val="28"/>
        </w:rPr>
        <w:t>в том числе</w:t>
      </w:r>
      <w:r w:rsidR="00D166DA" w:rsidRPr="00D252F0">
        <w:rPr>
          <w:rFonts w:ascii="Times New Roman" w:hAnsi="Times New Roman"/>
          <w:sz w:val="28"/>
          <w:szCs w:val="28"/>
        </w:rPr>
        <w:t xml:space="preserve"> за счет</w:t>
      </w:r>
      <w:r w:rsidRPr="00D252F0">
        <w:rPr>
          <w:rFonts w:ascii="Times New Roman" w:hAnsi="Times New Roman"/>
          <w:sz w:val="28"/>
          <w:szCs w:val="28"/>
        </w:rPr>
        <w:t>:</w:t>
      </w:r>
    </w:p>
    <w:p w:rsidR="00B17F0B" w:rsidRPr="00D252F0" w:rsidRDefault="00D166DA" w:rsidP="003C5042">
      <w:pPr>
        <w:ind w:right="-14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252F0">
        <w:rPr>
          <w:rFonts w:ascii="Times New Roman" w:hAnsi="Times New Roman"/>
          <w:sz w:val="28"/>
          <w:szCs w:val="28"/>
        </w:rPr>
        <w:t xml:space="preserve">федерального бюджета </w:t>
      </w:r>
      <w:r w:rsidR="00B17F0B" w:rsidRPr="00D252F0">
        <w:rPr>
          <w:rFonts w:ascii="Times New Roman" w:hAnsi="Times New Roman"/>
          <w:sz w:val="28"/>
          <w:szCs w:val="28"/>
        </w:rPr>
        <w:t>- 5322,1 тыс.</w:t>
      </w:r>
      <w:r w:rsidR="00357018">
        <w:rPr>
          <w:rFonts w:ascii="Times New Roman" w:hAnsi="Times New Roman"/>
          <w:sz w:val="28"/>
          <w:szCs w:val="28"/>
        </w:rPr>
        <w:t xml:space="preserve"> </w:t>
      </w:r>
      <w:r w:rsidR="00B17F0B" w:rsidRPr="00D252F0">
        <w:rPr>
          <w:rFonts w:ascii="Times New Roman" w:hAnsi="Times New Roman"/>
          <w:sz w:val="28"/>
          <w:szCs w:val="28"/>
        </w:rPr>
        <w:t>руб.;</w:t>
      </w:r>
    </w:p>
    <w:p w:rsidR="00B17F0B" w:rsidRPr="00D252F0" w:rsidRDefault="00D166DA" w:rsidP="003C504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252F0">
        <w:rPr>
          <w:rFonts w:ascii="Times New Roman" w:hAnsi="Times New Roman"/>
          <w:sz w:val="28"/>
          <w:szCs w:val="28"/>
        </w:rPr>
        <w:lastRenderedPageBreak/>
        <w:t xml:space="preserve">краевого бюджета   </w:t>
      </w:r>
      <w:r w:rsidR="00B17F0B" w:rsidRPr="00D252F0">
        <w:rPr>
          <w:rFonts w:ascii="Times New Roman" w:hAnsi="Times New Roman"/>
          <w:sz w:val="28"/>
          <w:szCs w:val="28"/>
        </w:rPr>
        <w:t>– 403,1 тыс. руб.</w:t>
      </w:r>
    </w:p>
    <w:p w:rsidR="00B17F0B" w:rsidRPr="00D252F0" w:rsidRDefault="00D166DA" w:rsidP="003C504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252F0">
        <w:rPr>
          <w:rFonts w:ascii="Times New Roman" w:hAnsi="Times New Roman"/>
          <w:sz w:val="28"/>
          <w:szCs w:val="28"/>
        </w:rPr>
        <w:t xml:space="preserve">бюджета города  </w:t>
      </w:r>
      <w:r w:rsidR="00B17F0B" w:rsidRPr="00D252F0">
        <w:rPr>
          <w:rFonts w:ascii="Times New Roman" w:hAnsi="Times New Roman"/>
          <w:sz w:val="28"/>
          <w:szCs w:val="28"/>
        </w:rPr>
        <w:t>– 119800,3 тыс. руб.</w:t>
      </w:r>
    </w:p>
    <w:p w:rsidR="00B17F0B" w:rsidRPr="00D252F0" w:rsidRDefault="00D166DA" w:rsidP="003C504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252F0">
        <w:rPr>
          <w:rFonts w:ascii="Times New Roman" w:hAnsi="Times New Roman"/>
          <w:sz w:val="28"/>
          <w:szCs w:val="28"/>
        </w:rPr>
        <w:t xml:space="preserve">внебюджетных средств </w:t>
      </w:r>
      <w:r w:rsidR="00B17F0B" w:rsidRPr="00D252F0">
        <w:rPr>
          <w:rFonts w:ascii="Times New Roman" w:hAnsi="Times New Roman"/>
          <w:sz w:val="28"/>
          <w:szCs w:val="28"/>
        </w:rPr>
        <w:t>– 22593,0 тыс. руб.</w:t>
      </w:r>
    </w:p>
    <w:p w:rsidR="00796221" w:rsidRPr="00D252F0" w:rsidRDefault="00796221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2F0">
        <w:rPr>
          <w:rFonts w:ascii="Times New Roman" w:hAnsi="Times New Roman"/>
          <w:sz w:val="28"/>
          <w:szCs w:val="28"/>
        </w:rPr>
        <w:t>В сфере культуры</w:t>
      </w:r>
      <w:r w:rsidR="008625ED" w:rsidRPr="00D252F0">
        <w:rPr>
          <w:rFonts w:ascii="Times New Roman" w:hAnsi="Times New Roman"/>
          <w:sz w:val="28"/>
          <w:szCs w:val="28"/>
        </w:rPr>
        <w:t xml:space="preserve"> города Рубцовска</w:t>
      </w:r>
      <w:r w:rsidRPr="00D252F0">
        <w:rPr>
          <w:rFonts w:ascii="Times New Roman" w:hAnsi="Times New Roman"/>
          <w:sz w:val="28"/>
          <w:szCs w:val="28"/>
        </w:rPr>
        <w:t>, подведомственных муниципальному казенному учреждению «Управление культуры, спорта и молодежной политики» города Рубцовска Алтайского края, на 01.01.2019 года действуют 8 муниципальных учреждений культуры и 4 муниципальных учреждения дополнительного образования</w:t>
      </w:r>
      <w:r w:rsidR="008625ED" w:rsidRPr="00D252F0">
        <w:rPr>
          <w:rFonts w:ascii="Times New Roman" w:hAnsi="Times New Roman"/>
          <w:sz w:val="28"/>
          <w:szCs w:val="28"/>
        </w:rPr>
        <w:t>.</w:t>
      </w:r>
      <w:r w:rsidRPr="00D252F0">
        <w:rPr>
          <w:rFonts w:ascii="Times New Roman" w:hAnsi="Times New Roman"/>
          <w:sz w:val="28"/>
          <w:szCs w:val="28"/>
        </w:rPr>
        <w:t xml:space="preserve"> </w:t>
      </w:r>
    </w:p>
    <w:p w:rsidR="00796221" w:rsidRPr="00D252F0" w:rsidRDefault="00796221" w:rsidP="00D252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2F0">
        <w:rPr>
          <w:rFonts w:ascii="Times New Roman" w:hAnsi="Times New Roman"/>
          <w:sz w:val="28"/>
          <w:szCs w:val="28"/>
        </w:rPr>
        <w:t>В 2018 году произошла смена статуса муниципального бюджетного учреждения «Культурный центр «Театр им. А.К. Брахмана», перешедшего из разряда культурно-досуговых учреждений в профессиональные театры.</w:t>
      </w:r>
    </w:p>
    <w:p w:rsidR="00796221" w:rsidRPr="00DA6C48" w:rsidRDefault="00796221" w:rsidP="00DA6C48">
      <w:pPr>
        <w:autoSpaceDE w:val="0"/>
        <w:autoSpaceDN w:val="0"/>
        <w:adjustRightInd w:val="0"/>
        <w:ind w:firstLine="674"/>
        <w:jc w:val="both"/>
        <w:rPr>
          <w:rFonts w:ascii="Times New Roman" w:hAnsi="Times New Roman"/>
          <w:sz w:val="28"/>
          <w:szCs w:val="28"/>
        </w:rPr>
      </w:pPr>
      <w:r w:rsidRPr="00D252F0">
        <w:rPr>
          <w:rFonts w:ascii="Times New Roman" w:hAnsi="Times New Roman"/>
          <w:sz w:val="28"/>
          <w:szCs w:val="28"/>
        </w:rPr>
        <w:t>За отчетный период в рамках Программы ответственным исполнителем (МКУ «Управление культуры, спорта и молодежной политики» г. Рубцовска) были проведены следующие мероприятия:</w:t>
      </w:r>
    </w:p>
    <w:p w:rsidR="00BA2F2E" w:rsidRPr="00DA6C48" w:rsidRDefault="00247992" w:rsidP="00DA6C48">
      <w:pPr>
        <w:ind w:right="175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  <w:lang w:eastAsia="ru-RU"/>
        </w:rPr>
        <w:t xml:space="preserve">Мероприятие 1.1. </w:t>
      </w:r>
      <w:proofErr w:type="gramStart"/>
      <w:r w:rsidRPr="003C5042">
        <w:rPr>
          <w:rFonts w:ascii="Times New Roman" w:hAnsi="Times New Roman"/>
          <w:sz w:val="28"/>
          <w:szCs w:val="28"/>
          <w:lang w:eastAsia="ru-RU"/>
        </w:rPr>
        <w:t>Функционирование МКУ «Управление культуры, спорта и молодежной политики» г. Рубцовска в целях обеспечения выполнения законов Российской Федерации в сфере культуры и молодежной политики, организаци</w:t>
      </w:r>
      <w:r w:rsidR="00CE04DA" w:rsidRPr="003C5042">
        <w:rPr>
          <w:rFonts w:ascii="Times New Roman" w:hAnsi="Times New Roman"/>
          <w:sz w:val="28"/>
          <w:szCs w:val="28"/>
          <w:lang w:eastAsia="ru-RU"/>
        </w:rPr>
        <w:t>и и обеспечения управленческо-</w:t>
      </w:r>
      <w:r w:rsidRPr="003C5042">
        <w:rPr>
          <w:rFonts w:ascii="Times New Roman" w:hAnsi="Times New Roman"/>
          <w:sz w:val="28"/>
          <w:szCs w:val="28"/>
          <w:lang w:eastAsia="ru-RU"/>
        </w:rPr>
        <w:t>распределительных функций в области культуры и молодежной политики города Рубцовска:</w:t>
      </w:r>
      <w:r w:rsidR="001425DA" w:rsidRPr="003C50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AFA" w:rsidRPr="003C5042">
        <w:rPr>
          <w:rFonts w:ascii="Times New Roman" w:hAnsi="Times New Roman"/>
          <w:sz w:val="28"/>
          <w:szCs w:val="28"/>
        </w:rPr>
        <w:t>п</w:t>
      </w:r>
      <w:r w:rsidR="001425DA" w:rsidRPr="003C5042">
        <w:rPr>
          <w:rFonts w:ascii="Times New Roman" w:hAnsi="Times New Roman"/>
          <w:sz w:val="28"/>
          <w:szCs w:val="28"/>
        </w:rPr>
        <w:t>роведение методических совещаний по текущим вопросам (32 совещания</w:t>
      </w:r>
      <w:r w:rsidR="00CE04DA" w:rsidRPr="003C5042">
        <w:rPr>
          <w:rFonts w:ascii="Times New Roman" w:hAnsi="Times New Roman"/>
          <w:sz w:val="28"/>
          <w:szCs w:val="28"/>
        </w:rPr>
        <w:t xml:space="preserve"> в год</w:t>
      </w:r>
      <w:r w:rsidR="001425DA" w:rsidRPr="003C5042">
        <w:rPr>
          <w:rFonts w:ascii="Times New Roman" w:hAnsi="Times New Roman"/>
          <w:sz w:val="28"/>
          <w:szCs w:val="28"/>
        </w:rPr>
        <w:t>), проведение совещаний дире</w:t>
      </w:r>
      <w:r w:rsidR="00CE04DA" w:rsidRPr="003C5042">
        <w:rPr>
          <w:rFonts w:ascii="Times New Roman" w:hAnsi="Times New Roman"/>
          <w:sz w:val="28"/>
          <w:szCs w:val="28"/>
        </w:rPr>
        <w:t>кторов учреждений (13</w:t>
      </w:r>
      <w:r w:rsidR="001425DA" w:rsidRPr="003C5042">
        <w:rPr>
          <w:rFonts w:ascii="Times New Roman" w:hAnsi="Times New Roman"/>
          <w:sz w:val="28"/>
          <w:szCs w:val="28"/>
        </w:rPr>
        <w:t xml:space="preserve"> совещаний), работа со СМИ (выпуск журнала «Браво, Рубцовск» - 2</w:t>
      </w:r>
      <w:proofErr w:type="gramEnd"/>
      <w:r w:rsidR="001425DA" w:rsidRPr="003C5042">
        <w:rPr>
          <w:rFonts w:ascii="Times New Roman" w:hAnsi="Times New Roman"/>
          <w:sz w:val="28"/>
          <w:szCs w:val="28"/>
        </w:rPr>
        <w:t>; напо</w:t>
      </w:r>
      <w:r w:rsidR="00CE04DA" w:rsidRPr="003C5042">
        <w:rPr>
          <w:rFonts w:ascii="Times New Roman" w:hAnsi="Times New Roman"/>
          <w:sz w:val="28"/>
          <w:szCs w:val="28"/>
        </w:rPr>
        <w:t>лняемость сайта управления – 350</w:t>
      </w:r>
      <w:r w:rsidR="001425DA" w:rsidRPr="003C5042">
        <w:rPr>
          <w:rFonts w:ascii="Times New Roman" w:hAnsi="Times New Roman"/>
          <w:sz w:val="28"/>
          <w:szCs w:val="28"/>
        </w:rPr>
        <w:t xml:space="preserve"> публикаций</w:t>
      </w:r>
      <w:r w:rsidR="00CE04DA" w:rsidRPr="003C5042">
        <w:rPr>
          <w:rFonts w:ascii="Times New Roman" w:hAnsi="Times New Roman"/>
          <w:sz w:val="28"/>
          <w:szCs w:val="28"/>
        </w:rPr>
        <w:t xml:space="preserve"> по вопросам сферы культуры</w:t>
      </w:r>
      <w:r w:rsidR="001425DA" w:rsidRPr="003C5042">
        <w:rPr>
          <w:rFonts w:ascii="Times New Roman" w:hAnsi="Times New Roman"/>
          <w:sz w:val="28"/>
          <w:szCs w:val="28"/>
        </w:rPr>
        <w:t>.</w:t>
      </w:r>
      <w:r w:rsidR="00001408">
        <w:rPr>
          <w:rFonts w:ascii="Times New Roman" w:hAnsi="Times New Roman"/>
          <w:sz w:val="28"/>
          <w:szCs w:val="28"/>
        </w:rPr>
        <w:t xml:space="preserve"> </w:t>
      </w:r>
      <w:r w:rsidR="00CE04DA" w:rsidRPr="003C5042">
        <w:rPr>
          <w:rFonts w:ascii="Times New Roman" w:hAnsi="Times New Roman"/>
          <w:sz w:val="28"/>
          <w:szCs w:val="28"/>
        </w:rPr>
        <w:t>При курировании управлением в</w:t>
      </w:r>
      <w:r w:rsidR="001425DA" w:rsidRPr="003C5042">
        <w:rPr>
          <w:rFonts w:ascii="Times New Roman" w:hAnsi="Times New Roman"/>
          <w:sz w:val="28"/>
          <w:szCs w:val="28"/>
        </w:rPr>
        <w:t xml:space="preserve"> течение года проведено </w:t>
      </w:r>
      <w:r w:rsidR="00CE04DA" w:rsidRPr="003C5042">
        <w:rPr>
          <w:rFonts w:ascii="Times New Roman" w:hAnsi="Times New Roman"/>
          <w:sz w:val="28"/>
          <w:szCs w:val="28"/>
        </w:rPr>
        <w:t>5700 мероприятий</w:t>
      </w:r>
      <w:r w:rsidR="001425DA" w:rsidRPr="003C5042">
        <w:rPr>
          <w:rFonts w:ascii="Times New Roman" w:hAnsi="Times New Roman"/>
          <w:sz w:val="28"/>
          <w:szCs w:val="28"/>
        </w:rPr>
        <w:t xml:space="preserve"> для 400 900 чел</w:t>
      </w:r>
      <w:r w:rsidR="00CE04DA" w:rsidRPr="003C5042">
        <w:rPr>
          <w:rFonts w:ascii="Times New Roman" w:hAnsi="Times New Roman"/>
          <w:sz w:val="28"/>
          <w:szCs w:val="28"/>
        </w:rPr>
        <w:t>овек</w:t>
      </w:r>
      <w:r w:rsidR="001425DA" w:rsidRPr="003C5042">
        <w:rPr>
          <w:rFonts w:ascii="Times New Roman" w:hAnsi="Times New Roman"/>
          <w:sz w:val="28"/>
          <w:szCs w:val="28"/>
        </w:rPr>
        <w:t>.</w:t>
      </w:r>
      <w:r w:rsidR="00CE04DA" w:rsidRPr="003C5042">
        <w:rPr>
          <w:rFonts w:ascii="Times New Roman" w:hAnsi="Times New Roman"/>
          <w:sz w:val="28"/>
          <w:szCs w:val="28"/>
        </w:rPr>
        <w:t xml:space="preserve"> </w:t>
      </w:r>
      <w:r w:rsidR="00001408" w:rsidRPr="00DA6C48">
        <w:rPr>
          <w:rFonts w:ascii="Times New Roman" w:hAnsi="Times New Roman"/>
          <w:color w:val="000000"/>
          <w:sz w:val="28"/>
          <w:szCs w:val="28"/>
        </w:rPr>
        <w:t xml:space="preserve">Объем финансирования по выполненным мероприятиям составил </w:t>
      </w:r>
      <w:r w:rsidR="006B01CB" w:rsidRPr="00DA6C48">
        <w:rPr>
          <w:rFonts w:ascii="Times New Roman" w:hAnsi="Times New Roman"/>
          <w:color w:val="000000"/>
          <w:sz w:val="28"/>
          <w:szCs w:val="28"/>
        </w:rPr>
        <w:t>143</w:t>
      </w:r>
      <w:r w:rsidR="00001408" w:rsidRPr="00DA6C48">
        <w:rPr>
          <w:rFonts w:ascii="Times New Roman" w:hAnsi="Times New Roman"/>
          <w:color w:val="000000"/>
          <w:sz w:val="28"/>
          <w:szCs w:val="28"/>
        </w:rPr>
        <w:t>02,0</w:t>
      </w:r>
      <w:r w:rsidR="006B01CB" w:rsidRPr="00DA6C48">
        <w:rPr>
          <w:rFonts w:ascii="Times New Roman" w:hAnsi="Times New Roman"/>
          <w:color w:val="000000"/>
          <w:sz w:val="28"/>
          <w:szCs w:val="28"/>
        </w:rPr>
        <w:t xml:space="preserve"> тыс.</w:t>
      </w:r>
      <w:r w:rsidR="00BA2F2E" w:rsidRPr="00DA6C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01CB" w:rsidRPr="00DA6C48">
        <w:rPr>
          <w:rFonts w:ascii="Times New Roman" w:hAnsi="Times New Roman"/>
          <w:color w:val="000000"/>
          <w:sz w:val="28"/>
          <w:szCs w:val="28"/>
        </w:rPr>
        <w:t>руб.</w:t>
      </w:r>
    </w:p>
    <w:p w:rsidR="00160AFA" w:rsidRPr="00DA6C48" w:rsidRDefault="006F32D6" w:rsidP="00DA6C48">
      <w:pPr>
        <w:ind w:right="175" w:firstLine="708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  <w:lang w:eastAsia="ru-RU"/>
        </w:rPr>
        <w:t>Мероприятие 1.2. Обеспечение сохранности и использования объектов культурного наследия</w:t>
      </w:r>
      <w:r w:rsidR="00160AFA" w:rsidRPr="003C5042">
        <w:rPr>
          <w:rFonts w:ascii="Times New Roman" w:hAnsi="Times New Roman"/>
          <w:sz w:val="28"/>
          <w:szCs w:val="28"/>
        </w:rPr>
        <w:t>: велась регулярная работа комиссии по обследованию состояния культурно-исторических объектов. Проведена работа по привлечению предприятий и учреждений города Рубцовска к участию в проведении косметических ремонтов памятников и уборки прилегающих к ним территорий. К 100-летию ВЛКСМ проведена реставрация мемориального комплекса в сквере Комсомольской славы.</w:t>
      </w:r>
      <w:r w:rsidR="00CE04DA" w:rsidRPr="003C5042">
        <w:rPr>
          <w:rFonts w:ascii="Times New Roman" w:hAnsi="Times New Roman"/>
          <w:sz w:val="28"/>
          <w:szCs w:val="28"/>
        </w:rPr>
        <w:t xml:space="preserve"> Организован демонтаж и хранение скульптуры К.Маркса и Ф.Энгельса.</w:t>
      </w:r>
      <w:r w:rsidR="00D252F0" w:rsidRPr="00D252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B01CB" w:rsidRPr="00DA6C48">
        <w:rPr>
          <w:rFonts w:ascii="Times New Roman" w:hAnsi="Times New Roman"/>
          <w:color w:val="000000"/>
          <w:sz w:val="28"/>
          <w:szCs w:val="28"/>
        </w:rPr>
        <w:t>Объем финансирования по выполненным мероприятиям составил</w:t>
      </w:r>
      <w:r w:rsidR="006B01CB" w:rsidRPr="003C504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B01CB" w:rsidRPr="00DA6C48">
        <w:rPr>
          <w:rFonts w:ascii="Times New Roman" w:hAnsi="Times New Roman"/>
          <w:color w:val="000000"/>
          <w:sz w:val="28"/>
          <w:szCs w:val="28"/>
        </w:rPr>
        <w:t>200,0 тыс.</w:t>
      </w:r>
      <w:r w:rsidR="00BA2F2E" w:rsidRPr="00DA6C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01CB" w:rsidRPr="00DA6C48">
        <w:rPr>
          <w:rFonts w:ascii="Times New Roman" w:hAnsi="Times New Roman"/>
          <w:color w:val="000000"/>
          <w:sz w:val="28"/>
          <w:szCs w:val="28"/>
        </w:rPr>
        <w:t>руб.</w:t>
      </w:r>
    </w:p>
    <w:p w:rsidR="00D252F0" w:rsidRPr="003C5042" w:rsidRDefault="007610BD" w:rsidP="00D252F0">
      <w:pPr>
        <w:ind w:right="175" w:firstLine="708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  <w:lang w:eastAsia="ru-RU"/>
        </w:rPr>
        <w:t>Мероприятие 2.1. Выполнение муниципального задания (учреждения дополнительного образования - детские музыкальные  школы, детская художественная школа)</w:t>
      </w:r>
      <w:r w:rsidR="00CE04DA" w:rsidRPr="003C5042">
        <w:rPr>
          <w:rFonts w:ascii="Times New Roman" w:hAnsi="Times New Roman"/>
          <w:sz w:val="28"/>
          <w:szCs w:val="28"/>
          <w:lang w:eastAsia="ru-RU"/>
        </w:rPr>
        <w:t>.</w:t>
      </w:r>
      <w:r w:rsidR="00ED0968" w:rsidRPr="003C5042">
        <w:rPr>
          <w:rFonts w:ascii="Times New Roman" w:hAnsi="Times New Roman"/>
          <w:sz w:val="28"/>
          <w:szCs w:val="28"/>
        </w:rPr>
        <w:t xml:space="preserve"> </w:t>
      </w:r>
      <w:r w:rsidR="00ED0968" w:rsidRPr="003C5042">
        <w:rPr>
          <w:rFonts w:ascii="Times New Roman" w:hAnsi="Times New Roman"/>
          <w:sz w:val="28"/>
          <w:szCs w:val="28"/>
          <w:lang w:eastAsia="ru-RU"/>
        </w:rPr>
        <w:t>Реализация дополнительных предпрофессиональных и общеразвивающих программ по направлениям системы дополнительного образования в области культуры</w:t>
      </w:r>
      <w:r w:rsidR="00ED0968" w:rsidRPr="003C5042">
        <w:rPr>
          <w:rFonts w:ascii="Times New Roman" w:hAnsi="Times New Roman"/>
          <w:sz w:val="28"/>
          <w:szCs w:val="28"/>
        </w:rPr>
        <w:t xml:space="preserve"> Количество обучающихся в учреждениях дополнительного образования составляет 1 171. В международных и краевых конкурсах приняли участие</w:t>
      </w:r>
      <w:r w:rsidR="00ED0968" w:rsidRPr="003C504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D0968" w:rsidRPr="003C5042">
        <w:rPr>
          <w:rFonts w:ascii="Times New Roman" w:hAnsi="Times New Roman"/>
          <w:sz w:val="28"/>
          <w:szCs w:val="28"/>
        </w:rPr>
        <w:t>531 чел.</w:t>
      </w:r>
      <w:r w:rsidR="00ED0968" w:rsidRPr="003C504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D0968" w:rsidRPr="003C5042">
        <w:rPr>
          <w:rFonts w:ascii="Times New Roman" w:hAnsi="Times New Roman"/>
          <w:sz w:val="28"/>
          <w:szCs w:val="28"/>
        </w:rPr>
        <w:t xml:space="preserve"> Проведены внутришкольные, городские и зональные конкурсы: «Шустрый смычок», «Музыкальный калейдоскоп», «Музыкальные бирюльки», «Волшебный смычок», «Путь к мастерству».</w:t>
      </w:r>
      <w:r w:rsidR="00D252F0" w:rsidRPr="00D252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B01CB" w:rsidRPr="00DA6C48">
        <w:rPr>
          <w:rFonts w:ascii="Times New Roman" w:hAnsi="Times New Roman"/>
          <w:color w:val="000000"/>
          <w:sz w:val="28"/>
          <w:szCs w:val="28"/>
        </w:rPr>
        <w:t>Объем финансирования по выполненным мероприятиям составил 27083,1 тыс.</w:t>
      </w:r>
      <w:r w:rsidR="00EA3D35" w:rsidRPr="00DA6C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01CB" w:rsidRPr="00DA6C48">
        <w:rPr>
          <w:rFonts w:ascii="Times New Roman" w:hAnsi="Times New Roman"/>
          <w:color w:val="000000"/>
          <w:sz w:val="28"/>
          <w:szCs w:val="28"/>
        </w:rPr>
        <w:t>руб.</w:t>
      </w:r>
    </w:p>
    <w:p w:rsidR="007610BD" w:rsidRPr="003C5042" w:rsidRDefault="007610BD" w:rsidP="003C504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10BD" w:rsidRPr="00DA6C48" w:rsidRDefault="00CE04DA" w:rsidP="00DA6C48">
      <w:pPr>
        <w:ind w:right="175" w:firstLine="708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  <w:lang w:eastAsia="ru-RU"/>
        </w:rPr>
        <w:lastRenderedPageBreak/>
        <w:t>Мероприятие 2.2. Проведена работа по содержанию</w:t>
      </w:r>
      <w:r w:rsidR="007610BD" w:rsidRPr="003C5042">
        <w:rPr>
          <w:rFonts w:ascii="Times New Roman" w:hAnsi="Times New Roman"/>
          <w:sz w:val="28"/>
          <w:szCs w:val="28"/>
          <w:lang w:eastAsia="ru-RU"/>
        </w:rPr>
        <w:t xml:space="preserve"> имущества в удовлетворительном состоянии, текущее содержание помещений детских музыкальных школ, детской художественной школы</w:t>
      </w:r>
      <w:r w:rsidRPr="003C5042">
        <w:rPr>
          <w:rFonts w:ascii="Times New Roman" w:hAnsi="Times New Roman"/>
          <w:sz w:val="28"/>
          <w:szCs w:val="28"/>
          <w:lang w:eastAsia="ru-RU"/>
        </w:rPr>
        <w:t>, осуществлена о</w:t>
      </w:r>
      <w:r w:rsidR="00ED0968" w:rsidRPr="003C5042">
        <w:rPr>
          <w:rFonts w:ascii="Times New Roman" w:hAnsi="Times New Roman"/>
          <w:sz w:val="28"/>
          <w:szCs w:val="28"/>
          <w:lang w:eastAsia="ru-RU"/>
        </w:rPr>
        <w:t>плата эксплуатационных расходов, приобретение строительных и хозяйственных материалов на содержание имущества.</w:t>
      </w:r>
      <w:r w:rsidR="00D252F0" w:rsidRPr="00D252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B01CB" w:rsidRPr="00DA6C48">
        <w:rPr>
          <w:rFonts w:ascii="Times New Roman" w:hAnsi="Times New Roman"/>
          <w:color w:val="000000"/>
          <w:sz w:val="28"/>
          <w:szCs w:val="28"/>
        </w:rPr>
        <w:t>Объем финансирования по выполненным мероприятиям составил 5345,6 тыс.</w:t>
      </w:r>
      <w:r w:rsidR="00EA3D35" w:rsidRPr="00DA6C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01CB" w:rsidRPr="00DA6C48">
        <w:rPr>
          <w:rFonts w:ascii="Times New Roman" w:hAnsi="Times New Roman"/>
          <w:color w:val="000000"/>
          <w:sz w:val="28"/>
          <w:szCs w:val="28"/>
        </w:rPr>
        <w:t>руб.</w:t>
      </w:r>
    </w:p>
    <w:p w:rsidR="00E41940" w:rsidRPr="00DA6C48" w:rsidRDefault="00E41940" w:rsidP="00DA6C48">
      <w:pPr>
        <w:ind w:right="175" w:firstLine="708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  <w:lang w:eastAsia="ru-RU"/>
        </w:rPr>
        <w:t>Мероприятие 3.1. Выполнение муниципального задания (культурно-досуговые учреждения)</w:t>
      </w:r>
      <w:r w:rsidR="00F4247D" w:rsidRPr="003C5042">
        <w:rPr>
          <w:rFonts w:ascii="Times New Roman" w:hAnsi="Times New Roman"/>
          <w:sz w:val="28"/>
          <w:szCs w:val="28"/>
          <w:lang w:eastAsia="ru-RU"/>
        </w:rPr>
        <w:t>: с</w:t>
      </w:r>
      <w:r w:rsidRPr="003C5042">
        <w:rPr>
          <w:rFonts w:ascii="Times New Roman" w:hAnsi="Times New Roman"/>
          <w:sz w:val="28"/>
          <w:szCs w:val="28"/>
          <w:lang w:eastAsia="ru-RU"/>
        </w:rPr>
        <w:t>оздание концертов и концертных программ</w:t>
      </w:r>
      <w:r w:rsidR="00CE04DA" w:rsidRPr="003C5042">
        <w:rPr>
          <w:rFonts w:ascii="Times New Roman" w:hAnsi="Times New Roman"/>
          <w:sz w:val="28"/>
          <w:szCs w:val="28"/>
          <w:lang w:eastAsia="ru-RU"/>
        </w:rPr>
        <w:t>.</w:t>
      </w:r>
      <w:r w:rsidR="00F4247D" w:rsidRPr="003C5042">
        <w:rPr>
          <w:rFonts w:ascii="Times New Roman" w:hAnsi="Times New Roman"/>
          <w:sz w:val="28"/>
          <w:szCs w:val="28"/>
          <w:lang w:eastAsia="ru-RU"/>
        </w:rPr>
        <w:t xml:space="preserve"> Число клубных формирований составило – 120 ед.; проведено культурно</w:t>
      </w:r>
      <w:r w:rsidR="009B066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4247D" w:rsidRPr="003C5042">
        <w:rPr>
          <w:rFonts w:ascii="Times New Roman" w:hAnsi="Times New Roman"/>
          <w:sz w:val="28"/>
          <w:szCs w:val="28"/>
          <w:lang w:eastAsia="ru-RU"/>
        </w:rPr>
        <w:t>-м</w:t>
      </w:r>
      <w:proofErr w:type="gramEnd"/>
      <w:r w:rsidR="00F4247D" w:rsidRPr="003C5042">
        <w:rPr>
          <w:rFonts w:ascii="Times New Roman" w:hAnsi="Times New Roman"/>
          <w:sz w:val="28"/>
          <w:szCs w:val="28"/>
          <w:lang w:eastAsia="ru-RU"/>
        </w:rPr>
        <w:t>ас</w:t>
      </w:r>
      <w:r w:rsidR="009B0664">
        <w:rPr>
          <w:rFonts w:ascii="Times New Roman" w:hAnsi="Times New Roman"/>
          <w:sz w:val="28"/>
          <w:szCs w:val="28"/>
          <w:lang w:eastAsia="ru-RU"/>
        </w:rPr>
        <w:t>с</w:t>
      </w:r>
      <w:r w:rsidR="00F4247D" w:rsidRPr="003C5042">
        <w:rPr>
          <w:rFonts w:ascii="Times New Roman" w:hAnsi="Times New Roman"/>
          <w:sz w:val="28"/>
          <w:szCs w:val="28"/>
          <w:lang w:eastAsia="ru-RU"/>
        </w:rPr>
        <w:t>овых мероприятий – 1548 ед. Задание выполнено в полном объеме.</w:t>
      </w:r>
      <w:r w:rsidR="00D252F0" w:rsidRPr="00D252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B01CB" w:rsidRPr="00DA6C48">
        <w:rPr>
          <w:rFonts w:ascii="Times New Roman" w:hAnsi="Times New Roman"/>
          <w:color w:val="000000"/>
          <w:sz w:val="28"/>
          <w:szCs w:val="28"/>
        </w:rPr>
        <w:t>Объем финансирования по выполненным мероприятиям составил 32450,8</w:t>
      </w:r>
      <w:r w:rsidR="00EA3D35" w:rsidRPr="00DA6C48">
        <w:rPr>
          <w:rFonts w:ascii="Times New Roman" w:hAnsi="Times New Roman"/>
          <w:color w:val="000000"/>
          <w:sz w:val="28"/>
          <w:szCs w:val="28"/>
        </w:rPr>
        <w:t xml:space="preserve"> тыс. руб.</w:t>
      </w:r>
    </w:p>
    <w:p w:rsidR="00E41940" w:rsidRPr="00DA6C48" w:rsidRDefault="00E41940" w:rsidP="00DA6C48">
      <w:pPr>
        <w:ind w:right="175" w:firstLine="708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  <w:lang w:eastAsia="ru-RU"/>
        </w:rPr>
        <w:t>Мероприятие 3.2. Содержание имущества в удовлетворительном состоянии, текущее содержание помещений культурно-досуговых учреждений (культурно-досуговые учреждения)</w:t>
      </w:r>
      <w:r w:rsidR="00F4247D" w:rsidRPr="003C5042">
        <w:rPr>
          <w:rFonts w:ascii="Times New Roman" w:hAnsi="Times New Roman"/>
          <w:sz w:val="28"/>
          <w:szCs w:val="28"/>
          <w:lang w:eastAsia="ru-RU"/>
        </w:rPr>
        <w:t>.</w:t>
      </w:r>
      <w:r w:rsidRPr="003C5042">
        <w:rPr>
          <w:rFonts w:ascii="Times New Roman" w:hAnsi="Times New Roman"/>
          <w:sz w:val="28"/>
          <w:szCs w:val="28"/>
        </w:rPr>
        <w:t xml:space="preserve">  Для повышения качества работы, привлечения числа посетителей проведена работа по улучшению МТБ учреждений: за счет </w:t>
      </w:r>
      <w:r w:rsidR="00F4247D" w:rsidRPr="003C5042">
        <w:rPr>
          <w:rFonts w:ascii="Times New Roman" w:hAnsi="Times New Roman"/>
          <w:sz w:val="28"/>
          <w:szCs w:val="28"/>
        </w:rPr>
        <w:t xml:space="preserve">бюджетных и </w:t>
      </w:r>
      <w:r w:rsidRPr="003C5042">
        <w:rPr>
          <w:rFonts w:ascii="Times New Roman" w:hAnsi="Times New Roman"/>
          <w:sz w:val="28"/>
          <w:szCs w:val="28"/>
        </w:rPr>
        <w:t>внебюджетных сре</w:t>
      </w:r>
      <w:proofErr w:type="gramStart"/>
      <w:r w:rsidRPr="003C5042">
        <w:rPr>
          <w:rFonts w:ascii="Times New Roman" w:hAnsi="Times New Roman"/>
          <w:sz w:val="28"/>
          <w:szCs w:val="28"/>
        </w:rPr>
        <w:t>дств  пр</w:t>
      </w:r>
      <w:proofErr w:type="gramEnd"/>
      <w:r w:rsidRPr="003C5042">
        <w:rPr>
          <w:rFonts w:ascii="Times New Roman" w:hAnsi="Times New Roman"/>
          <w:sz w:val="28"/>
          <w:szCs w:val="28"/>
        </w:rPr>
        <w:t>оводился ремонт технической аппаратуры, приобретены хоз. материалы, проведены текущие ремонты помещений.</w:t>
      </w:r>
      <w:r w:rsidR="00D252F0" w:rsidRPr="00D252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B01CB" w:rsidRPr="00DA6C48">
        <w:rPr>
          <w:rFonts w:ascii="Times New Roman" w:hAnsi="Times New Roman"/>
          <w:color w:val="000000"/>
          <w:sz w:val="28"/>
          <w:szCs w:val="28"/>
        </w:rPr>
        <w:t>Объем финансирования по выполненным мероприятиям составил 4966,2 тыс.</w:t>
      </w:r>
      <w:r w:rsidR="00EA3D35" w:rsidRPr="00DA6C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01CB" w:rsidRPr="00DA6C48">
        <w:rPr>
          <w:rFonts w:ascii="Times New Roman" w:hAnsi="Times New Roman"/>
          <w:color w:val="000000"/>
          <w:sz w:val="28"/>
          <w:szCs w:val="28"/>
        </w:rPr>
        <w:t>руб.</w:t>
      </w:r>
    </w:p>
    <w:p w:rsidR="006F32D6" w:rsidRPr="00DA6C48" w:rsidRDefault="006F32D6" w:rsidP="00DA6C48">
      <w:pPr>
        <w:ind w:right="175" w:firstLine="708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  <w:lang w:eastAsia="ru-RU"/>
        </w:rPr>
        <w:t xml:space="preserve">Мероприятие 3.3. </w:t>
      </w:r>
      <w:r w:rsidRPr="003C5042">
        <w:rPr>
          <w:rFonts w:ascii="Times New Roman" w:hAnsi="Times New Roman"/>
          <w:sz w:val="28"/>
          <w:szCs w:val="28"/>
        </w:rPr>
        <w:t>Организация и проведение  культурно-мас</w:t>
      </w:r>
      <w:r w:rsidR="009B0664">
        <w:rPr>
          <w:rFonts w:ascii="Times New Roman" w:hAnsi="Times New Roman"/>
          <w:sz w:val="28"/>
          <w:szCs w:val="28"/>
        </w:rPr>
        <w:t>с</w:t>
      </w:r>
      <w:r w:rsidRPr="003C5042">
        <w:rPr>
          <w:rFonts w:ascii="Times New Roman" w:hAnsi="Times New Roman"/>
          <w:sz w:val="28"/>
          <w:szCs w:val="28"/>
        </w:rPr>
        <w:t>овых мероприятий</w:t>
      </w:r>
      <w:r w:rsidRPr="003C504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3C5042">
        <w:rPr>
          <w:rFonts w:ascii="Times New Roman" w:hAnsi="Times New Roman"/>
          <w:sz w:val="28"/>
          <w:szCs w:val="28"/>
          <w:lang w:eastAsia="ru-RU"/>
        </w:rPr>
        <w:t xml:space="preserve"> для населения (культурно-досуговые учреждения)</w:t>
      </w:r>
      <w:r w:rsidR="00776705" w:rsidRPr="003C50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6705" w:rsidRPr="003C5042">
        <w:rPr>
          <w:rFonts w:ascii="Times New Roman" w:hAnsi="Times New Roman"/>
          <w:sz w:val="28"/>
          <w:szCs w:val="28"/>
        </w:rPr>
        <w:t>В учреждениях культурно-досугового количество платных посещений составило 94,9. тыс. ед. (процент выполнения плана на 2018 год – 103,4). Количество участников творческих коллективов – 5 010 человек (доля участников к общему числу жителей – 3,4</w:t>
      </w:r>
      <w:r w:rsidR="00A95709">
        <w:rPr>
          <w:rFonts w:ascii="Times New Roman" w:hAnsi="Times New Roman"/>
          <w:sz w:val="28"/>
          <w:szCs w:val="28"/>
        </w:rPr>
        <w:t>%</w:t>
      </w:r>
      <w:r w:rsidR="00776705" w:rsidRPr="003C5042">
        <w:rPr>
          <w:rFonts w:ascii="Times New Roman" w:hAnsi="Times New Roman"/>
          <w:sz w:val="28"/>
          <w:szCs w:val="28"/>
        </w:rPr>
        <w:t>, что соответствует уровню прошлого года).</w:t>
      </w:r>
      <w:r w:rsidR="00D252F0" w:rsidRPr="00D252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B01CB" w:rsidRPr="00DA6C48">
        <w:rPr>
          <w:rFonts w:ascii="Times New Roman" w:hAnsi="Times New Roman"/>
          <w:color w:val="000000"/>
          <w:sz w:val="28"/>
          <w:szCs w:val="28"/>
        </w:rPr>
        <w:t>Объем финансирования по выполненным мероприятиям составил 833,5 тыс.</w:t>
      </w:r>
      <w:r w:rsidR="00EA3D35" w:rsidRPr="00DA6C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01CB" w:rsidRPr="00DA6C48">
        <w:rPr>
          <w:rFonts w:ascii="Times New Roman" w:hAnsi="Times New Roman"/>
          <w:color w:val="000000"/>
          <w:sz w:val="28"/>
          <w:szCs w:val="28"/>
        </w:rPr>
        <w:t>руб.</w:t>
      </w:r>
    </w:p>
    <w:p w:rsidR="00101F8B" w:rsidRPr="00DA6C48" w:rsidRDefault="00FC3936" w:rsidP="00DA6C48">
      <w:pPr>
        <w:ind w:right="175" w:firstLine="708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  <w:lang w:eastAsia="ru-RU"/>
        </w:rPr>
        <w:t>Мероприятие 4.1.Выполнение муниципального задания (МБУК «КДО «Прометей»)</w:t>
      </w:r>
      <w:r w:rsidR="00101F8B" w:rsidRPr="003C50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1F8B" w:rsidRPr="003C5042">
        <w:rPr>
          <w:rFonts w:ascii="Times New Roman" w:hAnsi="Times New Roman"/>
          <w:sz w:val="28"/>
          <w:szCs w:val="28"/>
        </w:rPr>
        <w:t>Проводилась работа по привлечению  получателей услуг парков и базы отдыха: количество посещений – 96,0 тыс.ед.</w:t>
      </w:r>
      <w:r w:rsidR="00F4247D" w:rsidRPr="003C5042">
        <w:rPr>
          <w:rFonts w:ascii="Times New Roman" w:hAnsi="Times New Roman"/>
          <w:sz w:val="28"/>
          <w:szCs w:val="28"/>
        </w:rPr>
        <w:t xml:space="preserve"> Процент выполнения – 100 %.</w:t>
      </w:r>
      <w:r w:rsidR="00D252F0" w:rsidRPr="00D252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B01CB" w:rsidRPr="00DA6C48">
        <w:rPr>
          <w:rFonts w:ascii="Times New Roman" w:hAnsi="Times New Roman"/>
          <w:color w:val="000000"/>
          <w:sz w:val="28"/>
          <w:szCs w:val="28"/>
        </w:rPr>
        <w:t>Объем финансирования по выполненным мероприятиям составил 6277,0 тыс.</w:t>
      </w:r>
      <w:r w:rsidR="00EA3D35" w:rsidRPr="00DA6C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01CB" w:rsidRPr="00DA6C48">
        <w:rPr>
          <w:rFonts w:ascii="Times New Roman" w:hAnsi="Times New Roman"/>
          <w:color w:val="000000"/>
          <w:sz w:val="28"/>
          <w:szCs w:val="28"/>
        </w:rPr>
        <w:t>руб.</w:t>
      </w:r>
    </w:p>
    <w:p w:rsidR="00FC3936" w:rsidRPr="00DA6C48" w:rsidRDefault="00FC3936" w:rsidP="00DA6C48">
      <w:pPr>
        <w:ind w:right="175" w:firstLine="708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  <w:lang w:eastAsia="ru-RU"/>
        </w:rPr>
        <w:t>Мероприятие 4.2. Содержание имущества в удовлетворительном состоянии, текущее содержание парков и базы отдыха</w:t>
      </w:r>
      <w:r w:rsidR="00F4247D" w:rsidRPr="003C5042">
        <w:rPr>
          <w:rFonts w:ascii="Times New Roman" w:hAnsi="Times New Roman"/>
          <w:sz w:val="28"/>
          <w:szCs w:val="28"/>
          <w:lang w:eastAsia="ru-RU"/>
        </w:rPr>
        <w:t>:</w:t>
      </w:r>
      <w:r w:rsidR="00101F8B" w:rsidRPr="003C5042">
        <w:rPr>
          <w:rFonts w:ascii="Times New Roman" w:hAnsi="Times New Roman"/>
          <w:sz w:val="28"/>
          <w:szCs w:val="28"/>
        </w:rPr>
        <w:t xml:space="preserve"> оплачены работы по освидетельствованию аттракционов, технического состояния строительных конструкций</w:t>
      </w:r>
      <w:r w:rsidR="00F4247D" w:rsidRPr="003C5042">
        <w:rPr>
          <w:rFonts w:ascii="Times New Roman" w:hAnsi="Times New Roman"/>
          <w:sz w:val="28"/>
          <w:szCs w:val="28"/>
        </w:rPr>
        <w:t xml:space="preserve">, проведен ремонт </w:t>
      </w:r>
      <w:proofErr w:type="spellStart"/>
      <w:r w:rsidR="00F4247D" w:rsidRPr="003C5042">
        <w:rPr>
          <w:rFonts w:ascii="Times New Roman" w:hAnsi="Times New Roman"/>
          <w:sz w:val="28"/>
          <w:szCs w:val="28"/>
        </w:rPr>
        <w:t>сан</w:t>
      </w:r>
      <w:proofErr w:type="gramStart"/>
      <w:r w:rsidR="00F4247D" w:rsidRPr="003C5042">
        <w:rPr>
          <w:rFonts w:ascii="Times New Roman" w:hAnsi="Times New Roman"/>
          <w:sz w:val="28"/>
          <w:szCs w:val="28"/>
        </w:rPr>
        <w:t>.у</w:t>
      </w:r>
      <w:proofErr w:type="gramEnd"/>
      <w:r w:rsidR="00F4247D" w:rsidRPr="003C5042">
        <w:rPr>
          <w:rFonts w:ascii="Times New Roman" w:hAnsi="Times New Roman"/>
          <w:sz w:val="28"/>
          <w:szCs w:val="28"/>
        </w:rPr>
        <w:t>злов</w:t>
      </w:r>
      <w:proofErr w:type="spellEnd"/>
      <w:r w:rsidR="00F4247D" w:rsidRPr="003C5042">
        <w:rPr>
          <w:rFonts w:ascii="Times New Roman" w:hAnsi="Times New Roman"/>
          <w:sz w:val="28"/>
          <w:szCs w:val="28"/>
        </w:rPr>
        <w:t xml:space="preserve"> д</w:t>
      </w:r>
      <w:r w:rsidR="00101F8B" w:rsidRPr="003C5042">
        <w:rPr>
          <w:rFonts w:ascii="Times New Roman" w:hAnsi="Times New Roman"/>
          <w:sz w:val="28"/>
          <w:szCs w:val="28"/>
        </w:rPr>
        <w:t>етского парка.</w:t>
      </w:r>
      <w:r w:rsidR="00D252F0" w:rsidRPr="00D252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B01CB" w:rsidRPr="00DA6C48">
        <w:rPr>
          <w:rFonts w:ascii="Times New Roman" w:hAnsi="Times New Roman"/>
          <w:color w:val="000000"/>
          <w:sz w:val="28"/>
          <w:szCs w:val="28"/>
        </w:rPr>
        <w:t>Объем финансирования по выполненным мероприятиям составил 3967,4 тыс.</w:t>
      </w:r>
      <w:r w:rsidR="00EA3D35" w:rsidRPr="00DA6C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01CB" w:rsidRPr="00DA6C48">
        <w:rPr>
          <w:rFonts w:ascii="Times New Roman" w:hAnsi="Times New Roman"/>
          <w:color w:val="000000"/>
          <w:sz w:val="28"/>
          <w:szCs w:val="28"/>
        </w:rPr>
        <w:t>руб.</w:t>
      </w:r>
    </w:p>
    <w:p w:rsidR="00B35B34" w:rsidRPr="00DA6C48" w:rsidRDefault="00B35B34" w:rsidP="00DA6C48">
      <w:pPr>
        <w:ind w:right="175" w:firstLine="708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  <w:lang w:eastAsia="ru-RU"/>
        </w:rPr>
        <w:t>Мероприятие 5.1. Выполнение муниципального задания учреждениями музейного типа</w:t>
      </w:r>
      <w:r w:rsidR="00101F8B" w:rsidRPr="003C5042">
        <w:rPr>
          <w:rFonts w:ascii="Times New Roman" w:hAnsi="Times New Roman"/>
          <w:sz w:val="28"/>
          <w:szCs w:val="28"/>
          <w:lang w:eastAsia="ru-RU"/>
        </w:rPr>
        <w:t xml:space="preserve">: проведена работа по привлечению посетителей учреждений музейного типа. </w:t>
      </w:r>
      <w:r w:rsidR="00F4247D" w:rsidRPr="003C5042">
        <w:rPr>
          <w:rFonts w:ascii="Times New Roman" w:hAnsi="Times New Roman"/>
          <w:sz w:val="28"/>
          <w:szCs w:val="28"/>
          <w:lang w:eastAsia="ru-RU"/>
        </w:rPr>
        <w:t>Обеспечены ф</w:t>
      </w:r>
      <w:r w:rsidR="0036408A" w:rsidRPr="003C5042">
        <w:rPr>
          <w:rFonts w:ascii="Times New Roman" w:hAnsi="Times New Roman"/>
          <w:sz w:val="28"/>
          <w:szCs w:val="28"/>
          <w:lang w:eastAsia="ru-RU"/>
        </w:rPr>
        <w:t>ормирование, учет, изучение и обеспечение физического сохранения и безопасности музейных предметов, музейных коллекций</w:t>
      </w:r>
      <w:r w:rsidR="0035238E">
        <w:rPr>
          <w:rFonts w:ascii="Times New Roman" w:hAnsi="Times New Roman"/>
          <w:sz w:val="28"/>
          <w:szCs w:val="28"/>
          <w:lang w:eastAsia="ru-RU"/>
        </w:rPr>
        <w:t>.</w:t>
      </w:r>
      <w:r w:rsidR="00CA0FB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A0FB3" w:rsidRPr="00DA6C48">
        <w:rPr>
          <w:rFonts w:ascii="Times New Roman" w:hAnsi="Times New Roman"/>
          <w:color w:val="000000"/>
          <w:sz w:val="28"/>
          <w:szCs w:val="28"/>
        </w:rPr>
        <w:t>Объем финансирования по выполненным мероприятиям составил 6398,1 тыс. руб.</w:t>
      </w:r>
    </w:p>
    <w:p w:rsidR="00ED3CE6" w:rsidRPr="00DA6C48" w:rsidRDefault="00B35B34" w:rsidP="00DA6C48">
      <w:pPr>
        <w:ind w:right="175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  <w:lang w:eastAsia="ru-RU"/>
        </w:rPr>
        <w:t>Мероприятие 5.2. Содержание имущества в удовлетворительном состоянии, текущее содержание помещений учреждений музейного типа</w:t>
      </w:r>
      <w:r w:rsidR="00F4247D" w:rsidRPr="003C5042">
        <w:rPr>
          <w:rFonts w:ascii="Times New Roman" w:hAnsi="Times New Roman"/>
          <w:sz w:val="28"/>
          <w:szCs w:val="28"/>
          <w:lang w:eastAsia="ru-RU"/>
        </w:rPr>
        <w:t xml:space="preserve">. Состояние помещений и материально-технической базы – </w:t>
      </w:r>
      <w:r w:rsidR="00F4247D" w:rsidRPr="003C5042">
        <w:rPr>
          <w:rFonts w:ascii="Times New Roman" w:hAnsi="Times New Roman"/>
          <w:sz w:val="28"/>
          <w:szCs w:val="28"/>
          <w:lang w:eastAsia="ru-RU"/>
        </w:rPr>
        <w:lastRenderedPageBreak/>
        <w:t>удовлетворительное.</w:t>
      </w:r>
      <w:r w:rsidR="00ED3CE6" w:rsidRPr="00DA6C48">
        <w:rPr>
          <w:rFonts w:ascii="Times New Roman" w:hAnsi="Times New Roman"/>
          <w:color w:val="000000"/>
          <w:sz w:val="28"/>
          <w:szCs w:val="28"/>
        </w:rPr>
        <w:t xml:space="preserve"> Объем финансирования по выполненным мероприятиям составил</w:t>
      </w:r>
      <w:r w:rsidR="00ED3CE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D3CE6" w:rsidRPr="00DA6C48">
        <w:rPr>
          <w:rFonts w:ascii="Times New Roman" w:hAnsi="Times New Roman"/>
          <w:color w:val="000000"/>
          <w:sz w:val="28"/>
          <w:szCs w:val="28"/>
        </w:rPr>
        <w:t>2316,5 тыс.</w:t>
      </w:r>
      <w:r w:rsidR="00EA3D35" w:rsidRPr="00DA6C48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="00ED3CE6" w:rsidRPr="00DA6C48">
        <w:rPr>
          <w:rFonts w:ascii="Times New Roman" w:hAnsi="Times New Roman"/>
          <w:color w:val="000000"/>
          <w:sz w:val="28"/>
          <w:szCs w:val="28"/>
        </w:rPr>
        <w:t>уб.</w:t>
      </w:r>
      <w:r w:rsidR="00F4247D" w:rsidRPr="003C5042">
        <w:rPr>
          <w:rFonts w:ascii="Times New Roman" w:hAnsi="Times New Roman"/>
          <w:sz w:val="28"/>
          <w:szCs w:val="28"/>
          <w:lang w:eastAsia="ru-RU"/>
        </w:rPr>
        <w:tab/>
      </w:r>
    </w:p>
    <w:p w:rsidR="00484CE7" w:rsidRPr="00DA6C48" w:rsidRDefault="00484CE7" w:rsidP="00DA6C48">
      <w:pPr>
        <w:ind w:right="175" w:firstLine="708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  <w:lang w:eastAsia="ru-RU"/>
        </w:rPr>
        <w:t>Мероприятие 5.3</w:t>
      </w:r>
      <w:r w:rsidRPr="003C504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C5042">
        <w:rPr>
          <w:rFonts w:ascii="Times New Roman" w:hAnsi="Times New Roman"/>
          <w:sz w:val="28"/>
          <w:szCs w:val="28"/>
        </w:rPr>
        <w:t>Организация и проведение  музейных просветительско-информационных мероприятий,  экскурсий, тематических программ</w:t>
      </w:r>
      <w:r w:rsidRPr="003C504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3C5042">
        <w:rPr>
          <w:rFonts w:ascii="Times New Roman" w:hAnsi="Times New Roman"/>
          <w:sz w:val="28"/>
          <w:szCs w:val="28"/>
          <w:lang w:eastAsia="ru-RU"/>
        </w:rPr>
        <w:t xml:space="preserve"> для населения</w:t>
      </w:r>
      <w:r w:rsidR="0035238E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101F8B" w:rsidRPr="003C5042">
        <w:rPr>
          <w:rFonts w:ascii="Times New Roman" w:hAnsi="Times New Roman"/>
          <w:sz w:val="28"/>
          <w:szCs w:val="28"/>
        </w:rPr>
        <w:t xml:space="preserve"> </w:t>
      </w:r>
      <w:r w:rsidR="00F4247D" w:rsidRPr="003C5042">
        <w:rPr>
          <w:rFonts w:ascii="Times New Roman" w:hAnsi="Times New Roman"/>
          <w:sz w:val="28"/>
          <w:szCs w:val="28"/>
        </w:rPr>
        <w:t>в</w:t>
      </w:r>
      <w:r w:rsidR="00101F8B" w:rsidRPr="003C5042">
        <w:rPr>
          <w:rFonts w:ascii="Times New Roman" w:hAnsi="Times New Roman"/>
          <w:sz w:val="28"/>
          <w:szCs w:val="28"/>
        </w:rPr>
        <w:t xml:space="preserve"> учреждениях музейного типа для 32,3 тыс. посетителей  организованы</w:t>
      </w:r>
      <w:r w:rsidR="0035238E">
        <w:rPr>
          <w:rFonts w:ascii="Times New Roman" w:hAnsi="Times New Roman"/>
          <w:sz w:val="28"/>
          <w:szCs w:val="28"/>
        </w:rPr>
        <w:t>:</w:t>
      </w:r>
      <w:r w:rsidR="00101F8B" w:rsidRPr="003C5042">
        <w:rPr>
          <w:rFonts w:ascii="Times New Roman" w:hAnsi="Times New Roman"/>
          <w:sz w:val="28"/>
          <w:szCs w:val="28"/>
        </w:rPr>
        <w:t xml:space="preserve"> 51 выставка, 986 экскурсий и тематических мероприятий.</w:t>
      </w:r>
      <w:proofErr w:type="gramEnd"/>
      <w:r w:rsidR="00101F8B" w:rsidRPr="003C5042">
        <w:rPr>
          <w:rFonts w:ascii="Times New Roman" w:hAnsi="Times New Roman"/>
          <w:sz w:val="28"/>
          <w:szCs w:val="28"/>
        </w:rPr>
        <w:t xml:space="preserve"> На платной основе количество посещений составило 13 745 ед</w:t>
      </w:r>
      <w:r w:rsidR="0035238E">
        <w:rPr>
          <w:rFonts w:ascii="Times New Roman" w:hAnsi="Times New Roman"/>
          <w:sz w:val="28"/>
          <w:szCs w:val="28"/>
        </w:rPr>
        <w:t>.</w:t>
      </w:r>
      <w:r w:rsidR="00101F8B" w:rsidRPr="003C5042">
        <w:rPr>
          <w:rFonts w:ascii="Times New Roman" w:hAnsi="Times New Roman"/>
          <w:sz w:val="28"/>
          <w:szCs w:val="28"/>
        </w:rPr>
        <w:t xml:space="preserve"> Проведена акция «Музейная ночь». Проведены выездные выставки в поселках Курья и Поспелиха.</w:t>
      </w:r>
      <w:r w:rsidR="00F4247D" w:rsidRPr="003C5042">
        <w:rPr>
          <w:rFonts w:ascii="Times New Roman" w:hAnsi="Times New Roman"/>
          <w:sz w:val="28"/>
          <w:szCs w:val="28"/>
        </w:rPr>
        <w:t xml:space="preserve"> </w:t>
      </w:r>
      <w:r w:rsidR="00101F8B" w:rsidRPr="003C5042">
        <w:rPr>
          <w:rFonts w:ascii="Times New Roman" w:hAnsi="Times New Roman"/>
          <w:sz w:val="28"/>
          <w:szCs w:val="28"/>
        </w:rPr>
        <w:t>Количество представленных зрителю музейных предметов – 6 075 ед. Доля представленных музейных предметов – 20,2 (процент выполнения плана -102</w:t>
      </w:r>
      <w:r w:rsidR="00F4247D" w:rsidRPr="003C5042">
        <w:rPr>
          <w:rFonts w:ascii="Times New Roman" w:hAnsi="Times New Roman"/>
          <w:sz w:val="28"/>
          <w:szCs w:val="28"/>
        </w:rPr>
        <w:t xml:space="preserve"> %</w:t>
      </w:r>
      <w:r w:rsidR="00101F8B" w:rsidRPr="003C5042">
        <w:rPr>
          <w:rFonts w:ascii="Times New Roman" w:hAnsi="Times New Roman"/>
          <w:sz w:val="28"/>
          <w:szCs w:val="28"/>
        </w:rPr>
        <w:t>).</w:t>
      </w:r>
      <w:r w:rsidR="00D252F0" w:rsidRPr="00D252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D3CE6" w:rsidRPr="00DA6C48">
        <w:rPr>
          <w:rFonts w:ascii="Times New Roman" w:hAnsi="Times New Roman"/>
          <w:color w:val="000000"/>
          <w:sz w:val="28"/>
          <w:szCs w:val="28"/>
        </w:rPr>
        <w:t>Объем финансирования по выполненным мероприятиям составил 308,0 тыс. руб.</w:t>
      </w:r>
    </w:p>
    <w:p w:rsidR="00754FEE" w:rsidRPr="00DA6C48" w:rsidRDefault="00754FEE" w:rsidP="00DA6C48">
      <w:pPr>
        <w:ind w:right="175" w:firstLine="708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  <w:lang w:eastAsia="ru-RU"/>
        </w:rPr>
        <w:t>Мероприятие 6.1. Выполнение мун</w:t>
      </w:r>
      <w:r w:rsidR="00F4247D" w:rsidRPr="003C5042">
        <w:rPr>
          <w:rFonts w:ascii="Times New Roman" w:hAnsi="Times New Roman"/>
          <w:sz w:val="28"/>
          <w:szCs w:val="28"/>
          <w:lang w:eastAsia="ru-RU"/>
        </w:rPr>
        <w:t>иципального задания б</w:t>
      </w:r>
      <w:r w:rsidRPr="003C5042">
        <w:rPr>
          <w:rFonts w:ascii="Times New Roman" w:hAnsi="Times New Roman"/>
          <w:sz w:val="28"/>
          <w:szCs w:val="28"/>
          <w:lang w:eastAsia="ru-RU"/>
        </w:rPr>
        <w:t>иблиотечное, библиографическое и информационное обслуживание пользователей</w:t>
      </w:r>
      <w:r w:rsidR="00F4247D" w:rsidRPr="003C5042">
        <w:rPr>
          <w:rFonts w:ascii="Times New Roman" w:hAnsi="Times New Roman"/>
          <w:sz w:val="28"/>
          <w:szCs w:val="28"/>
          <w:lang w:eastAsia="ru-RU"/>
        </w:rPr>
        <w:t>:</w:t>
      </w:r>
      <w:r w:rsidR="00A40A23" w:rsidRPr="003C5042">
        <w:rPr>
          <w:rFonts w:ascii="Times New Roman" w:hAnsi="Times New Roman"/>
          <w:sz w:val="28"/>
          <w:szCs w:val="28"/>
        </w:rPr>
        <w:t xml:space="preserve"> </w:t>
      </w:r>
      <w:r w:rsidR="00F4247D" w:rsidRPr="003C5042">
        <w:rPr>
          <w:rFonts w:ascii="Times New Roman" w:hAnsi="Times New Roman"/>
          <w:sz w:val="28"/>
          <w:szCs w:val="28"/>
        </w:rPr>
        <w:t>к</w:t>
      </w:r>
      <w:r w:rsidR="00A40A23" w:rsidRPr="003C5042">
        <w:rPr>
          <w:rFonts w:ascii="Times New Roman" w:hAnsi="Times New Roman"/>
          <w:sz w:val="28"/>
          <w:szCs w:val="28"/>
        </w:rPr>
        <w:t>оличество посещений м</w:t>
      </w:r>
      <w:r w:rsidR="00A40A23" w:rsidRPr="003C5042">
        <w:rPr>
          <w:rFonts w:ascii="Times New Roman" w:hAnsi="Times New Roman"/>
          <w:bCs/>
          <w:sz w:val="28"/>
          <w:szCs w:val="28"/>
        </w:rPr>
        <w:t>униципальных библиотек</w:t>
      </w:r>
      <w:r w:rsidR="00A40A23" w:rsidRPr="003C5042">
        <w:rPr>
          <w:rFonts w:ascii="Times New Roman" w:hAnsi="Times New Roman"/>
          <w:sz w:val="28"/>
          <w:szCs w:val="28"/>
        </w:rPr>
        <w:t xml:space="preserve"> в отчетном периоде </w:t>
      </w:r>
      <w:r w:rsidR="0035238E">
        <w:rPr>
          <w:rFonts w:ascii="Times New Roman" w:hAnsi="Times New Roman"/>
          <w:sz w:val="28"/>
          <w:szCs w:val="28"/>
        </w:rPr>
        <w:t xml:space="preserve">составило </w:t>
      </w:r>
      <w:r w:rsidR="00A40A23" w:rsidRPr="003C5042">
        <w:rPr>
          <w:rFonts w:ascii="Times New Roman" w:hAnsi="Times New Roman"/>
          <w:sz w:val="28"/>
          <w:szCs w:val="28"/>
        </w:rPr>
        <w:t>280 515 ед. Количество детей, пользующихся библиотеками – 18 459 чел. Регулярно организуются и про</w:t>
      </w:r>
      <w:r w:rsidR="00F4247D" w:rsidRPr="003C5042">
        <w:rPr>
          <w:rFonts w:ascii="Times New Roman" w:hAnsi="Times New Roman"/>
          <w:sz w:val="28"/>
          <w:szCs w:val="28"/>
        </w:rPr>
        <w:t xml:space="preserve">водятся творческие мероприятия, </w:t>
      </w:r>
      <w:r w:rsidR="00A40A23" w:rsidRPr="003C5042">
        <w:rPr>
          <w:rFonts w:ascii="Times New Roman" w:hAnsi="Times New Roman"/>
          <w:sz w:val="28"/>
          <w:szCs w:val="28"/>
        </w:rPr>
        <w:t>творческие мастерские, познавательные и кон</w:t>
      </w:r>
      <w:r w:rsidR="00F4247D" w:rsidRPr="003C5042">
        <w:rPr>
          <w:rFonts w:ascii="Times New Roman" w:hAnsi="Times New Roman"/>
          <w:sz w:val="28"/>
          <w:szCs w:val="28"/>
        </w:rPr>
        <w:t>курсные программы, чтения вслух</w:t>
      </w:r>
      <w:r w:rsidR="00A40A23" w:rsidRPr="003C5042">
        <w:rPr>
          <w:rFonts w:ascii="Times New Roman" w:hAnsi="Times New Roman"/>
          <w:sz w:val="28"/>
          <w:szCs w:val="28"/>
        </w:rPr>
        <w:t>.</w:t>
      </w:r>
      <w:r w:rsidR="00D252F0" w:rsidRPr="00D252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D3CE6" w:rsidRPr="00DA6C48">
        <w:rPr>
          <w:rFonts w:ascii="Times New Roman" w:hAnsi="Times New Roman"/>
          <w:color w:val="000000"/>
          <w:sz w:val="28"/>
          <w:szCs w:val="28"/>
        </w:rPr>
        <w:t>Объем финансирования по выполненным мероприятиям составил 18633,7 тыс. руб.</w:t>
      </w:r>
    </w:p>
    <w:p w:rsidR="00754FEE" w:rsidRPr="00DA6C48" w:rsidRDefault="00754FEE" w:rsidP="00DA6C48">
      <w:pPr>
        <w:ind w:right="175" w:firstLine="708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  <w:lang w:eastAsia="ru-RU"/>
        </w:rPr>
        <w:t>Мероприятие 6.2. Содержание имущества в удовлетворительном состоянии, текущее содержание помещений библиотек</w:t>
      </w:r>
      <w:r w:rsidR="00F4247D" w:rsidRPr="003C5042">
        <w:rPr>
          <w:rFonts w:ascii="Times New Roman" w:hAnsi="Times New Roman"/>
          <w:sz w:val="28"/>
          <w:szCs w:val="28"/>
          <w:lang w:eastAsia="ru-RU"/>
        </w:rPr>
        <w:t>. Регулярно проводятся осмотры состояния, принимаются меры к подержанию имущества в удовлетворительном сост</w:t>
      </w:r>
      <w:r w:rsidR="00D252F0">
        <w:rPr>
          <w:rFonts w:ascii="Times New Roman" w:hAnsi="Times New Roman"/>
          <w:sz w:val="28"/>
          <w:szCs w:val="28"/>
          <w:lang w:eastAsia="ru-RU"/>
        </w:rPr>
        <w:t>о</w:t>
      </w:r>
      <w:r w:rsidR="00F4247D" w:rsidRPr="003C5042">
        <w:rPr>
          <w:rFonts w:ascii="Times New Roman" w:hAnsi="Times New Roman"/>
          <w:sz w:val="28"/>
          <w:szCs w:val="28"/>
          <w:lang w:eastAsia="ru-RU"/>
        </w:rPr>
        <w:t>янии.</w:t>
      </w:r>
      <w:r w:rsidR="00D252F0" w:rsidRPr="00D252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D3CE6" w:rsidRPr="00DA6C48">
        <w:rPr>
          <w:rFonts w:ascii="Times New Roman" w:hAnsi="Times New Roman"/>
          <w:color w:val="000000"/>
          <w:sz w:val="28"/>
          <w:szCs w:val="28"/>
        </w:rPr>
        <w:t>Объем финансирования по выполненным мероприятиям составил 4410,3 тыс. руб.</w:t>
      </w:r>
      <w:r w:rsidR="00ED3CE6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D3CE6" w:rsidRDefault="00754FEE" w:rsidP="00DA6C48">
      <w:pPr>
        <w:ind w:right="175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042">
        <w:rPr>
          <w:rFonts w:ascii="Times New Roman" w:hAnsi="Times New Roman"/>
          <w:sz w:val="28"/>
          <w:szCs w:val="28"/>
          <w:lang w:eastAsia="ru-RU"/>
        </w:rPr>
        <w:t>Мероприятие 6.3. Комплектование книжных фондов муниципальных общедоступных библиотек и государственных центральных библиотек субъектов Российской Федерации</w:t>
      </w:r>
      <w:r w:rsidR="00F4247D" w:rsidRPr="003C5042">
        <w:rPr>
          <w:rFonts w:ascii="Times New Roman" w:hAnsi="Times New Roman"/>
          <w:sz w:val="28"/>
          <w:szCs w:val="28"/>
          <w:lang w:eastAsia="ru-RU"/>
        </w:rPr>
        <w:t>.</w:t>
      </w:r>
      <w:r w:rsidR="003C5042" w:rsidRPr="003C50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C5042" w:rsidRPr="003C5042">
        <w:rPr>
          <w:rFonts w:ascii="Times New Roman" w:hAnsi="Times New Roman"/>
          <w:sz w:val="28"/>
          <w:szCs w:val="28"/>
        </w:rPr>
        <w:t>На 01.01.2019 общий объем библиотечного фонда составляет 354 007 экз.</w:t>
      </w:r>
      <w:r w:rsidR="00ED3CE6">
        <w:rPr>
          <w:rFonts w:ascii="Times New Roman" w:hAnsi="Times New Roman"/>
          <w:sz w:val="28"/>
          <w:szCs w:val="28"/>
        </w:rPr>
        <w:t xml:space="preserve"> </w:t>
      </w:r>
      <w:r w:rsidR="003C5042" w:rsidRPr="003C5042">
        <w:rPr>
          <w:rFonts w:ascii="Times New Roman" w:hAnsi="Times New Roman"/>
          <w:sz w:val="28"/>
          <w:szCs w:val="28"/>
        </w:rPr>
        <w:t>Для приобретения новых книг предоставлены средства целевой субсидии из федерального бюджета по программе «Комплектование муниципальных библиотек» в размере 9 тыс. руб.</w:t>
      </w:r>
      <w:r w:rsidR="003C5042">
        <w:rPr>
          <w:rFonts w:ascii="Times New Roman" w:hAnsi="Times New Roman"/>
          <w:sz w:val="28"/>
          <w:szCs w:val="28"/>
        </w:rPr>
        <w:t xml:space="preserve"> Сотрудниками проведена работа по привлечению внебюджетных средств на комплектование: н</w:t>
      </w:r>
      <w:r w:rsidR="003C5042" w:rsidRPr="003C5042">
        <w:rPr>
          <w:rFonts w:ascii="Times New Roman" w:hAnsi="Times New Roman"/>
          <w:sz w:val="28"/>
          <w:szCs w:val="28"/>
        </w:rPr>
        <w:t>а средства гранта фонда М. Прохорова Центральной городской библиотекой приобретено 107 экз. книг на общую сумму 42 263 рубля.</w:t>
      </w:r>
      <w:proofErr w:type="gramEnd"/>
      <w:r w:rsidR="00D252F0" w:rsidRPr="00D252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D3CE6" w:rsidRPr="00DA6C48">
        <w:rPr>
          <w:rFonts w:ascii="Times New Roman" w:hAnsi="Times New Roman"/>
          <w:color w:val="000000"/>
          <w:sz w:val="28"/>
          <w:szCs w:val="28"/>
        </w:rPr>
        <w:t>Объем финансирования по выполненным мероприятиям составил</w:t>
      </w:r>
      <w:r w:rsidR="00ED3CE6" w:rsidRPr="003C50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E6">
        <w:rPr>
          <w:rFonts w:ascii="Times New Roman" w:hAnsi="Times New Roman"/>
          <w:sz w:val="28"/>
          <w:szCs w:val="28"/>
          <w:lang w:eastAsia="ru-RU"/>
        </w:rPr>
        <w:t>36,0 тыс.</w:t>
      </w:r>
      <w:r w:rsidR="00EA3D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E6">
        <w:rPr>
          <w:rFonts w:ascii="Times New Roman" w:hAnsi="Times New Roman"/>
          <w:sz w:val="28"/>
          <w:szCs w:val="28"/>
          <w:lang w:eastAsia="ru-RU"/>
        </w:rPr>
        <w:t>руб.</w:t>
      </w:r>
    </w:p>
    <w:p w:rsidR="003760C5" w:rsidRPr="00DA6C48" w:rsidRDefault="003760C5" w:rsidP="00DA6C48">
      <w:pPr>
        <w:ind w:right="175" w:firstLine="708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  <w:lang w:eastAsia="ru-RU"/>
        </w:rPr>
        <w:t>Мероприятие 7.1. Выполнение муниципального задания (МБУК «Рубцовский драматический театр»)</w:t>
      </w:r>
      <w:r w:rsidR="00B77EC6" w:rsidRPr="003C5042">
        <w:rPr>
          <w:rFonts w:ascii="Times New Roman" w:hAnsi="Times New Roman"/>
          <w:sz w:val="28"/>
          <w:szCs w:val="28"/>
        </w:rPr>
        <w:t xml:space="preserve"> За отчетный период количество посещений составило 38 512 ед., в т.ч. на платной основе – 32 430 ед. Проведено 280 мероприятий, в т.ч. 273 - на платной основе. </w:t>
      </w:r>
      <w:r w:rsidR="00ED3CE6" w:rsidRPr="00DA6C48">
        <w:rPr>
          <w:rFonts w:ascii="Times New Roman" w:hAnsi="Times New Roman"/>
          <w:color w:val="000000"/>
          <w:sz w:val="28"/>
          <w:szCs w:val="28"/>
        </w:rPr>
        <w:t>Объем финансирования по выполненным мероприятиям составил 9931,5 тыс.</w:t>
      </w:r>
      <w:r w:rsidR="00EA3D35" w:rsidRPr="00DA6C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3CE6" w:rsidRPr="00DA6C48">
        <w:rPr>
          <w:rFonts w:ascii="Times New Roman" w:hAnsi="Times New Roman"/>
          <w:color w:val="000000"/>
          <w:sz w:val="28"/>
          <w:szCs w:val="28"/>
        </w:rPr>
        <w:t>руб.</w:t>
      </w:r>
    </w:p>
    <w:p w:rsidR="00B77EC6" w:rsidRPr="00DA6C48" w:rsidRDefault="00B77EC6" w:rsidP="00DA6C48">
      <w:pPr>
        <w:ind w:right="175" w:firstLine="708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  <w:lang w:eastAsia="ru-RU"/>
        </w:rPr>
        <w:t>Мероприятие 7.2. Содержание имущества в удовлетворительном состоянии, текущее содержание помещений театра</w:t>
      </w:r>
      <w:r w:rsidR="003C5042">
        <w:rPr>
          <w:rFonts w:ascii="Times New Roman" w:hAnsi="Times New Roman"/>
          <w:sz w:val="28"/>
          <w:szCs w:val="28"/>
          <w:lang w:eastAsia="ru-RU"/>
        </w:rPr>
        <w:t>. Велась работа по поддержанию состояния имущества.</w:t>
      </w:r>
      <w:r w:rsidR="00ED3CE6">
        <w:rPr>
          <w:rFonts w:ascii="Times New Roman" w:hAnsi="Times New Roman"/>
          <w:sz w:val="28"/>
          <w:szCs w:val="28"/>
        </w:rPr>
        <w:t xml:space="preserve"> </w:t>
      </w:r>
      <w:r w:rsidR="00ED3CE6" w:rsidRPr="00DA6C48">
        <w:rPr>
          <w:rFonts w:ascii="Times New Roman" w:hAnsi="Times New Roman"/>
          <w:color w:val="000000"/>
          <w:sz w:val="28"/>
          <w:szCs w:val="28"/>
        </w:rPr>
        <w:t>Объем финансирования по выполненным мероприятиям составил 4687,8 тыс.</w:t>
      </w:r>
      <w:r w:rsidR="00EA3D35" w:rsidRPr="00DA6C48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="00ED3CE6" w:rsidRPr="00DA6C48">
        <w:rPr>
          <w:rFonts w:ascii="Times New Roman" w:hAnsi="Times New Roman"/>
          <w:color w:val="000000"/>
          <w:sz w:val="28"/>
          <w:szCs w:val="28"/>
        </w:rPr>
        <w:t>уб.</w:t>
      </w:r>
    </w:p>
    <w:p w:rsidR="003760C5" w:rsidRPr="00DA6C48" w:rsidRDefault="003760C5" w:rsidP="00DA6C48">
      <w:pPr>
        <w:ind w:right="175" w:firstLine="708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  <w:lang w:eastAsia="ru-RU"/>
        </w:rPr>
        <w:t>Мероприятие 7.3.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</w:r>
      <w:r w:rsidR="003C5042">
        <w:rPr>
          <w:rFonts w:ascii="Times New Roman" w:hAnsi="Times New Roman"/>
          <w:sz w:val="28"/>
          <w:szCs w:val="28"/>
        </w:rPr>
        <w:t>: в</w:t>
      </w:r>
      <w:r w:rsidR="003C5042" w:rsidRPr="003C5042">
        <w:rPr>
          <w:rFonts w:ascii="Times New Roman" w:hAnsi="Times New Roman"/>
          <w:sz w:val="28"/>
          <w:szCs w:val="28"/>
        </w:rPr>
        <w:t xml:space="preserve"> рамках </w:t>
      </w:r>
      <w:proofErr w:type="gramStart"/>
      <w:r w:rsidR="003C5042" w:rsidRPr="003C5042">
        <w:rPr>
          <w:rFonts w:ascii="Times New Roman" w:hAnsi="Times New Roman"/>
          <w:sz w:val="28"/>
          <w:szCs w:val="28"/>
        </w:rPr>
        <w:lastRenderedPageBreak/>
        <w:t>реализации проекта поддержки театров малых городов России</w:t>
      </w:r>
      <w:proofErr w:type="gramEnd"/>
      <w:r w:rsidR="003C5042" w:rsidRPr="003C5042">
        <w:rPr>
          <w:rFonts w:ascii="Times New Roman" w:hAnsi="Times New Roman"/>
          <w:sz w:val="28"/>
          <w:szCs w:val="28"/>
        </w:rPr>
        <w:t xml:space="preserve"> подготовлены премьерные показы спектаклей «Дорогая Памела», «Невольницы», что способствовало расширению зрительской аудитории. </w:t>
      </w:r>
      <w:r w:rsidR="00ED3CE6" w:rsidRPr="00DA6C48">
        <w:rPr>
          <w:rFonts w:ascii="Times New Roman" w:hAnsi="Times New Roman"/>
          <w:color w:val="000000"/>
          <w:sz w:val="28"/>
          <w:szCs w:val="28"/>
        </w:rPr>
        <w:t>Объем финансирования по выполненным мероприятиям составил</w:t>
      </w:r>
      <w:r w:rsidR="00ED3CE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D3CE6" w:rsidRPr="00DA6C48">
        <w:rPr>
          <w:rFonts w:ascii="Times New Roman" w:hAnsi="Times New Roman"/>
          <w:color w:val="000000"/>
          <w:sz w:val="28"/>
          <w:szCs w:val="28"/>
        </w:rPr>
        <w:t>5971,1 тыс.</w:t>
      </w:r>
      <w:r w:rsidR="00EA3D35" w:rsidRPr="00DA6C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3CE6" w:rsidRPr="00DA6C48">
        <w:rPr>
          <w:rFonts w:ascii="Times New Roman" w:hAnsi="Times New Roman"/>
          <w:color w:val="000000"/>
          <w:sz w:val="28"/>
          <w:szCs w:val="28"/>
        </w:rPr>
        <w:t>руб.</w:t>
      </w:r>
    </w:p>
    <w:p w:rsidR="00796221" w:rsidRPr="00DA6C48" w:rsidRDefault="0064463F" w:rsidP="00DA6C48">
      <w:pPr>
        <w:ind w:right="175" w:firstLine="708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  <w:lang w:eastAsia="ru-RU"/>
        </w:rPr>
        <w:t xml:space="preserve">Мероприятие 8.1. Оказание поддержки СОНКО в форме предоставления в безвозмездное пользование муниципальных помещений, в </w:t>
      </w:r>
      <w:r w:rsidR="00D263D3" w:rsidRPr="003C5042">
        <w:rPr>
          <w:rFonts w:ascii="Times New Roman" w:hAnsi="Times New Roman"/>
          <w:sz w:val="28"/>
          <w:szCs w:val="28"/>
          <w:lang w:eastAsia="ru-RU"/>
        </w:rPr>
        <w:t>порядке,</w:t>
      </w:r>
      <w:r w:rsidRPr="003C5042">
        <w:rPr>
          <w:rFonts w:ascii="Times New Roman" w:hAnsi="Times New Roman"/>
          <w:sz w:val="28"/>
          <w:szCs w:val="28"/>
          <w:lang w:eastAsia="ru-RU"/>
        </w:rPr>
        <w:t xml:space="preserve"> установленном законодательством РФ и  муниципальными нормативно-правовыми актами</w:t>
      </w:r>
      <w:r w:rsidR="003C5042">
        <w:rPr>
          <w:rFonts w:ascii="Times New Roman" w:hAnsi="Times New Roman"/>
          <w:sz w:val="28"/>
          <w:szCs w:val="28"/>
          <w:lang w:eastAsia="ru-RU"/>
        </w:rPr>
        <w:t>.</w:t>
      </w:r>
      <w:r w:rsidR="00D252F0" w:rsidRPr="00D252F0">
        <w:rPr>
          <w:rFonts w:ascii="Times New Roman" w:hAnsi="Times New Roman"/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B17F0B" w:rsidRPr="003C5042" w:rsidRDefault="00D166DA" w:rsidP="003C5042">
      <w:pPr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</w:rPr>
        <w:t xml:space="preserve">Результаты от </w:t>
      </w:r>
      <w:r w:rsidR="00B17F0B" w:rsidRPr="003C5042">
        <w:rPr>
          <w:rFonts w:ascii="Times New Roman" w:hAnsi="Times New Roman"/>
          <w:sz w:val="28"/>
          <w:szCs w:val="28"/>
        </w:rPr>
        <w:t>реализации Программы в 2018 году</w:t>
      </w:r>
      <w:r w:rsidRPr="003C5042">
        <w:rPr>
          <w:rFonts w:ascii="Times New Roman" w:hAnsi="Times New Roman"/>
          <w:sz w:val="28"/>
          <w:szCs w:val="28"/>
        </w:rPr>
        <w:t xml:space="preserve"> выражаются через качественные и количественные показатели, а именно</w:t>
      </w:r>
      <w:r w:rsidR="00B17F0B" w:rsidRPr="003C5042">
        <w:rPr>
          <w:rFonts w:ascii="Times New Roman" w:hAnsi="Times New Roman"/>
          <w:sz w:val="28"/>
          <w:szCs w:val="28"/>
        </w:rPr>
        <w:t>:</w:t>
      </w:r>
    </w:p>
    <w:p w:rsidR="00B17F0B" w:rsidRPr="003C5042" w:rsidRDefault="00571D4E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17F0B" w:rsidRPr="003C5042">
        <w:rPr>
          <w:rFonts w:ascii="Times New Roman" w:hAnsi="Times New Roman"/>
          <w:sz w:val="28"/>
          <w:szCs w:val="28"/>
        </w:rPr>
        <w:t>Доля объектов культурного наследия, находящихся в муниципальной собственности, состояние которых является удовлетворительным, в общем количестве объектов культурного наследия, находящихся в муниципальной собственности</w:t>
      </w:r>
      <w:r w:rsidR="004E59B3" w:rsidRPr="003C5042">
        <w:rPr>
          <w:rFonts w:ascii="Times New Roman" w:hAnsi="Times New Roman"/>
          <w:sz w:val="28"/>
          <w:szCs w:val="28"/>
        </w:rPr>
        <w:t xml:space="preserve"> -</w:t>
      </w:r>
      <w:r w:rsidR="00BA2F2E">
        <w:rPr>
          <w:rFonts w:ascii="Times New Roman" w:hAnsi="Times New Roman"/>
          <w:sz w:val="28"/>
          <w:szCs w:val="28"/>
        </w:rPr>
        <w:t xml:space="preserve"> </w:t>
      </w:r>
      <w:r w:rsidR="0091317D" w:rsidRPr="003C5042">
        <w:rPr>
          <w:rFonts w:ascii="Times New Roman" w:hAnsi="Times New Roman"/>
          <w:sz w:val="28"/>
          <w:szCs w:val="28"/>
        </w:rPr>
        <w:t xml:space="preserve">выполнение </w:t>
      </w:r>
      <w:r w:rsidR="00B17F0B" w:rsidRPr="003C5042">
        <w:rPr>
          <w:rFonts w:ascii="Times New Roman" w:hAnsi="Times New Roman"/>
          <w:sz w:val="28"/>
          <w:szCs w:val="28"/>
        </w:rPr>
        <w:t xml:space="preserve">90% </w:t>
      </w:r>
      <w:r w:rsidR="0091317D" w:rsidRPr="003C5042">
        <w:rPr>
          <w:rFonts w:ascii="Times New Roman" w:hAnsi="Times New Roman"/>
          <w:sz w:val="28"/>
          <w:szCs w:val="28"/>
        </w:rPr>
        <w:t xml:space="preserve">при плане 100 </w:t>
      </w:r>
      <w:r w:rsidR="00B17F0B" w:rsidRPr="003C5042">
        <w:rPr>
          <w:rFonts w:ascii="Times New Roman" w:hAnsi="Times New Roman"/>
          <w:sz w:val="28"/>
          <w:szCs w:val="28"/>
        </w:rPr>
        <w:t>%;</w:t>
      </w:r>
    </w:p>
    <w:p w:rsidR="00B17F0B" w:rsidRPr="003C5042" w:rsidRDefault="00571D4E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</w:t>
      </w:r>
      <w:r w:rsidR="00B17F0B" w:rsidRPr="003C5042">
        <w:rPr>
          <w:rFonts w:ascii="Times New Roman" w:hAnsi="Times New Roman"/>
          <w:sz w:val="28"/>
          <w:szCs w:val="28"/>
        </w:rPr>
        <w:t>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 -</w:t>
      </w:r>
      <w:r w:rsidR="004E59B3" w:rsidRPr="003C5042">
        <w:rPr>
          <w:rFonts w:ascii="Times New Roman" w:hAnsi="Times New Roman"/>
          <w:sz w:val="28"/>
          <w:szCs w:val="28"/>
        </w:rPr>
        <w:t xml:space="preserve"> фактически </w:t>
      </w:r>
      <w:r w:rsidR="00B17F0B" w:rsidRPr="003C5042">
        <w:rPr>
          <w:rFonts w:ascii="Times New Roman" w:hAnsi="Times New Roman"/>
          <w:sz w:val="28"/>
          <w:szCs w:val="28"/>
        </w:rPr>
        <w:t>25% (</w:t>
      </w:r>
      <w:r w:rsidR="004E59B3" w:rsidRPr="003C5042">
        <w:rPr>
          <w:rFonts w:ascii="Times New Roman" w:hAnsi="Times New Roman"/>
          <w:sz w:val="28"/>
          <w:szCs w:val="28"/>
        </w:rPr>
        <w:t>при плане 25%</w:t>
      </w:r>
      <w:r w:rsidR="00B17F0B" w:rsidRPr="003C5042">
        <w:rPr>
          <w:rFonts w:ascii="Times New Roman" w:hAnsi="Times New Roman"/>
          <w:sz w:val="28"/>
          <w:szCs w:val="28"/>
        </w:rPr>
        <w:t>);</w:t>
      </w:r>
    </w:p>
    <w:p w:rsidR="00B17F0B" w:rsidRPr="003C5042" w:rsidRDefault="00571D4E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</w:t>
      </w:r>
      <w:r w:rsidR="00B17F0B" w:rsidRPr="003C5042">
        <w:rPr>
          <w:rFonts w:ascii="Times New Roman" w:hAnsi="Times New Roman"/>
          <w:sz w:val="28"/>
          <w:szCs w:val="28"/>
        </w:rPr>
        <w:t>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 – 100% (</w:t>
      </w:r>
      <w:r w:rsidR="0091317D" w:rsidRPr="003C5042">
        <w:rPr>
          <w:rFonts w:ascii="Times New Roman" w:hAnsi="Times New Roman"/>
          <w:sz w:val="28"/>
          <w:szCs w:val="28"/>
        </w:rPr>
        <w:t xml:space="preserve">план </w:t>
      </w:r>
      <w:r w:rsidR="00B17F0B" w:rsidRPr="003C5042">
        <w:rPr>
          <w:rFonts w:ascii="Times New Roman" w:hAnsi="Times New Roman"/>
          <w:sz w:val="28"/>
          <w:szCs w:val="28"/>
        </w:rPr>
        <w:t xml:space="preserve">– 100%); </w:t>
      </w:r>
    </w:p>
    <w:p w:rsidR="00B17F0B" w:rsidRPr="003C5042" w:rsidRDefault="00571D4E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</w:t>
      </w:r>
      <w:r w:rsidR="00B17F0B" w:rsidRPr="003C5042">
        <w:rPr>
          <w:rFonts w:ascii="Times New Roman" w:hAnsi="Times New Roman"/>
          <w:sz w:val="28"/>
          <w:szCs w:val="28"/>
        </w:rPr>
        <w:t>оличество платных посещений театрально-концертных мероприятий МБУК «Рубцовский драматический театр» - 32,4 тыс. ед.</w:t>
      </w:r>
      <w:r w:rsidR="004E59B3" w:rsidRPr="003C5042">
        <w:rPr>
          <w:rFonts w:ascii="Times New Roman" w:hAnsi="Times New Roman"/>
          <w:sz w:val="28"/>
          <w:szCs w:val="28"/>
        </w:rPr>
        <w:t xml:space="preserve"> </w:t>
      </w:r>
      <w:r w:rsidR="00B17F0B" w:rsidRPr="003C5042">
        <w:rPr>
          <w:rFonts w:ascii="Times New Roman" w:hAnsi="Times New Roman"/>
          <w:sz w:val="28"/>
          <w:szCs w:val="28"/>
        </w:rPr>
        <w:t xml:space="preserve">(процент выполнения </w:t>
      </w:r>
      <w:r w:rsidR="004E59B3" w:rsidRPr="003C5042">
        <w:rPr>
          <w:rFonts w:ascii="Times New Roman" w:hAnsi="Times New Roman"/>
          <w:sz w:val="28"/>
          <w:szCs w:val="28"/>
        </w:rPr>
        <w:t xml:space="preserve">плана </w:t>
      </w:r>
      <w:r w:rsidR="00B17F0B" w:rsidRPr="003C5042">
        <w:rPr>
          <w:rFonts w:ascii="Times New Roman" w:hAnsi="Times New Roman"/>
          <w:sz w:val="28"/>
          <w:szCs w:val="28"/>
        </w:rPr>
        <w:t>-</w:t>
      </w:r>
      <w:r w:rsidR="004E59B3" w:rsidRPr="003C5042">
        <w:rPr>
          <w:rFonts w:ascii="Times New Roman" w:hAnsi="Times New Roman"/>
          <w:sz w:val="28"/>
          <w:szCs w:val="28"/>
        </w:rPr>
        <w:t xml:space="preserve"> </w:t>
      </w:r>
      <w:r w:rsidR="00B17F0B" w:rsidRPr="003C5042">
        <w:rPr>
          <w:rFonts w:ascii="Times New Roman" w:hAnsi="Times New Roman"/>
          <w:sz w:val="28"/>
          <w:szCs w:val="28"/>
        </w:rPr>
        <w:t>89,5%</w:t>
      </w:r>
      <w:r w:rsidR="004E59B3" w:rsidRPr="003C5042">
        <w:rPr>
          <w:rFonts w:ascii="Times New Roman" w:hAnsi="Times New Roman"/>
          <w:sz w:val="28"/>
          <w:szCs w:val="28"/>
        </w:rPr>
        <w:t>, т.к. здание театра находится на капитальном ремонте</w:t>
      </w:r>
      <w:r w:rsidR="00B17F0B" w:rsidRPr="003C5042">
        <w:rPr>
          <w:rFonts w:ascii="Times New Roman" w:hAnsi="Times New Roman"/>
          <w:sz w:val="28"/>
          <w:szCs w:val="28"/>
        </w:rPr>
        <w:t>);</w:t>
      </w:r>
    </w:p>
    <w:p w:rsidR="00B17F0B" w:rsidRPr="003C5042" w:rsidRDefault="00571D4E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</w:t>
      </w:r>
      <w:r w:rsidR="00B17F0B" w:rsidRPr="003C5042">
        <w:rPr>
          <w:rFonts w:ascii="Times New Roman" w:hAnsi="Times New Roman"/>
          <w:sz w:val="28"/>
          <w:szCs w:val="28"/>
        </w:rPr>
        <w:t>оличество платных посещений театрально-концертных мероприятий учреждений культурно-досугового типа -</w:t>
      </w:r>
      <w:r w:rsidR="004E59B3" w:rsidRPr="003C5042">
        <w:rPr>
          <w:rFonts w:ascii="Times New Roman" w:hAnsi="Times New Roman"/>
          <w:sz w:val="28"/>
          <w:szCs w:val="28"/>
        </w:rPr>
        <w:t xml:space="preserve"> </w:t>
      </w:r>
      <w:r w:rsidR="00EA4CE8" w:rsidRPr="003C5042">
        <w:rPr>
          <w:rFonts w:ascii="Times New Roman" w:hAnsi="Times New Roman"/>
          <w:sz w:val="28"/>
          <w:szCs w:val="28"/>
        </w:rPr>
        <w:t>94,9</w:t>
      </w:r>
      <w:r w:rsidR="00B17F0B" w:rsidRPr="003C5042">
        <w:rPr>
          <w:rFonts w:ascii="Times New Roman" w:hAnsi="Times New Roman"/>
          <w:sz w:val="28"/>
          <w:szCs w:val="28"/>
        </w:rPr>
        <w:t xml:space="preserve"> тыс.ед. (</w:t>
      </w:r>
      <w:r w:rsidR="004E59B3" w:rsidRPr="003C5042">
        <w:rPr>
          <w:rFonts w:ascii="Times New Roman" w:hAnsi="Times New Roman"/>
          <w:sz w:val="28"/>
          <w:szCs w:val="28"/>
        </w:rPr>
        <w:t>выполнение</w:t>
      </w:r>
      <w:r w:rsidR="00B17F0B" w:rsidRPr="003C5042">
        <w:rPr>
          <w:rFonts w:ascii="Times New Roman" w:hAnsi="Times New Roman"/>
          <w:sz w:val="28"/>
          <w:szCs w:val="28"/>
        </w:rPr>
        <w:t xml:space="preserve"> </w:t>
      </w:r>
      <w:r w:rsidR="004E59B3" w:rsidRPr="003C5042">
        <w:rPr>
          <w:rFonts w:ascii="Times New Roman" w:hAnsi="Times New Roman"/>
          <w:sz w:val="28"/>
          <w:szCs w:val="28"/>
        </w:rPr>
        <w:t xml:space="preserve">плана </w:t>
      </w:r>
      <w:r w:rsidR="00B17F0B" w:rsidRPr="003C5042">
        <w:rPr>
          <w:rFonts w:ascii="Times New Roman" w:hAnsi="Times New Roman"/>
          <w:sz w:val="28"/>
          <w:szCs w:val="28"/>
        </w:rPr>
        <w:t>– 103,5%);</w:t>
      </w:r>
    </w:p>
    <w:p w:rsidR="00B17F0B" w:rsidRPr="003C5042" w:rsidRDefault="00571D4E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</w:t>
      </w:r>
      <w:r w:rsidR="00B17F0B" w:rsidRPr="003C5042">
        <w:rPr>
          <w:rFonts w:ascii="Times New Roman" w:hAnsi="Times New Roman"/>
          <w:sz w:val="28"/>
          <w:szCs w:val="28"/>
        </w:rPr>
        <w:t>оличество платных посещений МБУК «КДО «Прометей» -</w:t>
      </w:r>
      <w:r w:rsidR="004E59B3" w:rsidRPr="003C5042">
        <w:rPr>
          <w:rFonts w:ascii="Times New Roman" w:hAnsi="Times New Roman"/>
          <w:sz w:val="28"/>
          <w:szCs w:val="28"/>
        </w:rPr>
        <w:t xml:space="preserve"> </w:t>
      </w:r>
      <w:r w:rsidR="00B17F0B" w:rsidRPr="003C5042">
        <w:rPr>
          <w:rFonts w:ascii="Times New Roman" w:hAnsi="Times New Roman"/>
          <w:sz w:val="28"/>
          <w:szCs w:val="28"/>
        </w:rPr>
        <w:t>96,0 тыс.ед. (</w:t>
      </w:r>
      <w:r w:rsidR="005341CA" w:rsidRPr="003C5042">
        <w:rPr>
          <w:rFonts w:ascii="Times New Roman" w:hAnsi="Times New Roman"/>
          <w:sz w:val="28"/>
          <w:szCs w:val="28"/>
        </w:rPr>
        <w:t xml:space="preserve">план </w:t>
      </w:r>
      <w:r w:rsidR="00B17F0B" w:rsidRPr="003C5042">
        <w:rPr>
          <w:rFonts w:ascii="Times New Roman" w:hAnsi="Times New Roman"/>
          <w:sz w:val="28"/>
          <w:szCs w:val="28"/>
        </w:rPr>
        <w:t>выполнен</w:t>
      </w:r>
      <w:r w:rsidR="005341CA" w:rsidRPr="003C5042">
        <w:rPr>
          <w:rFonts w:ascii="Times New Roman" w:hAnsi="Times New Roman"/>
          <w:sz w:val="28"/>
          <w:szCs w:val="28"/>
        </w:rPr>
        <w:t xml:space="preserve"> на </w:t>
      </w:r>
      <w:r w:rsidR="00B17F0B" w:rsidRPr="003C5042">
        <w:rPr>
          <w:rFonts w:ascii="Times New Roman" w:hAnsi="Times New Roman"/>
          <w:sz w:val="28"/>
          <w:szCs w:val="28"/>
        </w:rPr>
        <w:t>100 %);</w:t>
      </w:r>
    </w:p>
    <w:p w:rsidR="00B17F0B" w:rsidRPr="003C5042" w:rsidRDefault="00571D4E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</w:t>
      </w:r>
      <w:r w:rsidR="00B17F0B" w:rsidRPr="003C5042">
        <w:rPr>
          <w:rFonts w:ascii="Times New Roman" w:hAnsi="Times New Roman"/>
          <w:sz w:val="28"/>
          <w:szCs w:val="28"/>
        </w:rPr>
        <w:t xml:space="preserve">оличество посещений учреждений музейного типа - 32,3 тыс.ед. (процент выполнения </w:t>
      </w:r>
      <w:r w:rsidR="00EA4CE8" w:rsidRPr="003C5042">
        <w:rPr>
          <w:rFonts w:ascii="Times New Roman" w:hAnsi="Times New Roman"/>
          <w:sz w:val="28"/>
          <w:szCs w:val="28"/>
        </w:rPr>
        <w:t xml:space="preserve">плана </w:t>
      </w:r>
      <w:r w:rsidR="00B17F0B" w:rsidRPr="003C5042">
        <w:rPr>
          <w:rFonts w:ascii="Times New Roman" w:hAnsi="Times New Roman"/>
          <w:sz w:val="28"/>
          <w:szCs w:val="28"/>
        </w:rPr>
        <w:t>– 111,</w:t>
      </w:r>
      <w:r w:rsidR="00EA4CE8" w:rsidRPr="003C5042">
        <w:rPr>
          <w:rFonts w:ascii="Times New Roman" w:hAnsi="Times New Roman"/>
          <w:sz w:val="28"/>
          <w:szCs w:val="28"/>
        </w:rPr>
        <w:t>4</w:t>
      </w:r>
      <w:r w:rsidR="00B17F0B" w:rsidRPr="003C5042">
        <w:rPr>
          <w:rFonts w:ascii="Times New Roman" w:hAnsi="Times New Roman"/>
          <w:sz w:val="28"/>
          <w:szCs w:val="28"/>
        </w:rPr>
        <w:t xml:space="preserve">%); </w:t>
      </w:r>
    </w:p>
    <w:p w:rsidR="00B17F0B" w:rsidRPr="003C5042" w:rsidRDefault="00571D4E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Д</w:t>
      </w:r>
      <w:r w:rsidR="00B17F0B" w:rsidRPr="003C5042">
        <w:rPr>
          <w:rFonts w:ascii="Times New Roman" w:hAnsi="Times New Roman"/>
          <w:sz w:val="28"/>
          <w:szCs w:val="28"/>
        </w:rPr>
        <w:t xml:space="preserve">оля представленных (во всех формах) зрителю музейных предметов в общем количестве музейных предметов основного фонда учреждений музейного типа - 20,2 (процент выполнения </w:t>
      </w:r>
      <w:r w:rsidR="00EA4CE8" w:rsidRPr="003C5042">
        <w:rPr>
          <w:rFonts w:ascii="Times New Roman" w:hAnsi="Times New Roman"/>
          <w:sz w:val="28"/>
          <w:szCs w:val="28"/>
        </w:rPr>
        <w:t xml:space="preserve">плана </w:t>
      </w:r>
      <w:r w:rsidR="00B17F0B" w:rsidRPr="003C5042">
        <w:rPr>
          <w:rFonts w:ascii="Times New Roman" w:hAnsi="Times New Roman"/>
          <w:sz w:val="28"/>
          <w:szCs w:val="28"/>
        </w:rPr>
        <w:t>– 10</w:t>
      </w:r>
      <w:r w:rsidR="00EA4CE8" w:rsidRPr="003C5042">
        <w:rPr>
          <w:rFonts w:ascii="Times New Roman" w:hAnsi="Times New Roman"/>
          <w:sz w:val="28"/>
          <w:szCs w:val="28"/>
        </w:rPr>
        <w:t>2</w:t>
      </w:r>
      <w:r w:rsidR="00B17F0B" w:rsidRPr="003C5042">
        <w:rPr>
          <w:rFonts w:ascii="Times New Roman" w:hAnsi="Times New Roman"/>
          <w:sz w:val="28"/>
          <w:szCs w:val="28"/>
        </w:rPr>
        <w:t>,0%);</w:t>
      </w:r>
    </w:p>
    <w:p w:rsidR="00B17F0B" w:rsidRPr="003C5042" w:rsidRDefault="00571D4E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К</w:t>
      </w:r>
      <w:r w:rsidR="00B17F0B" w:rsidRPr="003C5042">
        <w:rPr>
          <w:rFonts w:ascii="Times New Roman" w:hAnsi="Times New Roman"/>
          <w:sz w:val="28"/>
          <w:szCs w:val="28"/>
        </w:rPr>
        <w:t>оличество посещений муниципальных библиотек - 280</w:t>
      </w:r>
      <w:r w:rsidR="00EA4CE8" w:rsidRPr="003C5042">
        <w:rPr>
          <w:rFonts w:ascii="Times New Roman" w:hAnsi="Times New Roman"/>
          <w:sz w:val="28"/>
          <w:szCs w:val="28"/>
        </w:rPr>
        <w:t>,5</w:t>
      </w:r>
      <w:r w:rsidR="00B17F0B" w:rsidRPr="003C5042">
        <w:rPr>
          <w:rFonts w:ascii="Times New Roman" w:hAnsi="Times New Roman"/>
          <w:sz w:val="28"/>
          <w:szCs w:val="28"/>
        </w:rPr>
        <w:t xml:space="preserve"> тыс.ед. (процент выполнения </w:t>
      </w:r>
      <w:r w:rsidR="00EA4CE8" w:rsidRPr="003C5042">
        <w:rPr>
          <w:rFonts w:ascii="Times New Roman" w:hAnsi="Times New Roman"/>
          <w:sz w:val="28"/>
          <w:szCs w:val="28"/>
        </w:rPr>
        <w:t xml:space="preserve">плана </w:t>
      </w:r>
      <w:r w:rsidR="00B17F0B" w:rsidRPr="003C5042">
        <w:rPr>
          <w:rFonts w:ascii="Times New Roman" w:hAnsi="Times New Roman"/>
          <w:sz w:val="28"/>
          <w:szCs w:val="28"/>
        </w:rPr>
        <w:t>– 109,3%);</w:t>
      </w:r>
    </w:p>
    <w:p w:rsidR="00B17F0B" w:rsidRPr="003C5042" w:rsidRDefault="00571D4E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</w:t>
      </w:r>
      <w:r w:rsidR="00B17F0B" w:rsidRPr="003C5042">
        <w:rPr>
          <w:rFonts w:ascii="Times New Roman" w:hAnsi="Times New Roman"/>
          <w:sz w:val="28"/>
          <w:szCs w:val="28"/>
        </w:rPr>
        <w:t>оличество  детей до 14 лет, пользующихся услугами муниципальных библиотек -18,4 тыс. чел. (процент выполнения – 106,9</w:t>
      </w:r>
      <w:r w:rsidR="00EA4CE8" w:rsidRPr="003C5042">
        <w:rPr>
          <w:rFonts w:ascii="Times New Roman" w:hAnsi="Times New Roman"/>
          <w:sz w:val="28"/>
          <w:szCs w:val="28"/>
        </w:rPr>
        <w:t>8</w:t>
      </w:r>
      <w:r w:rsidR="00B17F0B" w:rsidRPr="003C5042">
        <w:rPr>
          <w:rFonts w:ascii="Times New Roman" w:hAnsi="Times New Roman"/>
          <w:sz w:val="28"/>
          <w:szCs w:val="28"/>
        </w:rPr>
        <w:t>%);</w:t>
      </w:r>
    </w:p>
    <w:p w:rsidR="00B17F0B" w:rsidRPr="003C5042" w:rsidRDefault="00571D4E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Д</w:t>
      </w:r>
      <w:r w:rsidR="00B17F0B" w:rsidRPr="003C5042">
        <w:rPr>
          <w:rFonts w:ascii="Times New Roman" w:hAnsi="Times New Roman"/>
          <w:sz w:val="28"/>
          <w:szCs w:val="28"/>
        </w:rPr>
        <w:t>оля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города - 6,1</w:t>
      </w:r>
      <w:r w:rsidR="00037D8E" w:rsidRPr="003C5042">
        <w:rPr>
          <w:rFonts w:ascii="Times New Roman" w:hAnsi="Times New Roman"/>
          <w:sz w:val="28"/>
          <w:szCs w:val="28"/>
        </w:rPr>
        <w:t>%</w:t>
      </w:r>
      <w:r w:rsidR="00B17F0B" w:rsidRPr="003C5042">
        <w:rPr>
          <w:rFonts w:ascii="Times New Roman" w:hAnsi="Times New Roman"/>
          <w:sz w:val="28"/>
          <w:szCs w:val="28"/>
        </w:rPr>
        <w:t xml:space="preserve"> (</w:t>
      </w:r>
      <w:r w:rsidR="00037D8E" w:rsidRPr="003C5042">
        <w:rPr>
          <w:rFonts w:ascii="Times New Roman" w:hAnsi="Times New Roman"/>
          <w:sz w:val="28"/>
          <w:szCs w:val="28"/>
        </w:rPr>
        <w:t>при плане 10%)</w:t>
      </w:r>
      <w:r w:rsidR="00B17F0B" w:rsidRPr="003C5042">
        <w:rPr>
          <w:rFonts w:ascii="Times New Roman" w:hAnsi="Times New Roman"/>
          <w:sz w:val="28"/>
          <w:szCs w:val="28"/>
        </w:rPr>
        <w:t>;</w:t>
      </w:r>
    </w:p>
    <w:p w:rsidR="00B17F0B" w:rsidRPr="003C5042" w:rsidRDefault="00571D4E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К</w:t>
      </w:r>
      <w:r w:rsidR="00B17F0B" w:rsidRPr="003C5042">
        <w:rPr>
          <w:rFonts w:ascii="Times New Roman" w:hAnsi="Times New Roman"/>
          <w:sz w:val="28"/>
          <w:szCs w:val="28"/>
        </w:rPr>
        <w:t xml:space="preserve">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(в том числе заочных) </w:t>
      </w:r>
      <w:r w:rsidR="00F3786B" w:rsidRPr="003C5042">
        <w:rPr>
          <w:rFonts w:ascii="Times New Roman" w:hAnsi="Times New Roman"/>
          <w:sz w:val="28"/>
          <w:szCs w:val="28"/>
        </w:rPr>
        <w:t>- 531 тыс.ед. (</w:t>
      </w:r>
      <w:r w:rsidR="00B17F0B" w:rsidRPr="003C5042">
        <w:rPr>
          <w:rFonts w:ascii="Times New Roman" w:hAnsi="Times New Roman"/>
          <w:sz w:val="28"/>
          <w:szCs w:val="28"/>
        </w:rPr>
        <w:t xml:space="preserve">выполнения </w:t>
      </w:r>
      <w:r w:rsidR="00F3786B" w:rsidRPr="003C5042">
        <w:rPr>
          <w:rFonts w:ascii="Times New Roman" w:hAnsi="Times New Roman"/>
          <w:sz w:val="28"/>
          <w:szCs w:val="28"/>
        </w:rPr>
        <w:t xml:space="preserve">плана </w:t>
      </w:r>
      <w:r w:rsidR="00B17F0B" w:rsidRPr="003C5042">
        <w:rPr>
          <w:rFonts w:ascii="Times New Roman" w:hAnsi="Times New Roman"/>
          <w:sz w:val="28"/>
          <w:szCs w:val="28"/>
        </w:rPr>
        <w:t>– 101,1%);</w:t>
      </w:r>
    </w:p>
    <w:p w:rsidR="00B17F0B" w:rsidRPr="003C5042" w:rsidRDefault="00571D4E" w:rsidP="003C5042">
      <w:pPr>
        <w:pStyle w:val="a3"/>
        <w:spacing w:after="0" w:line="24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13. </w:t>
      </w:r>
      <w:r w:rsidR="00B17F0B" w:rsidRPr="003C5042">
        <w:rPr>
          <w:rFonts w:ascii="Times New Roman" w:hAnsi="Times New Roman"/>
          <w:sz w:val="28"/>
          <w:szCs w:val="28"/>
        </w:rPr>
        <w:t>Доля населения, участвующего в культурно-массовых мероприятиях – 1,1</w:t>
      </w:r>
      <w:r w:rsidR="003C5042">
        <w:rPr>
          <w:rFonts w:ascii="Times New Roman" w:hAnsi="Times New Roman"/>
          <w:sz w:val="28"/>
          <w:szCs w:val="28"/>
        </w:rPr>
        <w:t xml:space="preserve"> (соотношение </w:t>
      </w:r>
      <w:proofErr w:type="gramStart"/>
      <w:r w:rsidR="003C5042">
        <w:rPr>
          <w:rFonts w:ascii="Times New Roman" w:hAnsi="Times New Roman"/>
          <w:sz w:val="28"/>
          <w:szCs w:val="28"/>
        </w:rPr>
        <w:t>посетителей платных мероприятий учреждений культуры всех типов</w:t>
      </w:r>
      <w:proofErr w:type="gramEnd"/>
      <w:r w:rsidR="003C5042">
        <w:rPr>
          <w:rFonts w:ascii="Times New Roman" w:hAnsi="Times New Roman"/>
          <w:sz w:val="28"/>
          <w:szCs w:val="28"/>
        </w:rPr>
        <w:t xml:space="preserve"> к общему количеству населения города</w:t>
      </w:r>
      <w:r w:rsidR="008625ED" w:rsidRPr="003C5042">
        <w:rPr>
          <w:rFonts w:ascii="Times New Roman" w:hAnsi="Times New Roman"/>
          <w:sz w:val="28"/>
          <w:szCs w:val="28"/>
        </w:rPr>
        <w:t>)</w:t>
      </w:r>
      <w:r w:rsidR="00B17F0B" w:rsidRPr="003C5042">
        <w:rPr>
          <w:rFonts w:ascii="Times New Roman" w:hAnsi="Times New Roman"/>
          <w:sz w:val="28"/>
          <w:szCs w:val="28"/>
        </w:rPr>
        <w:t xml:space="preserve">. </w:t>
      </w:r>
    </w:p>
    <w:p w:rsidR="00B17F0B" w:rsidRPr="003C5042" w:rsidRDefault="00571D4E" w:rsidP="00D263D3">
      <w:pPr>
        <w:pStyle w:val="a3"/>
        <w:spacing w:after="0" w:line="24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B17F0B" w:rsidRPr="003C5042">
        <w:rPr>
          <w:rFonts w:ascii="Times New Roman" w:hAnsi="Times New Roman"/>
          <w:sz w:val="28"/>
          <w:szCs w:val="28"/>
        </w:rPr>
        <w:t>Уровень удовлетворенности населения услугами учреждений культуры – 91 %</w:t>
      </w:r>
      <w:r w:rsidR="00CE04DA" w:rsidRPr="003C5042">
        <w:rPr>
          <w:rFonts w:ascii="Times New Roman" w:hAnsi="Times New Roman"/>
          <w:sz w:val="28"/>
          <w:szCs w:val="28"/>
        </w:rPr>
        <w:t xml:space="preserve"> (по результатам проведенного опроса населения</w:t>
      </w:r>
      <w:r w:rsidR="008625ED" w:rsidRPr="003C5042">
        <w:rPr>
          <w:rFonts w:ascii="Times New Roman" w:hAnsi="Times New Roman"/>
          <w:sz w:val="28"/>
          <w:szCs w:val="28"/>
        </w:rPr>
        <w:t>)</w:t>
      </w:r>
      <w:r w:rsidR="00CE04DA" w:rsidRPr="003C5042">
        <w:rPr>
          <w:rFonts w:ascii="Times New Roman" w:hAnsi="Times New Roman"/>
          <w:sz w:val="28"/>
          <w:szCs w:val="28"/>
        </w:rPr>
        <w:t>.</w:t>
      </w:r>
    </w:p>
    <w:p w:rsidR="00B17F0B" w:rsidRPr="003C5042" w:rsidRDefault="00B17F0B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</w:rPr>
        <w:t>Согласно методике оценки эффективности</w:t>
      </w:r>
      <w:r w:rsidR="008625ED" w:rsidRPr="003C5042">
        <w:rPr>
          <w:rFonts w:ascii="Times New Roman" w:hAnsi="Times New Roman"/>
          <w:sz w:val="28"/>
          <w:szCs w:val="28"/>
        </w:rPr>
        <w:t xml:space="preserve"> муниципальных программ </w:t>
      </w:r>
      <w:r w:rsidRPr="003C5042">
        <w:rPr>
          <w:rFonts w:ascii="Times New Roman" w:hAnsi="Times New Roman"/>
          <w:sz w:val="28"/>
          <w:szCs w:val="28"/>
        </w:rPr>
        <w:t xml:space="preserve"> </w:t>
      </w:r>
      <w:r w:rsidR="008625ED" w:rsidRPr="003C5042">
        <w:rPr>
          <w:rFonts w:ascii="Times New Roman" w:hAnsi="Times New Roman"/>
          <w:sz w:val="28"/>
          <w:szCs w:val="28"/>
        </w:rPr>
        <w:t xml:space="preserve">комплексная оценка эффективности </w:t>
      </w:r>
      <w:r w:rsidRPr="003C5042">
        <w:rPr>
          <w:rFonts w:ascii="Times New Roman" w:hAnsi="Times New Roman"/>
          <w:sz w:val="28"/>
          <w:szCs w:val="28"/>
        </w:rPr>
        <w:t>муниципальной программы</w:t>
      </w:r>
      <w:r w:rsidR="008625ED" w:rsidRPr="003C5042">
        <w:rPr>
          <w:rFonts w:ascii="Times New Roman" w:hAnsi="Times New Roman"/>
          <w:sz w:val="28"/>
          <w:szCs w:val="28"/>
        </w:rPr>
        <w:t xml:space="preserve"> </w:t>
      </w:r>
      <w:r w:rsidRPr="003C5042">
        <w:rPr>
          <w:rFonts w:ascii="Times New Roman" w:hAnsi="Times New Roman"/>
          <w:sz w:val="28"/>
          <w:szCs w:val="28"/>
        </w:rPr>
        <w:t>«Развитие культуры города Рубцовска» на 2018 – 2020 годы за 2018 год состав</w:t>
      </w:r>
      <w:r w:rsidR="008625ED" w:rsidRPr="003C5042">
        <w:rPr>
          <w:rFonts w:ascii="Times New Roman" w:hAnsi="Times New Roman"/>
          <w:sz w:val="28"/>
          <w:szCs w:val="28"/>
        </w:rPr>
        <w:t>ила</w:t>
      </w:r>
      <w:r w:rsidRPr="003C5042">
        <w:rPr>
          <w:rFonts w:ascii="Times New Roman" w:hAnsi="Times New Roman"/>
          <w:sz w:val="28"/>
          <w:szCs w:val="28"/>
        </w:rPr>
        <w:t xml:space="preserve"> 98,1</w:t>
      </w:r>
      <w:r w:rsidRPr="003C504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C5042">
        <w:rPr>
          <w:rFonts w:ascii="Times New Roman" w:hAnsi="Times New Roman"/>
          <w:sz w:val="28"/>
          <w:szCs w:val="28"/>
        </w:rPr>
        <w:t>%, что является высоким уровнем</w:t>
      </w:r>
      <w:r w:rsidR="0071212B">
        <w:rPr>
          <w:rFonts w:ascii="Times New Roman" w:hAnsi="Times New Roman"/>
          <w:sz w:val="28"/>
          <w:szCs w:val="28"/>
        </w:rPr>
        <w:t>, так как находится в диапазоне от 80 до 100 %</w:t>
      </w:r>
      <w:r w:rsidRPr="003C5042">
        <w:rPr>
          <w:rFonts w:ascii="Times New Roman" w:hAnsi="Times New Roman"/>
          <w:sz w:val="28"/>
          <w:szCs w:val="28"/>
        </w:rPr>
        <w:t>.</w:t>
      </w:r>
    </w:p>
    <w:p w:rsidR="00B17F0B" w:rsidRPr="003C5042" w:rsidRDefault="00B17F0B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5D10" w:rsidRDefault="00515D10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212B" w:rsidRPr="003C5042" w:rsidRDefault="0071212B" w:rsidP="003C504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4DA" w:rsidRPr="003C5042" w:rsidRDefault="00CE04DA" w:rsidP="003C5042">
      <w:pPr>
        <w:jc w:val="both"/>
        <w:rPr>
          <w:rFonts w:ascii="Times New Roman" w:hAnsi="Times New Roman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</w:rPr>
        <w:t xml:space="preserve">Начальник МКУ «Управление </w:t>
      </w:r>
    </w:p>
    <w:p w:rsidR="00CE04DA" w:rsidRPr="003C5042" w:rsidRDefault="00CE04DA" w:rsidP="003C5042">
      <w:pPr>
        <w:jc w:val="both"/>
        <w:rPr>
          <w:rFonts w:ascii="Times New Roman" w:hAnsi="Times New Roman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</w:rPr>
        <w:t xml:space="preserve">культуры, спорта </w:t>
      </w:r>
    </w:p>
    <w:p w:rsidR="00B17F0B" w:rsidRPr="003C5042" w:rsidRDefault="00CE04DA" w:rsidP="003C5042">
      <w:pPr>
        <w:jc w:val="both"/>
        <w:rPr>
          <w:rFonts w:ascii="Times New Roman" w:hAnsi="Times New Roman"/>
          <w:sz w:val="28"/>
          <w:szCs w:val="28"/>
        </w:rPr>
      </w:pPr>
      <w:r w:rsidRPr="003C5042">
        <w:rPr>
          <w:rFonts w:ascii="Times New Roman" w:hAnsi="Times New Roman"/>
          <w:sz w:val="28"/>
          <w:szCs w:val="28"/>
        </w:rPr>
        <w:t>и молодежной политики» г. Рубцовска</w:t>
      </w:r>
      <w:r w:rsidR="00515D10" w:rsidRPr="003C5042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D252F0">
        <w:rPr>
          <w:rFonts w:ascii="Times New Roman" w:hAnsi="Times New Roman"/>
          <w:sz w:val="28"/>
          <w:szCs w:val="28"/>
        </w:rPr>
        <w:t xml:space="preserve">    </w:t>
      </w:r>
      <w:r w:rsidR="00515D10" w:rsidRPr="003C5042">
        <w:rPr>
          <w:rFonts w:ascii="Times New Roman" w:hAnsi="Times New Roman"/>
          <w:sz w:val="28"/>
          <w:szCs w:val="28"/>
        </w:rPr>
        <w:t xml:space="preserve">  М.А.Зорина</w:t>
      </w:r>
    </w:p>
    <w:p w:rsidR="00515D10" w:rsidRDefault="00515D10" w:rsidP="003C5042">
      <w:pPr>
        <w:jc w:val="both"/>
        <w:rPr>
          <w:rFonts w:ascii="Times New Roman" w:hAnsi="Times New Roman"/>
          <w:sz w:val="28"/>
          <w:szCs w:val="28"/>
        </w:rPr>
      </w:pPr>
    </w:p>
    <w:p w:rsidR="0071212B" w:rsidRDefault="0071212B" w:rsidP="003C5042">
      <w:pPr>
        <w:jc w:val="both"/>
        <w:rPr>
          <w:rFonts w:ascii="Times New Roman" w:hAnsi="Times New Roman"/>
          <w:sz w:val="28"/>
          <w:szCs w:val="28"/>
        </w:rPr>
      </w:pPr>
    </w:p>
    <w:p w:rsidR="0071212B" w:rsidRDefault="0071212B" w:rsidP="003C5042">
      <w:pPr>
        <w:jc w:val="both"/>
        <w:rPr>
          <w:rFonts w:ascii="Times New Roman" w:hAnsi="Times New Roman"/>
          <w:sz w:val="28"/>
          <w:szCs w:val="28"/>
        </w:rPr>
      </w:pPr>
    </w:p>
    <w:p w:rsidR="0071212B" w:rsidRDefault="0071212B" w:rsidP="003C5042">
      <w:pPr>
        <w:jc w:val="both"/>
        <w:rPr>
          <w:rFonts w:ascii="Times New Roman" w:hAnsi="Times New Roman"/>
          <w:sz w:val="28"/>
          <w:szCs w:val="28"/>
        </w:rPr>
      </w:pPr>
    </w:p>
    <w:p w:rsidR="0071212B" w:rsidRDefault="0071212B" w:rsidP="003C5042">
      <w:pPr>
        <w:jc w:val="both"/>
        <w:rPr>
          <w:rFonts w:ascii="Times New Roman" w:hAnsi="Times New Roman"/>
          <w:sz w:val="28"/>
          <w:szCs w:val="28"/>
        </w:rPr>
      </w:pPr>
    </w:p>
    <w:p w:rsidR="0071212B" w:rsidRDefault="0071212B" w:rsidP="003C5042">
      <w:pPr>
        <w:jc w:val="both"/>
        <w:rPr>
          <w:rFonts w:ascii="Times New Roman" w:hAnsi="Times New Roman"/>
          <w:sz w:val="28"/>
          <w:szCs w:val="28"/>
        </w:rPr>
      </w:pPr>
    </w:p>
    <w:p w:rsidR="0071212B" w:rsidRDefault="0071212B" w:rsidP="003C5042">
      <w:pPr>
        <w:jc w:val="both"/>
        <w:rPr>
          <w:rFonts w:ascii="Times New Roman" w:hAnsi="Times New Roman"/>
          <w:sz w:val="28"/>
          <w:szCs w:val="28"/>
        </w:rPr>
      </w:pPr>
    </w:p>
    <w:p w:rsidR="0071212B" w:rsidRDefault="0071212B" w:rsidP="003C5042">
      <w:pPr>
        <w:jc w:val="both"/>
        <w:rPr>
          <w:rFonts w:ascii="Times New Roman" w:hAnsi="Times New Roman"/>
          <w:sz w:val="28"/>
          <w:szCs w:val="28"/>
        </w:rPr>
      </w:pPr>
    </w:p>
    <w:p w:rsidR="0071212B" w:rsidRDefault="0071212B" w:rsidP="003C5042">
      <w:pPr>
        <w:jc w:val="both"/>
        <w:rPr>
          <w:rFonts w:ascii="Times New Roman" w:hAnsi="Times New Roman"/>
          <w:sz w:val="28"/>
          <w:szCs w:val="28"/>
        </w:rPr>
      </w:pPr>
    </w:p>
    <w:p w:rsidR="0071212B" w:rsidRPr="003C5042" w:rsidRDefault="0071212B" w:rsidP="003C5042">
      <w:pPr>
        <w:jc w:val="both"/>
        <w:rPr>
          <w:rFonts w:ascii="Times New Roman" w:hAnsi="Times New Roman"/>
          <w:sz w:val="28"/>
          <w:szCs w:val="28"/>
        </w:rPr>
      </w:pPr>
    </w:p>
    <w:p w:rsidR="00515D10" w:rsidRPr="003C5042" w:rsidRDefault="00CE04DA" w:rsidP="003C5042">
      <w:pPr>
        <w:jc w:val="both"/>
        <w:rPr>
          <w:rFonts w:ascii="Times New Roman" w:hAnsi="Times New Roman"/>
          <w:sz w:val="20"/>
          <w:szCs w:val="20"/>
        </w:rPr>
      </w:pPr>
      <w:r w:rsidRPr="003C5042">
        <w:rPr>
          <w:rFonts w:ascii="Times New Roman" w:hAnsi="Times New Roman"/>
          <w:sz w:val="20"/>
          <w:szCs w:val="20"/>
        </w:rPr>
        <w:t>Исп. М.С. Хворостинина</w:t>
      </w:r>
    </w:p>
    <w:p w:rsidR="00CE04DA" w:rsidRPr="003C5042" w:rsidRDefault="00CE04DA" w:rsidP="003C5042">
      <w:pPr>
        <w:jc w:val="both"/>
        <w:rPr>
          <w:rFonts w:ascii="Times New Roman" w:hAnsi="Times New Roman"/>
          <w:sz w:val="20"/>
          <w:szCs w:val="20"/>
        </w:rPr>
      </w:pPr>
      <w:r w:rsidRPr="003C5042">
        <w:rPr>
          <w:rFonts w:ascii="Times New Roman" w:hAnsi="Times New Roman"/>
          <w:sz w:val="20"/>
          <w:szCs w:val="20"/>
        </w:rPr>
        <w:t>8 (385-57) 4-16-04</w:t>
      </w:r>
    </w:p>
    <w:sectPr w:rsidR="00CE04DA" w:rsidRPr="003C5042" w:rsidSect="00D263D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571"/>
    <w:rsid w:val="00001408"/>
    <w:rsid w:val="00002394"/>
    <w:rsid w:val="000361D8"/>
    <w:rsid w:val="00037D8E"/>
    <w:rsid w:val="00066D47"/>
    <w:rsid w:val="0009018C"/>
    <w:rsid w:val="000A5C6E"/>
    <w:rsid w:val="000C2A2B"/>
    <w:rsid w:val="00101F8B"/>
    <w:rsid w:val="0012796D"/>
    <w:rsid w:val="001425DA"/>
    <w:rsid w:val="00160AFA"/>
    <w:rsid w:val="00183C66"/>
    <w:rsid w:val="001846CB"/>
    <w:rsid w:val="001A3A1B"/>
    <w:rsid w:val="001D7C88"/>
    <w:rsid w:val="00246B04"/>
    <w:rsid w:val="00247992"/>
    <w:rsid w:val="00277516"/>
    <w:rsid w:val="002A5D21"/>
    <w:rsid w:val="002A7B69"/>
    <w:rsid w:val="0035238E"/>
    <w:rsid w:val="00357018"/>
    <w:rsid w:val="0036408A"/>
    <w:rsid w:val="003760C5"/>
    <w:rsid w:val="003A2FB5"/>
    <w:rsid w:val="003C5042"/>
    <w:rsid w:val="004565C5"/>
    <w:rsid w:val="00484CE7"/>
    <w:rsid w:val="004E1BA2"/>
    <w:rsid w:val="004E59B3"/>
    <w:rsid w:val="00515D10"/>
    <w:rsid w:val="005341CA"/>
    <w:rsid w:val="00571D4E"/>
    <w:rsid w:val="00601111"/>
    <w:rsid w:val="006065A3"/>
    <w:rsid w:val="00610AD6"/>
    <w:rsid w:val="00634826"/>
    <w:rsid w:val="0064463F"/>
    <w:rsid w:val="006B01CB"/>
    <w:rsid w:val="006F32D6"/>
    <w:rsid w:val="0071212B"/>
    <w:rsid w:val="0072421D"/>
    <w:rsid w:val="00754FEE"/>
    <w:rsid w:val="007610BD"/>
    <w:rsid w:val="00765BA0"/>
    <w:rsid w:val="00776705"/>
    <w:rsid w:val="0079052E"/>
    <w:rsid w:val="00796221"/>
    <w:rsid w:val="007A28F2"/>
    <w:rsid w:val="0080592F"/>
    <w:rsid w:val="008625ED"/>
    <w:rsid w:val="008F4571"/>
    <w:rsid w:val="00903D9E"/>
    <w:rsid w:val="0091317D"/>
    <w:rsid w:val="00984052"/>
    <w:rsid w:val="00986DC9"/>
    <w:rsid w:val="009B0664"/>
    <w:rsid w:val="00A40A23"/>
    <w:rsid w:val="00A45EDB"/>
    <w:rsid w:val="00A76F86"/>
    <w:rsid w:val="00A95709"/>
    <w:rsid w:val="00AC29CA"/>
    <w:rsid w:val="00B17F0B"/>
    <w:rsid w:val="00B35B34"/>
    <w:rsid w:val="00B77EC6"/>
    <w:rsid w:val="00BA2F2E"/>
    <w:rsid w:val="00C42557"/>
    <w:rsid w:val="00CA0FB3"/>
    <w:rsid w:val="00CE04DA"/>
    <w:rsid w:val="00D166DA"/>
    <w:rsid w:val="00D16AD9"/>
    <w:rsid w:val="00D252F0"/>
    <w:rsid w:val="00D263D3"/>
    <w:rsid w:val="00D50A3A"/>
    <w:rsid w:val="00DA6C48"/>
    <w:rsid w:val="00DD3333"/>
    <w:rsid w:val="00E41940"/>
    <w:rsid w:val="00E67D6B"/>
    <w:rsid w:val="00EA3D35"/>
    <w:rsid w:val="00EA4CE8"/>
    <w:rsid w:val="00ED0968"/>
    <w:rsid w:val="00ED3CE6"/>
    <w:rsid w:val="00EE0B22"/>
    <w:rsid w:val="00EF6293"/>
    <w:rsid w:val="00F243B5"/>
    <w:rsid w:val="00F3786B"/>
    <w:rsid w:val="00F4247D"/>
    <w:rsid w:val="00FC3936"/>
    <w:rsid w:val="00FC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71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F45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4571"/>
    <w:rPr>
      <w:rFonts w:ascii="Arial" w:hAnsi="Arial" w:cs="Arial"/>
      <w:b/>
      <w:bCs/>
      <w:color w:val="26282F"/>
      <w:sz w:val="26"/>
      <w:szCs w:val="26"/>
      <w:lang w:eastAsia="ru-RU"/>
    </w:rPr>
  </w:style>
  <w:style w:type="paragraph" w:customStyle="1" w:styleId="ConsPlusCell">
    <w:name w:val="ConsPlusCell"/>
    <w:uiPriority w:val="99"/>
    <w:rsid w:val="008F457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D50A3A"/>
    <w:pPr>
      <w:spacing w:after="200" w:line="276" w:lineRule="auto"/>
      <w:ind w:left="720"/>
      <w:contextualSpacing/>
    </w:pPr>
  </w:style>
  <w:style w:type="paragraph" w:styleId="a4">
    <w:name w:val="No Spacing"/>
    <w:link w:val="a5"/>
    <w:uiPriority w:val="99"/>
    <w:qFormat/>
    <w:rsid w:val="00D50A3A"/>
    <w:rPr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99"/>
    <w:locked/>
    <w:rsid w:val="00D50A3A"/>
    <w:rPr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реализации муниципальной программы</vt:lpstr>
    </vt:vector>
  </TitlesOfParts>
  <Company>Microsoft</Company>
  <LinksUpToDate>false</LinksUpToDate>
  <CharactersWithSpaces>14445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реализации муниципальной программы</dc:title>
  <dc:creator>Пользователь</dc:creator>
  <cp:lastModifiedBy>svf</cp:lastModifiedBy>
  <cp:revision>2</cp:revision>
  <cp:lastPrinted>2019-03-28T02:05:00Z</cp:lastPrinted>
  <dcterms:created xsi:type="dcterms:W3CDTF">2019-04-03T04:49:00Z</dcterms:created>
  <dcterms:modified xsi:type="dcterms:W3CDTF">2019-04-03T04:49:00Z</dcterms:modified>
</cp:coreProperties>
</file>