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69" w:rsidRPr="00845169" w:rsidRDefault="00845169" w:rsidP="00845169">
      <w:pPr>
        <w:pStyle w:val="a3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«Итоговый аналитический</w:t>
      </w:r>
      <w:r w:rsidRPr="00DE47C1">
        <w:rPr>
          <w:b/>
          <w:sz w:val="28"/>
          <w:szCs w:val="28"/>
        </w:rPr>
        <w:t xml:space="preserve"> отчет о </w:t>
      </w:r>
      <w:r>
        <w:rPr>
          <w:b/>
          <w:sz w:val="28"/>
          <w:szCs w:val="28"/>
        </w:rPr>
        <w:t xml:space="preserve">результатах </w:t>
      </w:r>
      <w:r w:rsidRPr="00DE47C1">
        <w:rPr>
          <w:b/>
          <w:bCs/>
          <w:sz w:val="28"/>
          <w:szCs w:val="28"/>
        </w:rPr>
        <w:t xml:space="preserve"> </w:t>
      </w:r>
      <w:r w:rsidRPr="00DE47C1">
        <w:rPr>
          <w:b/>
          <w:sz w:val="28"/>
          <w:szCs w:val="28"/>
        </w:rPr>
        <w:t>подпрограммы «Молодежь города Рубцовска» на 2015-2017 годы муниципальной программы «Развитие культуры и молодежной политики города Рубцовска Алт</w:t>
      </w:r>
      <w:r>
        <w:rPr>
          <w:b/>
          <w:sz w:val="28"/>
          <w:szCs w:val="28"/>
        </w:rPr>
        <w:t>айского края» на 2015-2017 годы</w:t>
      </w:r>
      <w:r>
        <w:rPr>
          <w:b/>
          <w:bCs/>
          <w:sz w:val="28"/>
          <w:szCs w:val="28"/>
        </w:rPr>
        <w:t xml:space="preserve">» </w:t>
      </w:r>
    </w:p>
    <w:p w:rsidR="00845169" w:rsidRPr="00DE47C1" w:rsidRDefault="00845169" w:rsidP="0084516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за 2015</w:t>
      </w:r>
      <w:r w:rsidRPr="00DE47C1">
        <w:rPr>
          <w:b/>
          <w:bCs/>
          <w:sz w:val="28"/>
          <w:szCs w:val="28"/>
        </w:rPr>
        <w:t xml:space="preserve"> – 201</w:t>
      </w:r>
      <w:r>
        <w:rPr>
          <w:b/>
          <w:bCs/>
          <w:sz w:val="28"/>
          <w:szCs w:val="28"/>
        </w:rPr>
        <w:t>7</w:t>
      </w:r>
      <w:r w:rsidRPr="00DE47C1">
        <w:rPr>
          <w:b/>
          <w:bCs/>
          <w:sz w:val="28"/>
          <w:szCs w:val="28"/>
        </w:rPr>
        <w:t xml:space="preserve"> годы</w:t>
      </w:r>
    </w:p>
    <w:p w:rsidR="00845169" w:rsidRDefault="00845169" w:rsidP="00845169">
      <w:pPr>
        <w:jc w:val="both"/>
        <w:rPr>
          <w:bCs/>
          <w:sz w:val="28"/>
          <w:szCs w:val="28"/>
        </w:rPr>
      </w:pPr>
    </w:p>
    <w:p w:rsidR="00845169" w:rsidRPr="00C9739B" w:rsidRDefault="007159E3" w:rsidP="00845169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Pr="00C9739B">
        <w:rPr>
          <w:sz w:val="28"/>
          <w:szCs w:val="28"/>
        </w:rPr>
        <w:t xml:space="preserve"> целях создания условий для успешной социализации и эффективной самореализации молодежи в интересах социально-экономического, общественно-политического и культурного развития общества постановлением Администрации города Рубцовска Алтайского края от  13.08.2014 № 3411</w:t>
      </w:r>
      <w:r>
        <w:rPr>
          <w:sz w:val="28"/>
          <w:szCs w:val="28"/>
        </w:rPr>
        <w:t xml:space="preserve"> </w:t>
      </w:r>
      <w:r w:rsidRPr="00C9739B">
        <w:rPr>
          <w:sz w:val="28"/>
          <w:szCs w:val="28"/>
        </w:rPr>
        <w:t xml:space="preserve">утверждена </w:t>
      </w:r>
      <w:r>
        <w:rPr>
          <w:sz w:val="28"/>
          <w:szCs w:val="28"/>
        </w:rPr>
        <w:t>п</w:t>
      </w:r>
      <w:r w:rsidR="00845169" w:rsidRPr="00C9739B">
        <w:rPr>
          <w:sz w:val="28"/>
          <w:szCs w:val="28"/>
        </w:rPr>
        <w:t>одпрограмма «Молодежь города Рубцовска» на 2015-2017 годы муниципальной программы «Развитие культуры и молодежной политики города Рубцовска Алтайского края» на 2015-2017 годы (далее по тексту – Подпрограмма).</w:t>
      </w:r>
      <w:proofErr w:type="gramEnd"/>
    </w:p>
    <w:p w:rsidR="00845169" w:rsidRDefault="00845169" w:rsidP="00845169">
      <w:pPr>
        <w:tabs>
          <w:tab w:val="left" w:pos="0"/>
        </w:tabs>
        <w:ind w:hanging="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159E3">
        <w:rPr>
          <w:sz w:val="28"/>
          <w:szCs w:val="28"/>
        </w:rPr>
        <w:t>В соответствии с решением Рубцовского городского Совета депутатов от</w:t>
      </w:r>
      <w:r w:rsidR="007159E3" w:rsidRPr="003F135B">
        <w:rPr>
          <w:sz w:val="28"/>
          <w:szCs w:val="28"/>
        </w:rPr>
        <w:t xml:space="preserve"> 15 декабря 2016 г. № 799 </w:t>
      </w:r>
      <w:r w:rsidR="007159E3">
        <w:rPr>
          <w:sz w:val="28"/>
          <w:szCs w:val="28"/>
        </w:rPr>
        <w:t xml:space="preserve"> «</w:t>
      </w:r>
      <w:r w:rsidR="007159E3" w:rsidRPr="003315E2">
        <w:rPr>
          <w:sz w:val="28"/>
          <w:szCs w:val="28"/>
        </w:rPr>
        <w:t>О бюджете муниципального образования город Рубцовск Алтайского края на 201</w:t>
      </w:r>
      <w:r w:rsidR="007159E3">
        <w:rPr>
          <w:sz w:val="28"/>
          <w:szCs w:val="28"/>
        </w:rPr>
        <w:t>7</w:t>
      </w:r>
      <w:r w:rsidR="007159E3" w:rsidRPr="003315E2">
        <w:rPr>
          <w:sz w:val="28"/>
          <w:szCs w:val="28"/>
        </w:rPr>
        <w:t xml:space="preserve"> год</w:t>
      </w:r>
      <w:r w:rsidR="007159E3">
        <w:rPr>
          <w:sz w:val="28"/>
          <w:szCs w:val="28"/>
        </w:rPr>
        <w:t>» и</w:t>
      </w:r>
      <w:r w:rsidR="007159E3" w:rsidRPr="00382F94">
        <w:rPr>
          <w:sz w:val="26"/>
          <w:szCs w:val="26"/>
        </w:rPr>
        <w:t xml:space="preserve"> </w:t>
      </w:r>
      <w:r w:rsidR="007159E3" w:rsidRPr="00A005A0">
        <w:rPr>
          <w:sz w:val="28"/>
          <w:szCs w:val="28"/>
        </w:rPr>
        <w:t>Порядком разработки, реализации и оценки эффективности муниципальных программ муниципального образования город Рубцовск Алтайского края, утвержденным постановлением Администрации города Рубцовска Алтайского края от 14.10.2016 № 4337</w:t>
      </w:r>
      <w:r w:rsidR="007159E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</w:t>
      </w:r>
      <w:r w:rsidR="002F43E5">
        <w:rPr>
          <w:sz w:val="28"/>
          <w:szCs w:val="28"/>
        </w:rPr>
        <w:t>Подп</w:t>
      </w:r>
      <w:r>
        <w:rPr>
          <w:sz w:val="28"/>
          <w:szCs w:val="28"/>
        </w:rPr>
        <w:t xml:space="preserve">рограмму были внесены изменения, касающиеся объемов финансовых ресурсов, необходимых для реализации </w:t>
      </w:r>
      <w:r w:rsidR="002F43E5">
        <w:rPr>
          <w:sz w:val="28"/>
          <w:szCs w:val="28"/>
        </w:rPr>
        <w:t>Подп</w:t>
      </w:r>
      <w:r>
        <w:rPr>
          <w:sz w:val="28"/>
          <w:szCs w:val="28"/>
        </w:rPr>
        <w:t>рограммы.</w:t>
      </w:r>
    </w:p>
    <w:p w:rsidR="00845169" w:rsidRPr="00DF1FBB" w:rsidRDefault="00845169" w:rsidP="0084516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период с 2015 по 2017 годы </w:t>
      </w:r>
      <w:r w:rsidRPr="00920FC9">
        <w:rPr>
          <w:sz w:val="28"/>
          <w:szCs w:val="28"/>
        </w:rPr>
        <w:t>из средств бюджета города на реализацию мероприятий П</w:t>
      </w:r>
      <w:r w:rsidR="002F43E5">
        <w:rPr>
          <w:sz w:val="28"/>
          <w:szCs w:val="28"/>
        </w:rPr>
        <w:t>одп</w:t>
      </w:r>
      <w:r w:rsidRPr="00920FC9">
        <w:rPr>
          <w:sz w:val="28"/>
          <w:szCs w:val="28"/>
        </w:rPr>
        <w:t xml:space="preserve">рограммы было запланировано </w:t>
      </w:r>
      <w:r w:rsidRPr="00DF1FBB">
        <w:rPr>
          <w:sz w:val="28"/>
          <w:szCs w:val="28"/>
        </w:rPr>
        <w:t xml:space="preserve">всего </w:t>
      </w:r>
      <w:r w:rsidR="001F0CC9" w:rsidRPr="00DF1FBB">
        <w:rPr>
          <w:sz w:val="28"/>
          <w:szCs w:val="28"/>
        </w:rPr>
        <w:t>900</w:t>
      </w:r>
      <w:r w:rsidRPr="00DF1FBB">
        <w:rPr>
          <w:sz w:val="28"/>
          <w:szCs w:val="28"/>
        </w:rPr>
        <w:t xml:space="preserve"> тыс. руб., в том числе по годам:</w:t>
      </w:r>
    </w:p>
    <w:p w:rsidR="00845169" w:rsidRPr="00DF1FBB" w:rsidRDefault="00845169" w:rsidP="0084516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DF1FBB">
        <w:rPr>
          <w:sz w:val="28"/>
          <w:szCs w:val="28"/>
        </w:rPr>
        <w:t xml:space="preserve">в 2015 году – </w:t>
      </w:r>
      <w:r w:rsidR="001F0CC9" w:rsidRPr="00DF1FBB">
        <w:rPr>
          <w:sz w:val="28"/>
          <w:szCs w:val="28"/>
        </w:rPr>
        <w:t>400</w:t>
      </w:r>
      <w:r w:rsidRPr="00DF1FBB">
        <w:rPr>
          <w:sz w:val="28"/>
          <w:szCs w:val="28"/>
        </w:rPr>
        <w:t>,0 тыс. руб.;</w:t>
      </w:r>
    </w:p>
    <w:p w:rsidR="00845169" w:rsidRPr="00DF1FBB" w:rsidRDefault="00845169" w:rsidP="0084516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DF1FBB">
        <w:rPr>
          <w:sz w:val="28"/>
          <w:szCs w:val="28"/>
        </w:rPr>
        <w:t xml:space="preserve">в 2016 году – </w:t>
      </w:r>
      <w:r w:rsidR="001F0CC9" w:rsidRPr="00DF1FBB">
        <w:rPr>
          <w:sz w:val="28"/>
          <w:szCs w:val="28"/>
        </w:rPr>
        <w:t xml:space="preserve">300,0 тыс. </w:t>
      </w:r>
      <w:proofErr w:type="spellStart"/>
      <w:r w:rsidR="001F0CC9" w:rsidRPr="00DF1FBB">
        <w:rPr>
          <w:sz w:val="28"/>
          <w:szCs w:val="28"/>
        </w:rPr>
        <w:t>руб</w:t>
      </w:r>
      <w:proofErr w:type="spellEnd"/>
      <w:r w:rsidR="001F0CC9" w:rsidRPr="00DF1FBB">
        <w:rPr>
          <w:sz w:val="28"/>
          <w:szCs w:val="28"/>
        </w:rPr>
        <w:t>;</w:t>
      </w:r>
    </w:p>
    <w:p w:rsidR="001F0CC9" w:rsidRPr="00DF1FBB" w:rsidRDefault="001F0CC9" w:rsidP="0084516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DF1FBB">
        <w:rPr>
          <w:sz w:val="28"/>
          <w:szCs w:val="28"/>
        </w:rPr>
        <w:t>в 2017 году – 200,0 тыс. руб.</w:t>
      </w:r>
    </w:p>
    <w:p w:rsidR="00845169" w:rsidRPr="005D15A9" w:rsidRDefault="00845169" w:rsidP="0084516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5D15A9">
        <w:rPr>
          <w:sz w:val="28"/>
          <w:szCs w:val="28"/>
        </w:rPr>
        <w:t xml:space="preserve">Фактически на мероприятия за указанный период израсходовано средств бюджета города по годам: </w:t>
      </w:r>
    </w:p>
    <w:p w:rsidR="00845169" w:rsidRPr="005D15A9" w:rsidRDefault="00845169" w:rsidP="0084516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5D15A9">
        <w:rPr>
          <w:sz w:val="28"/>
          <w:szCs w:val="28"/>
        </w:rPr>
        <w:t>в 201</w:t>
      </w:r>
      <w:r w:rsidR="00A05C11" w:rsidRPr="005D15A9">
        <w:rPr>
          <w:sz w:val="28"/>
          <w:szCs w:val="28"/>
        </w:rPr>
        <w:t>5</w:t>
      </w:r>
      <w:r w:rsidRPr="005D15A9">
        <w:rPr>
          <w:sz w:val="28"/>
          <w:szCs w:val="28"/>
        </w:rPr>
        <w:t xml:space="preserve"> году –</w:t>
      </w:r>
      <w:r w:rsidR="00DF1FBB">
        <w:rPr>
          <w:sz w:val="28"/>
          <w:szCs w:val="28"/>
        </w:rPr>
        <w:t xml:space="preserve"> </w:t>
      </w:r>
      <w:r w:rsidR="005D15A9" w:rsidRPr="005D15A9">
        <w:rPr>
          <w:sz w:val="28"/>
          <w:szCs w:val="28"/>
        </w:rPr>
        <w:t>296</w:t>
      </w:r>
      <w:r w:rsidR="00DF1FBB">
        <w:rPr>
          <w:sz w:val="28"/>
          <w:szCs w:val="28"/>
        </w:rPr>
        <w:t>,1</w:t>
      </w:r>
      <w:r w:rsidRPr="005D15A9">
        <w:rPr>
          <w:sz w:val="28"/>
          <w:szCs w:val="28"/>
        </w:rPr>
        <w:t xml:space="preserve"> </w:t>
      </w:r>
      <w:r w:rsidR="00DF1FBB">
        <w:rPr>
          <w:sz w:val="28"/>
          <w:szCs w:val="28"/>
        </w:rPr>
        <w:t xml:space="preserve">тыс. </w:t>
      </w:r>
      <w:r w:rsidRPr="005D15A9">
        <w:rPr>
          <w:sz w:val="28"/>
          <w:szCs w:val="28"/>
        </w:rPr>
        <w:t>руб.;</w:t>
      </w:r>
    </w:p>
    <w:p w:rsidR="00845169" w:rsidRPr="005D15A9" w:rsidRDefault="00A05C11" w:rsidP="0084516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5D15A9">
        <w:rPr>
          <w:sz w:val="28"/>
          <w:szCs w:val="28"/>
        </w:rPr>
        <w:t>в 2016</w:t>
      </w:r>
      <w:r w:rsidR="00845169" w:rsidRPr="005D15A9">
        <w:rPr>
          <w:sz w:val="28"/>
          <w:szCs w:val="28"/>
        </w:rPr>
        <w:t xml:space="preserve"> году –</w:t>
      </w:r>
      <w:r w:rsidR="00DF1FBB">
        <w:rPr>
          <w:sz w:val="28"/>
          <w:szCs w:val="28"/>
        </w:rPr>
        <w:t xml:space="preserve"> </w:t>
      </w:r>
      <w:r w:rsidR="005D15A9" w:rsidRPr="005D15A9">
        <w:rPr>
          <w:sz w:val="28"/>
          <w:szCs w:val="28"/>
        </w:rPr>
        <w:t>175</w:t>
      </w:r>
      <w:r w:rsidR="00DF1FBB">
        <w:rPr>
          <w:sz w:val="28"/>
          <w:szCs w:val="28"/>
        </w:rPr>
        <w:t>,7 тыс.</w:t>
      </w:r>
      <w:r w:rsidR="00845169" w:rsidRPr="005D15A9">
        <w:rPr>
          <w:sz w:val="28"/>
          <w:szCs w:val="28"/>
        </w:rPr>
        <w:t xml:space="preserve"> руб.;</w:t>
      </w:r>
    </w:p>
    <w:p w:rsidR="00845169" w:rsidRPr="005D15A9" w:rsidRDefault="00845169" w:rsidP="0084516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5D15A9">
        <w:rPr>
          <w:sz w:val="28"/>
          <w:szCs w:val="28"/>
        </w:rPr>
        <w:t>в 201</w:t>
      </w:r>
      <w:r w:rsidR="00A05C11" w:rsidRPr="005D15A9">
        <w:rPr>
          <w:sz w:val="28"/>
          <w:szCs w:val="28"/>
        </w:rPr>
        <w:t>7</w:t>
      </w:r>
      <w:r w:rsidR="005D15A9" w:rsidRPr="005D15A9">
        <w:rPr>
          <w:sz w:val="28"/>
          <w:szCs w:val="28"/>
        </w:rPr>
        <w:t xml:space="preserve"> году –</w:t>
      </w:r>
      <w:r w:rsidR="00DF1FBB">
        <w:rPr>
          <w:sz w:val="28"/>
          <w:szCs w:val="28"/>
        </w:rPr>
        <w:t xml:space="preserve"> </w:t>
      </w:r>
      <w:r w:rsidR="005D15A9" w:rsidRPr="005D15A9">
        <w:rPr>
          <w:sz w:val="28"/>
          <w:szCs w:val="28"/>
        </w:rPr>
        <w:t>200,0</w:t>
      </w:r>
      <w:r w:rsidRPr="005D15A9">
        <w:rPr>
          <w:sz w:val="28"/>
          <w:szCs w:val="28"/>
        </w:rPr>
        <w:t xml:space="preserve"> тыс. руб.</w:t>
      </w:r>
    </w:p>
    <w:p w:rsidR="00845169" w:rsidRPr="00DF1FBB" w:rsidRDefault="00845169" w:rsidP="0084516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DF1FBB">
        <w:rPr>
          <w:sz w:val="28"/>
          <w:szCs w:val="28"/>
        </w:rPr>
        <w:t>В 2015 году финансирование мероприятий П</w:t>
      </w:r>
      <w:r w:rsidR="002F43E5">
        <w:rPr>
          <w:sz w:val="28"/>
          <w:szCs w:val="28"/>
        </w:rPr>
        <w:t>одп</w:t>
      </w:r>
      <w:r w:rsidRPr="00DF1FBB">
        <w:rPr>
          <w:sz w:val="28"/>
          <w:szCs w:val="28"/>
        </w:rPr>
        <w:t xml:space="preserve">рограммы составило </w:t>
      </w:r>
      <w:r w:rsidR="00DF1FBB" w:rsidRPr="00DF1FBB">
        <w:rPr>
          <w:sz w:val="28"/>
          <w:szCs w:val="28"/>
        </w:rPr>
        <w:t>74</w:t>
      </w:r>
      <w:r w:rsidRPr="00DF1FBB">
        <w:rPr>
          <w:sz w:val="28"/>
          <w:szCs w:val="28"/>
        </w:rPr>
        <w:t>%, финансирование мероприятий П</w:t>
      </w:r>
      <w:r w:rsidR="002F43E5">
        <w:rPr>
          <w:sz w:val="28"/>
          <w:szCs w:val="28"/>
        </w:rPr>
        <w:t>одп</w:t>
      </w:r>
      <w:r w:rsidRPr="00DF1FBB">
        <w:rPr>
          <w:sz w:val="28"/>
          <w:szCs w:val="28"/>
        </w:rPr>
        <w:t>рограммы в 2016</w:t>
      </w:r>
      <w:r w:rsidR="00DF1FBB" w:rsidRPr="00DF1FBB">
        <w:rPr>
          <w:sz w:val="28"/>
          <w:szCs w:val="28"/>
        </w:rPr>
        <w:t xml:space="preserve"> году составило 58,6</w:t>
      </w:r>
      <w:r w:rsidRPr="00DF1FBB">
        <w:rPr>
          <w:sz w:val="28"/>
          <w:szCs w:val="28"/>
        </w:rPr>
        <w:t>%,  в 2017 г</w:t>
      </w:r>
      <w:r w:rsidR="00DF1FBB" w:rsidRPr="00DF1FBB">
        <w:rPr>
          <w:sz w:val="28"/>
          <w:szCs w:val="28"/>
        </w:rPr>
        <w:t>оду – 100%.</w:t>
      </w:r>
      <w:r w:rsidRPr="00DF1FBB">
        <w:rPr>
          <w:sz w:val="28"/>
          <w:szCs w:val="28"/>
        </w:rPr>
        <w:t xml:space="preserve"> </w:t>
      </w:r>
    </w:p>
    <w:p w:rsidR="00845169" w:rsidRPr="00C9739B" w:rsidRDefault="00845169" w:rsidP="00845169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C9739B">
        <w:rPr>
          <w:sz w:val="28"/>
          <w:szCs w:val="28"/>
        </w:rPr>
        <w:t>За отчетный период</w:t>
      </w:r>
      <w:r w:rsidRPr="00845169">
        <w:rPr>
          <w:sz w:val="28"/>
          <w:szCs w:val="28"/>
        </w:rPr>
        <w:t xml:space="preserve"> </w:t>
      </w:r>
      <w:r>
        <w:rPr>
          <w:sz w:val="28"/>
          <w:szCs w:val="28"/>
        </w:rPr>
        <w:t>с 2015 по 2017 годы</w:t>
      </w:r>
      <w:r w:rsidR="007159E3">
        <w:rPr>
          <w:sz w:val="28"/>
          <w:szCs w:val="28"/>
        </w:rPr>
        <w:t xml:space="preserve"> ответственными исполнителями, соисполнителями и участниками Подпрограммы</w:t>
      </w:r>
      <w:r w:rsidRPr="00C9739B">
        <w:rPr>
          <w:sz w:val="28"/>
          <w:szCs w:val="28"/>
        </w:rPr>
        <w:t xml:space="preserve"> </w:t>
      </w:r>
      <w:r w:rsidR="007159E3">
        <w:rPr>
          <w:sz w:val="28"/>
          <w:szCs w:val="28"/>
        </w:rPr>
        <w:t>(</w:t>
      </w:r>
      <w:r w:rsidRPr="00C9739B">
        <w:rPr>
          <w:sz w:val="28"/>
          <w:szCs w:val="28"/>
        </w:rPr>
        <w:t xml:space="preserve">МКУ «Управление культуры, спорта и молодежной политики» </w:t>
      </w:r>
      <w:proofErr w:type="gramStart"/>
      <w:r w:rsidRPr="00C9739B">
        <w:rPr>
          <w:sz w:val="28"/>
          <w:szCs w:val="28"/>
        </w:rPr>
        <w:t>г</w:t>
      </w:r>
      <w:proofErr w:type="gramEnd"/>
      <w:r w:rsidRPr="00C9739B">
        <w:rPr>
          <w:sz w:val="28"/>
          <w:szCs w:val="28"/>
        </w:rPr>
        <w:t>. Рубцовска, МКУ «Управление образования» г. Рубцовска</w:t>
      </w:r>
      <w:r w:rsidR="007159E3">
        <w:rPr>
          <w:sz w:val="28"/>
          <w:szCs w:val="28"/>
        </w:rPr>
        <w:t xml:space="preserve">) </w:t>
      </w:r>
      <w:r w:rsidRPr="00C9739B">
        <w:rPr>
          <w:sz w:val="28"/>
          <w:szCs w:val="28"/>
        </w:rPr>
        <w:t>в рамках реализации Подпрограммы были проведены следующие мероприятия:</w:t>
      </w:r>
    </w:p>
    <w:p w:rsidR="00845169" w:rsidRDefault="00845169" w:rsidP="00845169">
      <w:pPr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>- обеспечение участия представителей талантливой молодёжи  муниципального образования город Рубцовск Алтайского края в конкурсных мероприятиях краевого, межрегионального, международного, всероссийского уровней;</w:t>
      </w:r>
    </w:p>
    <w:p w:rsidR="00845169" w:rsidRPr="00C9739B" w:rsidRDefault="00845169" w:rsidP="0084516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9739B">
        <w:rPr>
          <w:sz w:val="28"/>
          <w:szCs w:val="28"/>
          <w:lang w:eastAsia="ar-SA"/>
        </w:rPr>
        <w:lastRenderedPageBreak/>
        <w:t xml:space="preserve"> 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 xml:space="preserve"> по развитию городской системы патриотического воспитания молодежи;</w:t>
      </w:r>
    </w:p>
    <w:p w:rsidR="00845169" w:rsidRPr="00C9739B" w:rsidRDefault="00845169" w:rsidP="00845169">
      <w:pPr>
        <w:jc w:val="both"/>
        <w:rPr>
          <w:sz w:val="28"/>
          <w:szCs w:val="28"/>
        </w:rPr>
      </w:pPr>
      <w:r w:rsidRPr="00C9739B">
        <w:rPr>
          <w:sz w:val="28"/>
          <w:szCs w:val="28"/>
          <w:lang w:eastAsia="ar-SA"/>
        </w:rPr>
        <w:t>- проведение комплекса мероприятий, направленных на стимулирование гражданской активн</w:t>
      </w:r>
      <w:r w:rsidR="007159E3">
        <w:rPr>
          <w:sz w:val="28"/>
          <w:szCs w:val="28"/>
          <w:lang w:eastAsia="ar-SA"/>
        </w:rPr>
        <w:t>ости и ответственности молодежи</w:t>
      </w:r>
      <w:r w:rsidRPr="00C9739B">
        <w:rPr>
          <w:sz w:val="28"/>
          <w:szCs w:val="28"/>
          <w:lang w:eastAsia="ar-SA"/>
        </w:rPr>
        <w:t>;</w:t>
      </w:r>
    </w:p>
    <w:p w:rsidR="00845169" w:rsidRPr="00C9739B" w:rsidRDefault="00845169" w:rsidP="00845169">
      <w:pPr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>- организация межмуниципальных образовательных мероприятий (форумов, слётов и т.п.) в городе Рубцовске;</w:t>
      </w:r>
    </w:p>
    <w:p w:rsidR="00845169" w:rsidRPr="00C9739B" w:rsidRDefault="00845169" w:rsidP="00845169">
      <w:pPr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>- развитие добровольческой деятельности молодёжи, создание условий для деятельности молодёжных общественных объединений и некоммерческих организаций;</w:t>
      </w:r>
    </w:p>
    <w:p w:rsidR="00845169" w:rsidRPr="00C9739B" w:rsidRDefault="00845169" w:rsidP="00845169">
      <w:pPr>
        <w:jc w:val="both"/>
        <w:rPr>
          <w:sz w:val="28"/>
          <w:szCs w:val="28"/>
        </w:rPr>
      </w:pPr>
      <w:r w:rsidRPr="00C9739B"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 xml:space="preserve"> по поддержке и развитию движения студенческих отрядов в муниципальном образовании город Рубцовск Алтайского края;</w:t>
      </w:r>
    </w:p>
    <w:p w:rsidR="00845169" w:rsidRPr="00C9739B" w:rsidRDefault="00845169" w:rsidP="00845169">
      <w:pPr>
        <w:jc w:val="both"/>
        <w:rPr>
          <w:sz w:val="28"/>
          <w:szCs w:val="28"/>
        </w:rPr>
      </w:pPr>
      <w:r w:rsidRPr="00C9739B"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 xml:space="preserve"> по реализации приоритетного национального проекта «Образование» в части поддержки талантливой молодежи;</w:t>
      </w:r>
    </w:p>
    <w:p w:rsidR="00845169" w:rsidRPr="00C9739B" w:rsidRDefault="00845169" w:rsidP="00845169">
      <w:pPr>
        <w:jc w:val="both"/>
        <w:rPr>
          <w:sz w:val="28"/>
          <w:szCs w:val="28"/>
        </w:rPr>
      </w:pPr>
      <w:r w:rsidRPr="00C9739B"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>, направленны</w:t>
      </w:r>
      <w:r>
        <w:rPr>
          <w:sz w:val="28"/>
          <w:szCs w:val="28"/>
          <w:lang w:eastAsia="ar-SA"/>
        </w:rPr>
        <w:t>х</w:t>
      </w:r>
      <w:r w:rsidRPr="00C9739B">
        <w:rPr>
          <w:sz w:val="28"/>
          <w:szCs w:val="28"/>
          <w:lang w:eastAsia="ar-SA"/>
        </w:rPr>
        <w:t xml:space="preserve"> на активизацию международного молодежного сотрудничества, социальную поддержку студенческой молодежи (организация городских игр КВН, школа КВН);</w:t>
      </w:r>
    </w:p>
    <w:p w:rsidR="00845169" w:rsidRPr="00C9739B" w:rsidRDefault="00845169" w:rsidP="00845169">
      <w:pPr>
        <w:suppressAutoHyphens/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 xml:space="preserve"> по социализации молодежи, </w:t>
      </w:r>
      <w:r w:rsidRPr="00C9739B">
        <w:rPr>
          <w:sz w:val="28"/>
          <w:szCs w:val="28"/>
        </w:rPr>
        <w:t>находящейся в трудной жизненной ситуации, по с</w:t>
      </w:r>
      <w:r w:rsidRPr="00C9739B">
        <w:rPr>
          <w:sz w:val="28"/>
          <w:szCs w:val="28"/>
          <w:lang w:eastAsia="ar-SA"/>
        </w:rPr>
        <w:t>одействию развития молодёжного предпринимательства;</w:t>
      </w:r>
    </w:p>
    <w:p w:rsidR="00845169" w:rsidRPr="00C9739B" w:rsidRDefault="00845169" w:rsidP="00845169">
      <w:pPr>
        <w:suppressAutoHyphens/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>- вовлечение молодых людей в программы по развитию лидерства, самоуправления, проектной деятельности;</w:t>
      </w:r>
    </w:p>
    <w:p w:rsidR="00845169" w:rsidRPr="00C9739B" w:rsidRDefault="00845169" w:rsidP="00845169">
      <w:pPr>
        <w:suppressAutoHyphens/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 xml:space="preserve">- </w:t>
      </w:r>
      <w:r>
        <w:rPr>
          <w:sz w:val="28"/>
          <w:szCs w:val="28"/>
          <w:lang w:eastAsia="ar-SA"/>
        </w:rPr>
        <w:t xml:space="preserve">организация и проведение </w:t>
      </w:r>
      <w:r w:rsidRPr="00C9739B">
        <w:rPr>
          <w:sz w:val="28"/>
          <w:szCs w:val="28"/>
          <w:lang w:eastAsia="ar-SA"/>
        </w:rPr>
        <w:t>мероприяти</w:t>
      </w:r>
      <w:r>
        <w:rPr>
          <w:sz w:val="28"/>
          <w:szCs w:val="28"/>
          <w:lang w:eastAsia="ar-SA"/>
        </w:rPr>
        <w:t>й</w:t>
      </w:r>
      <w:r w:rsidRPr="00C9739B">
        <w:rPr>
          <w:sz w:val="28"/>
          <w:szCs w:val="28"/>
          <w:lang w:eastAsia="ar-SA"/>
        </w:rPr>
        <w:t>, направленны</w:t>
      </w:r>
      <w:r>
        <w:rPr>
          <w:sz w:val="28"/>
          <w:szCs w:val="28"/>
          <w:lang w:eastAsia="ar-SA"/>
        </w:rPr>
        <w:t>х</w:t>
      </w:r>
      <w:r w:rsidRPr="00C9739B">
        <w:rPr>
          <w:sz w:val="28"/>
          <w:szCs w:val="28"/>
          <w:lang w:eastAsia="ar-SA"/>
        </w:rPr>
        <w:t xml:space="preserve"> на развитие систем информирования и программ социального просвещения по всему спектру вопросов жизни молодёжи в обществе;</w:t>
      </w:r>
    </w:p>
    <w:p w:rsidR="00845169" w:rsidRDefault="00845169" w:rsidP="00845169">
      <w:pPr>
        <w:jc w:val="both"/>
        <w:rPr>
          <w:sz w:val="28"/>
          <w:szCs w:val="28"/>
          <w:lang w:eastAsia="ar-SA"/>
        </w:rPr>
      </w:pPr>
      <w:r w:rsidRPr="00C9739B">
        <w:rPr>
          <w:sz w:val="28"/>
          <w:szCs w:val="28"/>
          <w:lang w:eastAsia="ar-SA"/>
        </w:rPr>
        <w:t>- содействие по участию городских молодёжных общественных объединений, учреждений культуры и спорта в конкурсах грантов по поддержке молодёжных инициатив.</w:t>
      </w:r>
    </w:p>
    <w:p w:rsidR="00845169" w:rsidRPr="00141090" w:rsidRDefault="00845169" w:rsidP="00845169">
      <w:pPr>
        <w:jc w:val="both"/>
        <w:rPr>
          <w:b/>
          <w:bCs/>
          <w:sz w:val="28"/>
          <w:szCs w:val="28"/>
        </w:rPr>
      </w:pPr>
      <w:r w:rsidRPr="00141090">
        <w:rPr>
          <w:rFonts w:eastAsia="Calibri"/>
          <w:sz w:val="28"/>
          <w:szCs w:val="28"/>
        </w:rPr>
        <w:tab/>
        <w:t>Подводя итоги реализации</w:t>
      </w:r>
      <w:r w:rsidR="00141090" w:rsidRPr="00141090">
        <w:rPr>
          <w:sz w:val="28"/>
          <w:szCs w:val="28"/>
        </w:rPr>
        <w:t xml:space="preserve"> Подпрограммы «Молодежь города Рубцовска» на 2015-2017 годы муниципальной программы «Развитие культуры и молодежной политики города Рубцовска Алтайского края» на 2015-2017 годы</w:t>
      </w:r>
      <w:r w:rsidR="00143FA0">
        <w:rPr>
          <w:bCs/>
          <w:sz w:val="28"/>
          <w:szCs w:val="28"/>
        </w:rPr>
        <w:t xml:space="preserve"> по показателям Подпрограммы</w:t>
      </w:r>
      <w:r w:rsidRPr="00141090">
        <w:rPr>
          <w:bCs/>
          <w:sz w:val="28"/>
          <w:szCs w:val="28"/>
        </w:rPr>
        <w:t>, можно сделать следующие выводы:</w:t>
      </w:r>
    </w:p>
    <w:p w:rsidR="007B05C7" w:rsidRPr="00141090" w:rsidRDefault="007B05C7" w:rsidP="007B05C7">
      <w:pPr>
        <w:pStyle w:val="ConsPlusCel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41090">
        <w:rPr>
          <w:rFonts w:ascii="Times New Roman" w:hAnsi="Times New Roman" w:cs="Times New Roman"/>
          <w:sz w:val="28"/>
          <w:szCs w:val="28"/>
        </w:rPr>
        <w:t xml:space="preserve">Общая численность молодых людей, участвующих в реализации мероприятий Подпрограммы </w:t>
      </w:r>
      <w:r w:rsidRPr="001410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период с 201</w:t>
      </w:r>
      <w:r w:rsidR="00CB5824" w:rsidRPr="00141090">
        <w:rPr>
          <w:rFonts w:ascii="Times New Roman" w:eastAsia="Calibri" w:hAnsi="Times New Roman" w:cs="Times New Roman"/>
          <w:sz w:val="28"/>
          <w:szCs w:val="28"/>
          <w:lang w:eastAsia="en-US"/>
        </w:rPr>
        <w:t>5 по 2017 годы увеличилась на 2,5</w:t>
      </w:r>
      <w:r w:rsidRPr="001410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%</w:t>
      </w:r>
      <w:r w:rsidR="00CB5824" w:rsidRPr="00141090">
        <w:rPr>
          <w:rFonts w:ascii="Times New Roman" w:hAnsi="Times New Roman" w:cs="Times New Roman"/>
          <w:sz w:val="28"/>
          <w:szCs w:val="28"/>
          <w:lang w:eastAsia="en-US"/>
        </w:rPr>
        <w:t xml:space="preserve"> (с 100 % до 102,5</w:t>
      </w:r>
      <w:r w:rsidRPr="00141090">
        <w:rPr>
          <w:rFonts w:ascii="Times New Roman" w:hAnsi="Times New Roman" w:cs="Times New Roman"/>
          <w:sz w:val="28"/>
          <w:szCs w:val="28"/>
          <w:lang w:eastAsia="en-US"/>
        </w:rPr>
        <w:t>%).</w:t>
      </w:r>
    </w:p>
    <w:p w:rsidR="007B05C7" w:rsidRPr="00CB5824" w:rsidRDefault="007B05C7" w:rsidP="00CB5824">
      <w:pPr>
        <w:pStyle w:val="a3"/>
        <w:numPr>
          <w:ilvl w:val="0"/>
          <w:numId w:val="1"/>
        </w:numPr>
        <w:ind w:left="0" w:firstLine="0"/>
        <w:jc w:val="both"/>
        <w:rPr>
          <w:rFonts w:eastAsia="Calibri"/>
          <w:sz w:val="28"/>
          <w:szCs w:val="28"/>
        </w:rPr>
      </w:pPr>
      <w:r w:rsidRPr="00CB5824">
        <w:rPr>
          <w:sz w:val="28"/>
          <w:szCs w:val="28"/>
        </w:rPr>
        <w:t xml:space="preserve">Численность молодых людей возрасте от 14 до 30 лет, принимающих участие в </w:t>
      </w:r>
      <w:proofErr w:type="gramStart"/>
      <w:r w:rsidRPr="00CB5824">
        <w:rPr>
          <w:sz w:val="28"/>
          <w:szCs w:val="28"/>
        </w:rPr>
        <w:t>добровольческой</w:t>
      </w:r>
      <w:proofErr w:type="gramEnd"/>
      <w:r w:rsidRPr="00CB5824">
        <w:rPr>
          <w:sz w:val="28"/>
          <w:szCs w:val="28"/>
        </w:rPr>
        <w:t>, волонтерской деятельность</w:t>
      </w:r>
      <w:r w:rsidR="00CB5824" w:rsidRPr="00CB5824">
        <w:rPr>
          <w:sz w:val="28"/>
          <w:szCs w:val="28"/>
        </w:rPr>
        <w:t xml:space="preserve"> </w:t>
      </w:r>
      <w:r w:rsidR="00CB5824" w:rsidRPr="00CB5824">
        <w:rPr>
          <w:rFonts w:eastAsia="Calibri"/>
          <w:sz w:val="28"/>
          <w:szCs w:val="28"/>
          <w:lang w:eastAsia="en-US"/>
        </w:rPr>
        <w:t>в период с 2015 по 2017 годы увеличилась на 20 %</w:t>
      </w:r>
      <w:r w:rsidR="00CB5824" w:rsidRPr="00CB5824">
        <w:rPr>
          <w:sz w:val="28"/>
          <w:szCs w:val="28"/>
          <w:lang w:eastAsia="en-US"/>
        </w:rPr>
        <w:t xml:space="preserve"> (с 100 % до 120%).</w:t>
      </w:r>
    </w:p>
    <w:p w:rsidR="00CB5824" w:rsidRPr="00CB5824" w:rsidRDefault="007B05C7" w:rsidP="007B05C7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B5824">
        <w:rPr>
          <w:sz w:val="28"/>
          <w:szCs w:val="28"/>
        </w:rPr>
        <w:t>Общее количество молодых людей, участвующих в реализации мероприятий Подпрограммы в сфере гражданского образования и патриотического воспитания, а также профилактики этнического и религиозного экстремизма</w:t>
      </w:r>
      <w:r w:rsidR="00CB5824" w:rsidRPr="00CB5824">
        <w:rPr>
          <w:sz w:val="28"/>
          <w:szCs w:val="28"/>
        </w:rPr>
        <w:t xml:space="preserve"> </w:t>
      </w:r>
      <w:r w:rsidR="00CB5824" w:rsidRPr="00CB5824">
        <w:rPr>
          <w:rFonts w:eastAsia="Calibri"/>
          <w:sz w:val="28"/>
          <w:szCs w:val="28"/>
          <w:lang w:eastAsia="en-US"/>
        </w:rPr>
        <w:t>в период с 2015 по 2017 годы увеличилась на 20 %</w:t>
      </w:r>
      <w:r w:rsidR="00CB5824" w:rsidRPr="00CB5824">
        <w:rPr>
          <w:sz w:val="28"/>
          <w:szCs w:val="28"/>
          <w:lang w:eastAsia="en-US"/>
        </w:rPr>
        <w:t xml:space="preserve"> (с 100 % до 120%).</w:t>
      </w:r>
    </w:p>
    <w:p w:rsidR="007B05C7" w:rsidRPr="00E406E5" w:rsidRDefault="007B05C7" w:rsidP="00CB5824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CB5824">
        <w:rPr>
          <w:sz w:val="28"/>
          <w:szCs w:val="28"/>
        </w:rPr>
        <w:lastRenderedPageBreak/>
        <w:t xml:space="preserve">Число посетителей сайта МКУ «Управление культуры, спорта и молодежной политики» </w:t>
      </w:r>
      <w:proofErr w:type="gramStart"/>
      <w:r w:rsidRPr="00CB5824">
        <w:rPr>
          <w:sz w:val="28"/>
          <w:szCs w:val="28"/>
        </w:rPr>
        <w:t>г</w:t>
      </w:r>
      <w:proofErr w:type="gramEnd"/>
      <w:r w:rsidRPr="00CB5824">
        <w:rPr>
          <w:sz w:val="28"/>
          <w:szCs w:val="28"/>
        </w:rPr>
        <w:t>. Рубцовска» - «</w:t>
      </w:r>
      <w:proofErr w:type="spellStart"/>
      <w:r w:rsidRPr="00CB5824">
        <w:rPr>
          <w:sz w:val="28"/>
          <w:szCs w:val="28"/>
        </w:rPr>
        <w:t>bravo-rubtsovsk.ru</w:t>
      </w:r>
      <w:proofErr w:type="spellEnd"/>
      <w:r w:rsidRPr="00CB5824">
        <w:rPr>
          <w:sz w:val="28"/>
          <w:szCs w:val="28"/>
        </w:rPr>
        <w:t>»</w:t>
      </w:r>
      <w:r w:rsidR="00CB5824" w:rsidRPr="00CB5824">
        <w:rPr>
          <w:sz w:val="28"/>
          <w:szCs w:val="28"/>
        </w:rPr>
        <w:t xml:space="preserve"> </w:t>
      </w:r>
      <w:r w:rsidR="00CB5824" w:rsidRPr="00CB5824">
        <w:rPr>
          <w:rFonts w:eastAsia="Calibri"/>
          <w:sz w:val="28"/>
          <w:szCs w:val="28"/>
          <w:lang w:eastAsia="en-US"/>
        </w:rPr>
        <w:t xml:space="preserve">в период с 2015 </w:t>
      </w:r>
      <w:r w:rsidR="00CB5824" w:rsidRPr="00E406E5">
        <w:rPr>
          <w:rFonts w:eastAsia="Calibri"/>
          <w:sz w:val="28"/>
          <w:szCs w:val="28"/>
          <w:lang w:eastAsia="en-US"/>
        </w:rPr>
        <w:t>по 2017 годы увеличилась на 10%</w:t>
      </w:r>
      <w:r w:rsidR="00CB5824" w:rsidRPr="00E406E5">
        <w:rPr>
          <w:sz w:val="28"/>
          <w:szCs w:val="28"/>
          <w:lang w:eastAsia="en-US"/>
        </w:rPr>
        <w:t xml:space="preserve"> (с 100 % до 110%).</w:t>
      </w:r>
    </w:p>
    <w:p w:rsidR="00143FA0" w:rsidRDefault="00CB5824" w:rsidP="00143FA0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406E5">
        <w:rPr>
          <w:rFonts w:ascii="Times New Roman" w:hAnsi="Times New Roman" w:cs="Times New Roman"/>
          <w:sz w:val="28"/>
          <w:szCs w:val="28"/>
          <w:lang w:eastAsia="en-US"/>
        </w:rPr>
        <w:tab/>
      </w:r>
      <w:proofErr w:type="gramStart"/>
      <w:r w:rsidR="00845169" w:rsidRPr="00E406E5">
        <w:rPr>
          <w:rFonts w:ascii="Times New Roman" w:hAnsi="Times New Roman" w:cs="Times New Roman"/>
          <w:sz w:val="28"/>
          <w:szCs w:val="28"/>
          <w:lang w:eastAsia="en-US"/>
        </w:rPr>
        <w:t xml:space="preserve">Во вновь принятой </w:t>
      </w:r>
      <w:r w:rsidR="00141090" w:rsidRPr="00E406E5">
        <w:rPr>
          <w:rFonts w:ascii="Times New Roman" w:hAnsi="Times New Roman" w:cs="Times New Roman"/>
          <w:sz w:val="28"/>
          <w:szCs w:val="28"/>
          <w:lang w:eastAsia="en-US"/>
        </w:rPr>
        <w:t xml:space="preserve">муниципальной </w:t>
      </w:r>
      <w:r w:rsidR="00141090" w:rsidRPr="00E406E5">
        <w:rPr>
          <w:rFonts w:ascii="Times New Roman" w:hAnsi="Times New Roman" w:cs="Times New Roman"/>
          <w:sz w:val="28"/>
          <w:szCs w:val="28"/>
        </w:rPr>
        <w:t xml:space="preserve">программе «Развитие молодежной политики города Рубцовска Алтайского края» на 2018-2020 годы </w:t>
      </w:r>
      <w:r w:rsidR="00845169" w:rsidRPr="00E406E5">
        <w:rPr>
          <w:rFonts w:ascii="Times New Roman" w:hAnsi="Times New Roman" w:cs="Times New Roman"/>
          <w:sz w:val="28"/>
          <w:szCs w:val="28"/>
          <w:lang w:eastAsia="en-US"/>
        </w:rPr>
        <w:t xml:space="preserve">намечена стратегическая цель </w:t>
      </w:r>
      <w:r w:rsidR="00E406E5" w:rsidRPr="00E406E5">
        <w:rPr>
          <w:rFonts w:ascii="Times New Roman" w:hAnsi="Times New Roman" w:cs="Times New Roman"/>
          <w:sz w:val="28"/>
          <w:szCs w:val="28"/>
          <w:lang w:eastAsia="en-US"/>
        </w:rPr>
        <w:t>формирование условий для успешного развития потенциала молодежи и ее эффективной самореализации в интересах социально-экономического, общественно-политического и культурного развития города Рубцовска</w:t>
      </w:r>
      <w:r w:rsidR="00845169" w:rsidRPr="00E406E5">
        <w:rPr>
          <w:rFonts w:ascii="Times New Roman" w:hAnsi="Times New Roman" w:cs="Times New Roman"/>
          <w:sz w:val="28"/>
          <w:szCs w:val="28"/>
          <w:lang w:eastAsia="en-US"/>
        </w:rPr>
        <w:t xml:space="preserve"> и задачи для ее реализации. </w:t>
      </w:r>
      <w:proofErr w:type="gramEnd"/>
    </w:p>
    <w:p w:rsidR="00845169" w:rsidRPr="00143FA0" w:rsidRDefault="00845169" w:rsidP="00143FA0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9739B">
        <w:rPr>
          <w:sz w:val="28"/>
          <w:szCs w:val="28"/>
          <w:lang w:eastAsia="en-US"/>
        </w:rPr>
        <w:tab/>
      </w:r>
      <w:r w:rsidRPr="00143FA0">
        <w:rPr>
          <w:rFonts w:ascii="Times New Roman" w:hAnsi="Times New Roman" w:cs="Times New Roman"/>
          <w:sz w:val="28"/>
          <w:szCs w:val="28"/>
          <w:lang w:eastAsia="en-US"/>
        </w:rPr>
        <w:t xml:space="preserve">Комплексная оценка эффективности реализации Подпрограммы равна </w:t>
      </w:r>
      <w:r w:rsidR="00143FA0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Pr="00143FA0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BC2783">
        <w:rPr>
          <w:rFonts w:ascii="Times New Roman" w:hAnsi="Times New Roman" w:cs="Times New Roman"/>
          <w:color w:val="000000"/>
          <w:sz w:val="28"/>
          <w:szCs w:val="28"/>
        </w:rPr>
        <w:t>, что указывает на успешную реализацию Подпрограммы в 2017 году.</w:t>
      </w:r>
    </w:p>
    <w:p w:rsidR="00845169" w:rsidRPr="00143FA0" w:rsidRDefault="00845169" w:rsidP="00845169">
      <w:pPr>
        <w:pStyle w:val="ConsPlusCell"/>
        <w:widowControl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43FA0">
        <w:rPr>
          <w:rFonts w:ascii="Times New Roman" w:hAnsi="Times New Roman" w:cs="Times New Roman"/>
          <w:sz w:val="28"/>
          <w:szCs w:val="28"/>
          <w:lang w:eastAsia="en-US"/>
        </w:rPr>
        <w:tab/>
      </w:r>
    </w:p>
    <w:p w:rsidR="00845169" w:rsidRDefault="00845169" w:rsidP="00845169">
      <w:pPr>
        <w:jc w:val="both"/>
        <w:rPr>
          <w:sz w:val="28"/>
          <w:szCs w:val="28"/>
        </w:rPr>
      </w:pPr>
    </w:p>
    <w:p w:rsidR="00845169" w:rsidRDefault="00845169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45169" w:rsidRDefault="00845169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C2783" w:rsidRDefault="00BC2783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Начальник МКУ «Управление</w:t>
      </w:r>
    </w:p>
    <w:p w:rsidR="00BC2783" w:rsidRDefault="00BC2783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культуры, спорта и молодежной</w:t>
      </w:r>
    </w:p>
    <w:p w:rsidR="00BC2783" w:rsidRDefault="00BC2783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политики»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Рубцовска                                                                       М.А. Зорина</w:t>
      </w:r>
    </w:p>
    <w:p w:rsidR="00845169" w:rsidRDefault="00845169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45169" w:rsidRDefault="00845169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143FA0" w:rsidRDefault="00143FA0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45169" w:rsidRDefault="00845169" w:rsidP="0084516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845169" w:rsidRPr="0026585C" w:rsidRDefault="00845169" w:rsidP="00845169">
      <w:pPr>
        <w:pStyle w:val="a4"/>
        <w:spacing w:before="0" w:beforeAutospacing="0" w:after="0" w:afterAutospacing="0"/>
        <w:rPr>
          <w:color w:val="000000"/>
        </w:rPr>
      </w:pPr>
      <w:r w:rsidRPr="0026585C">
        <w:rPr>
          <w:color w:val="000000"/>
        </w:rPr>
        <w:t xml:space="preserve">Исп. </w:t>
      </w:r>
      <w:r>
        <w:rPr>
          <w:color w:val="000000"/>
        </w:rPr>
        <w:t>Н</w:t>
      </w:r>
      <w:r w:rsidRPr="0026585C">
        <w:rPr>
          <w:color w:val="000000"/>
        </w:rPr>
        <w:t>.</w:t>
      </w:r>
      <w:r>
        <w:rPr>
          <w:color w:val="000000"/>
        </w:rPr>
        <w:t>А</w:t>
      </w:r>
      <w:r w:rsidRPr="0026585C">
        <w:rPr>
          <w:color w:val="000000"/>
        </w:rPr>
        <w:t xml:space="preserve">. </w:t>
      </w:r>
      <w:r>
        <w:rPr>
          <w:color w:val="000000"/>
        </w:rPr>
        <w:t>Краснова</w:t>
      </w:r>
    </w:p>
    <w:p w:rsidR="007B4590" w:rsidRDefault="00845169" w:rsidP="00143FA0">
      <w:pPr>
        <w:pStyle w:val="a4"/>
        <w:spacing w:before="0" w:beforeAutospacing="0" w:after="0" w:afterAutospacing="0"/>
      </w:pPr>
      <w:r w:rsidRPr="0026585C">
        <w:rPr>
          <w:color w:val="000000"/>
        </w:rPr>
        <w:t>4-</w:t>
      </w:r>
      <w:r w:rsidR="00143FA0">
        <w:rPr>
          <w:color w:val="000000"/>
        </w:rPr>
        <w:t>37-01</w:t>
      </w:r>
    </w:p>
    <w:sectPr w:rsidR="007B4590" w:rsidSect="00BC2783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628B"/>
    <w:multiLevelType w:val="hybridMultilevel"/>
    <w:tmpl w:val="9028C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845169"/>
    <w:rsid w:val="00102B1C"/>
    <w:rsid w:val="001320C4"/>
    <w:rsid w:val="00141090"/>
    <w:rsid w:val="00143FA0"/>
    <w:rsid w:val="001B6A54"/>
    <w:rsid w:val="001F0CC9"/>
    <w:rsid w:val="002665C3"/>
    <w:rsid w:val="002F43E5"/>
    <w:rsid w:val="004B09EC"/>
    <w:rsid w:val="0051627E"/>
    <w:rsid w:val="005B5697"/>
    <w:rsid w:val="005D15A9"/>
    <w:rsid w:val="007159E3"/>
    <w:rsid w:val="007B05C7"/>
    <w:rsid w:val="007B4590"/>
    <w:rsid w:val="007C358A"/>
    <w:rsid w:val="007E72B3"/>
    <w:rsid w:val="00845169"/>
    <w:rsid w:val="00860302"/>
    <w:rsid w:val="00954F88"/>
    <w:rsid w:val="00996B70"/>
    <w:rsid w:val="00A05C11"/>
    <w:rsid w:val="00B7721E"/>
    <w:rsid w:val="00BC2783"/>
    <w:rsid w:val="00C6265D"/>
    <w:rsid w:val="00CB5824"/>
    <w:rsid w:val="00D54B5C"/>
    <w:rsid w:val="00DF1FBB"/>
    <w:rsid w:val="00E406E5"/>
    <w:rsid w:val="00E40F7F"/>
    <w:rsid w:val="00E61ECF"/>
    <w:rsid w:val="00F3354A"/>
    <w:rsid w:val="00FE0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16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5169"/>
    <w:pPr>
      <w:ind w:left="720"/>
      <w:contextualSpacing/>
    </w:pPr>
  </w:style>
  <w:style w:type="paragraph" w:customStyle="1" w:styleId="ConsPlusCell">
    <w:name w:val="ConsPlusCell"/>
    <w:uiPriority w:val="99"/>
    <w:rsid w:val="008451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84516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Лазарев</dc:creator>
  <cp:lastModifiedBy>svf</cp:lastModifiedBy>
  <cp:revision>2</cp:revision>
  <cp:lastPrinted>2018-02-15T07:48:00Z</cp:lastPrinted>
  <dcterms:created xsi:type="dcterms:W3CDTF">2018-03-06T06:21:00Z</dcterms:created>
  <dcterms:modified xsi:type="dcterms:W3CDTF">2018-03-06T06:21:00Z</dcterms:modified>
</cp:coreProperties>
</file>