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8048" w14:textId="6809EA18" w:rsidR="008C700A" w:rsidRPr="00513F90" w:rsidRDefault="008C700A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Отчет</w:t>
      </w:r>
    </w:p>
    <w:p w14:paraId="6C6831A1" w14:textId="77777777" w:rsidR="00534810" w:rsidRPr="00513F90" w:rsidRDefault="008C700A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 xml:space="preserve"> о </w:t>
      </w:r>
      <w:r w:rsidR="000317DA" w:rsidRPr="00513F90">
        <w:rPr>
          <w:rFonts w:ascii="Times New Roman" w:hAnsi="Times New Roman"/>
          <w:sz w:val="27"/>
          <w:szCs w:val="27"/>
        </w:rPr>
        <w:t xml:space="preserve">ходе </w:t>
      </w:r>
      <w:r w:rsidRPr="00513F90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</w:p>
    <w:p w14:paraId="43D456AE" w14:textId="77777777" w:rsidR="00016631" w:rsidRPr="00513F90" w:rsidRDefault="000D5E4C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 xml:space="preserve">«Сокращение аварийного жилищного фонда (блокированной застройки) на территории муниципального образования город Рубцовск Алтайского края» </w:t>
      </w:r>
    </w:p>
    <w:p w14:paraId="7444E7C5" w14:textId="7FFDB9F8" w:rsidR="008C700A" w:rsidRPr="00513F90" w:rsidRDefault="008C700A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за 20</w:t>
      </w:r>
      <w:r w:rsidR="00534810" w:rsidRPr="00513F90">
        <w:rPr>
          <w:rFonts w:ascii="Times New Roman" w:hAnsi="Times New Roman"/>
          <w:sz w:val="27"/>
          <w:szCs w:val="27"/>
        </w:rPr>
        <w:t>2</w:t>
      </w:r>
      <w:r w:rsidR="008E2C02" w:rsidRPr="00513F90">
        <w:rPr>
          <w:rFonts w:ascii="Times New Roman" w:hAnsi="Times New Roman"/>
          <w:sz w:val="27"/>
          <w:szCs w:val="27"/>
        </w:rPr>
        <w:t>3</w:t>
      </w:r>
      <w:r w:rsidRPr="00513F90">
        <w:rPr>
          <w:rFonts w:ascii="Times New Roman" w:hAnsi="Times New Roman"/>
          <w:sz w:val="27"/>
          <w:szCs w:val="27"/>
        </w:rPr>
        <w:t xml:space="preserve"> год</w:t>
      </w:r>
    </w:p>
    <w:p w14:paraId="127C5B31" w14:textId="77777777" w:rsidR="008C700A" w:rsidRPr="00513F90" w:rsidRDefault="008C700A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47C32C8F" w14:textId="48883801" w:rsidR="008C700A" w:rsidRPr="00513F90" w:rsidRDefault="00E5285D" w:rsidP="003C19C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Для обеспечения безопасных и благоприятных условий проживания граждан на территории города</w:t>
      </w:r>
      <w:r w:rsidR="008C700A" w:rsidRPr="00513F90">
        <w:rPr>
          <w:rFonts w:ascii="Times New Roman" w:hAnsi="Times New Roman"/>
          <w:sz w:val="27"/>
          <w:szCs w:val="27"/>
        </w:rPr>
        <w:t xml:space="preserve"> </w:t>
      </w:r>
      <w:r w:rsidRPr="00513F90">
        <w:rPr>
          <w:rFonts w:ascii="Times New Roman" w:hAnsi="Times New Roman"/>
          <w:sz w:val="27"/>
          <w:szCs w:val="27"/>
        </w:rPr>
        <w:t xml:space="preserve">Рубцовска </w:t>
      </w:r>
      <w:r w:rsidR="008C700A" w:rsidRPr="00513F90">
        <w:rPr>
          <w:rFonts w:ascii="Times New Roman" w:hAnsi="Times New Roman"/>
          <w:sz w:val="27"/>
          <w:szCs w:val="27"/>
        </w:rPr>
        <w:t xml:space="preserve">управлением Администрации города Рубцовска по жилищно-коммунальному хозяйству и </w:t>
      </w:r>
      <w:r w:rsidR="00581F9B" w:rsidRPr="00513F90">
        <w:rPr>
          <w:rFonts w:ascii="Times New Roman" w:hAnsi="Times New Roman"/>
          <w:sz w:val="27"/>
          <w:szCs w:val="27"/>
        </w:rPr>
        <w:t>экологии (далее – Управление</w:t>
      </w:r>
      <w:r w:rsidR="00C95FA7" w:rsidRPr="00513F90">
        <w:rPr>
          <w:rFonts w:ascii="Times New Roman" w:hAnsi="Times New Roman"/>
          <w:sz w:val="27"/>
          <w:szCs w:val="27"/>
        </w:rPr>
        <w:t>)</w:t>
      </w:r>
      <w:r w:rsidR="008C700A" w:rsidRPr="00513F90">
        <w:rPr>
          <w:rFonts w:ascii="Times New Roman" w:hAnsi="Times New Roman"/>
          <w:sz w:val="27"/>
          <w:szCs w:val="27"/>
        </w:rPr>
        <w:t xml:space="preserve"> разработана </w:t>
      </w:r>
      <w:r w:rsidR="00581F9B" w:rsidRPr="00513F90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Pr="00513F90">
        <w:rPr>
          <w:rFonts w:ascii="Times New Roman" w:hAnsi="Times New Roman"/>
          <w:sz w:val="27"/>
          <w:szCs w:val="27"/>
        </w:rPr>
        <w:t xml:space="preserve">«Сокращение аварийного жилищного фонда (блокированной застройки) на территории муниципального образования город Рубцовск Алтайского края» </w:t>
      </w:r>
      <w:r w:rsidR="00581F9B" w:rsidRPr="00513F90">
        <w:rPr>
          <w:rFonts w:ascii="Times New Roman" w:hAnsi="Times New Roman"/>
          <w:sz w:val="27"/>
          <w:szCs w:val="27"/>
        </w:rPr>
        <w:t xml:space="preserve">(далее – Программа), утвержденная </w:t>
      </w:r>
      <w:r w:rsidR="008C700A" w:rsidRPr="00513F90">
        <w:rPr>
          <w:rFonts w:ascii="Times New Roman" w:hAnsi="Times New Roman"/>
          <w:sz w:val="27"/>
          <w:szCs w:val="27"/>
        </w:rPr>
        <w:t xml:space="preserve">постановлением Администрации города Рубцовска </w:t>
      </w:r>
      <w:r w:rsidR="00581F9B" w:rsidRPr="00513F90">
        <w:rPr>
          <w:rFonts w:ascii="Times New Roman" w:hAnsi="Times New Roman"/>
          <w:sz w:val="27"/>
          <w:szCs w:val="27"/>
        </w:rPr>
        <w:t xml:space="preserve">Алтайского края </w:t>
      </w:r>
      <w:r w:rsidRPr="00513F90">
        <w:rPr>
          <w:rFonts w:ascii="Times New Roman" w:hAnsi="Times New Roman"/>
          <w:sz w:val="27"/>
          <w:szCs w:val="27"/>
        </w:rPr>
        <w:t>07.06.2022 № 1660</w:t>
      </w:r>
      <w:r w:rsidR="008C700A" w:rsidRPr="00513F90">
        <w:rPr>
          <w:rFonts w:ascii="Times New Roman" w:hAnsi="Times New Roman"/>
          <w:sz w:val="27"/>
          <w:szCs w:val="27"/>
        </w:rPr>
        <w:t>.</w:t>
      </w:r>
    </w:p>
    <w:p w14:paraId="259147E9" w14:textId="77777777" w:rsidR="00E5285D" w:rsidRPr="00513F90" w:rsidRDefault="008C700A" w:rsidP="003C1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 xml:space="preserve">Для обеспечения достижения поставленной цели программа </w:t>
      </w:r>
      <w:r w:rsidR="00581F9B" w:rsidRPr="00513F90">
        <w:rPr>
          <w:rFonts w:ascii="Times New Roman" w:hAnsi="Times New Roman"/>
          <w:sz w:val="27"/>
          <w:szCs w:val="27"/>
        </w:rPr>
        <w:t>направлена на решение</w:t>
      </w:r>
      <w:r w:rsidRPr="00513F90">
        <w:rPr>
          <w:rFonts w:ascii="Times New Roman" w:hAnsi="Times New Roman" w:cs="Times New Roman"/>
          <w:sz w:val="27"/>
          <w:szCs w:val="27"/>
        </w:rPr>
        <w:t xml:space="preserve"> </w:t>
      </w:r>
      <w:r w:rsidR="00E5285D" w:rsidRPr="00513F90">
        <w:rPr>
          <w:rFonts w:ascii="Times New Roman" w:hAnsi="Times New Roman" w:cs="Times New Roman"/>
          <w:sz w:val="27"/>
          <w:szCs w:val="27"/>
        </w:rPr>
        <w:t>следующих</w:t>
      </w:r>
      <w:r w:rsidR="00581F9B" w:rsidRPr="00513F90">
        <w:rPr>
          <w:rFonts w:ascii="Times New Roman" w:hAnsi="Times New Roman" w:cs="Times New Roman"/>
          <w:sz w:val="27"/>
          <w:szCs w:val="27"/>
        </w:rPr>
        <w:t xml:space="preserve"> </w:t>
      </w:r>
      <w:r w:rsidRPr="00513F90">
        <w:rPr>
          <w:rFonts w:ascii="Times New Roman" w:hAnsi="Times New Roman" w:cs="Times New Roman"/>
          <w:sz w:val="27"/>
          <w:szCs w:val="27"/>
        </w:rPr>
        <w:t>задач</w:t>
      </w:r>
      <w:r w:rsidR="00E5285D" w:rsidRPr="00513F90">
        <w:rPr>
          <w:rFonts w:ascii="Times New Roman" w:hAnsi="Times New Roman" w:cs="Times New Roman"/>
          <w:sz w:val="27"/>
          <w:szCs w:val="27"/>
        </w:rPr>
        <w:t>:</w:t>
      </w:r>
    </w:p>
    <w:p w14:paraId="518086F1" w14:textId="0564F797" w:rsidR="00E5285D" w:rsidRPr="00513F90" w:rsidRDefault="00E5285D" w:rsidP="00136957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 xml:space="preserve">сокращение аварийного жилищного фонда на территории муниципального образования город Рубцовск Алтайского края путем расселения жилых домов блокированной застройки, признанных аварийными </w:t>
      </w:r>
      <w:r w:rsidR="0001720A" w:rsidRPr="00513F90">
        <w:rPr>
          <w:rFonts w:ascii="Times New Roman" w:hAnsi="Times New Roman" w:cs="Times New Roman"/>
          <w:sz w:val="27"/>
          <w:szCs w:val="27"/>
        </w:rPr>
        <w:t xml:space="preserve">и подлежащими сносу </w:t>
      </w:r>
      <w:proofErr w:type="gramStart"/>
      <w:r w:rsidRPr="00513F90">
        <w:rPr>
          <w:rFonts w:ascii="Times New Roman" w:hAnsi="Times New Roman" w:cs="Times New Roman"/>
          <w:sz w:val="27"/>
          <w:szCs w:val="27"/>
        </w:rPr>
        <w:t>после  01.01.2012</w:t>
      </w:r>
      <w:proofErr w:type="gramEnd"/>
      <w:r w:rsidRPr="00513F90">
        <w:rPr>
          <w:rFonts w:ascii="Times New Roman" w:hAnsi="Times New Roman" w:cs="Times New Roman"/>
          <w:sz w:val="27"/>
          <w:szCs w:val="27"/>
        </w:rPr>
        <w:t>;</w:t>
      </w:r>
    </w:p>
    <w:p w14:paraId="4AC5A876" w14:textId="77777777" w:rsidR="00C95FA7" w:rsidRPr="00513F90" w:rsidRDefault="00E5285D" w:rsidP="001369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>соблюдение жилищных и имущественных прав граждан при признании жилых домов аварийными и подлежащими сносу.</w:t>
      </w:r>
    </w:p>
    <w:p w14:paraId="1C4CB248" w14:textId="77777777" w:rsidR="008E2C02" w:rsidRPr="00513F90" w:rsidRDefault="008E2C02" w:rsidP="003C19C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В соответствии с решением Рубцовского городского Совета депутатов Алтайского края от 22.12.2022 № 64 «О бюджете муниципального образования город Рубцовск Алтайского края на 2023 год и на плановый период 2024 и 2025 годов» утверждено финансирование Программы на 2023 год в размере 1000,0 тыс. рублей.</w:t>
      </w:r>
    </w:p>
    <w:p w14:paraId="18CF3F33" w14:textId="440E2727" w:rsidR="008E2C02" w:rsidRPr="00513F90" w:rsidRDefault="008E2C02" w:rsidP="008E2C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В течение 2023 года постановлениями Администрации города Рубцовска Алтайского края от 21.03.2023 № 824</w:t>
      </w:r>
      <w:r w:rsidR="00016631" w:rsidRPr="00513F90">
        <w:rPr>
          <w:rFonts w:ascii="Times New Roman" w:hAnsi="Times New Roman"/>
          <w:sz w:val="27"/>
          <w:szCs w:val="27"/>
        </w:rPr>
        <w:t>,</w:t>
      </w:r>
      <w:r w:rsidRPr="00513F90">
        <w:rPr>
          <w:rFonts w:ascii="Times New Roman" w:hAnsi="Times New Roman"/>
          <w:sz w:val="27"/>
          <w:szCs w:val="27"/>
        </w:rPr>
        <w:t xml:space="preserve"> от 20.12.2023 № 4300 в данную Программу внесены изменения в части </w:t>
      </w:r>
      <w:r w:rsidR="009B0D48" w:rsidRPr="00513F90">
        <w:rPr>
          <w:rFonts w:ascii="Times New Roman" w:hAnsi="Times New Roman"/>
          <w:sz w:val="27"/>
          <w:szCs w:val="27"/>
        </w:rPr>
        <w:t xml:space="preserve">сроков реализации, цели и задач, </w:t>
      </w:r>
      <w:r w:rsidR="00C762CA" w:rsidRPr="00513F90">
        <w:rPr>
          <w:rFonts w:ascii="Times New Roman" w:hAnsi="Times New Roman"/>
          <w:sz w:val="27"/>
          <w:szCs w:val="27"/>
        </w:rPr>
        <w:t>ожидаемых</w:t>
      </w:r>
      <w:r w:rsidR="009B0D48" w:rsidRPr="00513F90">
        <w:rPr>
          <w:rFonts w:ascii="Times New Roman" w:hAnsi="Times New Roman"/>
          <w:sz w:val="27"/>
          <w:szCs w:val="27"/>
        </w:rPr>
        <w:t xml:space="preserve"> результатов, </w:t>
      </w:r>
      <w:r w:rsidRPr="00513F90">
        <w:rPr>
          <w:rFonts w:ascii="Times New Roman" w:hAnsi="Times New Roman"/>
          <w:sz w:val="27"/>
          <w:szCs w:val="27"/>
        </w:rPr>
        <w:t>финанс</w:t>
      </w:r>
      <w:r w:rsidR="009B0D48" w:rsidRPr="00513F90">
        <w:rPr>
          <w:rFonts w:ascii="Times New Roman" w:hAnsi="Times New Roman"/>
          <w:sz w:val="27"/>
          <w:szCs w:val="27"/>
        </w:rPr>
        <w:t>ирования и перечня мероприятий</w:t>
      </w:r>
      <w:r w:rsidR="00C762CA" w:rsidRPr="00513F90">
        <w:rPr>
          <w:rFonts w:ascii="Times New Roman" w:hAnsi="Times New Roman"/>
          <w:sz w:val="27"/>
          <w:szCs w:val="27"/>
        </w:rPr>
        <w:t>.</w:t>
      </w:r>
    </w:p>
    <w:p w14:paraId="43548336" w14:textId="56690B98" w:rsidR="006A7B87" w:rsidRPr="00513F90" w:rsidRDefault="008E2C02" w:rsidP="008E2C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 xml:space="preserve">В соответствии с изменениями, внесенными в сводную бюджетную роспись на 2023 год, в рамках реализации данной Программы на 2023 год предусмотрено финансирование в размере </w:t>
      </w:r>
      <w:r w:rsidR="006A7B87" w:rsidRPr="00513F90">
        <w:rPr>
          <w:rFonts w:ascii="Times New Roman" w:hAnsi="Times New Roman"/>
          <w:sz w:val="27"/>
          <w:szCs w:val="27"/>
        </w:rPr>
        <w:t xml:space="preserve">709,9 </w:t>
      </w:r>
      <w:r w:rsidRPr="00513F90">
        <w:rPr>
          <w:rFonts w:ascii="Times New Roman" w:hAnsi="Times New Roman"/>
          <w:sz w:val="27"/>
          <w:szCs w:val="27"/>
        </w:rPr>
        <w:t xml:space="preserve">тыс. рублей. Фактическое финансирование составило </w:t>
      </w:r>
      <w:r w:rsidR="006A7B87" w:rsidRPr="00513F90">
        <w:rPr>
          <w:rFonts w:ascii="Times New Roman" w:hAnsi="Times New Roman"/>
          <w:sz w:val="27"/>
          <w:szCs w:val="27"/>
        </w:rPr>
        <w:t>100</w:t>
      </w:r>
      <w:r w:rsidR="00254B85" w:rsidRPr="00513F90">
        <w:rPr>
          <w:rFonts w:ascii="Times New Roman" w:hAnsi="Times New Roman"/>
          <w:sz w:val="27"/>
          <w:szCs w:val="27"/>
        </w:rPr>
        <w:t xml:space="preserve"> % от плана</w:t>
      </w:r>
      <w:r w:rsidRPr="00513F90">
        <w:rPr>
          <w:rFonts w:ascii="Times New Roman" w:hAnsi="Times New Roman"/>
          <w:sz w:val="27"/>
          <w:szCs w:val="27"/>
        </w:rPr>
        <w:t>.</w:t>
      </w:r>
    </w:p>
    <w:p w14:paraId="6D658081" w14:textId="77777777" w:rsidR="000D1A4A" w:rsidRPr="00513F90" w:rsidRDefault="006A7B87" w:rsidP="000D1A4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7"/>
          <w:szCs w:val="27"/>
        </w:rPr>
      </w:pPr>
      <w:r w:rsidRPr="00513F90">
        <w:rPr>
          <w:rFonts w:ascii="Times New Roman" w:eastAsia="Times New Roman" w:hAnsi="Times New Roman" w:cs="Times New Roman"/>
          <w:sz w:val="27"/>
          <w:szCs w:val="27"/>
        </w:rPr>
        <w:t>За отче</w:t>
      </w:r>
      <w:r w:rsidR="000D1A4A" w:rsidRPr="00513F90">
        <w:rPr>
          <w:rFonts w:ascii="Times New Roman" w:eastAsia="Times New Roman" w:hAnsi="Times New Roman" w:cs="Times New Roman"/>
          <w:sz w:val="27"/>
          <w:szCs w:val="27"/>
        </w:rPr>
        <w:t>тный год в рамках Программы были проведены следующие мероприятия:</w:t>
      </w:r>
    </w:p>
    <w:p w14:paraId="4171D6A8" w14:textId="78CD2B82" w:rsidR="000D1A4A" w:rsidRPr="00513F90" w:rsidRDefault="000D1A4A" w:rsidP="000D1A4A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3F90">
        <w:rPr>
          <w:rFonts w:ascii="Times New Roman" w:eastAsia="Times New Roman" w:hAnsi="Times New Roman" w:cs="Times New Roman"/>
          <w:sz w:val="27"/>
          <w:szCs w:val="27"/>
        </w:rPr>
        <w:t>проведен анализ объемов аварийного жилищного фонда (включены дома, признанные аварийными в 2023 году и исключены жилые помещения, мероприятия по расселению которых исполнены вне программы);</w:t>
      </w:r>
    </w:p>
    <w:p w14:paraId="1497FAAB" w14:textId="720B1D93" w:rsidR="006A7B87" w:rsidRPr="00513F90" w:rsidRDefault="006A7B87" w:rsidP="000D1A4A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513F90">
        <w:rPr>
          <w:rFonts w:ascii="Times New Roman" w:hAnsi="Times New Roman" w:cs="Times New Roman"/>
          <w:sz w:val="27"/>
          <w:szCs w:val="27"/>
        </w:rPr>
        <w:t>роизведен ремонт подходящих муниципальных помещений и переселены граждане из помещений № 3,5 дома № 9 по ул. Путевой</w:t>
      </w:r>
      <w:r w:rsidR="000D1A4A" w:rsidRPr="00513F90">
        <w:rPr>
          <w:rFonts w:ascii="Times New Roman" w:hAnsi="Times New Roman" w:cs="Times New Roman"/>
          <w:sz w:val="27"/>
          <w:szCs w:val="27"/>
        </w:rPr>
        <w:t>.</w:t>
      </w:r>
      <w:r w:rsidRPr="00513F9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B105019" w14:textId="2C7E937F" w:rsidR="00254B85" w:rsidRPr="00513F90" w:rsidRDefault="006A7B87" w:rsidP="00254B8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 xml:space="preserve">Результаты реализации Программы в 2023 году выражаются через </w:t>
      </w:r>
      <w:r w:rsidR="00254B85" w:rsidRPr="00513F90">
        <w:rPr>
          <w:rFonts w:ascii="Times New Roman" w:hAnsi="Times New Roman"/>
          <w:sz w:val="27"/>
          <w:szCs w:val="27"/>
        </w:rPr>
        <w:t>качественные и количественные показатели, а именно:</w:t>
      </w:r>
    </w:p>
    <w:p w14:paraId="2BDD9451" w14:textId="72208F53" w:rsidR="00254B85" w:rsidRPr="00513F90" w:rsidRDefault="00254B85" w:rsidP="00254B85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>Количество жилых помещений аварийного жилищного фонда, расселенных в связи с аварийностью жилых домов блокированной застройки</w:t>
      </w:r>
      <w:r w:rsidRPr="00513F90">
        <w:rPr>
          <w:rFonts w:ascii="Times New Roman" w:hAnsi="Times New Roman"/>
          <w:sz w:val="27"/>
          <w:szCs w:val="27"/>
        </w:rPr>
        <w:t xml:space="preserve"> – 2 шт. при плане – 2 шт.;</w:t>
      </w:r>
    </w:p>
    <w:p w14:paraId="6E8FBAF8" w14:textId="0B92200E" w:rsidR="00254B85" w:rsidRPr="00513F90" w:rsidRDefault="00254B85" w:rsidP="00254B85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lastRenderedPageBreak/>
        <w:t>Площадь жилых помещений аварийного жилищного фонда, расселенных в связи с аварийностью жилых домов блокированной застройки</w:t>
      </w:r>
      <w:r w:rsidRPr="00513F90">
        <w:rPr>
          <w:rFonts w:ascii="Times New Roman" w:hAnsi="Times New Roman"/>
          <w:sz w:val="27"/>
          <w:szCs w:val="27"/>
        </w:rPr>
        <w:t xml:space="preserve"> – 47,4 </w:t>
      </w:r>
      <w:proofErr w:type="spellStart"/>
      <w:r w:rsidRPr="00513F90">
        <w:rPr>
          <w:rFonts w:ascii="Times New Roman" w:hAnsi="Times New Roman"/>
          <w:sz w:val="27"/>
          <w:szCs w:val="27"/>
        </w:rPr>
        <w:t>кв.м</w:t>
      </w:r>
      <w:proofErr w:type="spellEnd"/>
      <w:r w:rsidRPr="00513F90">
        <w:rPr>
          <w:rFonts w:ascii="Times New Roman" w:hAnsi="Times New Roman"/>
          <w:sz w:val="27"/>
          <w:szCs w:val="27"/>
        </w:rPr>
        <w:t xml:space="preserve"> при плане – 47,4 </w:t>
      </w:r>
      <w:proofErr w:type="spellStart"/>
      <w:r w:rsidRPr="00513F90">
        <w:rPr>
          <w:rFonts w:ascii="Times New Roman" w:hAnsi="Times New Roman"/>
          <w:sz w:val="27"/>
          <w:szCs w:val="27"/>
        </w:rPr>
        <w:t>кв.м</w:t>
      </w:r>
      <w:proofErr w:type="spellEnd"/>
      <w:r w:rsidRPr="00513F90">
        <w:rPr>
          <w:rFonts w:ascii="Times New Roman" w:hAnsi="Times New Roman"/>
          <w:sz w:val="27"/>
          <w:szCs w:val="27"/>
        </w:rPr>
        <w:t xml:space="preserve">; </w:t>
      </w:r>
    </w:p>
    <w:p w14:paraId="010DC056" w14:textId="4961FDA0" w:rsidR="006A7B87" w:rsidRPr="00513F90" w:rsidRDefault="00254B85" w:rsidP="00254B85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 xml:space="preserve">Количество собственников и нанимателей (включая членов семей нанимателей) жилых помещений аварийного жилищного фонда, жилищные права которых будут реализованы в связи с расселением аварийного жилья </w:t>
      </w:r>
      <w:r w:rsidRPr="00513F90">
        <w:rPr>
          <w:rFonts w:ascii="Times New Roman" w:hAnsi="Times New Roman"/>
          <w:sz w:val="27"/>
          <w:szCs w:val="27"/>
        </w:rPr>
        <w:t>– 10 чел. при плане – 10 чел.</w:t>
      </w:r>
    </w:p>
    <w:p w14:paraId="29A874FA" w14:textId="77777777" w:rsidR="002E1D75" w:rsidRPr="00513F90" w:rsidRDefault="006A7B87" w:rsidP="002E1D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 на основе оценок трех критериев: степени достижения целей и решения задач (100%), степени соответствия запланированному уровню затрат и эффективности использования средств муниципального бюджета (</w:t>
      </w:r>
      <w:r w:rsidR="001A3BA3" w:rsidRPr="00513F90">
        <w:rPr>
          <w:rFonts w:ascii="Times New Roman" w:hAnsi="Times New Roman"/>
          <w:sz w:val="27"/>
          <w:szCs w:val="27"/>
        </w:rPr>
        <w:t>100</w:t>
      </w:r>
      <w:r w:rsidRPr="00513F90">
        <w:rPr>
          <w:rFonts w:ascii="Times New Roman" w:hAnsi="Times New Roman"/>
          <w:sz w:val="27"/>
          <w:szCs w:val="27"/>
        </w:rPr>
        <w:t>%) и степени реализации программных мероприятий (</w:t>
      </w:r>
      <w:r w:rsidR="001A3BA3" w:rsidRPr="00513F90">
        <w:rPr>
          <w:rFonts w:ascii="Times New Roman" w:hAnsi="Times New Roman"/>
          <w:sz w:val="27"/>
          <w:szCs w:val="27"/>
        </w:rPr>
        <w:t>10</w:t>
      </w:r>
      <w:r w:rsidRPr="00513F90">
        <w:rPr>
          <w:rFonts w:ascii="Times New Roman" w:hAnsi="Times New Roman"/>
          <w:sz w:val="27"/>
          <w:szCs w:val="27"/>
        </w:rPr>
        <w:t xml:space="preserve">0%), проведена комплексная оценка эффективности реализации Программы. Комплексная оценка муниципальной программы </w:t>
      </w:r>
      <w:r w:rsidR="00CE7C3C" w:rsidRPr="00513F90">
        <w:rPr>
          <w:rFonts w:ascii="Times New Roman" w:hAnsi="Times New Roman" w:cs="Times New Roman"/>
          <w:sz w:val="27"/>
          <w:szCs w:val="27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</w:t>
      </w:r>
      <w:r w:rsidRPr="00513F90">
        <w:rPr>
          <w:rFonts w:ascii="Times New Roman" w:hAnsi="Times New Roman"/>
          <w:sz w:val="27"/>
          <w:szCs w:val="27"/>
        </w:rPr>
        <w:t xml:space="preserve"> за 2023 год составила </w:t>
      </w:r>
      <w:r w:rsidR="001A3BA3" w:rsidRPr="00513F90">
        <w:rPr>
          <w:rFonts w:ascii="Times New Roman" w:hAnsi="Times New Roman"/>
          <w:sz w:val="27"/>
          <w:szCs w:val="27"/>
        </w:rPr>
        <w:t>100</w:t>
      </w:r>
      <w:r w:rsidRPr="00513F90">
        <w:rPr>
          <w:rFonts w:ascii="Times New Roman" w:hAnsi="Times New Roman"/>
          <w:sz w:val="27"/>
          <w:szCs w:val="27"/>
        </w:rPr>
        <w:t xml:space="preserve">%, </w:t>
      </w:r>
      <w:r w:rsidR="002E1D75" w:rsidRPr="00513F90">
        <w:rPr>
          <w:rFonts w:ascii="Times New Roman" w:hAnsi="Times New Roman"/>
          <w:sz w:val="27"/>
          <w:szCs w:val="27"/>
        </w:rPr>
        <w:t>что характеризует выполнение программы за данный период в полном объеме.</w:t>
      </w:r>
    </w:p>
    <w:p w14:paraId="3E9C6CCB" w14:textId="77777777" w:rsidR="002E1D75" w:rsidRPr="00513F90" w:rsidRDefault="002E1D75" w:rsidP="002E1D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F7E0F8A" w14:textId="77777777" w:rsidR="00F63961" w:rsidRPr="00513F90" w:rsidRDefault="00F63961" w:rsidP="003C19C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10E9F3C" w14:textId="77777777" w:rsidR="003C19CE" w:rsidRPr="00513F90" w:rsidRDefault="003C19CE" w:rsidP="003C19C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0BBA9104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0F5A05D9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0B9EFC93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     Т.А. </w:t>
      </w:r>
      <w:proofErr w:type="spellStart"/>
      <w:r w:rsidRPr="00513F90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6D4C435B" w14:textId="77777777" w:rsidR="006A7B87" w:rsidRPr="00513F90" w:rsidRDefault="006A7B87" w:rsidP="006A7B87">
      <w:pPr>
        <w:spacing w:after="0"/>
        <w:jc w:val="both"/>
        <w:rPr>
          <w:sz w:val="20"/>
          <w:szCs w:val="20"/>
        </w:rPr>
      </w:pPr>
    </w:p>
    <w:p w14:paraId="21C0DD7E" w14:textId="77777777" w:rsidR="006A7B87" w:rsidRPr="00513F90" w:rsidRDefault="006A7B87" w:rsidP="006A7B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FDDFBF" w14:textId="77777777" w:rsidR="006A7B87" w:rsidRPr="00513F90" w:rsidRDefault="006A7B87" w:rsidP="006A7B87">
      <w:pPr>
        <w:jc w:val="center"/>
        <w:rPr>
          <w:rFonts w:ascii="Times New Roman" w:hAnsi="Times New Roman"/>
          <w:sz w:val="28"/>
          <w:szCs w:val="28"/>
        </w:rPr>
      </w:pPr>
    </w:p>
    <w:p w14:paraId="6C7D8C55" w14:textId="77777777" w:rsidR="006A7B87" w:rsidRPr="00513F90" w:rsidRDefault="006A7B87" w:rsidP="006A7B87">
      <w:pPr>
        <w:jc w:val="center"/>
        <w:rPr>
          <w:rFonts w:ascii="Times New Roman" w:hAnsi="Times New Roman"/>
          <w:sz w:val="28"/>
          <w:szCs w:val="28"/>
        </w:rPr>
      </w:pPr>
    </w:p>
    <w:p w14:paraId="277D9317" w14:textId="77777777" w:rsidR="006A7B87" w:rsidRPr="00513F90" w:rsidRDefault="006A7B87" w:rsidP="006A7B87">
      <w:pPr>
        <w:jc w:val="center"/>
        <w:rPr>
          <w:rFonts w:ascii="Times New Roman" w:hAnsi="Times New Roman"/>
          <w:sz w:val="28"/>
          <w:szCs w:val="28"/>
        </w:rPr>
      </w:pPr>
    </w:p>
    <w:p w14:paraId="178096B9" w14:textId="77777777" w:rsidR="006A7B87" w:rsidRPr="00513F90" w:rsidRDefault="006A7B87" w:rsidP="006A7B87">
      <w:pPr>
        <w:jc w:val="center"/>
        <w:rPr>
          <w:rFonts w:ascii="Times New Roman" w:hAnsi="Times New Roman"/>
          <w:sz w:val="28"/>
          <w:szCs w:val="28"/>
        </w:rPr>
      </w:pPr>
    </w:p>
    <w:p w14:paraId="3B2307FB" w14:textId="77777777" w:rsidR="006A7B87" w:rsidRPr="00513F90" w:rsidRDefault="006A7B87" w:rsidP="006A7B87">
      <w:pPr>
        <w:jc w:val="center"/>
        <w:rPr>
          <w:rFonts w:ascii="Times New Roman" w:hAnsi="Times New Roman"/>
          <w:sz w:val="28"/>
          <w:szCs w:val="28"/>
        </w:rPr>
      </w:pPr>
    </w:p>
    <w:p w14:paraId="49F5FAAE" w14:textId="77777777" w:rsidR="006A7B87" w:rsidRPr="00513F90" w:rsidRDefault="006A7B87" w:rsidP="006A7B87">
      <w:pPr>
        <w:jc w:val="center"/>
        <w:rPr>
          <w:rFonts w:ascii="Times New Roman" w:hAnsi="Times New Roman"/>
          <w:sz w:val="28"/>
          <w:szCs w:val="28"/>
        </w:rPr>
      </w:pPr>
    </w:p>
    <w:p w14:paraId="7C9EBE86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7100084C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294B41EC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472CCD61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1CCFE97E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6F3D45C9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1CAB2702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78822BEB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34DBE197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726A2436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1C676132" w14:textId="77777777" w:rsidR="002E1D75" w:rsidRPr="00513F90" w:rsidRDefault="002E1D75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65E95CBB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  <w:r w:rsidRPr="00513F90">
        <w:rPr>
          <w:rFonts w:ascii="Times New Roman" w:hAnsi="Times New Roman"/>
        </w:rPr>
        <w:t>Миргородская Марина Сергеевна</w:t>
      </w:r>
    </w:p>
    <w:p w14:paraId="44975391" w14:textId="77777777" w:rsidR="006A7B87" w:rsidRPr="00513F90" w:rsidRDefault="006A7B87" w:rsidP="006A7B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F90">
        <w:rPr>
          <w:rFonts w:ascii="Times New Roman" w:hAnsi="Times New Roman"/>
        </w:rPr>
        <w:t>9-64-34, доб. 460</w:t>
      </w:r>
    </w:p>
    <w:p w14:paraId="1C3AB809" w14:textId="77777777" w:rsidR="00DE5D3E" w:rsidRPr="00513F90" w:rsidRDefault="00DE5D3E" w:rsidP="006A7B8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13F90">
        <w:rPr>
          <w:rFonts w:ascii="Times New Roman" w:hAnsi="Times New Roman"/>
          <w:sz w:val="20"/>
          <w:szCs w:val="20"/>
        </w:rPr>
        <w:br w:type="page"/>
      </w:r>
      <w:r w:rsidRPr="00513F90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405A6D63" w14:textId="77777777" w:rsidR="00016631" w:rsidRPr="00513F90" w:rsidRDefault="000D5E4C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 xml:space="preserve">«Сокращение аварийного жилищного фонда (блокированной застройки) на территории муниципального образования город Рубцовск Алтайского края» </w:t>
      </w:r>
    </w:p>
    <w:p w14:paraId="13B2EEDD" w14:textId="0EED4AC7" w:rsidR="00DE5D3E" w:rsidRPr="00513F90" w:rsidRDefault="00DE5D3E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за 202</w:t>
      </w:r>
      <w:r w:rsidR="005D6AF8" w:rsidRPr="00513F90">
        <w:rPr>
          <w:rFonts w:ascii="Times New Roman" w:hAnsi="Times New Roman"/>
          <w:sz w:val="27"/>
          <w:szCs w:val="27"/>
        </w:rPr>
        <w:t>3</w:t>
      </w:r>
      <w:r w:rsidRPr="00513F90">
        <w:rPr>
          <w:rFonts w:ascii="Times New Roman" w:hAnsi="Times New Roman"/>
          <w:sz w:val="27"/>
          <w:szCs w:val="27"/>
        </w:rPr>
        <w:t xml:space="preserve"> год</w:t>
      </w:r>
    </w:p>
    <w:p w14:paraId="52825399" w14:textId="77777777" w:rsidR="00DE5D3E" w:rsidRPr="00513F90" w:rsidRDefault="00DE5D3E" w:rsidP="003C19C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02CB508A" w14:textId="77777777" w:rsidR="009946B9" w:rsidRPr="00513F90" w:rsidRDefault="009946B9" w:rsidP="009946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4CDD66D2" w14:textId="55E9E775" w:rsidR="009946B9" w:rsidRPr="00513F90" w:rsidRDefault="009946B9" w:rsidP="009946B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Се</w:t>
      </w:r>
      <w:r w:rsidRPr="00513F90">
        <w:rPr>
          <w:rFonts w:ascii="Times New Roman" w:hAnsi="Times New Roman"/>
          <w:sz w:val="27"/>
          <w:szCs w:val="27"/>
          <w:lang w:val="en-US"/>
        </w:rPr>
        <w:t>l</w:t>
      </w:r>
      <w:proofErr w:type="gramStart"/>
      <w:r w:rsidR="001F4C81" w:rsidRPr="00513F90">
        <w:rPr>
          <w:rFonts w:ascii="Times New Roman" w:hAnsi="Times New Roman"/>
          <w:sz w:val="27"/>
          <w:szCs w:val="27"/>
        </w:rPr>
        <w:t>=(</w:t>
      </w:r>
      <w:proofErr w:type="gramEnd"/>
      <w:r w:rsidR="001F4C81" w:rsidRPr="00513F90">
        <w:rPr>
          <w:rFonts w:ascii="Times New Roman" w:hAnsi="Times New Roman"/>
          <w:sz w:val="27"/>
          <w:szCs w:val="27"/>
        </w:rPr>
        <w:t>1/3</w:t>
      </w:r>
      <w:r w:rsidRPr="00513F90">
        <w:rPr>
          <w:rFonts w:ascii="Times New Roman" w:hAnsi="Times New Roman"/>
          <w:sz w:val="27"/>
          <w:szCs w:val="27"/>
        </w:rPr>
        <w:t>)*(</w:t>
      </w:r>
      <w:r w:rsidR="001F4C81" w:rsidRPr="00513F90">
        <w:rPr>
          <w:rFonts w:ascii="Times New Roman" w:hAnsi="Times New Roman"/>
          <w:sz w:val="27"/>
          <w:szCs w:val="27"/>
        </w:rPr>
        <w:t>100</w:t>
      </w:r>
      <w:r w:rsidRPr="00513F90">
        <w:rPr>
          <w:rFonts w:ascii="Times New Roman" w:hAnsi="Times New Roman"/>
          <w:sz w:val="27"/>
          <w:szCs w:val="27"/>
        </w:rPr>
        <w:t>%+</w:t>
      </w:r>
      <w:r w:rsidR="001F4C81" w:rsidRPr="00513F90">
        <w:rPr>
          <w:rFonts w:ascii="Times New Roman" w:hAnsi="Times New Roman"/>
          <w:sz w:val="27"/>
          <w:szCs w:val="27"/>
        </w:rPr>
        <w:t>10</w:t>
      </w:r>
      <w:r w:rsidRPr="00513F90">
        <w:rPr>
          <w:rFonts w:ascii="Times New Roman" w:hAnsi="Times New Roman"/>
          <w:sz w:val="27"/>
          <w:szCs w:val="27"/>
        </w:rPr>
        <w:t>0%</w:t>
      </w:r>
      <w:r w:rsidR="001F4C81" w:rsidRPr="00513F90">
        <w:rPr>
          <w:rFonts w:ascii="Times New Roman" w:hAnsi="Times New Roman"/>
          <w:sz w:val="27"/>
          <w:szCs w:val="27"/>
        </w:rPr>
        <w:t>+100%</w:t>
      </w:r>
      <w:r w:rsidRPr="00513F90">
        <w:rPr>
          <w:rFonts w:ascii="Times New Roman" w:hAnsi="Times New Roman"/>
          <w:sz w:val="27"/>
          <w:szCs w:val="27"/>
        </w:rPr>
        <w:t>)=</w:t>
      </w:r>
      <w:r w:rsidR="001F4C81" w:rsidRPr="00513F90">
        <w:rPr>
          <w:rFonts w:ascii="Times New Roman" w:hAnsi="Times New Roman"/>
          <w:sz w:val="27"/>
          <w:szCs w:val="27"/>
        </w:rPr>
        <w:t>100</w:t>
      </w:r>
      <w:r w:rsidRPr="00513F90">
        <w:rPr>
          <w:rFonts w:ascii="Times New Roman" w:hAnsi="Times New Roman"/>
          <w:sz w:val="27"/>
          <w:szCs w:val="27"/>
        </w:rPr>
        <w:t>%</w:t>
      </w:r>
    </w:p>
    <w:p w14:paraId="64BE51F8" w14:textId="581A88D6" w:rsidR="009946B9" w:rsidRPr="00513F90" w:rsidRDefault="009946B9" w:rsidP="009946B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  <w:lang w:val="en-US"/>
        </w:rPr>
        <w:t>S</w:t>
      </w:r>
      <w:r w:rsidRPr="00513F90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513F90">
        <w:rPr>
          <w:rFonts w:ascii="Times New Roman" w:hAnsi="Times New Roman"/>
          <w:sz w:val="27"/>
          <w:szCs w:val="27"/>
          <w:lang w:val="en-US"/>
        </w:rPr>
        <w:t>=</w:t>
      </w:r>
      <w:r w:rsidRPr="00513F90">
        <w:rPr>
          <w:rFonts w:ascii="Times New Roman" w:hAnsi="Times New Roman"/>
          <w:sz w:val="27"/>
          <w:szCs w:val="27"/>
        </w:rPr>
        <w:t>2</w:t>
      </w:r>
      <w:r w:rsidRPr="00513F90">
        <w:rPr>
          <w:rFonts w:ascii="Times New Roman" w:hAnsi="Times New Roman"/>
          <w:sz w:val="27"/>
          <w:szCs w:val="27"/>
          <w:lang w:val="en-US"/>
        </w:rPr>
        <w:t>/</w:t>
      </w:r>
      <w:r w:rsidRPr="00513F90">
        <w:rPr>
          <w:rFonts w:ascii="Times New Roman" w:hAnsi="Times New Roman"/>
          <w:sz w:val="27"/>
          <w:szCs w:val="27"/>
        </w:rPr>
        <w:t>2</w:t>
      </w:r>
      <w:r w:rsidRPr="00513F90">
        <w:rPr>
          <w:rFonts w:ascii="Times New Roman" w:hAnsi="Times New Roman"/>
          <w:sz w:val="27"/>
          <w:szCs w:val="27"/>
          <w:lang w:val="en-US"/>
        </w:rPr>
        <w:t>*100%=</w:t>
      </w:r>
      <w:r w:rsidRPr="00513F90">
        <w:rPr>
          <w:rFonts w:ascii="Times New Roman" w:hAnsi="Times New Roman"/>
          <w:sz w:val="27"/>
          <w:szCs w:val="27"/>
        </w:rPr>
        <w:t>100%</w:t>
      </w:r>
    </w:p>
    <w:p w14:paraId="745B731A" w14:textId="3987D1EA" w:rsidR="009946B9" w:rsidRPr="00513F90" w:rsidRDefault="009946B9" w:rsidP="009946B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513F90">
        <w:rPr>
          <w:rFonts w:ascii="Times New Roman" w:hAnsi="Times New Roman"/>
          <w:sz w:val="27"/>
          <w:szCs w:val="27"/>
          <w:lang w:val="en-US"/>
        </w:rPr>
        <w:t>S</w:t>
      </w:r>
      <w:r w:rsidRPr="00513F90">
        <w:rPr>
          <w:rFonts w:ascii="Times New Roman" w:hAnsi="Times New Roman"/>
          <w:sz w:val="27"/>
          <w:szCs w:val="27"/>
          <w:vertAlign w:val="subscript"/>
        </w:rPr>
        <w:t>2</w:t>
      </w:r>
      <w:r w:rsidRPr="00513F90">
        <w:rPr>
          <w:rFonts w:ascii="Times New Roman" w:hAnsi="Times New Roman"/>
          <w:sz w:val="27"/>
          <w:szCs w:val="27"/>
          <w:lang w:val="en-US"/>
        </w:rPr>
        <w:t>=</w:t>
      </w:r>
      <w:r w:rsidRPr="00513F90">
        <w:rPr>
          <w:rFonts w:ascii="Times New Roman" w:hAnsi="Times New Roman"/>
          <w:sz w:val="27"/>
          <w:szCs w:val="27"/>
        </w:rPr>
        <w:t>47,4</w:t>
      </w:r>
      <w:r w:rsidRPr="00513F90">
        <w:rPr>
          <w:rFonts w:ascii="Times New Roman" w:hAnsi="Times New Roman"/>
          <w:sz w:val="27"/>
          <w:szCs w:val="27"/>
          <w:lang w:val="en-US"/>
        </w:rPr>
        <w:t>/</w:t>
      </w:r>
      <w:r w:rsidRPr="00513F90">
        <w:rPr>
          <w:rFonts w:ascii="Times New Roman" w:hAnsi="Times New Roman"/>
          <w:sz w:val="27"/>
          <w:szCs w:val="27"/>
        </w:rPr>
        <w:t>47,4</w:t>
      </w:r>
      <w:r w:rsidRPr="00513F90">
        <w:rPr>
          <w:rFonts w:ascii="Times New Roman" w:hAnsi="Times New Roman"/>
          <w:sz w:val="27"/>
          <w:szCs w:val="27"/>
          <w:lang w:val="en-US"/>
        </w:rPr>
        <w:t>*100%=</w:t>
      </w:r>
      <w:r w:rsidRPr="00513F90">
        <w:rPr>
          <w:rFonts w:ascii="Times New Roman" w:hAnsi="Times New Roman"/>
          <w:sz w:val="27"/>
          <w:szCs w:val="27"/>
        </w:rPr>
        <w:t>100</w:t>
      </w:r>
      <w:r w:rsidRPr="00513F90">
        <w:rPr>
          <w:rFonts w:ascii="Times New Roman" w:hAnsi="Times New Roman"/>
          <w:sz w:val="27"/>
          <w:szCs w:val="27"/>
          <w:lang w:val="en-US"/>
        </w:rPr>
        <w:t>%</w:t>
      </w:r>
    </w:p>
    <w:p w14:paraId="6464D81C" w14:textId="730E211B" w:rsidR="009946B9" w:rsidRPr="00513F90" w:rsidRDefault="009946B9" w:rsidP="009946B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513F90">
        <w:rPr>
          <w:rFonts w:ascii="Times New Roman" w:hAnsi="Times New Roman"/>
          <w:sz w:val="27"/>
          <w:szCs w:val="27"/>
          <w:lang w:val="en-US"/>
        </w:rPr>
        <w:t>S</w:t>
      </w:r>
      <w:r w:rsidRPr="00513F90">
        <w:rPr>
          <w:rFonts w:ascii="Times New Roman" w:hAnsi="Times New Roman"/>
          <w:sz w:val="27"/>
          <w:szCs w:val="27"/>
          <w:vertAlign w:val="subscript"/>
        </w:rPr>
        <w:t>3</w:t>
      </w:r>
      <w:r w:rsidRPr="00513F90">
        <w:rPr>
          <w:rFonts w:ascii="Times New Roman" w:hAnsi="Times New Roman"/>
          <w:sz w:val="27"/>
          <w:szCs w:val="27"/>
          <w:lang w:val="en-US"/>
        </w:rPr>
        <w:t>=</w:t>
      </w:r>
      <w:r w:rsidRPr="00513F90">
        <w:rPr>
          <w:rFonts w:ascii="Times New Roman" w:hAnsi="Times New Roman"/>
          <w:sz w:val="27"/>
          <w:szCs w:val="27"/>
        </w:rPr>
        <w:t>10</w:t>
      </w:r>
      <w:r w:rsidRPr="00513F90">
        <w:rPr>
          <w:rFonts w:ascii="Times New Roman" w:hAnsi="Times New Roman"/>
          <w:sz w:val="27"/>
          <w:szCs w:val="27"/>
          <w:lang w:val="en-US"/>
        </w:rPr>
        <w:t>/</w:t>
      </w:r>
      <w:r w:rsidRPr="00513F90">
        <w:rPr>
          <w:rFonts w:ascii="Times New Roman" w:hAnsi="Times New Roman"/>
          <w:sz w:val="27"/>
          <w:szCs w:val="27"/>
        </w:rPr>
        <w:t>10</w:t>
      </w:r>
      <w:r w:rsidRPr="00513F90">
        <w:rPr>
          <w:rFonts w:ascii="Times New Roman" w:hAnsi="Times New Roman"/>
          <w:sz w:val="27"/>
          <w:szCs w:val="27"/>
          <w:lang w:val="en-US"/>
        </w:rPr>
        <w:t>*100%=</w:t>
      </w:r>
      <w:r w:rsidRPr="00513F90">
        <w:rPr>
          <w:rFonts w:ascii="Times New Roman" w:hAnsi="Times New Roman"/>
          <w:sz w:val="27"/>
          <w:szCs w:val="27"/>
        </w:rPr>
        <w:t>10</w:t>
      </w:r>
      <w:r w:rsidRPr="00513F90">
        <w:rPr>
          <w:rFonts w:ascii="Times New Roman" w:hAnsi="Times New Roman"/>
          <w:sz w:val="27"/>
          <w:szCs w:val="27"/>
          <w:lang w:val="en-US"/>
        </w:rPr>
        <w:t>0%</w:t>
      </w:r>
    </w:p>
    <w:p w14:paraId="735BAEBE" w14:textId="77777777" w:rsidR="009946B9" w:rsidRPr="00513F90" w:rsidRDefault="009946B9" w:rsidP="009946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1F4BAA6F" w14:textId="4691A77A" w:rsidR="009946B9" w:rsidRPr="00513F90" w:rsidRDefault="009946B9" w:rsidP="009946B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  <w:lang w:val="en-US"/>
        </w:rPr>
        <w:t>Fin</w:t>
      </w:r>
      <w:r w:rsidRPr="00513F90">
        <w:rPr>
          <w:rFonts w:ascii="Times New Roman" w:hAnsi="Times New Roman"/>
          <w:sz w:val="27"/>
          <w:szCs w:val="27"/>
        </w:rPr>
        <w:t>=</w:t>
      </w:r>
      <w:r w:rsidR="00771669" w:rsidRPr="00513F90">
        <w:rPr>
          <w:rFonts w:ascii="Times New Roman" w:hAnsi="Times New Roman"/>
          <w:sz w:val="27"/>
          <w:szCs w:val="27"/>
        </w:rPr>
        <w:t>709,9</w:t>
      </w:r>
      <w:r w:rsidRPr="00513F90">
        <w:rPr>
          <w:rFonts w:ascii="Times New Roman" w:hAnsi="Times New Roman"/>
          <w:sz w:val="27"/>
          <w:szCs w:val="27"/>
        </w:rPr>
        <w:t>/</w:t>
      </w:r>
      <w:r w:rsidR="00771669" w:rsidRPr="00513F90">
        <w:rPr>
          <w:rFonts w:ascii="Times New Roman" w:hAnsi="Times New Roman"/>
          <w:sz w:val="27"/>
          <w:szCs w:val="27"/>
        </w:rPr>
        <w:t>709,9</w:t>
      </w:r>
      <w:r w:rsidRPr="00513F90">
        <w:rPr>
          <w:rFonts w:ascii="Times New Roman" w:hAnsi="Times New Roman"/>
          <w:sz w:val="27"/>
          <w:szCs w:val="27"/>
        </w:rPr>
        <w:t>*100%=100%</w:t>
      </w:r>
    </w:p>
    <w:p w14:paraId="34D61E18" w14:textId="77777777" w:rsidR="009946B9" w:rsidRPr="00513F90" w:rsidRDefault="009946B9" w:rsidP="009946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154D5A49" w14:textId="6884567B" w:rsidR="009946B9" w:rsidRPr="00513F90" w:rsidRDefault="009946B9" w:rsidP="009946B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М</w:t>
      </w:r>
      <w:r w:rsidRPr="00513F90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Pr="00513F90">
        <w:rPr>
          <w:rFonts w:ascii="Times New Roman" w:hAnsi="Times New Roman"/>
          <w:sz w:val="27"/>
          <w:szCs w:val="27"/>
        </w:rPr>
        <w:t>=(</w:t>
      </w:r>
      <w:proofErr w:type="gramEnd"/>
      <w:r w:rsidRPr="00513F90">
        <w:rPr>
          <w:rFonts w:ascii="Times New Roman" w:hAnsi="Times New Roman"/>
          <w:sz w:val="27"/>
          <w:szCs w:val="27"/>
        </w:rPr>
        <w:t>1/</w:t>
      </w:r>
      <w:r w:rsidR="000D1A4A" w:rsidRPr="00513F90">
        <w:rPr>
          <w:rFonts w:ascii="Times New Roman" w:hAnsi="Times New Roman"/>
          <w:sz w:val="27"/>
          <w:szCs w:val="27"/>
        </w:rPr>
        <w:t>2</w:t>
      </w:r>
      <w:r w:rsidR="001A3BA3" w:rsidRPr="00513F90">
        <w:rPr>
          <w:rFonts w:ascii="Times New Roman" w:hAnsi="Times New Roman"/>
          <w:sz w:val="27"/>
          <w:szCs w:val="27"/>
        </w:rPr>
        <w:t>)*(</w:t>
      </w:r>
      <w:r w:rsidR="000D1A4A" w:rsidRPr="00513F90">
        <w:rPr>
          <w:rFonts w:ascii="Times New Roman" w:hAnsi="Times New Roman"/>
          <w:sz w:val="27"/>
          <w:szCs w:val="27"/>
        </w:rPr>
        <w:t>(</w:t>
      </w:r>
      <w:r w:rsidRPr="00513F90">
        <w:rPr>
          <w:rFonts w:ascii="Times New Roman" w:hAnsi="Times New Roman"/>
          <w:sz w:val="27"/>
          <w:szCs w:val="27"/>
        </w:rPr>
        <w:t>1</w:t>
      </w:r>
      <w:r w:rsidR="000D1A4A" w:rsidRPr="00513F90">
        <w:rPr>
          <w:rFonts w:ascii="Times New Roman" w:hAnsi="Times New Roman"/>
          <w:sz w:val="27"/>
          <w:szCs w:val="27"/>
        </w:rPr>
        <w:t>+1)</w:t>
      </w:r>
      <w:r w:rsidRPr="00513F90">
        <w:rPr>
          <w:rFonts w:ascii="Times New Roman" w:hAnsi="Times New Roman"/>
          <w:sz w:val="27"/>
          <w:szCs w:val="27"/>
        </w:rPr>
        <w:t>*100%)=100%</w:t>
      </w:r>
    </w:p>
    <w:p w14:paraId="538D54A5" w14:textId="77777777" w:rsidR="009946B9" w:rsidRPr="00513F90" w:rsidRDefault="009946B9" w:rsidP="009946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6FF52BA2" w14:textId="5D38D30F" w:rsidR="009946B9" w:rsidRPr="00513F90" w:rsidRDefault="009946B9" w:rsidP="009946B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>О</w:t>
      </w:r>
      <w:proofErr w:type="gramStart"/>
      <w:r w:rsidRPr="00513F90">
        <w:rPr>
          <w:rFonts w:ascii="Times New Roman" w:hAnsi="Times New Roman"/>
          <w:sz w:val="27"/>
          <w:szCs w:val="27"/>
        </w:rPr>
        <w:t>=(</w:t>
      </w:r>
      <w:proofErr w:type="gramEnd"/>
      <w:r w:rsidR="001A3BA3" w:rsidRPr="00513F90">
        <w:rPr>
          <w:rFonts w:ascii="Times New Roman" w:hAnsi="Times New Roman"/>
          <w:sz w:val="27"/>
          <w:szCs w:val="27"/>
        </w:rPr>
        <w:t>100</w:t>
      </w:r>
      <w:r w:rsidRPr="00513F90">
        <w:rPr>
          <w:rFonts w:ascii="Times New Roman" w:hAnsi="Times New Roman"/>
          <w:sz w:val="27"/>
          <w:szCs w:val="27"/>
        </w:rPr>
        <w:t>%+100%+100%)/3=</w:t>
      </w:r>
      <w:r w:rsidR="001A3BA3" w:rsidRPr="00513F90">
        <w:rPr>
          <w:rFonts w:ascii="Times New Roman" w:hAnsi="Times New Roman"/>
          <w:sz w:val="27"/>
          <w:szCs w:val="27"/>
        </w:rPr>
        <w:t>100</w:t>
      </w:r>
      <w:r w:rsidRPr="00513F90">
        <w:rPr>
          <w:rFonts w:ascii="Times New Roman" w:hAnsi="Times New Roman"/>
          <w:sz w:val="27"/>
          <w:szCs w:val="27"/>
        </w:rPr>
        <w:t xml:space="preserve">% - </w:t>
      </w:r>
      <w:r w:rsidR="001A3BA3" w:rsidRPr="00513F90">
        <w:rPr>
          <w:rFonts w:ascii="Times New Roman" w:hAnsi="Times New Roman"/>
          <w:sz w:val="27"/>
          <w:szCs w:val="27"/>
        </w:rPr>
        <w:t>высокий</w:t>
      </w:r>
      <w:r w:rsidRPr="00513F90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53994DA4" w14:textId="77777777" w:rsidR="00DE5D3E" w:rsidRPr="00513F90" w:rsidRDefault="00DE5D3E" w:rsidP="003C19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13F90">
        <w:rPr>
          <w:rFonts w:ascii="Times New Roman" w:hAnsi="Times New Roman"/>
          <w:sz w:val="27"/>
          <w:szCs w:val="27"/>
        </w:rPr>
        <w:tab/>
      </w:r>
    </w:p>
    <w:p w14:paraId="3B4462E5" w14:textId="77777777" w:rsidR="00DE5D3E" w:rsidRPr="00513F90" w:rsidRDefault="00DE5D3E" w:rsidP="003C19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992CE9F" w14:textId="77777777" w:rsidR="009871D6" w:rsidRPr="00513F90" w:rsidRDefault="009871D6" w:rsidP="003C19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BFE4169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74202AAA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1111AD94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3F90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     Т.А. </w:t>
      </w:r>
      <w:proofErr w:type="spellStart"/>
      <w:r w:rsidRPr="00513F90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6E3CB6F1" w14:textId="77777777" w:rsidR="001A3BA3" w:rsidRPr="00513F90" w:rsidRDefault="001A3BA3" w:rsidP="001A3BA3">
      <w:pPr>
        <w:spacing w:after="0"/>
        <w:jc w:val="both"/>
        <w:rPr>
          <w:sz w:val="20"/>
          <w:szCs w:val="20"/>
        </w:rPr>
      </w:pPr>
    </w:p>
    <w:p w14:paraId="2A4333E3" w14:textId="77777777" w:rsidR="001A3BA3" w:rsidRPr="00513F90" w:rsidRDefault="001A3BA3" w:rsidP="001A3B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A5A83" w14:textId="77777777" w:rsidR="001A3BA3" w:rsidRPr="00513F90" w:rsidRDefault="001A3BA3" w:rsidP="001A3BA3">
      <w:pPr>
        <w:jc w:val="center"/>
        <w:rPr>
          <w:rFonts w:ascii="Times New Roman" w:hAnsi="Times New Roman"/>
          <w:sz w:val="28"/>
          <w:szCs w:val="28"/>
        </w:rPr>
      </w:pPr>
    </w:p>
    <w:p w14:paraId="46DF45A1" w14:textId="77777777" w:rsidR="001A3BA3" w:rsidRPr="00513F90" w:rsidRDefault="001A3BA3" w:rsidP="001A3BA3">
      <w:pPr>
        <w:jc w:val="center"/>
        <w:rPr>
          <w:rFonts w:ascii="Times New Roman" w:hAnsi="Times New Roman"/>
          <w:sz w:val="28"/>
          <w:szCs w:val="28"/>
        </w:rPr>
      </w:pPr>
    </w:p>
    <w:p w14:paraId="7E7F1D02" w14:textId="77777777" w:rsidR="001A3BA3" w:rsidRPr="00513F90" w:rsidRDefault="001A3BA3" w:rsidP="001A3BA3">
      <w:pPr>
        <w:jc w:val="center"/>
        <w:rPr>
          <w:rFonts w:ascii="Times New Roman" w:hAnsi="Times New Roman"/>
          <w:sz w:val="28"/>
          <w:szCs w:val="28"/>
        </w:rPr>
      </w:pPr>
    </w:p>
    <w:p w14:paraId="6D88C8AA" w14:textId="77777777" w:rsidR="001A3BA3" w:rsidRPr="00513F90" w:rsidRDefault="001A3BA3" w:rsidP="001A3BA3">
      <w:pPr>
        <w:jc w:val="center"/>
        <w:rPr>
          <w:rFonts w:ascii="Times New Roman" w:hAnsi="Times New Roman"/>
          <w:sz w:val="28"/>
          <w:szCs w:val="28"/>
        </w:rPr>
      </w:pPr>
    </w:p>
    <w:p w14:paraId="7F87D9FC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19C286EB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56BEAE46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6C30A984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21E410FC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456C59E8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68C1E242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7111FB07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59D841D0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5861B595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61A232E9" w14:textId="77777777" w:rsidR="001D1D58" w:rsidRPr="00513F90" w:rsidRDefault="001D1D58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43A5FEC1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522B1385" w14:textId="77777777" w:rsidR="001A3BA3" w:rsidRPr="00513F90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  <w:r w:rsidRPr="00513F90">
        <w:rPr>
          <w:rFonts w:ascii="Times New Roman" w:hAnsi="Times New Roman"/>
        </w:rPr>
        <w:t>Миргородская Марина Сергеевна</w:t>
      </w:r>
    </w:p>
    <w:p w14:paraId="67DCF1C8" w14:textId="2992BBD9" w:rsidR="008C700A" w:rsidRPr="001A3BA3" w:rsidRDefault="001A3BA3" w:rsidP="003C19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F90">
        <w:rPr>
          <w:rFonts w:ascii="Times New Roman" w:hAnsi="Times New Roman"/>
        </w:rPr>
        <w:t>9-64-34, доб. 460</w:t>
      </w:r>
    </w:p>
    <w:sectPr w:rsidR="008C700A" w:rsidRPr="001A3BA3" w:rsidSect="003C19CE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2E5"/>
    <w:multiLevelType w:val="hybridMultilevel"/>
    <w:tmpl w:val="86EEBD2A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E267033"/>
    <w:multiLevelType w:val="hybridMultilevel"/>
    <w:tmpl w:val="6812CFEE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97399C"/>
    <w:multiLevelType w:val="hybridMultilevel"/>
    <w:tmpl w:val="C902FC84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CC1BA9"/>
    <w:multiLevelType w:val="hybridMultilevel"/>
    <w:tmpl w:val="9A1CC7C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E27177D"/>
    <w:multiLevelType w:val="hybridMultilevel"/>
    <w:tmpl w:val="AB04246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09450D"/>
    <w:multiLevelType w:val="hybridMultilevel"/>
    <w:tmpl w:val="C8C4BEE4"/>
    <w:lvl w:ilvl="0" w:tplc="A52620D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F886AD7"/>
    <w:multiLevelType w:val="multilevel"/>
    <w:tmpl w:val="F1A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5676837">
    <w:abstractNumId w:val="10"/>
  </w:num>
  <w:num w:numId="2" w16cid:durableId="1715929928">
    <w:abstractNumId w:val="5"/>
  </w:num>
  <w:num w:numId="3" w16cid:durableId="636029357">
    <w:abstractNumId w:val="1"/>
  </w:num>
  <w:num w:numId="4" w16cid:durableId="1599369895">
    <w:abstractNumId w:val="6"/>
  </w:num>
  <w:num w:numId="5" w16cid:durableId="258098152">
    <w:abstractNumId w:val="2"/>
  </w:num>
  <w:num w:numId="6" w16cid:durableId="287051308">
    <w:abstractNumId w:val="7"/>
  </w:num>
  <w:num w:numId="7" w16cid:durableId="997149651">
    <w:abstractNumId w:val="0"/>
  </w:num>
  <w:num w:numId="8" w16cid:durableId="1906454365">
    <w:abstractNumId w:val="9"/>
  </w:num>
  <w:num w:numId="9" w16cid:durableId="89545376">
    <w:abstractNumId w:val="4"/>
  </w:num>
  <w:num w:numId="10" w16cid:durableId="470943130">
    <w:abstractNumId w:val="8"/>
  </w:num>
  <w:num w:numId="11" w16cid:durableId="835809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0A"/>
    <w:rsid w:val="00016631"/>
    <w:rsid w:val="0001720A"/>
    <w:rsid w:val="000317DA"/>
    <w:rsid w:val="00083613"/>
    <w:rsid w:val="000C2D09"/>
    <w:rsid w:val="000D1A4A"/>
    <w:rsid w:val="000D5E4C"/>
    <w:rsid w:val="00124845"/>
    <w:rsid w:val="00126FAD"/>
    <w:rsid w:val="001309FE"/>
    <w:rsid w:val="00136957"/>
    <w:rsid w:val="001443B8"/>
    <w:rsid w:val="001A3BA3"/>
    <w:rsid w:val="001D1D58"/>
    <w:rsid w:val="001F4C81"/>
    <w:rsid w:val="00254B85"/>
    <w:rsid w:val="002811C2"/>
    <w:rsid w:val="002A7A9C"/>
    <w:rsid w:val="002E1D75"/>
    <w:rsid w:val="00343241"/>
    <w:rsid w:val="003743B8"/>
    <w:rsid w:val="00395D1F"/>
    <w:rsid w:val="003C19CE"/>
    <w:rsid w:val="00445842"/>
    <w:rsid w:val="004718D0"/>
    <w:rsid w:val="00486B01"/>
    <w:rsid w:val="00513F90"/>
    <w:rsid w:val="00534810"/>
    <w:rsid w:val="00581F9B"/>
    <w:rsid w:val="00583B52"/>
    <w:rsid w:val="005D6AF8"/>
    <w:rsid w:val="00693A1D"/>
    <w:rsid w:val="006952CA"/>
    <w:rsid w:val="006A7B87"/>
    <w:rsid w:val="006C1033"/>
    <w:rsid w:val="006C4926"/>
    <w:rsid w:val="007106E5"/>
    <w:rsid w:val="007505FF"/>
    <w:rsid w:val="00771669"/>
    <w:rsid w:val="007D4CBB"/>
    <w:rsid w:val="008801FC"/>
    <w:rsid w:val="008C700A"/>
    <w:rsid w:val="008D2989"/>
    <w:rsid w:val="008E2C02"/>
    <w:rsid w:val="00932656"/>
    <w:rsid w:val="00933A45"/>
    <w:rsid w:val="009564E7"/>
    <w:rsid w:val="009871D6"/>
    <w:rsid w:val="009946B9"/>
    <w:rsid w:val="009B0D48"/>
    <w:rsid w:val="00B63CC2"/>
    <w:rsid w:val="00B752E4"/>
    <w:rsid w:val="00B80DAA"/>
    <w:rsid w:val="00BC54A2"/>
    <w:rsid w:val="00BE06F9"/>
    <w:rsid w:val="00C75133"/>
    <w:rsid w:val="00C762CA"/>
    <w:rsid w:val="00C95FA7"/>
    <w:rsid w:val="00CE7C3C"/>
    <w:rsid w:val="00D47256"/>
    <w:rsid w:val="00D479A3"/>
    <w:rsid w:val="00DA77E2"/>
    <w:rsid w:val="00DC1A1F"/>
    <w:rsid w:val="00DD3E7F"/>
    <w:rsid w:val="00DD5917"/>
    <w:rsid w:val="00DE5D3E"/>
    <w:rsid w:val="00E5285D"/>
    <w:rsid w:val="00EC0138"/>
    <w:rsid w:val="00EC29D5"/>
    <w:rsid w:val="00F43C9A"/>
    <w:rsid w:val="00F63961"/>
    <w:rsid w:val="00F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D4EF"/>
  <w15:docId w15:val="{F9D81E6B-9F9E-4EA8-86CA-D227ACD1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cp:lastPrinted>2023-02-21T10:03:00Z</cp:lastPrinted>
  <dcterms:created xsi:type="dcterms:W3CDTF">2024-02-15T02:39:00Z</dcterms:created>
  <dcterms:modified xsi:type="dcterms:W3CDTF">2024-02-15T02:39:00Z</dcterms:modified>
</cp:coreProperties>
</file>