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C8D" w:rsidRDefault="00132C8D" w:rsidP="00132C8D">
      <w:pPr>
        <w:jc w:val="center"/>
        <w:rPr>
          <w:sz w:val="26"/>
          <w:szCs w:val="26"/>
        </w:rPr>
      </w:pPr>
      <w:r>
        <w:rPr>
          <w:sz w:val="26"/>
          <w:szCs w:val="26"/>
        </w:rPr>
        <w:t>СВОДНЫЙ ОТЧЕТ</w:t>
      </w:r>
    </w:p>
    <w:p w:rsidR="00463887" w:rsidRPr="00463887" w:rsidRDefault="00463887" w:rsidP="003F3057">
      <w:pPr>
        <w:tabs>
          <w:tab w:val="left" w:pos="9356"/>
        </w:tabs>
        <w:ind w:right="-2"/>
        <w:jc w:val="center"/>
        <w:rPr>
          <w:color w:val="000000"/>
          <w:sz w:val="28"/>
          <w:szCs w:val="28"/>
          <w:shd w:val="clear" w:color="auto" w:fill="FFFFFF"/>
        </w:rPr>
      </w:pPr>
      <w:proofErr w:type="gramStart"/>
      <w:r w:rsidRPr="00463887">
        <w:rPr>
          <w:color w:val="000000"/>
          <w:sz w:val="28"/>
          <w:szCs w:val="28"/>
          <w:shd w:val="clear" w:color="auto" w:fill="FFFFFF"/>
        </w:rPr>
        <w:t>о</w:t>
      </w:r>
      <w:proofErr w:type="gramEnd"/>
      <w:r w:rsidRPr="00463887">
        <w:rPr>
          <w:color w:val="000000"/>
          <w:sz w:val="28"/>
          <w:szCs w:val="28"/>
          <w:shd w:val="clear" w:color="auto" w:fill="FFFFFF"/>
        </w:rPr>
        <w:t xml:space="preserve"> проведении оценки регулирующего воздействия проекта постановления Администрации города Рубцовска Алтайского края «О внесении изменений в постановление Администрации города Рубцовска Алтайского края от 04.09.2019 № 2280 «Об утверждении Административного регламента предоставления муниципальной услуги «Предоставление порубочного билета и (или) разрешения на пересадку деревьев и кустарников»</w:t>
      </w:r>
    </w:p>
    <w:p w:rsidR="0010511A" w:rsidRDefault="0010511A" w:rsidP="003F3057">
      <w:pPr>
        <w:tabs>
          <w:tab w:val="left" w:pos="9356"/>
        </w:tabs>
        <w:ind w:right="-2"/>
        <w:jc w:val="center"/>
        <w:rPr>
          <w:color w:val="00B050"/>
          <w:sz w:val="26"/>
          <w:szCs w:val="26"/>
        </w:rPr>
      </w:pPr>
    </w:p>
    <w:p w:rsidR="00463887" w:rsidRPr="0010511A" w:rsidRDefault="00463887" w:rsidP="003F3057">
      <w:pPr>
        <w:tabs>
          <w:tab w:val="left" w:pos="9356"/>
        </w:tabs>
        <w:ind w:right="-2"/>
        <w:jc w:val="center"/>
        <w:rPr>
          <w:sz w:val="26"/>
          <w:szCs w:val="26"/>
        </w:rPr>
      </w:pPr>
    </w:p>
    <w:p w:rsidR="0090075A" w:rsidRPr="00463887" w:rsidRDefault="0010511A" w:rsidP="00463887">
      <w:pPr>
        <w:pStyle w:val="ConsPlusNonformat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10511A">
        <w:rPr>
          <w:rFonts w:ascii="Times New Roman" w:hAnsi="Times New Roman" w:cs="Times New Roman"/>
          <w:sz w:val="26"/>
          <w:szCs w:val="26"/>
        </w:rPr>
        <w:t>Разработчиком проекта муниципального нормативного правового акта</w:t>
      </w:r>
      <w:r w:rsidR="00D05E52" w:rsidRPr="00D05E52">
        <w:rPr>
          <w:rFonts w:ascii="Times New Roman" w:hAnsi="Times New Roman" w:cs="Times New Roman"/>
          <w:sz w:val="26"/>
          <w:szCs w:val="26"/>
        </w:rPr>
        <w:t xml:space="preserve"> </w:t>
      </w:r>
      <w:r w:rsidR="00D05E52">
        <w:rPr>
          <w:rFonts w:ascii="Times New Roman" w:hAnsi="Times New Roman" w:cs="Times New Roman"/>
          <w:sz w:val="26"/>
          <w:szCs w:val="26"/>
        </w:rPr>
        <w:t>является</w:t>
      </w:r>
      <w:r w:rsidRPr="0010511A">
        <w:rPr>
          <w:rFonts w:ascii="Times New Roman" w:hAnsi="Times New Roman" w:cs="Times New Roman"/>
          <w:sz w:val="26"/>
          <w:szCs w:val="26"/>
        </w:rPr>
        <w:t xml:space="preserve"> </w:t>
      </w:r>
      <w:r w:rsidR="0090075A" w:rsidRPr="00463887">
        <w:rPr>
          <w:rFonts w:ascii="Times New Roman" w:hAnsi="Times New Roman" w:cs="Times New Roman"/>
          <w:color w:val="000000"/>
          <w:sz w:val="26"/>
          <w:szCs w:val="26"/>
        </w:rPr>
        <w:t xml:space="preserve">Управление Администрации города Рубцовска по жилищно-коммунальному хозяйству и экологии (Россия, Алтайский края, г. Рубцовск, </w:t>
      </w:r>
      <w:proofErr w:type="spellStart"/>
      <w:r w:rsidR="0090075A" w:rsidRPr="00463887">
        <w:rPr>
          <w:rFonts w:ascii="Times New Roman" w:hAnsi="Times New Roman" w:cs="Times New Roman"/>
          <w:color w:val="000000"/>
          <w:sz w:val="26"/>
          <w:szCs w:val="26"/>
        </w:rPr>
        <w:t>пр-кт</w:t>
      </w:r>
      <w:proofErr w:type="spellEnd"/>
      <w:r w:rsidR="0090075A" w:rsidRPr="00463887">
        <w:rPr>
          <w:rFonts w:ascii="Times New Roman" w:hAnsi="Times New Roman" w:cs="Times New Roman"/>
          <w:color w:val="000000"/>
          <w:sz w:val="26"/>
          <w:szCs w:val="26"/>
        </w:rPr>
        <w:t xml:space="preserve"> Ленин</w:t>
      </w:r>
      <w:r w:rsidR="005D7D0C" w:rsidRPr="00463887">
        <w:rPr>
          <w:rFonts w:ascii="Times New Roman" w:hAnsi="Times New Roman" w:cs="Times New Roman"/>
          <w:color w:val="000000"/>
          <w:sz w:val="26"/>
          <w:szCs w:val="26"/>
        </w:rPr>
        <w:t>а, 117, телефон 8(38557) 9-64-10</w:t>
      </w:r>
      <w:r w:rsidR="0090075A" w:rsidRPr="00463887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90075A" w:rsidRPr="005D7D0C">
        <w:rPr>
          <w:rFonts w:ascii="Times New Roman" w:hAnsi="Times New Roman" w:cs="Times New Roman"/>
          <w:color w:val="008000"/>
          <w:sz w:val="26"/>
          <w:szCs w:val="26"/>
        </w:rPr>
        <w:t xml:space="preserve"> </w:t>
      </w:r>
      <w:hyperlink r:id="rId4" w:history="1">
        <w:r w:rsidR="005D7D0C" w:rsidRPr="00272C14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zkh@rubtsovsk.org</w:t>
        </w:r>
      </w:hyperlink>
      <w:r w:rsidR="00463887" w:rsidRPr="00463887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132C8D" w:rsidRPr="00463887">
        <w:rPr>
          <w:rFonts w:ascii="Times New Roman" w:hAnsi="Times New Roman" w:cs="Times New Roman"/>
          <w:color w:val="000000"/>
          <w:sz w:val="26"/>
          <w:szCs w:val="26"/>
        </w:rPr>
        <w:t>(далее</w:t>
      </w:r>
      <w:r w:rsidR="00132C8D" w:rsidRPr="0010511A">
        <w:rPr>
          <w:rFonts w:ascii="Times New Roman" w:hAnsi="Times New Roman" w:cs="Times New Roman"/>
          <w:sz w:val="26"/>
          <w:szCs w:val="26"/>
        </w:rPr>
        <w:t xml:space="preserve"> по тексту – разработчик в соответствующем падеже). Решение о разработке проекта муниципального нормативного правового акта </w:t>
      </w:r>
      <w:r w:rsidR="0090075A" w:rsidRPr="00463887">
        <w:rPr>
          <w:rFonts w:ascii="Times New Roman" w:hAnsi="Times New Roman" w:cs="Times New Roman"/>
          <w:color w:val="000000"/>
          <w:sz w:val="26"/>
          <w:szCs w:val="26"/>
        </w:rPr>
        <w:t>принято в целях реализации</w:t>
      </w:r>
      <w:r w:rsidR="007B4077" w:rsidRPr="00463887">
        <w:rPr>
          <w:rFonts w:ascii="Times New Roman" w:hAnsi="Times New Roman" w:cs="Times New Roman"/>
          <w:color w:val="000000"/>
          <w:sz w:val="26"/>
          <w:szCs w:val="26"/>
        </w:rPr>
        <w:t xml:space="preserve"> дополнительного соглашения от 09.09.2022 № 2, заключенным между краевым автономным учреждением «Многофункциональный центр предоставления государственных и муниципальных услуг Алтайского края» и Администрацией города Рубцовска Алтайского края, к соглашению о взаимодействии между краевым автономным учреждением «Многофункциональный центр предоставления государственных и муниципальных услуг Алтайского края» и Администрацией города Рубцовска Алтайского края от 08.07.2014 № 143, руководствуясь постановлением от 06.11.2018 № 2849 «</w:t>
      </w:r>
      <w:r w:rsidR="007B4077" w:rsidRPr="0046388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Об утверждении Порядка разработки и утверждения административных регламентов предоставления муниципальных услуг на территории муниципального образования город Рубцовск Алтайского края, проведения экспертизы их проектов»</w:t>
      </w:r>
      <w:r w:rsidR="007B4077" w:rsidRPr="00463887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7B4077" w:rsidRPr="00463887" w:rsidRDefault="0010511A" w:rsidP="00463887">
      <w:pPr>
        <w:autoSpaceDE w:val="0"/>
        <w:autoSpaceDN w:val="0"/>
        <w:adjustRightInd w:val="0"/>
        <w:ind w:firstLine="708"/>
        <w:jc w:val="both"/>
        <w:rPr>
          <w:color w:val="FF0000"/>
          <w:sz w:val="26"/>
          <w:szCs w:val="26"/>
        </w:rPr>
      </w:pPr>
      <w:r w:rsidRPr="0010511A">
        <w:rPr>
          <w:sz w:val="26"/>
          <w:szCs w:val="26"/>
        </w:rPr>
        <w:t xml:space="preserve">Предметом правового регулирования проекта муниципального нормативного правового акта </w:t>
      </w:r>
      <w:r w:rsidR="007B4077" w:rsidRPr="00463887">
        <w:rPr>
          <w:color w:val="000000"/>
          <w:sz w:val="26"/>
          <w:szCs w:val="26"/>
        </w:rPr>
        <w:t xml:space="preserve">являются правоотношения, </w:t>
      </w:r>
      <w:r w:rsidR="007B4077" w:rsidRPr="00463887">
        <w:rPr>
          <w:rFonts w:eastAsia="Calibri"/>
          <w:color w:val="000000"/>
          <w:sz w:val="26"/>
          <w:szCs w:val="26"/>
        </w:rPr>
        <w:t>возникающие в связи с предоставлением Администрацией города Рубцовска Алтайского края муниципальной услуги «</w:t>
      </w:r>
      <w:r w:rsidR="007B4077" w:rsidRPr="00463887">
        <w:rPr>
          <w:color w:val="000000"/>
          <w:sz w:val="26"/>
          <w:szCs w:val="26"/>
        </w:rPr>
        <w:t>Предоставление порубочного билета и (или) разрешения на пересадку деревьев и кустарников».</w:t>
      </w:r>
    </w:p>
    <w:p w:rsidR="00132C8D" w:rsidRDefault="00132C8D" w:rsidP="00132C8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Проект муниципального нормативного правового акта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5D7D0C" w:rsidRPr="00463887" w:rsidRDefault="00132C8D" w:rsidP="00463887">
      <w:pPr>
        <w:ind w:firstLine="720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Действие муниципального нормативного правового акта будет распространено </w:t>
      </w:r>
      <w:r w:rsidR="005D7D0C" w:rsidRPr="00463887">
        <w:rPr>
          <w:color w:val="000000"/>
          <w:sz w:val="26"/>
          <w:szCs w:val="26"/>
        </w:rPr>
        <w:t>на физических и юридических лиц, а также индивидуальных предпринимателей, заинтересованных в получении порубочного билета и (или) разрешения на пересадку деревьев и кустарников.</w:t>
      </w:r>
    </w:p>
    <w:p w:rsidR="00AA190E" w:rsidRPr="008841F3" w:rsidRDefault="00AA190E" w:rsidP="00132C8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Принятие проекта муниципального нормативного правового акта не повлечет изменений полномочий </w:t>
      </w:r>
      <w:r w:rsidR="00054490">
        <w:rPr>
          <w:sz w:val="26"/>
          <w:szCs w:val="26"/>
        </w:rPr>
        <w:t>органов местного самоуправления города Рубцовска</w:t>
      </w:r>
      <w:r w:rsidRPr="008841F3">
        <w:rPr>
          <w:sz w:val="26"/>
          <w:szCs w:val="26"/>
        </w:rPr>
        <w:t>.</w:t>
      </w:r>
    </w:p>
    <w:p w:rsidR="008841F3" w:rsidRDefault="00132C8D" w:rsidP="00132C8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Принятие проекта муниципального нормативного правового акта не повлечет изменения прав и обязанностей субъектов предпринимательской и </w:t>
      </w:r>
      <w:r w:rsidR="00A9028B">
        <w:rPr>
          <w:sz w:val="26"/>
          <w:szCs w:val="26"/>
        </w:rPr>
        <w:t>ин</w:t>
      </w:r>
      <w:r w:rsidR="007F08C1">
        <w:rPr>
          <w:sz w:val="26"/>
          <w:szCs w:val="26"/>
        </w:rPr>
        <w:t>вестиционной</w:t>
      </w:r>
      <w:r>
        <w:rPr>
          <w:sz w:val="26"/>
          <w:szCs w:val="26"/>
        </w:rPr>
        <w:t xml:space="preserve"> деятельности. </w:t>
      </w:r>
    </w:p>
    <w:p w:rsidR="008841F3" w:rsidRDefault="00132C8D" w:rsidP="00132C8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Принятие проекта муниципального нормативного правового акта не повлечет увеличение расходов субъектов предпринимательской и ин</w:t>
      </w:r>
      <w:r w:rsidR="007F08C1">
        <w:rPr>
          <w:sz w:val="26"/>
          <w:szCs w:val="26"/>
        </w:rPr>
        <w:t>вестиционной</w:t>
      </w:r>
      <w:r w:rsidR="00A9028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деятельности и органов местного самоуправления города, связанных с изменением их прав и обязанностей. </w:t>
      </w:r>
    </w:p>
    <w:p w:rsidR="008841F3" w:rsidRDefault="00132C8D" w:rsidP="00132C8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Принятие проекта муниципального правового акта не повлечет возникновение рисков негативных последствий</w:t>
      </w:r>
      <w:r w:rsidR="0010511A">
        <w:rPr>
          <w:sz w:val="26"/>
          <w:szCs w:val="26"/>
        </w:rPr>
        <w:t xml:space="preserve">. </w:t>
      </w:r>
    </w:p>
    <w:p w:rsidR="00E420A0" w:rsidRPr="005D7D0C" w:rsidRDefault="00132C8D" w:rsidP="00E420A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Предполагаемая дата вступления в силу муниципального нормативного правового акта</w:t>
      </w:r>
      <w:r w:rsidR="008841F3">
        <w:rPr>
          <w:sz w:val="26"/>
          <w:szCs w:val="26"/>
        </w:rPr>
        <w:t xml:space="preserve"> - </w:t>
      </w:r>
      <w:r>
        <w:rPr>
          <w:sz w:val="26"/>
          <w:szCs w:val="26"/>
        </w:rPr>
        <w:t>после официального опубликования</w:t>
      </w:r>
      <w:r w:rsidR="008841F3">
        <w:rPr>
          <w:sz w:val="26"/>
          <w:szCs w:val="26"/>
        </w:rPr>
        <w:t xml:space="preserve"> в средствах массовой информации</w:t>
      </w:r>
      <w:r>
        <w:rPr>
          <w:sz w:val="26"/>
          <w:szCs w:val="26"/>
        </w:rPr>
        <w:t>.</w:t>
      </w:r>
      <w:r w:rsidR="008841F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Необходимость </w:t>
      </w:r>
      <w:r w:rsidRPr="005D7D0C">
        <w:rPr>
          <w:sz w:val="26"/>
          <w:szCs w:val="26"/>
        </w:rPr>
        <w:t xml:space="preserve">установления переходного периода отсутствует. Необходимость установления отсрочки вступления в силу муниципального нормативного правового акта отсутствует. </w:t>
      </w:r>
      <w:r w:rsidR="00E420A0" w:rsidRPr="005D7D0C">
        <w:rPr>
          <w:sz w:val="26"/>
          <w:szCs w:val="26"/>
        </w:rPr>
        <w:t>Необходимо</w:t>
      </w:r>
      <w:r w:rsidR="007D5BDB" w:rsidRPr="005D7D0C">
        <w:rPr>
          <w:sz w:val="26"/>
          <w:szCs w:val="26"/>
        </w:rPr>
        <w:t>сть</w:t>
      </w:r>
      <w:r w:rsidR="00E420A0" w:rsidRPr="005D7D0C">
        <w:rPr>
          <w:sz w:val="26"/>
          <w:szCs w:val="26"/>
        </w:rPr>
        <w:t xml:space="preserve"> распространени</w:t>
      </w:r>
      <w:r w:rsidR="007D5BDB" w:rsidRPr="005D7D0C">
        <w:rPr>
          <w:sz w:val="26"/>
          <w:szCs w:val="26"/>
        </w:rPr>
        <w:t>я</w:t>
      </w:r>
      <w:r w:rsidR="00E420A0" w:rsidRPr="005D7D0C">
        <w:rPr>
          <w:sz w:val="26"/>
          <w:szCs w:val="26"/>
        </w:rPr>
        <w:t xml:space="preserve"> предлагаемого регулирования на </w:t>
      </w:r>
      <w:r w:rsidR="00663F99" w:rsidRPr="005D7D0C">
        <w:rPr>
          <w:sz w:val="26"/>
          <w:szCs w:val="26"/>
        </w:rPr>
        <w:t xml:space="preserve">ранее возникшие </w:t>
      </w:r>
      <w:r w:rsidR="00E420A0" w:rsidRPr="005D7D0C">
        <w:rPr>
          <w:sz w:val="26"/>
          <w:szCs w:val="26"/>
        </w:rPr>
        <w:t>отношения</w:t>
      </w:r>
      <w:r w:rsidR="007D5BDB" w:rsidRPr="005D7D0C">
        <w:rPr>
          <w:sz w:val="26"/>
          <w:szCs w:val="26"/>
        </w:rPr>
        <w:t xml:space="preserve"> отсутствует</w:t>
      </w:r>
      <w:r w:rsidR="00E420A0" w:rsidRPr="005D7D0C">
        <w:rPr>
          <w:sz w:val="26"/>
          <w:szCs w:val="26"/>
        </w:rPr>
        <w:t>.</w:t>
      </w:r>
    </w:p>
    <w:p w:rsidR="00132C8D" w:rsidRDefault="00132C8D" w:rsidP="00132C8D">
      <w:pPr>
        <w:ind w:firstLine="720"/>
        <w:jc w:val="both"/>
        <w:rPr>
          <w:sz w:val="26"/>
          <w:szCs w:val="26"/>
        </w:rPr>
      </w:pPr>
      <w:r w:rsidRPr="005D7D0C">
        <w:rPr>
          <w:sz w:val="26"/>
          <w:szCs w:val="26"/>
        </w:rPr>
        <w:t>Необходимыми для достижения заявленных целей регулирования являются</w:t>
      </w:r>
      <w:r>
        <w:rPr>
          <w:sz w:val="26"/>
          <w:szCs w:val="26"/>
        </w:rPr>
        <w:t xml:space="preserve"> следующие организационно-технические, методологические, информационные и иные мероприятия: опубликовани</w:t>
      </w:r>
      <w:r w:rsidR="00D05E52">
        <w:rPr>
          <w:sz w:val="26"/>
          <w:szCs w:val="26"/>
        </w:rPr>
        <w:t>е</w:t>
      </w:r>
      <w:r>
        <w:rPr>
          <w:sz w:val="26"/>
          <w:szCs w:val="26"/>
        </w:rPr>
        <w:t xml:space="preserve"> принятого муниципального нормативного правового акта</w:t>
      </w:r>
      <w:r w:rsidR="008841F3">
        <w:rPr>
          <w:sz w:val="26"/>
          <w:szCs w:val="26"/>
        </w:rPr>
        <w:t xml:space="preserve"> в средствах массовой информации</w:t>
      </w:r>
      <w:r>
        <w:rPr>
          <w:sz w:val="26"/>
          <w:szCs w:val="26"/>
        </w:rPr>
        <w:t>.</w:t>
      </w:r>
    </w:p>
    <w:p w:rsidR="00132C8D" w:rsidRDefault="00132C8D" w:rsidP="00132C8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Извещение о начале публичного обсуждения в соответствии с частью 3 статьи 5 закона Алтайского края от 10.11.2014 № 90-ЗС «О порядке проведения оценки регулирующего воздействия и экспертизы проектов муниципальных нормативных правовых актов, затрагивающих вопросы осуществления предпринимательской и инвестиционной деятельности» было опубликовано в информационно</w:t>
      </w:r>
      <w:r w:rsidR="009E2034">
        <w:rPr>
          <w:sz w:val="26"/>
          <w:szCs w:val="26"/>
        </w:rPr>
        <w:t>-коммуникационной</w:t>
      </w:r>
      <w:r>
        <w:rPr>
          <w:sz w:val="26"/>
          <w:szCs w:val="26"/>
        </w:rPr>
        <w:t xml:space="preserve"> сети </w:t>
      </w:r>
      <w:r w:rsidR="009E2034">
        <w:rPr>
          <w:sz w:val="26"/>
          <w:szCs w:val="26"/>
        </w:rPr>
        <w:t>«</w:t>
      </w:r>
      <w:r>
        <w:rPr>
          <w:sz w:val="26"/>
          <w:szCs w:val="26"/>
        </w:rPr>
        <w:t>Интернет</w:t>
      </w:r>
      <w:r w:rsidR="009E2034">
        <w:rPr>
          <w:sz w:val="26"/>
          <w:szCs w:val="26"/>
        </w:rPr>
        <w:t>»</w:t>
      </w:r>
      <w:r>
        <w:rPr>
          <w:sz w:val="26"/>
          <w:szCs w:val="26"/>
        </w:rPr>
        <w:t xml:space="preserve"> на официальном сайте Администрации города Рубцовска Алтайского края.</w:t>
      </w:r>
    </w:p>
    <w:p w:rsidR="00132C8D" w:rsidRPr="00463887" w:rsidRDefault="00132C8D" w:rsidP="00132C8D">
      <w:pPr>
        <w:ind w:firstLine="720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Разработчиком принято решение о подготовке проекта муниципального нормативного правового акта. Публичное обсуждение проекта муниципального правового акта и </w:t>
      </w:r>
      <w:r w:rsidRPr="00501F0D">
        <w:rPr>
          <w:color w:val="000000"/>
          <w:sz w:val="26"/>
          <w:szCs w:val="26"/>
        </w:rPr>
        <w:t xml:space="preserve">сводного </w:t>
      </w:r>
      <w:r w:rsidRPr="00463887">
        <w:rPr>
          <w:color w:val="000000"/>
          <w:sz w:val="26"/>
          <w:szCs w:val="26"/>
        </w:rPr>
        <w:t xml:space="preserve">отчета </w:t>
      </w:r>
      <w:r w:rsidR="007246D7" w:rsidRPr="00463887">
        <w:rPr>
          <w:color w:val="000000"/>
          <w:sz w:val="26"/>
          <w:szCs w:val="26"/>
        </w:rPr>
        <w:t xml:space="preserve">планируется </w:t>
      </w:r>
      <w:r w:rsidR="00C165D7" w:rsidRPr="00463887">
        <w:rPr>
          <w:color w:val="000000"/>
          <w:sz w:val="26"/>
          <w:szCs w:val="26"/>
        </w:rPr>
        <w:t xml:space="preserve">проводить в период с </w:t>
      </w:r>
      <w:r w:rsidR="003731E7">
        <w:rPr>
          <w:color w:val="000000"/>
          <w:sz w:val="26"/>
          <w:szCs w:val="26"/>
        </w:rPr>
        <w:t>13</w:t>
      </w:r>
      <w:r w:rsidRPr="00463887">
        <w:rPr>
          <w:color w:val="000000"/>
          <w:sz w:val="26"/>
          <w:szCs w:val="26"/>
        </w:rPr>
        <w:t>.0</w:t>
      </w:r>
      <w:r w:rsidR="005D7D0C" w:rsidRPr="00463887">
        <w:rPr>
          <w:color w:val="000000"/>
          <w:sz w:val="26"/>
          <w:szCs w:val="26"/>
        </w:rPr>
        <w:t>5</w:t>
      </w:r>
      <w:r w:rsidR="007246D7" w:rsidRPr="00463887">
        <w:rPr>
          <w:color w:val="000000"/>
          <w:sz w:val="26"/>
          <w:szCs w:val="26"/>
        </w:rPr>
        <w:t>.20</w:t>
      </w:r>
      <w:r w:rsidR="001C2C80" w:rsidRPr="00463887">
        <w:rPr>
          <w:color w:val="000000"/>
          <w:sz w:val="26"/>
          <w:szCs w:val="26"/>
        </w:rPr>
        <w:t>2</w:t>
      </w:r>
      <w:r w:rsidR="003F3057" w:rsidRPr="00463887">
        <w:rPr>
          <w:color w:val="000000"/>
          <w:sz w:val="26"/>
          <w:szCs w:val="26"/>
        </w:rPr>
        <w:t>4</w:t>
      </w:r>
      <w:r w:rsidR="007246D7" w:rsidRPr="00463887">
        <w:rPr>
          <w:color w:val="000000"/>
          <w:sz w:val="26"/>
          <w:szCs w:val="26"/>
        </w:rPr>
        <w:t xml:space="preserve"> по </w:t>
      </w:r>
      <w:r w:rsidR="003731E7">
        <w:rPr>
          <w:color w:val="000000"/>
          <w:sz w:val="26"/>
          <w:szCs w:val="26"/>
        </w:rPr>
        <w:t>31</w:t>
      </w:r>
      <w:bookmarkStart w:id="0" w:name="_GoBack"/>
      <w:bookmarkEnd w:id="0"/>
      <w:r w:rsidRPr="00463887">
        <w:rPr>
          <w:color w:val="000000"/>
          <w:sz w:val="26"/>
          <w:szCs w:val="26"/>
        </w:rPr>
        <w:t>.</w:t>
      </w:r>
      <w:r w:rsidR="00B67A5A" w:rsidRPr="00463887">
        <w:rPr>
          <w:color w:val="000000"/>
          <w:sz w:val="26"/>
          <w:szCs w:val="26"/>
        </w:rPr>
        <w:t>0</w:t>
      </w:r>
      <w:r w:rsidR="005D7D0C" w:rsidRPr="00463887">
        <w:rPr>
          <w:color w:val="000000"/>
          <w:sz w:val="26"/>
          <w:szCs w:val="26"/>
        </w:rPr>
        <w:t>5</w:t>
      </w:r>
      <w:r w:rsidRPr="00463887">
        <w:rPr>
          <w:color w:val="000000"/>
          <w:sz w:val="26"/>
          <w:szCs w:val="26"/>
        </w:rPr>
        <w:t>.20</w:t>
      </w:r>
      <w:r w:rsidR="001C2C80" w:rsidRPr="00463887">
        <w:rPr>
          <w:color w:val="000000"/>
          <w:sz w:val="26"/>
          <w:szCs w:val="26"/>
        </w:rPr>
        <w:t>2</w:t>
      </w:r>
      <w:r w:rsidR="003F3057" w:rsidRPr="00463887">
        <w:rPr>
          <w:color w:val="000000"/>
          <w:sz w:val="26"/>
          <w:szCs w:val="26"/>
        </w:rPr>
        <w:t>4</w:t>
      </w:r>
      <w:r w:rsidRPr="00463887">
        <w:rPr>
          <w:color w:val="000000"/>
          <w:sz w:val="26"/>
          <w:szCs w:val="26"/>
        </w:rPr>
        <w:t>.</w:t>
      </w:r>
    </w:p>
    <w:p w:rsidR="00132C8D" w:rsidRDefault="00132C8D" w:rsidP="00132C8D">
      <w:pPr>
        <w:jc w:val="both"/>
        <w:rPr>
          <w:color w:val="FF0000"/>
          <w:sz w:val="26"/>
          <w:szCs w:val="26"/>
        </w:rPr>
      </w:pPr>
    </w:p>
    <w:p w:rsidR="005D7D0C" w:rsidRPr="006F33E1" w:rsidRDefault="005D7D0C" w:rsidP="00132C8D">
      <w:pPr>
        <w:jc w:val="both"/>
        <w:rPr>
          <w:color w:val="FF0000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4218"/>
      </w:tblGrid>
      <w:tr w:rsidR="007B4077" w:rsidRPr="00BE1D8C" w:rsidTr="005157F2">
        <w:tc>
          <w:tcPr>
            <w:tcW w:w="5353" w:type="dxa"/>
          </w:tcPr>
          <w:p w:rsidR="007B4077" w:rsidRPr="007B4077" w:rsidRDefault="007B4077" w:rsidP="005157F2">
            <w:pPr>
              <w:tabs>
                <w:tab w:val="left" w:pos="7170"/>
                <w:tab w:val="right" w:pos="9355"/>
                <w:tab w:val="left" w:pos="9720"/>
              </w:tabs>
              <w:ind w:right="-5"/>
              <w:rPr>
                <w:sz w:val="26"/>
                <w:szCs w:val="26"/>
              </w:rPr>
            </w:pPr>
            <w:r w:rsidRPr="007B4077">
              <w:rPr>
                <w:sz w:val="26"/>
                <w:szCs w:val="26"/>
              </w:rPr>
              <w:t xml:space="preserve">Заместитель Главы Администрации </w:t>
            </w:r>
          </w:p>
          <w:p w:rsidR="007B4077" w:rsidRPr="007B4077" w:rsidRDefault="007B4077" w:rsidP="005157F2">
            <w:pPr>
              <w:tabs>
                <w:tab w:val="left" w:pos="7170"/>
                <w:tab w:val="right" w:pos="9355"/>
                <w:tab w:val="left" w:pos="9720"/>
              </w:tabs>
              <w:ind w:right="-5"/>
              <w:rPr>
                <w:sz w:val="26"/>
                <w:szCs w:val="26"/>
              </w:rPr>
            </w:pPr>
            <w:proofErr w:type="gramStart"/>
            <w:r w:rsidRPr="007B4077">
              <w:rPr>
                <w:sz w:val="26"/>
                <w:szCs w:val="26"/>
              </w:rPr>
              <w:t>города</w:t>
            </w:r>
            <w:proofErr w:type="gramEnd"/>
            <w:r w:rsidRPr="007B4077">
              <w:rPr>
                <w:sz w:val="26"/>
                <w:szCs w:val="26"/>
              </w:rPr>
              <w:t xml:space="preserve"> Рубцовска – начальник управления по жилищно-коммунальному хозяйству </w:t>
            </w:r>
          </w:p>
          <w:p w:rsidR="007B4077" w:rsidRPr="007B4077" w:rsidRDefault="007B4077" w:rsidP="005D7D0C">
            <w:pPr>
              <w:tabs>
                <w:tab w:val="left" w:pos="7170"/>
                <w:tab w:val="right" w:pos="9355"/>
                <w:tab w:val="left" w:pos="9720"/>
              </w:tabs>
              <w:ind w:right="-5"/>
              <w:rPr>
                <w:sz w:val="26"/>
                <w:szCs w:val="26"/>
              </w:rPr>
            </w:pPr>
            <w:proofErr w:type="gramStart"/>
            <w:r w:rsidRPr="007B4077">
              <w:rPr>
                <w:sz w:val="26"/>
                <w:szCs w:val="26"/>
              </w:rPr>
              <w:t>и</w:t>
            </w:r>
            <w:proofErr w:type="gramEnd"/>
            <w:r w:rsidRPr="007B4077">
              <w:rPr>
                <w:sz w:val="26"/>
                <w:szCs w:val="26"/>
              </w:rPr>
              <w:t xml:space="preserve"> экологии                                     </w:t>
            </w:r>
            <w:r w:rsidR="005D7D0C">
              <w:rPr>
                <w:sz w:val="26"/>
                <w:szCs w:val="26"/>
              </w:rPr>
              <w:t xml:space="preserve">                             </w:t>
            </w:r>
          </w:p>
        </w:tc>
        <w:tc>
          <w:tcPr>
            <w:tcW w:w="4218" w:type="dxa"/>
          </w:tcPr>
          <w:p w:rsidR="007B4077" w:rsidRPr="007B4077" w:rsidRDefault="007B4077" w:rsidP="005157F2">
            <w:pPr>
              <w:jc w:val="right"/>
              <w:rPr>
                <w:sz w:val="26"/>
                <w:szCs w:val="26"/>
              </w:rPr>
            </w:pPr>
          </w:p>
          <w:p w:rsidR="007B4077" w:rsidRPr="007B4077" w:rsidRDefault="007B4077" w:rsidP="005157F2">
            <w:pPr>
              <w:jc w:val="right"/>
              <w:rPr>
                <w:sz w:val="26"/>
                <w:szCs w:val="26"/>
              </w:rPr>
            </w:pPr>
          </w:p>
          <w:p w:rsidR="007B4077" w:rsidRPr="007B4077" w:rsidRDefault="007B4077" w:rsidP="005157F2">
            <w:pPr>
              <w:jc w:val="right"/>
              <w:rPr>
                <w:sz w:val="26"/>
                <w:szCs w:val="26"/>
              </w:rPr>
            </w:pPr>
          </w:p>
          <w:p w:rsidR="007B4077" w:rsidRPr="007B4077" w:rsidRDefault="007B4077" w:rsidP="005157F2">
            <w:pPr>
              <w:jc w:val="right"/>
              <w:rPr>
                <w:sz w:val="26"/>
                <w:szCs w:val="26"/>
              </w:rPr>
            </w:pPr>
            <w:r w:rsidRPr="007B4077">
              <w:rPr>
                <w:sz w:val="26"/>
                <w:szCs w:val="26"/>
              </w:rPr>
              <w:t>О. Г. Обухович</w:t>
            </w:r>
          </w:p>
        </w:tc>
      </w:tr>
    </w:tbl>
    <w:p w:rsidR="0010511A" w:rsidRPr="006F33E1" w:rsidRDefault="0010511A" w:rsidP="0010511A">
      <w:pPr>
        <w:rPr>
          <w:color w:val="FF0000"/>
          <w:sz w:val="26"/>
          <w:szCs w:val="26"/>
        </w:rPr>
      </w:pPr>
    </w:p>
    <w:sectPr w:rsidR="0010511A" w:rsidRPr="006F33E1" w:rsidSect="005D7D0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2C8D"/>
    <w:rsid w:val="00054490"/>
    <w:rsid w:val="000F3959"/>
    <w:rsid w:val="000F5503"/>
    <w:rsid w:val="0010511A"/>
    <w:rsid w:val="00132C8D"/>
    <w:rsid w:val="0018554F"/>
    <w:rsid w:val="001C2C80"/>
    <w:rsid w:val="00207E23"/>
    <w:rsid w:val="00222CFA"/>
    <w:rsid w:val="00244A59"/>
    <w:rsid w:val="002807BF"/>
    <w:rsid w:val="002C3FB1"/>
    <w:rsid w:val="003731E7"/>
    <w:rsid w:val="003F3057"/>
    <w:rsid w:val="00402635"/>
    <w:rsid w:val="00407732"/>
    <w:rsid w:val="004225A7"/>
    <w:rsid w:val="004271B9"/>
    <w:rsid w:val="004462DF"/>
    <w:rsid w:val="00446472"/>
    <w:rsid w:val="00463887"/>
    <w:rsid w:val="00466934"/>
    <w:rsid w:val="0049029F"/>
    <w:rsid w:val="004C571F"/>
    <w:rsid w:val="004F2554"/>
    <w:rsid w:val="00501F0D"/>
    <w:rsid w:val="00507D3E"/>
    <w:rsid w:val="00542B04"/>
    <w:rsid w:val="005805BB"/>
    <w:rsid w:val="005B7D3C"/>
    <w:rsid w:val="005D7D0C"/>
    <w:rsid w:val="00663F99"/>
    <w:rsid w:val="006F33E1"/>
    <w:rsid w:val="007246D7"/>
    <w:rsid w:val="00790DF9"/>
    <w:rsid w:val="007B4077"/>
    <w:rsid w:val="007D5BDB"/>
    <w:rsid w:val="007F08C1"/>
    <w:rsid w:val="008149A4"/>
    <w:rsid w:val="00816C2B"/>
    <w:rsid w:val="008841F3"/>
    <w:rsid w:val="0090075A"/>
    <w:rsid w:val="009E2034"/>
    <w:rsid w:val="009E47A9"/>
    <w:rsid w:val="009E6EA8"/>
    <w:rsid w:val="00A9028B"/>
    <w:rsid w:val="00AA190E"/>
    <w:rsid w:val="00AA6B25"/>
    <w:rsid w:val="00AA7191"/>
    <w:rsid w:val="00B25984"/>
    <w:rsid w:val="00B553BD"/>
    <w:rsid w:val="00B67A5A"/>
    <w:rsid w:val="00BB116C"/>
    <w:rsid w:val="00C01F31"/>
    <w:rsid w:val="00C165D7"/>
    <w:rsid w:val="00C16D7E"/>
    <w:rsid w:val="00C44DD3"/>
    <w:rsid w:val="00CB1027"/>
    <w:rsid w:val="00D05E52"/>
    <w:rsid w:val="00D83182"/>
    <w:rsid w:val="00E420A0"/>
    <w:rsid w:val="00E815F6"/>
    <w:rsid w:val="00F62B09"/>
    <w:rsid w:val="00F97178"/>
    <w:rsid w:val="00FC4FF7"/>
    <w:rsid w:val="00FF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59735C-BBD5-4C2F-A796-F2DC815B2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C8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132C8D"/>
    <w:rPr>
      <w:color w:val="0000FF"/>
      <w:u w:val="single"/>
    </w:rPr>
  </w:style>
  <w:style w:type="paragraph" w:customStyle="1" w:styleId="ConsPlusNonformat">
    <w:name w:val="ConsPlusNonformat"/>
    <w:rsid w:val="0010511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0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kh@rubtsovsk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СВОДНЫЙ ОТЧЕТ</vt:lpstr>
    </vt:vector>
  </TitlesOfParts>
  <Company/>
  <LinksUpToDate>false</LinksUpToDate>
  <CharactersWithSpaces>4590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СВОДНЫЙ ОТЧЕТ</dc:title>
  <dc:creator>shitenkoa</dc:creator>
  <cp:lastModifiedBy>Меркулова Наталья Владимировна</cp:lastModifiedBy>
  <cp:revision>9</cp:revision>
  <cp:lastPrinted>2022-10-11T02:14:00Z</cp:lastPrinted>
  <dcterms:created xsi:type="dcterms:W3CDTF">2024-05-07T07:34:00Z</dcterms:created>
  <dcterms:modified xsi:type="dcterms:W3CDTF">2024-05-07T10:10:00Z</dcterms:modified>
</cp:coreProperties>
</file>