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AE1" w:rsidRPr="00C33212" w:rsidRDefault="009B6AE1" w:rsidP="009B6AE1">
      <w:pPr>
        <w:jc w:val="center"/>
        <w:rPr>
          <w:sz w:val="26"/>
          <w:szCs w:val="26"/>
        </w:rPr>
      </w:pPr>
      <w:r w:rsidRPr="00C33212">
        <w:rPr>
          <w:sz w:val="26"/>
          <w:szCs w:val="26"/>
        </w:rPr>
        <w:t>СВОДНЫЙ ОТЧЕТ</w:t>
      </w:r>
    </w:p>
    <w:p w:rsidR="009B6AE1" w:rsidRDefault="009B6AE1" w:rsidP="009B6AE1">
      <w:pPr>
        <w:jc w:val="both"/>
        <w:rPr>
          <w:sz w:val="26"/>
          <w:szCs w:val="26"/>
        </w:rPr>
      </w:pPr>
      <w:r w:rsidRPr="00C33212">
        <w:rPr>
          <w:sz w:val="26"/>
          <w:szCs w:val="26"/>
        </w:rPr>
        <w:t>о проведении оценки регулирующего воздействия</w:t>
      </w:r>
      <w:r>
        <w:rPr>
          <w:sz w:val="26"/>
          <w:szCs w:val="26"/>
        </w:rPr>
        <w:t xml:space="preserve"> </w:t>
      </w:r>
      <w:r w:rsidRPr="00C33212">
        <w:rPr>
          <w:sz w:val="26"/>
          <w:szCs w:val="26"/>
        </w:rPr>
        <w:t xml:space="preserve">проекта муниципального нормативного правового акта </w:t>
      </w:r>
      <w:r w:rsidRPr="00333DE3">
        <w:rPr>
          <w:sz w:val="26"/>
          <w:szCs w:val="26"/>
        </w:rPr>
        <w:t>«</w:t>
      </w:r>
      <w:r w:rsidR="00951269">
        <w:rPr>
          <w:bCs/>
          <w:color w:val="000000"/>
        </w:rPr>
        <w:t xml:space="preserve">Об утверждении </w:t>
      </w:r>
      <w:proofErr w:type="gramStart"/>
      <w:r w:rsidR="00951269">
        <w:rPr>
          <w:bCs/>
          <w:color w:val="000000"/>
        </w:rPr>
        <w:t>Программы профилактики рисков причинения вреда</w:t>
      </w:r>
      <w:proofErr w:type="gramEnd"/>
      <w:r w:rsidR="00951269">
        <w:rPr>
          <w:bCs/>
          <w:color w:val="000000"/>
        </w:rPr>
        <w:t xml:space="preserve"> охраняемым законом ценностям при 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город Рубцовск Алтайского края на 2024</w:t>
      </w:r>
      <w:r w:rsidRPr="00333DE3">
        <w:rPr>
          <w:sz w:val="26"/>
          <w:szCs w:val="26"/>
        </w:rPr>
        <w:t>»</w:t>
      </w:r>
    </w:p>
    <w:p w:rsidR="009B6AE1" w:rsidRPr="007D198E" w:rsidRDefault="009B6AE1" w:rsidP="009B6AE1">
      <w:pPr>
        <w:jc w:val="both"/>
        <w:rPr>
          <w:sz w:val="26"/>
          <w:szCs w:val="26"/>
        </w:rPr>
      </w:pPr>
    </w:p>
    <w:p w:rsidR="009B6AE1" w:rsidRPr="007D198E" w:rsidRDefault="009B6AE1" w:rsidP="009B6AE1">
      <w:pPr>
        <w:jc w:val="center"/>
        <w:rPr>
          <w:sz w:val="26"/>
          <w:szCs w:val="26"/>
        </w:rPr>
      </w:pPr>
    </w:p>
    <w:p w:rsidR="009B6AE1" w:rsidRPr="00CA68E0" w:rsidRDefault="009B6AE1" w:rsidP="009B6AE1">
      <w:pPr>
        <w:jc w:val="center"/>
        <w:rPr>
          <w:sz w:val="26"/>
          <w:szCs w:val="26"/>
        </w:rPr>
      </w:pP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Разработчиками проекта муниципального нормативного правового акта являются комитет Администрации города Рубцовска Алтайского края по промышленности, энергетике, тр</w:t>
      </w:r>
      <w:r w:rsidR="00951269">
        <w:rPr>
          <w:sz w:val="26"/>
          <w:szCs w:val="26"/>
        </w:rPr>
        <w:t>анспорту и дорожному хозяйству</w:t>
      </w:r>
      <w:r>
        <w:rPr>
          <w:sz w:val="26"/>
          <w:szCs w:val="26"/>
        </w:rPr>
        <w:t>: 658200, город Рубцовск, пр. Ленина,</w:t>
      </w:r>
      <w:r w:rsidR="00951269">
        <w:rPr>
          <w:sz w:val="26"/>
          <w:szCs w:val="26"/>
        </w:rPr>
        <w:t xml:space="preserve"> 130, т. 9-64-18 (добавочный 332</w:t>
      </w:r>
      <w:r>
        <w:rPr>
          <w:sz w:val="26"/>
          <w:szCs w:val="26"/>
        </w:rPr>
        <w:t>),</w:t>
      </w:r>
      <w:r w:rsidRPr="00717BB5">
        <w:rPr>
          <w:sz w:val="28"/>
          <w:szCs w:val="28"/>
        </w:rPr>
        <w:t xml:space="preserve"> </w:t>
      </w:r>
      <w:r w:rsidR="00951269" w:rsidRPr="00A04A8A">
        <w:rPr>
          <w:sz w:val="28"/>
          <w:szCs w:val="28"/>
        </w:rPr>
        <w:t xml:space="preserve">klochkova@rubtsovsk.org  </w:t>
      </w:r>
      <w:r>
        <w:rPr>
          <w:sz w:val="26"/>
          <w:szCs w:val="26"/>
        </w:rPr>
        <w:t xml:space="preserve">(далее по тексту – разработчик в соответствующем падеже). </w:t>
      </w:r>
      <w:proofErr w:type="gramStart"/>
      <w:r>
        <w:rPr>
          <w:sz w:val="26"/>
          <w:szCs w:val="26"/>
        </w:rPr>
        <w:t xml:space="preserve">Решение о разработке проекта муниципального нормативного правового акта принято </w:t>
      </w:r>
      <w:r w:rsidRPr="007B59CE">
        <w:rPr>
          <w:sz w:val="26"/>
          <w:szCs w:val="26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Рубцовского городского Совета </w:t>
      </w:r>
      <w:r w:rsidR="00951269">
        <w:rPr>
          <w:sz w:val="26"/>
          <w:szCs w:val="26"/>
        </w:rPr>
        <w:t>депутатов Алтайского края от</w:t>
      </w:r>
      <w:proofErr w:type="gramEnd"/>
      <w:r w:rsidR="00951269">
        <w:rPr>
          <w:sz w:val="26"/>
          <w:szCs w:val="26"/>
        </w:rPr>
        <w:t xml:space="preserve"> 21.10.2021 № 705</w:t>
      </w:r>
      <w:r w:rsidRPr="007B59CE">
        <w:rPr>
          <w:sz w:val="26"/>
          <w:szCs w:val="26"/>
        </w:rPr>
        <w:t xml:space="preserve"> «</w:t>
      </w:r>
      <w:r w:rsidR="00951269" w:rsidRPr="00DE76A6">
        <w:rPr>
          <w:sz w:val="27"/>
          <w:szCs w:val="27"/>
        </w:rPr>
        <w:t xml:space="preserve">О принятии </w:t>
      </w:r>
      <w:r w:rsidR="00951269">
        <w:rPr>
          <w:sz w:val="27"/>
          <w:szCs w:val="27"/>
        </w:rPr>
        <w:t xml:space="preserve"> </w:t>
      </w:r>
      <w:r w:rsidR="00951269" w:rsidRPr="00DE76A6">
        <w:rPr>
          <w:sz w:val="27"/>
          <w:szCs w:val="27"/>
        </w:rPr>
        <w:t xml:space="preserve">Положения о муниципальном </w:t>
      </w:r>
      <w:r w:rsidR="00951269">
        <w:rPr>
          <w:sz w:val="27"/>
          <w:szCs w:val="27"/>
        </w:rPr>
        <w:t xml:space="preserve">  </w:t>
      </w:r>
      <w:proofErr w:type="gramStart"/>
      <w:r w:rsidR="00951269" w:rsidRPr="00DE76A6">
        <w:rPr>
          <w:sz w:val="27"/>
          <w:szCs w:val="27"/>
        </w:rPr>
        <w:t>контроле за</w:t>
      </w:r>
      <w:proofErr w:type="gramEnd"/>
      <w:r w:rsidR="00951269" w:rsidRPr="00DE76A6">
        <w:rPr>
          <w:sz w:val="27"/>
          <w:szCs w:val="27"/>
        </w:rPr>
        <w:t xml:space="preserve"> исполнением единой теплоснабжающей организацией обязательств по строительству, </w:t>
      </w:r>
      <w:r w:rsidR="00951269">
        <w:rPr>
          <w:sz w:val="27"/>
          <w:szCs w:val="27"/>
        </w:rPr>
        <w:t xml:space="preserve"> </w:t>
      </w:r>
      <w:r w:rsidR="00951269" w:rsidRPr="00DE76A6">
        <w:rPr>
          <w:sz w:val="27"/>
          <w:szCs w:val="27"/>
        </w:rPr>
        <w:t xml:space="preserve">реконструкции и (или) модернизации объектов теплоснабжения на территории муниципального </w:t>
      </w:r>
      <w:r w:rsidR="00951269">
        <w:rPr>
          <w:sz w:val="27"/>
          <w:szCs w:val="27"/>
        </w:rPr>
        <w:t xml:space="preserve"> </w:t>
      </w:r>
      <w:r w:rsidR="00951269" w:rsidRPr="00DE76A6">
        <w:rPr>
          <w:sz w:val="27"/>
          <w:szCs w:val="27"/>
        </w:rPr>
        <w:t>образования город Рубцовск  Алтайского</w:t>
      </w:r>
      <w:r w:rsidR="00951269">
        <w:rPr>
          <w:sz w:val="27"/>
          <w:szCs w:val="27"/>
        </w:rPr>
        <w:t xml:space="preserve"> края</w:t>
      </w:r>
      <w:r>
        <w:rPr>
          <w:sz w:val="26"/>
          <w:szCs w:val="26"/>
        </w:rPr>
        <w:t>».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10511A">
        <w:rPr>
          <w:sz w:val="26"/>
          <w:szCs w:val="26"/>
        </w:rPr>
        <w:t>Предметом правового регулирования проекта муниципального н</w:t>
      </w:r>
      <w:r>
        <w:rPr>
          <w:sz w:val="26"/>
          <w:szCs w:val="26"/>
        </w:rPr>
        <w:t>ормативного правового акта являе</w:t>
      </w:r>
      <w:r w:rsidRPr="0010511A">
        <w:rPr>
          <w:sz w:val="26"/>
          <w:szCs w:val="26"/>
        </w:rPr>
        <w:t xml:space="preserve">тся </w:t>
      </w:r>
      <w:r w:rsidRPr="004B7ACD">
        <w:rPr>
          <w:sz w:val="26"/>
          <w:szCs w:val="26"/>
        </w:rPr>
        <w:t>порядок проведения профилактических мероприятий,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направленных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на предупреждение причинения вреда (ущерба) охраняемым законом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ценностям, соблюдение которых оценивается в рамках осуществления</w:t>
      </w:r>
      <w:r>
        <w:rPr>
          <w:sz w:val="26"/>
          <w:szCs w:val="26"/>
        </w:rPr>
        <w:t xml:space="preserve"> </w:t>
      </w:r>
      <w:r w:rsidRPr="004B7ACD">
        <w:rPr>
          <w:sz w:val="26"/>
          <w:szCs w:val="26"/>
        </w:rPr>
        <w:t>муниципального контроля</w:t>
      </w:r>
      <w:r>
        <w:rPr>
          <w:sz w:val="26"/>
          <w:szCs w:val="26"/>
        </w:rPr>
        <w:t>. Проект муниципального нормативного правового акта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9B6AE1" w:rsidRPr="00D83932" w:rsidRDefault="009B6AE1" w:rsidP="009B6AE1">
      <w:pPr>
        <w:ind w:firstLine="720"/>
        <w:jc w:val="both"/>
        <w:rPr>
          <w:sz w:val="26"/>
          <w:szCs w:val="26"/>
        </w:rPr>
      </w:pPr>
      <w:r w:rsidRPr="00D83932">
        <w:rPr>
          <w:sz w:val="26"/>
          <w:szCs w:val="26"/>
        </w:rPr>
        <w:t xml:space="preserve">Действие муниципального нормативного правового акта будет распространено на индивидуальных предпринимателей, физических и юридических лиц при </w:t>
      </w:r>
      <w:r w:rsidR="00D83932" w:rsidRPr="00D83932">
        <w:rPr>
          <w:bCs/>
          <w:sz w:val="26"/>
          <w:szCs w:val="26"/>
        </w:rPr>
        <w:t xml:space="preserve">исполнении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D83932">
        <w:rPr>
          <w:sz w:val="26"/>
          <w:szCs w:val="26"/>
        </w:rPr>
        <w:t>на территории города Рубцовска.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D83932">
        <w:rPr>
          <w:sz w:val="26"/>
          <w:szCs w:val="26"/>
        </w:rPr>
        <w:t>Принятие проекта муниципального нормативного правового акта не</w:t>
      </w:r>
      <w:r>
        <w:rPr>
          <w:sz w:val="26"/>
          <w:szCs w:val="26"/>
        </w:rPr>
        <w:t xml:space="preserve"> повлечет изменения </w:t>
      </w:r>
      <w:proofErr w:type="gramStart"/>
      <w:r>
        <w:rPr>
          <w:sz w:val="26"/>
          <w:szCs w:val="26"/>
        </w:rPr>
        <w:t>полномочий органов местного самоуправления города Рубцовска</w:t>
      </w:r>
      <w:proofErr w:type="gramEnd"/>
      <w:r>
        <w:rPr>
          <w:sz w:val="26"/>
          <w:szCs w:val="26"/>
        </w:rPr>
        <w:t xml:space="preserve">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инвестиционной деятельности.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нормативного правового акта не повлечет увеличение расходов субъектов предпринимательской и инвестиционной </w:t>
      </w:r>
      <w:r>
        <w:rPr>
          <w:sz w:val="26"/>
          <w:szCs w:val="26"/>
        </w:rPr>
        <w:lastRenderedPageBreak/>
        <w:t xml:space="preserve">деятельности и органов местного самоуправления города, связанных с изменением их прав и обязанностей.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Принятие проекта муниципального правового акта не повлечет возникновение рисков негативных последствий.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вступления в силу муниципального нормативного правового акта – после официального опубликования в средствах массовой информации.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Необходимость установления переходного периода отсутствует. Необходимость установления отсрочки вступления в силу муниципального нормативного правового акта отсутствует. 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 w:rsidRPr="0083555E">
        <w:rPr>
          <w:sz w:val="26"/>
          <w:szCs w:val="26"/>
        </w:rPr>
        <w:t>Необходимость  распространения  предлагаемого  регулирования  на  ранее возникшие отношения отсутствует.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Необходимыми для достижения заявленных целей регулирования являются следующие организационно-технические, методологические, информационные и иные мероприятия: опубликование принятого муниципального нормативного правового акта.</w:t>
      </w:r>
    </w:p>
    <w:p w:rsidR="009B6AE1" w:rsidRDefault="009B6AE1" w:rsidP="009B6AE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Извещение о начале публичного обсуждения в соответствии с частью 3 статьи 5 закона Алтайского края от 10.11.2014 № 90-ЗС «О порядке </w:t>
      </w:r>
      <w:proofErr w:type="gramStart"/>
      <w:r>
        <w:rPr>
          <w:sz w:val="26"/>
          <w:szCs w:val="26"/>
        </w:rPr>
        <w:t>проведения оценки регулирующего воздействия проектов муниципальных нормативных правовых актов</w:t>
      </w:r>
      <w:proofErr w:type="gramEnd"/>
      <w:r>
        <w:rPr>
          <w:sz w:val="26"/>
          <w:szCs w:val="26"/>
        </w:rPr>
        <w:t xml:space="preserve"> и экспертизы муниципальных нормативных правовых актов» было опубликовано на официальном сайте Администрации города Рубцовска Алтайского края в информационно-телекоммуникацион</w:t>
      </w:r>
      <w:r w:rsidR="00783F15">
        <w:rPr>
          <w:sz w:val="26"/>
          <w:szCs w:val="26"/>
        </w:rPr>
        <w:t>н</w:t>
      </w:r>
      <w:r>
        <w:rPr>
          <w:sz w:val="26"/>
          <w:szCs w:val="26"/>
        </w:rPr>
        <w:t>ой сети «Интернет».</w:t>
      </w:r>
    </w:p>
    <w:p w:rsidR="00D436A5" w:rsidRDefault="00D436A5" w:rsidP="00D436A5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Разработчиком принято решение о подготовке проекта муниципального нормативного правового акта. Публичное обсуждение проекта муниципального правового акта и сводного отчета пла</w:t>
      </w:r>
      <w:r w:rsidR="00951269">
        <w:rPr>
          <w:sz w:val="26"/>
          <w:szCs w:val="26"/>
        </w:rPr>
        <w:t>нируется проводить в период с 14</w:t>
      </w:r>
      <w:r w:rsidR="009B6AE1">
        <w:rPr>
          <w:sz w:val="26"/>
          <w:szCs w:val="26"/>
        </w:rPr>
        <w:t>.1</w:t>
      </w:r>
      <w:r>
        <w:rPr>
          <w:sz w:val="26"/>
          <w:szCs w:val="26"/>
        </w:rPr>
        <w:t>1.2023</w:t>
      </w:r>
      <w:r w:rsidR="00951269">
        <w:rPr>
          <w:sz w:val="26"/>
          <w:szCs w:val="26"/>
        </w:rPr>
        <w:t xml:space="preserve"> по 0</w:t>
      </w:r>
      <w:r w:rsidR="00394EC6">
        <w:rPr>
          <w:sz w:val="26"/>
          <w:szCs w:val="26"/>
        </w:rPr>
        <w:t>4</w:t>
      </w:r>
      <w:r w:rsidR="00951269">
        <w:rPr>
          <w:sz w:val="26"/>
          <w:szCs w:val="26"/>
        </w:rPr>
        <w:t>.12</w:t>
      </w:r>
      <w:r w:rsidR="00534D33">
        <w:rPr>
          <w:sz w:val="26"/>
          <w:szCs w:val="26"/>
        </w:rPr>
        <w:t>.2023</w:t>
      </w:r>
      <w:r>
        <w:rPr>
          <w:sz w:val="26"/>
          <w:szCs w:val="26"/>
        </w:rPr>
        <w:t>.</w:t>
      </w:r>
    </w:p>
    <w:p w:rsidR="00145F34" w:rsidRDefault="00145F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0B2834" w:rsidRDefault="000B2834" w:rsidP="00145F34">
      <w:pPr>
        <w:jc w:val="both"/>
        <w:rPr>
          <w:sz w:val="26"/>
          <w:szCs w:val="26"/>
        </w:rPr>
      </w:pPr>
    </w:p>
    <w:p w:rsidR="00951269" w:rsidRDefault="00951269" w:rsidP="00951269">
      <w:pPr>
        <w:pStyle w:val="3"/>
        <w:tabs>
          <w:tab w:val="left" w:pos="3686"/>
        </w:tabs>
        <w:ind w:firstLine="0"/>
        <w:rPr>
          <w:szCs w:val="24"/>
        </w:rPr>
      </w:pPr>
      <w:r w:rsidRPr="007A3A29">
        <w:rPr>
          <w:szCs w:val="24"/>
        </w:rPr>
        <w:t xml:space="preserve">Председатель комитета                                                                                        </w:t>
      </w:r>
      <w:r>
        <w:rPr>
          <w:szCs w:val="24"/>
        </w:rPr>
        <w:t xml:space="preserve">       </w:t>
      </w:r>
      <w:r w:rsidRPr="007A3A29">
        <w:rPr>
          <w:szCs w:val="24"/>
        </w:rPr>
        <w:t>Е.И. Долгих</w:t>
      </w:r>
    </w:p>
    <w:p w:rsidR="00145F34" w:rsidRDefault="00145F34" w:rsidP="00145F34">
      <w:pPr>
        <w:ind w:firstLine="720"/>
        <w:jc w:val="both"/>
        <w:rPr>
          <w:sz w:val="26"/>
          <w:szCs w:val="26"/>
        </w:rPr>
      </w:pPr>
    </w:p>
    <w:p w:rsidR="00145F34" w:rsidRDefault="00145F34" w:rsidP="00145F34">
      <w:pPr>
        <w:jc w:val="both"/>
        <w:rPr>
          <w:sz w:val="26"/>
          <w:szCs w:val="26"/>
        </w:rPr>
      </w:pPr>
    </w:p>
    <w:p w:rsidR="00145F34" w:rsidRDefault="00145F34" w:rsidP="00145F34">
      <w:pPr>
        <w:jc w:val="center"/>
        <w:rPr>
          <w:sz w:val="26"/>
          <w:szCs w:val="26"/>
        </w:rPr>
      </w:pPr>
    </w:p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145F34" w:rsidRDefault="00145F34" w:rsidP="00145F34"/>
    <w:p w:rsidR="00544FA1" w:rsidRDefault="00544FA1"/>
    <w:sectPr w:rsidR="00544FA1" w:rsidSect="009E4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5F34"/>
    <w:rsid w:val="000327F5"/>
    <w:rsid w:val="00073AFB"/>
    <w:rsid w:val="0009420E"/>
    <w:rsid w:val="000B2834"/>
    <w:rsid w:val="00145F34"/>
    <w:rsid w:val="0015660A"/>
    <w:rsid w:val="0017564E"/>
    <w:rsid w:val="00186CC9"/>
    <w:rsid w:val="00281335"/>
    <w:rsid w:val="002B13B9"/>
    <w:rsid w:val="0032131C"/>
    <w:rsid w:val="00394EC6"/>
    <w:rsid w:val="00534D33"/>
    <w:rsid w:val="00544FA1"/>
    <w:rsid w:val="00567C9F"/>
    <w:rsid w:val="005D1F1A"/>
    <w:rsid w:val="00680F3A"/>
    <w:rsid w:val="006B480D"/>
    <w:rsid w:val="00706467"/>
    <w:rsid w:val="0072577A"/>
    <w:rsid w:val="007302F3"/>
    <w:rsid w:val="00730EAD"/>
    <w:rsid w:val="00783F15"/>
    <w:rsid w:val="008C2532"/>
    <w:rsid w:val="00951269"/>
    <w:rsid w:val="00962AD8"/>
    <w:rsid w:val="009B6AE1"/>
    <w:rsid w:val="00A1596F"/>
    <w:rsid w:val="00A90FEC"/>
    <w:rsid w:val="00AF292A"/>
    <w:rsid w:val="00C330AF"/>
    <w:rsid w:val="00D40150"/>
    <w:rsid w:val="00D436A5"/>
    <w:rsid w:val="00D5362F"/>
    <w:rsid w:val="00D83932"/>
    <w:rsid w:val="00DC540F"/>
    <w:rsid w:val="00EC4927"/>
    <w:rsid w:val="00FC2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45F34"/>
    <w:rPr>
      <w:color w:val="0000FF"/>
      <w:u w:val="single"/>
    </w:rPr>
  </w:style>
  <w:style w:type="paragraph" w:styleId="3">
    <w:name w:val="Body Text Indent 3"/>
    <w:basedOn w:val="a"/>
    <w:link w:val="30"/>
    <w:rsid w:val="00951269"/>
    <w:pPr>
      <w:ind w:firstLine="851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9512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klochkova</cp:lastModifiedBy>
  <cp:revision>4</cp:revision>
  <cp:lastPrinted>2023-11-14T02:02:00Z</cp:lastPrinted>
  <dcterms:created xsi:type="dcterms:W3CDTF">2023-11-14T01:45:00Z</dcterms:created>
  <dcterms:modified xsi:type="dcterms:W3CDTF">2023-11-14T02:06:00Z</dcterms:modified>
</cp:coreProperties>
</file>