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Pr="00623A12"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760DF8" w:rsidRPr="00623A12" w:rsidRDefault="00760DF8" w:rsidP="00760DF8">
      <w:pPr>
        <w:jc w:val="center"/>
        <w:rPr>
          <w:rFonts w:ascii="Times New Roman" w:hAnsi="Times New Roman" w:cs="Times New Roman"/>
          <w:sz w:val="24"/>
          <w:szCs w:val="24"/>
        </w:rPr>
      </w:pPr>
      <w:r w:rsidRPr="00623A12">
        <w:rPr>
          <w:rFonts w:ascii="Times New Roman" w:hAnsi="Times New Roman" w:cs="Times New Roman"/>
          <w:sz w:val="24"/>
          <w:szCs w:val="24"/>
        </w:rPr>
        <w:t>Идентификационный код закупки -</w:t>
      </w:r>
      <w:r w:rsidR="003D3343" w:rsidRPr="00623A12">
        <w:rPr>
          <w:rFonts w:ascii="Times New Roman" w:hAnsi="Times New Roman" w:cs="Times New Roman"/>
          <w:sz w:val="24"/>
          <w:szCs w:val="24"/>
        </w:rPr>
        <w:t xml:space="preserve"> 183220901107922090100100640643700244</w:t>
      </w:r>
    </w:p>
    <w:p w:rsidR="00AA6ABA" w:rsidRPr="00623A12" w:rsidRDefault="00AA6ABA" w:rsidP="00AA6ABA">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г</w:t>
      </w:r>
      <w:proofErr w:type="gramStart"/>
      <w:r w:rsidRPr="00623A12">
        <w:rPr>
          <w:rFonts w:ascii="Times New Roman" w:hAnsi="Times New Roman" w:cs="Times New Roman"/>
          <w:sz w:val="24"/>
          <w:szCs w:val="24"/>
        </w:rPr>
        <w:t>.Р</w:t>
      </w:r>
      <w:proofErr w:type="gramEnd"/>
      <w:r w:rsidRPr="00623A12">
        <w:rPr>
          <w:rFonts w:ascii="Times New Roman" w:hAnsi="Times New Roman" w:cs="Times New Roman"/>
          <w:sz w:val="24"/>
          <w:szCs w:val="24"/>
        </w:rPr>
        <w:t>убцовск «___»_____________20</w:t>
      </w:r>
      <w:r w:rsidR="003A3FFC" w:rsidRPr="00623A12">
        <w:rPr>
          <w:rFonts w:ascii="Times New Roman" w:hAnsi="Times New Roman" w:cs="Times New Roman"/>
          <w:sz w:val="24"/>
          <w:szCs w:val="24"/>
        </w:rPr>
        <w:t>18</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3D3343">
      <w:pPr>
        <w:spacing w:after="0" w:line="240" w:lineRule="auto"/>
        <w:ind w:firstLine="426"/>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AA6ABA" w:rsidRPr="00623A12" w:rsidRDefault="00AA6ABA" w:rsidP="00EB66CE">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1.1 Подрядчик обязуется собственными или привлеченными</w:t>
      </w:r>
      <w:r w:rsidRPr="00623A12">
        <w:rPr>
          <w:rFonts w:ascii="Times New Roman" w:hAnsi="Times New Roman" w:cs="Times New Roman"/>
          <w:i/>
          <w:sz w:val="24"/>
          <w:szCs w:val="24"/>
        </w:rPr>
        <w:t xml:space="preserve"> </w:t>
      </w:r>
      <w:r w:rsidRPr="00623A12">
        <w:rPr>
          <w:rFonts w:ascii="Times New Roman" w:hAnsi="Times New Roman" w:cs="Times New Roman"/>
          <w:sz w:val="24"/>
          <w:szCs w:val="24"/>
        </w:rPr>
        <w:t>силами</w:t>
      </w:r>
      <w:r w:rsidRPr="00623A12">
        <w:rPr>
          <w:rFonts w:ascii="Times New Roman" w:hAnsi="Times New Roman" w:cs="Times New Roman"/>
          <w:i/>
          <w:sz w:val="24"/>
          <w:szCs w:val="24"/>
        </w:rPr>
        <w:t>,</w:t>
      </w:r>
      <w:r w:rsidRPr="00623A12">
        <w:rPr>
          <w:rFonts w:ascii="Times New Roman" w:hAnsi="Times New Roman" w:cs="Times New Roman"/>
          <w:sz w:val="24"/>
          <w:szCs w:val="24"/>
        </w:rPr>
        <w:t xml:space="preserve"> своевременно на условиях настоящего Контракта </w:t>
      </w:r>
      <w:r w:rsidRPr="00623A12">
        <w:rPr>
          <w:rFonts w:ascii="Times New Roman" w:hAnsi="Times New Roman" w:cs="Times New Roman"/>
          <w:bCs/>
          <w:sz w:val="24"/>
          <w:szCs w:val="24"/>
        </w:rPr>
        <w:t xml:space="preserve">выполнить  работы  по </w:t>
      </w:r>
      <w:r w:rsidR="003D3343" w:rsidRPr="00623A12">
        <w:rPr>
          <w:rFonts w:ascii="Times New Roman" w:hAnsi="Times New Roman" w:cs="Times New Roman"/>
          <w:bCs/>
          <w:sz w:val="24"/>
          <w:szCs w:val="24"/>
        </w:rPr>
        <w:t xml:space="preserve">ремонту и содержанию ливневой канализации и </w:t>
      </w:r>
      <w:proofErr w:type="spellStart"/>
      <w:r w:rsidR="003D3343" w:rsidRPr="00623A12">
        <w:rPr>
          <w:rFonts w:ascii="Times New Roman" w:hAnsi="Times New Roman" w:cs="Times New Roman"/>
          <w:bCs/>
          <w:sz w:val="24"/>
          <w:szCs w:val="24"/>
        </w:rPr>
        <w:t>дождеприемных</w:t>
      </w:r>
      <w:proofErr w:type="spellEnd"/>
      <w:r w:rsidR="003D3343" w:rsidRPr="00623A12">
        <w:rPr>
          <w:rFonts w:ascii="Times New Roman" w:hAnsi="Times New Roman" w:cs="Times New Roman"/>
          <w:bCs/>
          <w:sz w:val="24"/>
          <w:szCs w:val="24"/>
        </w:rPr>
        <w:t xml:space="preserve"> колодцев  в  городе Рубцовске </w:t>
      </w:r>
      <w:r w:rsidRPr="00623A12">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623A12" w:rsidRDefault="00AA6ABA" w:rsidP="00EB66CE">
      <w:pPr>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1.2. Сос</w:t>
      </w:r>
      <w:r w:rsidR="003A3FFC" w:rsidRPr="00623A12">
        <w:rPr>
          <w:rFonts w:ascii="Times New Roman" w:hAnsi="Times New Roman" w:cs="Times New Roman"/>
          <w:sz w:val="24"/>
          <w:szCs w:val="24"/>
        </w:rPr>
        <w:t>тав и объем работ определяется П</w:t>
      </w:r>
      <w:r w:rsidRPr="00623A12">
        <w:rPr>
          <w:rFonts w:ascii="Times New Roman" w:hAnsi="Times New Roman" w:cs="Times New Roman"/>
          <w:sz w:val="24"/>
          <w:szCs w:val="24"/>
        </w:rPr>
        <w:t>риложениями №</w:t>
      </w:r>
      <w:r w:rsidR="003A3FFC" w:rsidRPr="00623A12">
        <w:rPr>
          <w:rFonts w:ascii="Times New Roman" w:hAnsi="Times New Roman" w:cs="Times New Roman"/>
          <w:sz w:val="24"/>
          <w:szCs w:val="24"/>
        </w:rPr>
        <w:t xml:space="preserve"> </w:t>
      </w:r>
      <w:r w:rsidRPr="00623A12">
        <w:rPr>
          <w:rFonts w:ascii="Times New Roman" w:hAnsi="Times New Roman" w:cs="Times New Roman"/>
          <w:sz w:val="24"/>
          <w:szCs w:val="24"/>
        </w:rPr>
        <w:t>1; №</w:t>
      </w:r>
      <w:r w:rsidR="003A3FFC" w:rsidRPr="00623A12">
        <w:rPr>
          <w:rFonts w:ascii="Times New Roman" w:hAnsi="Times New Roman" w:cs="Times New Roman"/>
          <w:sz w:val="24"/>
          <w:szCs w:val="24"/>
        </w:rPr>
        <w:t xml:space="preserve"> </w:t>
      </w:r>
      <w:r w:rsidRPr="00623A12">
        <w:rPr>
          <w:rFonts w:ascii="Times New Roman" w:hAnsi="Times New Roman" w:cs="Times New Roman"/>
          <w:sz w:val="24"/>
          <w:szCs w:val="24"/>
        </w:rPr>
        <w:t>2  к настоящему Контракту.</w:t>
      </w:r>
    </w:p>
    <w:p w:rsidR="00AA6ABA" w:rsidRPr="00623A12"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623A12">
        <w:rPr>
          <w:rFonts w:ascii="Times New Roman" w:hAnsi="Times New Roman" w:cs="Times New Roman"/>
          <w:sz w:val="24"/>
          <w:szCs w:val="24"/>
        </w:rPr>
        <w:t xml:space="preserve">1.3. </w:t>
      </w:r>
      <w:r w:rsidR="00AA6ABA" w:rsidRPr="00623A12">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623A12">
        <w:rPr>
          <w:rFonts w:ascii="Times New Roman" w:hAnsi="Times New Roman" w:cs="Times New Roman"/>
          <w:sz w:val="24"/>
          <w:szCs w:val="24"/>
        </w:rPr>
        <w:t>г</w:t>
      </w:r>
      <w:proofErr w:type="gramEnd"/>
      <w:r w:rsidR="00AA6ABA" w:rsidRPr="00623A12">
        <w:rPr>
          <w:rFonts w:ascii="Times New Roman" w:hAnsi="Times New Roman" w:cs="Times New Roman"/>
          <w:sz w:val="24"/>
          <w:szCs w:val="24"/>
        </w:rPr>
        <w:t xml:space="preserve">. Рубцовск, </w:t>
      </w:r>
      <w:r w:rsidR="003D3343" w:rsidRPr="00623A12">
        <w:rPr>
          <w:rFonts w:ascii="Times New Roman" w:hAnsi="Times New Roman" w:cs="Times New Roman"/>
          <w:sz w:val="24"/>
          <w:szCs w:val="24"/>
        </w:rPr>
        <w:t>действующая сеть ливневой канализации</w:t>
      </w:r>
      <w:r w:rsidR="00AA6ABA" w:rsidRPr="00623A12">
        <w:rPr>
          <w:rFonts w:ascii="Times New Roman" w:hAnsi="Times New Roman" w:cs="Times New Roman"/>
          <w:sz w:val="24"/>
          <w:szCs w:val="24"/>
        </w:rPr>
        <w:t>.</w:t>
      </w:r>
    </w:p>
    <w:p w:rsidR="00623A12" w:rsidRPr="00623A12" w:rsidRDefault="00623A12"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623A12"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E22297" w:rsidRPr="00623A12">
        <w:rPr>
          <w:rFonts w:ascii="Times New Roman" w:eastAsia="Times New Roman" w:hAnsi="Times New Roman" w:cs="Times New Roman"/>
          <w:sz w:val="24"/>
          <w:szCs w:val="24"/>
        </w:rPr>
        <w:t>30</w:t>
      </w:r>
      <w:r w:rsidR="003D0D0F" w:rsidRPr="00623A12">
        <w:rPr>
          <w:rFonts w:ascii="Times New Roman" w:eastAsia="Times New Roman" w:hAnsi="Times New Roman" w:cs="Times New Roman"/>
          <w:sz w:val="24"/>
          <w:szCs w:val="24"/>
        </w:rPr>
        <w:t xml:space="preserve"> (</w:t>
      </w:r>
      <w:r w:rsidR="003269CF" w:rsidRPr="00623A12">
        <w:rPr>
          <w:rFonts w:ascii="Times New Roman" w:eastAsia="Times New Roman" w:hAnsi="Times New Roman" w:cs="Times New Roman"/>
          <w:sz w:val="24"/>
          <w:szCs w:val="24"/>
        </w:rPr>
        <w:t>тридца</w:t>
      </w:r>
      <w:r w:rsidR="003D0D0F" w:rsidRPr="00623A12">
        <w:rPr>
          <w:rFonts w:ascii="Times New Roman" w:eastAsia="Times New Roman" w:hAnsi="Times New Roman" w:cs="Times New Roman"/>
          <w:sz w:val="24"/>
          <w:szCs w:val="24"/>
        </w:rPr>
        <w:t xml:space="preserve">ти) </w:t>
      </w:r>
      <w:r w:rsidR="003269CF" w:rsidRPr="00623A12">
        <w:rPr>
          <w:rFonts w:ascii="Times New Roman" w:eastAsia="Times New Roman" w:hAnsi="Times New Roman" w:cs="Times New Roman"/>
          <w:sz w:val="24"/>
          <w:szCs w:val="24"/>
        </w:rPr>
        <w:t xml:space="preserve">календарных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269CF" w:rsidRPr="00623A12">
        <w:rPr>
          <w:rFonts w:ascii="Times New Roman" w:eastAsia="Times New Roman" w:hAnsi="Times New Roman" w:cs="Times New Roman"/>
          <w:sz w:val="24"/>
          <w:szCs w:val="24"/>
        </w:rPr>
        <w:t xml:space="preserve">30 (тридцати) календарных </w:t>
      </w:r>
      <w:r w:rsidRPr="00623A12">
        <w:rPr>
          <w:rFonts w:ascii="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случае начисления Заказчиком Подрядчику неустойки (штрафа, пени) и (или) </w:t>
      </w:r>
      <w:r w:rsidRPr="00623A12">
        <w:rPr>
          <w:rFonts w:ascii="Times New Roman" w:hAnsi="Times New Roman" w:cs="Times New Roman"/>
          <w:sz w:val="24"/>
          <w:szCs w:val="24"/>
        </w:rPr>
        <w:lastRenderedPageBreak/>
        <w:t xml:space="preserve">предъявления требования о возмещении убытков, Стороны подписывают акт </w:t>
      </w:r>
      <w:proofErr w:type="spellStart"/>
      <w:r w:rsidRPr="00623A12">
        <w:rPr>
          <w:rFonts w:ascii="Times New Roman" w:hAnsi="Times New Roman" w:cs="Times New Roman"/>
          <w:sz w:val="24"/>
          <w:szCs w:val="24"/>
        </w:rPr>
        <w:t>взаимосверки</w:t>
      </w:r>
      <w:proofErr w:type="spellEnd"/>
      <w:r w:rsidRPr="00623A12">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623A12">
        <w:rPr>
          <w:rFonts w:ascii="Times New Roman" w:hAnsi="Times New Roman" w:cs="Times New Roman"/>
          <w:i/>
          <w:iCs/>
          <w:sz w:val="24"/>
          <w:szCs w:val="24"/>
        </w:rPr>
        <w:t xml:space="preserve"> </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lastRenderedPageBreak/>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Подрядчик приступает к выполнению работ </w:t>
      </w:r>
      <w:proofErr w:type="gramStart"/>
      <w:r w:rsidRPr="00623A12">
        <w:rPr>
          <w:rFonts w:ascii="Times New Roman" w:hAnsi="Times New Roman" w:cs="Times New Roman"/>
          <w:sz w:val="24"/>
          <w:szCs w:val="24"/>
        </w:rPr>
        <w:t xml:space="preserve">с  даты </w:t>
      </w:r>
      <w:r w:rsidR="00C467C1" w:rsidRPr="00623A12">
        <w:rPr>
          <w:rFonts w:ascii="Times New Roman" w:hAnsi="Times New Roman" w:cs="Times New Roman"/>
          <w:sz w:val="24"/>
          <w:szCs w:val="24"/>
        </w:rPr>
        <w:t xml:space="preserve"> </w:t>
      </w:r>
      <w:r w:rsidRPr="00623A12">
        <w:rPr>
          <w:rFonts w:ascii="Times New Roman" w:hAnsi="Times New Roman" w:cs="Times New Roman"/>
          <w:sz w:val="24"/>
          <w:szCs w:val="24"/>
        </w:rPr>
        <w:t>заключения</w:t>
      </w:r>
      <w:proofErr w:type="gramEnd"/>
      <w:r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К</w:t>
      </w:r>
      <w:r w:rsidRPr="00623A12">
        <w:rPr>
          <w:rFonts w:ascii="Times New Roman" w:hAnsi="Times New Roman" w:cs="Times New Roman"/>
          <w:sz w:val="24"/>
          <w:szCs w:val="24"/>
        </w:rPr>
        <w:t>онтракта</w:t>
      </w:r>
      <w:r w:rsidR="0040766B"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 xml:space="preserve">и выполняет их </w:t>
      </w:r>
      <w:r w:rsidR="0040766B" w:rsidRPr="00623A12">
        <w:rPr>
          <w:rFonts w:ascii="Times New Roman" w:hAnsi="Times New Roman" w:cs="Times New Roman"/>
          <w:sz w:val="24"/>
          <w:szCs w:val="24"/>
        </w:rPr>
        <w:t>п</w:t>
      </w:r>
      <w:r w:rsidRPr="00623A12">
        <w:rPr>
          <w:rFonts w:ascii="Times New Roman" w:hAnsi="Times New Roman" w:cs="Times New Roman"/>
          <w:sz w:val="24"/>
          <w:szCs w:val="24"/>
        </w:rPr>
        <w:t xml:space="preserve">о 31 </w:t>
      </w:r>
      <w:r w:rsidR="003269CF" w:rsidRPr="00623A12">
        <w:rPr>
          <w:rFonts w:ascii="Times New Roman" w:hAnsi="Times New Roman" w:cs="Times New Roman"/>
          <w:sz w:val="24"/>
          <w:szCs w:val="24"/>
        </w:rPr>
        <w:t>октя</w:t>
      </w:r>
      <w:r w:rsidRPr="00623A12">
        <w:rPr>
          <w:rFonts w:ascii="Times New Roman" w:hAnsi="Times New Roman" w:cs="Times New Roman"/>
          <w:sz w:val="24"/>
          <w:szCs w:val="24"/>
        </w:rPr>
        <w:t>бря 201</w:t>
      </w:r>
      <w:r w:rsidR="000F0B13" w:rsidRPr="00623A12">
        <w:rPr>
          <w:rFonts w:ascii="Times New Roman" w:hAnsi="Times New Roman" w:cs="Times New Roman"/>
          <w:sz w:val="24"/>
          <w:szCs w:val="24"/>
        </w:rPr>
        <w:t>8</w:t>
      </w:r>
      <w:r w:rsidRPr="00623A12">
        <w:rPr>
          <w:rFonts w:ascii="Times New Roman" w:hAnsi="Times New Roman" w:cs="Times New Roman"/>
          <w:sz w:val="24"/>
          <w:szCs w:val="24"/>
        </w:rPr>
        <w:t xml:space="preserve"> года</w:t>
      </w:r>
      <w:r w:rsidRPr="00623A12">
        <w:rPr>
          <w:rFonts w:ascii="Times New Roman" w:hAnsi="Times New Roman" w:cs="Times New Roman"/>
          <w:i/>
          <w:iCs/>
          <w:sz w:val="24"/>
          <w:szCs w:val="24"/>
        </w:rPr>
        <w:t>.</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w:t>
      </w:r>
      <w:r w:rsidRPr="00623A12">
        <w:rPr>
          <w:rFonts w:ascii="Times New Roman" w:hAnsi="Times New Roman" w:cs="Times New Roman"/>
          <w:sz w:val="24"/>
          <w:szCs w:val="24"/>
          <w:lang w:eastAsia="en-US"/>
        </w:rPr>
        <w:lastRenderedPageBreak/>
        <w:t xml:space="preserve">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AC560C">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623A12" w:rsidRDefault="00FD4B72" w:rsidP="00AC560C">
      <w:pPr>
        <w:pStyle w:val="Style27"/>
        <w:widowControl/>
        <w:tabs>
          <w:tab w:val="left" w:pos="1085"/>
          <w:tab w:val="left" w:leader="underscore" w:pos="8957"/>
        </w:tabs>
        <w:spacing w:line="240" w:lineRule="auto"/>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предоставляется Заказчику до заключения Контракта. </w:t>
      </w:r>
      <w:r w:rsidRPr="00623A12">
        <w:t>Размер обеспечения исполнения Контракта составляет:</w:t>
      </w:r>
      <w:r w:rsidRPr="00623A12">
        <w:rPr>
          <w:spacing w:val="-10"/>
        </w:rPr>
        <w:t xml:space="preserve">  </w:t>
      </w:r>
      <w:r w:rsidR="00311B81" w:rsidRPr="00623A12">
        <w:rPr>
          <w:rStyle w:val="FontStyle51"/>
          <w:sz w:val="24"/>
          <w:szCs w:val="24"/>
        </w:rPr>
        <w:t xml:space="preserve">128544  (сто двадцать восемь тысяч пятьсот сорок четыре) рубля  67  копеек </w:t>
      </w:r>
      <w:r w:rsidRPr="00623A12">
        <w:rPr>
          <w:kern w:val="16"/>
        </w:rPr>
        <w:t>(</w:t>
      </w:r>
      <w:r w:rsidR="000F0B13" w:rsidRPr="00623A12">
        <w:rPr>
          <w:kern w:val="16"/>
        </w:rPr>
        <w:t>5</w:t>
      </w:r>
      <w:r w:rsidRPr="00623A12">
        <w:rPr>
          <w:kern w:val="16"/>
        </w:rPr>
        <w:t xml:space="preserve"> % процентов начальной (максимальной) цены контракта).</w:t>
      </w:r>
    </w:p>
    <w:p w:rsidR="00192F75" w:rsidRPr="00623A12" w:rsidRDefault="00192F75" w:rsidP="00AC560C">
      <w:pPr>
        <w:autoSpaceDE w:val="0"/>
        <w:autoSpaceDN w:val="0"/>
        <w:adjustRightInd w:val="0"/>
        <w:spacing w:after="0" w:line="240" w:lineRule="auto"/>
        <w:ind w:firstLine="708"/>
        <w:jc w:val="both"/>
        <w:rPr>
          <w:rFonts w:ascii="Times New Roman" w:hAnsi="Times New Roman"/>
          <w:spacing w:val="-10"/>
          <w:sz w:val="24"/>
          <w:szCs w:val="24"/>
        </w:rPr>
      </w:pPr>
      <w:r w:rsidRPr="00623A12">
        <w:rPr>
          <w:rFonts w:ascii="Times New Roman" w:hAnsi="Times New Roman"/>
          <w:kern w:val="16"/>
          <w:sz w:val="24"/>
          <w:szCs w:val="24"/>
        </w:rPr>
        <w:t xml:space="preserve">В случае применения антидемпинговых мер, согласно </w:t>
      </w:r>
      <w:proofErr w:type="gramStart"/>
      <w:r w:rsidRPr="00623A12">
        <w:rPr>
          <w:rFonts w:ascii="Times New Roman" w:hAnsi="Times New Roman"/>
          <w:kern w:val="16"/>
          <w:sz w:val="24"/>
          <w:szCs w:val="24"/>
        </w:rPr>
        <w:t>ч</w:t>
      </w:r>
      <w:proofErr w:type="gramEnd"/>
      <w:r w:rsidRPr="00623A12">
        <w:rPr>
          <w:rFonts w:ascii="Times New Roman" w:hAnsi="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AC560C" w:rsidRPr="00623A12">
        <w:rPr>
          <w:rFonts w:ascii="Times New Roman" w:hAnsi="Times New Roman"/>
          <w:kern w:val="16"/>
          <w:sz w:val="24"/>
          <w:szCs w:val="24"/>
        </w:rPr>
        <w:t>192817</w:t>
      </w:r>
      <w:r w:rsidR="00102BC4" w:rsidRPr="00623A12">
        <w:rPr>
          <w:rFonts w:ascii="Times New Roman" w:hAnsi="Times New Roman"/>
          <w:kern w:val="16"/>
          <w:sz w:val="24"/>
          <w:szCs w:val="24"/>
        </w:rPr>
        <w:t xml:space="preserve"> (</w:t>
      </w:r>
      <w:r w:rsidR="00AC560C" w:rsidRPr="00623A12">
        <w:rPr>
          <w:rFonts w:ascii="Times New Roman" w:hAnsi="Times New Roman"/>
          <w:kern w:val="16"/>
          <w:sz w:val="24"/>
          <w:szCs w:val="24"/>
        </w:rPr>
        <w:t>сто девяносто две тысячи восемьсот семнадцать</w:t>
      </w:r>
      <w:r w:rsidR="000F0B13" w:rsidRPr="00623A12">
        <w:rPr>
          <w:rFonts w:ascii="Times New Roman" w:hAnsi="Times New Roman"/>
          <w:kern w:val="16"/>
          <w:sz w:val="24"/>
          <w:szCs w:val="24"/>
        </w:rPr>
        <w:t>)</w:t>
      </w:r>
      <w:r w:rsidR="00102BC4" w:rsidRPr="00623A12">
        <w:rPr>
          <w:rFonts w:ascii="Times New Roman" w:hAnsi="Times New Roman"/>
          <w:kern w:val="16"/>
          <w:sz w:val="24"/>
          <w:szCs w:val="24"/>
        </w:rPr>
        <w:t xml:space="preserve"> рублей </w:t>
      </w:r>
      <w:r w:rsidR="000F0B13" w:rsidRPr="00623A12">
        <w:rPr>
          <w:rFonts w:ascii="Times New Roman" w:hAnsi="Times New Roman"/>
          <w:kern w:val="16"/>
          <w:sz w:val="24"/>
          <w:szCs w:val="24"/>
        </w:rPr>
        <w:t>0</w:t>
      </w:r>
      <w:r w:rsidR="00AC560C" w:rsidRPr="00623A12">
        <w:rPr>
          <w:rFonts w:ascii="Times New Roman" w:hAnsi="Times New Roman"/>
          <w:kern w:val="16"/>
          <w:sz w:val="24"/>
          <w:szCs w:val="24"/>
        </w:rPr>
        <w:t>1</w:t>
      </w:r>
      <w:r w:rsidR="00102BC4" w:rsidRPr="00623A12">
        <w:rPr>
          <w:rFonts w:ascii="Times New Roman" w:hAnsi="Times New Roman"/>
          <w:kern w:val="16"/>
          <w:sz w:val="24"/>
          <w:szCs w:val="24"/>
        </w:rPr>
        <w:t xml:space="preserve"> копеек.</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lastRenderedPageBreak/>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AC560C" w:rsidRPr="00623A12"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C560C" w:rsidRPr="00AC560C"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7.2. В случае просрочки исполнения Заказчиком обязательств, предусмотренных</w:t>
      </w:r>
      <w:r w:rsidRPr="00AC560C">
        <w:rPr>
          <w:rFonts w:ascii="Times New Roman" w:hAnsi="Times New Roman"/>
          <w:sz w:val="24"/>
          <w:szCs w:val="24"/>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C560C" w:rsidRPr="00AC560C" w:rsidRDefault="00AC560C" w:rsidP="00AC560C">
      <w:pPr>
        <w:pStyle w:val="a5"/>
        <w:tabs>
          <w:tab w:val="num" w:pos="567"/>
          <w:tab w:val="left" w:pos="1440"/>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color w:val="000000"/>
          <w:sz w:val="24"/>
          <w:szCs w:val="24"/>
        </w:rPr>
        <w:t xml:space="preserve">7.2.2. За каждый факт </w:t>
      </w:r>
      <w:r w:rsidRPr="00AC560C">
        <w:rPr>
          <w:rFonts w:ascii="Times New Roman" w:hAnsi="Times New Roman"/>
          <w:sz w:val="24"/>
          <w:szCs w:val="24"/>
        </w:rPr>
        <w:t>неисполнения Заказчиком обязательств, предусмотренных Контрактом</w:t>
      </w:r>
      <w:r w:rsidRPr="00AC560C">
        <w:rPr>
          <w:rFonts w:ascii="Times New Roman" w:hAnsi="Times New Roman"/>
          <w:color w:val="000000"/>
          <w:sz w:val="24"/>
          <w:szCs w:val="24"/>
        </w:rPr>
        <w:t>, за исключением просрочки исполнения обязательств, предусмотренных Контрактом</w:t>
      </w:r>
      <w:r w:rsidRPr="00AC560C">
        <w:rPr>
          <w:rFonts w:ascii="Times New Roman" w:hAnsi="Times New Roman"/>
          <w:sz w:val="24"/>
          <w:szCs w:val="24"/>
        </w:rPr>
        <w:t>, Подрядчик вправе потребовать уплаты штрафа.</w:t>
      </w:r>
    </w:p>
    <w:p w:rsidR="00AC560C" w:rsidRPr="00AC560C" w:rsidRDefault="00AC560C" w:rsidP="00AC560C">
      <w:pPr>
        <w:pStyle w:val="a5"/>
        <w:tabs>
          <w:tab w:val="num" w:pos="567"/>
        </w:tabs>
        <w:spacing w:after="0" w:line="240" w:lineRule="auto"/>
        <w:ind w:left="0"/>
        <w:jc w:val="both"/>
        <w:rPr>
          <w:rFonts w:ascii="Times New Roman" w:eastAsia="Lucida Sans Unicode" w:hAnsi="Times New Roman"/>
          <w:color w:val="000000"/>
          <w:sz w:val="24"/>
          <w:szCs w:val="24"/>
          <w:lang w:bidi="en-US"/>
        </w:rPr>
      </w:pPr>
      <w:r w:rsidRPr="00AC560C">
        <w:rPr>
          <w:rFonts w:ascii="Times New Roman" w:eastAsia="Lucida Sans Unicode" w:hAnsi="Times New Roman"/>
          <w:color w:val="000000"/>
          <w:sz w:val="24"/>
          <w:szCs w:val="24"/>
          <w:lang w:bidi="en-US"/>
        </w:rPr>
        <w:t>7.2.3.</w:t>
      </w:r>
      <w:r w:rsidRPr="00AC560C">
        <w:rPr>
          <w:rFonts w:ascii="Times New Roman" w:hAnsi="Times New Roman"/>
          <w:color w:val="000000"/>
          <w:sz w:val="24"/>
          <w:szCs w:val="24"/>
        </w:rPr>
        <w:t xml:space="preserve"> </w:t>
      </w:r>
      <w:r w:rsidRPr="00AC560C">
        <w:rPr>
          <w:rFonts w:ascii="Times New Roman" w:eastAsia="Lucida Sans Unicode" w:hAnsi="Times New Roman"/>
          <w:color w:val="000000"/>
          <w:sz w:val="24"/>
          <w:szCs w:val="24"/>
          <w:lang w:bidi="en-US"/>
        </w:rPr>
        <w:t>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eastAsia="Lucida Sans Unicode" w:hAnsi="Times New Roman"/>
          <w:color w:val="000000"/>
          <w:sz w:val="24"/>
          <w:szCs w:val="24"/>
          <w:shd w:val="clear" w:color="auto" w:fill="FFFF00"/>
          <w:lang w:bidi="en-US"/>
        </w:rPr>
      </w:pPr>
      <w:r w:rsidRPr="00AC560C">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C560C">
          <w:rPr>
            <w:rFonts w:ascii="Times New Roman" w:eastAsia="Lucida Sans Unicode" w:hAnsi="Times New Roman"/>
            <w:sz w:val="24"/>
            <w:szCs w:val="24"/>
            <w:lang w:bidi="en-US"/>
          </w:rPr>
          <w:t>Постановлением</w:t>
        </w:r>
      </w:hyperlink>
      <w:r w:rsidRPr="00AC560C">
        <w:rPr>
          <w:rFonts w:ascii="Times New Roman" w:eastAsia="Lucida Sans Unicode" w:hAnsi="Times New Roman"/>
          <w:sz w:val="24"/>
          <w:szCs w:val="24"/>
          <w:lang w:bidi="en-US"/>
        </w:rPr>
        <w:t xml:space="preserve"> П</w:t>
      </w:r>
      <w:r w:rsidRPr="00AC560C">
        <w:rPr>
          <w:rFonts w:ascii="Times New Roman" w:eastAsia="Lucida Sans Unicode" w:hAnsi="Times New Roman"/>
          <w:color w:val="000000"/>
          <w:sz w:val="24"/>
          <w:szCs w:val="24"/>
          <w:lang w:bidi="en-US"/>
        </w:rPr>
        <w:t>равительства Российской Федерации от 30.08.2017 № 1042:</w:t>
      </w:r>
    </w:p>
    <w:p w:rsidR="00AC560C" w:rsidRPr="00AC560C" w:rsidRDefault="00AC560C" w:rsidP="00AC560C">
      <w:pPr>
        <w:pStyle w:val="s1"/>
        <w:spacing w:before="0" w:beforeAutospacing="0" w:after="0" w:afterAutospacing="0"/>
        <w:jc w:val="both"/>
        <w:rPr>
          <w:color w:val="000000"/>
        </w:rPr>
      </w:pPr>
      <w:r w:rsidRPr="00AC560C">
        <w:rPr>
          <w:color w:val="000000"/>
        </w:rPr>
        <w:t>а) 1000 рублей, если цена Контракта не превышает 3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б) 5000 рублей, если цена Контракта составляет от 3 млн. рублей до 50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в) 10000 рублей, если цена Контракта составляет от 50 млн. рублей до 100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г) 100000 рублей, если цена контракта превышает 100 млн. рублей.</w:t>
      </w:r>
    </w:p>
    <w:p w:rsidR="00AC560C" w:rsidRPr="00AC560C" w:rsidRDefault="00AC560C" w:rsidP="00AC560C">
      <w:pPr>
        <w:pStyle w:val="s1"/>
        <w:spacing w:before="0" w:beforeAutospacing="0" w:after="0" w:afterAutospacing="0"/>
        <w:jc w:val="both"/>
      </w:pPr>
      <w:r w:rsidRPr="00AC560C">
        <w:rPr>
          <w:color w:val="000000"/>
        </w:rPr>
        <w:t xml:space="preserve">7.3. </w:t>
      </w:r>
      <w:r w:rsidRPr="00AC560C">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C560C" w:rsidRPr="00AC560C" w:rsidRDefault="00AC560C" w:rsidP="00AC560C">
      <w:pPr>
        <w:pStyle w:val="s1"/>
        <w:spacing w:before="0" w:beforeAutospacing="0" w:after="0" w:afterAutospacing="0"/>
        <w:jc w:val="both"/>
        <w:rPr>
          <w:color w:val="000000"/>
        </w:rPr>
      </w:pPr>
      <w:r w:rsidRPr="00AC560C">
        <w:rPr>
          <w:color w:val="000000"/>
        </w:rPr>
        <w:t xml:space="preserve">7.3.1. </w:t>
      </w:r>
      <w:proofErr w:type="gramStart"/>
      <w:r w:rsidRPr="00AC560C">
        <w:rPr>
          <w:color w:val="000000"/>
        </w:rPr>
        <w:t xml:space="preserve">Пеня начисляется за каждый день просрочки исполнения </w:t>
      </w:r>
      <w:r w:rsidRPr="00AC560C">
        <w:t>Подрядчиком</w:t>
      </w:r>
      <w:r w:rsidRPr="00AC560C">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w:t>
      </w:r>
      <w:r w:rsidRPr="00AC560C">
        <w:rPr>
          <w:color w:val="000000"/>
        </w:rPr>
        <w:lastRenderedPageBreak/>
        <w:t xml:space="preserve">действующей на дату уплаты </w:t>
      </w:r>
      <w:r w:rsidRPr="00AC560C">
        <w:t xml:space="preserve">пени </w:t>
      </w:r>
      <w:hyperlink r:id="rId6" w:anchor="/document/10180094/entry/0" w:history="1">
        <w:r w:rsidRPr="00AC560C">
          <w:rPr>
            <w:rStyle w:val="a6"/>
            <w:color w:val="auto"/>
            <w:u w:val="none"/>
          </w:rPr>
          <w:t>ставки рефинансирования</w:t>
        </w:r>
      </w:hyperlink>
      <w:r w:rsidRPr="00AC560C">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C560C">
        <w:t>Подрядчиком</w:t>
      </w:r>
      <w:r w:rsidRPr="00AC560C">
        <w:rPr>
          <w:color w:val="000000"/>
        </w:rPr>
        <w:t>.</w:t>
      </w:r>
      <w:proofErr w:type="gramEnd"/>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7.3.2. За каждый факт неисполнения или ненадлежащего исполнения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7.3.3. 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AC560C">
          <w:rPr>
            <w:rFonts w:ascii="Times New Roman" w:hAnsi="Times New Roman"/>
            <w:color w:val="000000"/>
            <w:sz w:val="24"/>
            <w:szCs w:val="24"/>
          </w:rPr>
          <w:t>Постановлением</w:t>
        </w:r>
      </w:hyperlink>
      <w:r w:rsidRPr="00AC560C">
        <w:rPr>
          <w:rFonts w:ascii="Times New Roman" w:hAnsi="Times New Roman"/>
          <w:color w:val="000000"/>
          <w:sz w:val="24"/>
          <w:szCs w:val="24"/>
        </w:rPr>
        <w:t xml:space="preserve"> Правительства Российской Федерации от 30.08.2017  № 1042:</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а) 10 процентов цены контракта (этапа) в случае, если цена контракта (этапа) не превышает 3 млн. рублей;</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б) 5 процентов цены контракта (этапа) в случае, если цена контракта (этапа) составляет от 3 млн. рублей до 50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в) 1 процент цены контракта (этапа) в случае, если цена контракта (этапа) составляет от 50 млн. рублей до 100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д</w:t>
      </w:r>
      <w:proofErr w:type="spellEnd"/>
      <w:r w:rsidRPr="00AC560C">
        <w:rPr>
          <w:color w:val="000000"/>
        </w:rPr>
        <w:t>) 0,4 процента цены контракта (этапа) в случае, если цена контракта (этапа) составляет от 500 млн. рублей до 1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з</w:t>
      </w:r>
      <w:proofErr w:type="spellEnd"/>
      <w:r w:rsidRPr="00AC560C">
        <w:rPr>
          <w:color w:val="000000"/>
        </w:rPr>
        <w:t>) 0,2 процента цены контракта (этапа) в случае, если цена контракта (этапа) составляет от 5 млрд. рублей до 10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и) 0,1 процента цены контракта (этапа) в случае, если цена контракта (этапа) превышает 10 млрд. рублей.</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7.8. Общая сумма начисленной неустойки (штрафов, пени) за неисполнение или ненадлежащее исполнение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не может превышать цену Контракта.</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00AA6ABA" w:rsidRPr="00AA6ABA">
        <w:rPr>
          <w:rFonts w:ascii="Times New Roman" w:hAnsi="Times New Roman" w:cs="Times New Roman"/>
          <w:sz w:val="24"/>
          <w:szCs w:val="24"/>
        </w:rPr>
        <w:lastRenderedPageBreak/>
        <w:t xml:space="preserve">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0F0B13">
      <w:pPr>
        <w:spacing w:after="0" w:line="240" w:lineRule="auto"/>
        <w:contextualSpacing/>
        <w:jc w:val="center"/>
        <w:rPr>
          <w:rFonts w:ascii="Times New Roman" w:hAnsi="Times New Roman" w:cs="Times New Roman"/>
          <w:b/>
          <w:sz w:val="24"/>
          <w:szCs w:val="24"/>
        </w:rPr>
      </w:pPr>
    </w:p>
    <w:p w:rsidR="00623A12" w:rsidRPr="00623A12" w:rsidRDefault="00623A12" w:rsidP="00623A12">
      <w:pPr>
        <w:spacing w:after="0" w:line="240" w:lineRule="auto"/>
        <w:ind w:firstLine="567"/>
        <w:rPr>
          <w:rFonts w:ascii="Times New Roman" w:hAnsi="Times New Roman" w:cs="Times New Roman"/>
          <w:bCs/>
          <w:sz w:val="24"/>
          <w:szCs w:val="24"/>
        </w:rPr>
      </w:pPr>
      <w:r w:rsidRPr="00623A12">
        <w:rPr>
          <w:rFonts w:ascii="Times New Roman" w:hAnsi="Times New Roman" w:cs="Times New Roman"/>
          <w:bCs/>
          <w:sz w:val="24"/>
          <w:szCs w:val="24"/>
        </w:rPr>
        <w:t xml:space="preserve">Выполнение работ по ремонту и  содержанию ливневой канализации и </w:t>
      </w:r>
      <w:proofErr w:type="spellStart"/>
      <w:r w:rsidRPr="00623A12">
        <w:rPr>
          <w:rFonts w:ascii="Times New Roman" w:hAnsi="Times New Roman" w:cs="Times New Roman"/>
          <w:bCs/>
          <w:sz w:val="24"/>
          <w:szCs w:val="24"/>
        </w:rPr>
        <w:t>дождеприемных</w:t>
      </w:r>
      <w:proofErr w:type="spellEnd"/>
      <w:r w:rsidRPr="00623A12">
        <w:rPr>
          <w:rFonts w:ascii="Times New Roman" w:hAnsi="Times New Roman" w:cs="Times New Roman"/>
          <w:bCs/>
          <w:sz w:val="24"/>
          <w:szCs w:val="24"/>
        </w:rPr>
        <w:t xml:space="preserve"> колодцев в весенне-летний,  осенний периоды 2018 года.</w:t>
      </w:r>
    </w:p>
    <w:p w:rsidR="00623A12" w:rsidRPr="00623A12" w:rsidRDefault="00623A12" w:rsidP="00623A12">
      <w:pPr>
        <w:spacing w:after="0" w:line="240" w:lineRule="auto"/>
        <w:rPr>
          <w:rFonts w:ascii="Times New Roman" w:hAnsi="Times New Roman" w:cs="Times New Roman"/>
          <w:spacing w:val="2"/>
          <w:sz w:val="24"/>
          <w:szCs w:val="24"/>
        </w:rPr>
      </w:pPr>
      <w:r w:rsidRPr="00623A12">
        <w:rPr>
          <w:rFonts w:ascii="Times New Roman" w:hAnsi="Times New Roman" w:cs="Times New Roman"/>
          <w:spacing w:val="2"/>
          <w:sz w:val="24"/>
          <w:szCs w:val="24"/>
        </w:rPr>
        <w:t>Перечень и объем работ:</w:t>
      </w:r>
    </w:p>
    <w:p w:rsidR="00623A12" w:rsidRPr="00623A12" w:rsidRDefault="00623A12" w:rsidP="00623A12">
      <w:pPr>
        <w:spacing w:after="0" w:line="240" w:lineRule="auto"/>
        <w:ind w:firstLine="348"/>
        <w:jc w:val="right"/>
        <w:rPr>
          <w:rFonts w:ascii="Times New Roman" w:hAnsi="Times New Roman" w:cs="Times New Roman"/>
          <w:sz w:val="24"/>
          <w:szCs w:val="24"/>
        </w:rPr>
      </w:pPr>
      <w:r w:rsidRPr="00623A12">
        <w:rPr>
          <w:rFonts w:ascii="Times New Roman" w:hAnsi="Times New Roman" w:cs="Times New Roman"/>
          <w:spacing w:val="2"/>
          <w:sz w:val="24"/>
          <w:szCs w:val="24"/>
        </w:rPr>
        <w:t>Таблица №1</w:t>
      </w:r>
    </w:p>
    <w:tbl>
      <w:tblPr>
        <w:tblW w:w="9732" w:type="dxa"/>
        <w:tblInd w:w="96" w:type="dxa"/>
        <w:tblLook w:val="0000"/>
      </w:tblPr>
      <w:tblGrid>
        <w:gridCol w:w="680"/>
        <w:gridCol w:w="5452"/>
        <w:gridCol w:w="1980"/>
        <w:gridCol w:w="1620"/>
      </w:tblGrid>
      <w:tr w:rsidR="00623A12" w:rsidRPr="00623A12" w:rsidTr="00482B23">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 </w:t>
            </w:r>
            <w:proofErr w:type="spellStart"/>
            <w:r w:rsidRPr="00623A12">
              <w:rPr>
                <w:rFonts w:ascii="Times New Roman" w:hAnsi="Times New Roman" w:cs="Times New Roman"/>
                <w:sz w:val="24"/>
                <w:szCs w:val="24"/>
              </w:rPr>
              <w:t>пп</w:t>
            </w:r>
            <w:proofErr w:type="spellEnd"/>
          </w:p>
        </w:tc>
        <w:tc>
          <w:tcPr>
            <w:tcW w:w="5452" w:type="dxa"/>
            <w:tcBorders>
              <w:top w:val="single" w:sz="4" w:space="0" w:color="auto"/>
              <w:left w:val="nil"/>
              <w:bottom w:val="nil"/>
              <w:right w:val="single" w:sz="4" w:space="0" w:color="auto"/>
            </w:tcBorders>
            <w:shd w:val="clear" w:color="auto" w:fill="auto"/>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Ед. </w:t>
            </w:r>
            <w:proofErr w:type="spellStart"/>
            <w:r w:rsidRPr="00623A12">
              <w:rPr>
                <w:rFonts w:ascii="Times New Roman" w:hAnsi="Times New Roman" w:cs="Times New Roman"/>
                <w:sz w:val="24"/>
                <w:szCs w:val="24"/>
              </w:rPr>
              <w:t>изм</w:t>
            </w:r>
            <w:proofErr w:type="spellEnd"/>
            <w:r w:rsidRPr="00623A12">
              <w:rPr>
                <w:rFonts w:ascii="Times New Roman" w:hAnsi="Times New Roman" w:cs="Times New Roman"/>
                <w:sz w:val="24"/>
                <w:szCs w:val="24"/>
              </w:rPr>
              <w:t>.</w:t>
            </w:r>
          </w:p>
        </w:tc>
        <w:tc>
          <w:tcPr>
            <w:tcW w:w="1620" w:type="dxa"/>
            <w:tcBorders>
              <w:top w:val="single" w:sz="4" w:space="0" w:color="auto"/>
              <w:left w:val="nil"/>
              <w:bottom w:val="single" w:sz="4" w:space="0" w:color="auto"/>
              <w:right w:val="single" w:sz="4" w:space="0" w:color="auto"/>
            </w:tcBorders>
            <w:shd w:val="clear" w:color="auto" w:fill="auto"/>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Кол.</w:t>
            </w:r>
          </w:p>
        </w:tc>
      </w:tr>
      <w:tr w:rsidR="00623A12" w:rsidRPr="00623A12" w:rsidTr="00482B23">
        <w:trPr>
          <w:trHeight w:val="255"/>
        </w:trPr>
        <w:tc>
          <w:tcPr>
            <w:tcW w:w="680" w:type="dxa"/>
            <w:tcBorders>
              <w:top w:val="nil"/>
              <w:left w:val="single" w:sz="4" w:space="0" w:color="auto"/>
              <w:bottom w:val="nil"/>
              <w:right w:val="single" w:sz="4" w:space="0" w:color="auto"/>
            </w:tcBorders>
            <w:shd w:val="clear" w:color="auto" w:fill="auto"/>
            <w:noWrap/>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w:t>
            </w:r>
          </w:p>
        </w:tc>
        <w:tc>
          <w:tcPr>
            <w:tcW w:w="5452" w:type="dxa"/>
            <w:tcBorders>
              <w:top w:val="single" w:sz="4" w:space="0" w:color="auto"/>
              <w:left w:val="nil"/>
              <w:bottom w:val="nil"/>
              <w:right w:val="single" w:sz="4" w:space="0" w:color="auto"/>
            </w:tcBorders>
            <w:shd w:val="clear" w:color="auto" w:fill="auto"/>
            <w:noWrap/>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w:t>
            </w:r>
          </w:p>
        </w:tc>
        <w:tc>
          <w:tcPr>
            <w:tcW w:w="1980" w:type="dxa"/>
            <w:tcBorders>
              <w:top w:val="nil"/>
              <w:left w:val="nil"/>
              <w:bottom w:val="nil"/>
              <w:right w:val="single" w:sz="4" w:space="0" w:color="auto"/>
            </w:tcBorders>
            <w:shd w:val="clear" w:color="auto" w:fill="auto"/>
            <w:noWrap/>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w:t>
            </w:r>
          </w:p>
        </w:tc>
        <w:tc>
          <w:tcPr>
            <w:tcW w:w="1620" w:type="dxa"/>
            <w:tcBorders>
              <w:top w:val="nil"/>
              <w:left w:val="nil"/>
              <w:bottom w:val="nil"/>
              <w:right w:val="single" w:sz="4" w:space="0" w:color="auto"/>
            </w:tcBorders>
            <w:shd w:val="clear" w:color="auto" w:fill="auto"/>
            <w:noWrap/>
            <w:vAlign w:val="center"/>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w:t>
            </w:r>
          </w:p>
        </w:tc>
      </w:tr>
      <w:tr w:rsidR="00623A12" w:rsidRPr="00623A12" w:rsidTr="00482B23">
        <w:trPr>
          <w:trHeight w:val="450"/>
        </w:trPr>
        <w:tc>
          <w:tcPr>
            <w:tcW w:w="9732" w:type="dxa"/>
            <w:gridSpan w:val="4"/>
            <w:tcBorders>
              <w:top w:val="single" w:sz="4" w:space="0" w:color="auto"/>
              <w:left w:val="single" w:sz="4" w:space="0" w:color="auto"/>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1. Ремонт ливневого коллектора  по адресу пр. Ленина, 203</w:t>
            </w:r>
          </w:p>
        </w:tc>
      </w:tr>
      <w:tr w:rsidR="00623A12" w:rsidRPr="00623A12" w:rsidTr="00482B23">
        <w:trPr>
          <w:trHeight w:val="50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Разборка асфальтобетонных покрытий и оснований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0,005</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Демонтаж чугунных люков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люк</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Разборка кирпичных стен</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0,125</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Кладка стен приямков и каналов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0,125</w:t>
            </w:r>
          </w:p>
        </w:tc>
      </w:tr>
      <w:tr w:rsidR="00623A12" w:rsidRPr="00623A12" w:rsidTr="00482B23">
        <w:trPr>
          <w:trHeight w:val="27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тяжелых кладочных растворов цементных марки 50</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0,004845</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Установка люка</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w:t>
            </w:r>
          </w:p>
        </w:tc>
      </w:tr>
      <w:tr w:rsidR="00623A12" w:rsidRPr="00623A12" w:rsidTr="00482B23">
        <w:trPr>
          <w:trHeight w:val="42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Обетонивание</w:t>
            </w:r>
            <w:proofErr w:type="spellEnd"/>
            <w:r w:rsidRPr="00623A12">
              <w:rPr>
                <w:rFonts w:ascii="Times New Roman" w:hAnsi="Times New Roman" w:cs="Times New Roman"/>
                <w:sz w:val="24"/>
                <w:szCs w:val="24"/>
              </w:rPr>
              <w:t xml:space="preserve">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0,00204</w:t>
            </w:r>
          </w:p>
        </w:tc>
      </w:tr>
      <w:tr w:rsidR="00623A12" w:rsidRPr="00623A12" w:rsidTr="00482B23">
        <w:trPr>
          <w:trHeight w:val="27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тяжелого бетона на щебне класса</w:t>
            </w:r>
            <w:proofErr w:type="gramStart"/>
            <w:r w:rsidRPr="00623A12">
              <w:rPr>
                <w:rFonts w:ascii="Times New Roman" w:hAnsi="Times New Roman" w:cs="Times New Roman"/>
                <w:sz w:val="24"/>
                <w:szCs w:val="24"/>
              </w:rPr>
              <w:t xml:space="preserve"> В</w:t>
            </w:r>
            <w:proofErr w:type="gramEnd"/>
            <w:r w:rsidRPr="00623A12">
              <w:rPr>
                <w:rFonts w:ascii="Times New Roman" w:hAnsi="Times New Roman" w:cs="Times New Roman"/>
                <w:sz w:val="24"/>
                <w:szCs w:val="24"/>
              </w:rPr>
              <w:t xml:space="preserve"> 15</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0,012481</w:t>
            </w:r>
          </w:p>
        </w:tc>
      </w:tr>
      <w:tr w:rsidR="00623A12" w:rsidRPr="00623A12" w:rsidTr="00482B23">
        <w:trPr>
          <w:trHeight w:val="35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в отвал экскаваторами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3"/>
              </w:smartTagPr>
              <w:r w:rsidRPr="00623A12">
                <w:rPr>
                  <w:rFonts w:ascii="Times New Roman" w:hAnsi="Times New Roman" w:cs="Times New Roman"/>
                  <w:sz w:val="24"/>
                  <w:szCs w:val="24"/>
                </w:rPr>
                <w:t>1000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1,012</w:t>
            </w:r>
          </w:p>
        </w:tc>
      </w:tr>
      <w:tr w:rsidR="00623A12" w:rsidRPr="00623A12" w:rsidTr="00482B23">
        <w:trPr>
          <w:trHeight w:val="414"/>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вручную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0,15</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Шурфление</w:t>
            </w:r>
            <w:proofErr w:type="spellEnd"/>
            <w:r w:rsidRPr="00623A12">
              <w:rPr>
                <w:rFonts w:ascii="Times New Roman" w:hAnsi="Times New Roman" w:cs="Times New Roman"/>
                <w:sz w:val="24"/>
                <w:szCs w:val="24"/>
              </w:rPr>
              <w:t xml:space="preserve"> кабельных коммуникаций глубиной до 1,5 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0,07</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Кладка стен приямков и каналов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1,5</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Установка решёток </w:t>
            </w:r>
            <w:proofErr w:type="spellStart"/>
            <w:r w:rsidRPr="00623A12">
              <w:rPr>
                <w:rFonts w:ascii="Times New Roman" w:hAnsi="Times New Roman" w:cs="Times New Roman"/>
                <w:sz w:val="24"/>
                <w:szCs w:val="24"/>
              </w:rPr>
              <w:t>дождеприёмных</w:t>
            </w:r>
            <w:proofErr w:type="spellEnd"/>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Укладка безнапорных трубопроводов из полиэтиленовых труб диаметром </w:t>
            </w:r>
            <w:smartTag w:uri="urn:schemas-microsoft-com:office:smarttags" w:element="metricconverter">
              <w:smartTagPr>
                <w:attr w:name="ProductID" w:val="300 мм"/>
              </w:smartTagPr>
              <w:r w:rsidRPr="00623A12">
                <w:rPr>
                  <w:rFonts w:ascii="Times New Roman" w:hAnsi="Times New Roman" w:cs="Times New Roman"/>
                  <w:sz w:val="24"/>
                  <w:szCs w:val="24"/>
                </w:rPr>
                <w:t>300 мм</w:t>
              </w:r>
            </w:smartTag>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0,9</w:t>
            </w:r>
          </w:p>
        </w:tc>
      </w:tr>
      <w:tr w:rsidR="00623A12" w:rsidRPr="00623A12" w:rsidTr="00482B23">
        <w:trPr>
          <w:trHeight w:val="62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Продавливание без разработки грунта (прокол) на длину до </w:t>
            </w:r>
            <w:smartTag w:uri="urn:schemas-microsoft-com:office:smarttags" w:element="metricconverter">
              <w:smartTagPr>
                <w:attr w:name="ProductID" w:val="10 м"/>
              </w:smartTagPr>
              <w:r w:rsidRPr="00623A12">
                <w:rPr>
                  <w:rFonts w:ascii="Times New Roman" w:hAnsi="Times New Roman" w:cs="Times New Roman"/>
                  <w:sz w:val="24"/>
                  <w:szCs w:val="24"/>
                </w:rPr>
                <w:t>10 м</w:t>
              </w:r>
            </w:smartTag>
            <w:r w:rsidRPr="00623A12">
              <w:rPr>
                <w:rFonts w:ascii="Times New Roman" w:hAnsi="Times New Roman" w:cs="Times New Roman"/>
                <w:sz w:val="24"/>
                <w:szCs w:val="24"/>
              </w:rPr>
              <w:t xml:space="preserve"> труб диаметром </w:t>
            </w:r>
            <w:smartTag w:uri="urn:schemas-microsoft-com:office:smarttags" w:element="metricconverter">
              <w:smartTagPr>
                <w:attr w:name="ProductID" w:val="300 мм"/>
              </w:smartTagPr>
              <w:r w:rsidRPr="00623A12">
                <w:rPr>
                  <w:rFonts w:ascii="Times New Roman" w:hAnsi="Times New Roman" w:cs="Times New Roman"/>
                  <w:sz w:val="24"/>
                  <w:szCs w:val="24"/>
                </w:rPr>
                <w:t>300 мм</w:t>
              </w:r>
            </w:smartTag>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0,2</w:t>
            </w:r>
          </w:p>
        </w:tc>
      </w:tr>
      <w:tr w:rsidR="00623A12" w:rsidRPr="00623A12" w:rsidTr="00482B23">
        <w:trPr>
          <w:trHeight w:val="40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Монтаж железобетонных плит и колец колодцев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100 шт.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0,03</w:t>
            </w:r>
          </w:p>
        </w:tc>
      </w:tr>
      <w:tr w:rsidR="00623A12" w:rsidRPr="00623A12" w:rsidTr="00482B23">
        <w:trPr>
          <w:trHeight w:val="56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Заделка отверстий, гнезд и борозд в перекрытиях железобетонных площадью до </w:t>
            </w:r>
            <w:smartTag w:uri="urn:schemas-microsoft-com:office:smarttags" w:element="metricconverter">
              <w:smartTagPr>
                <w:attr w:name="ProductID" w:val="0,2 м2"/>
              </w:smartTagPr>
              <w:r w:rsidRPr="00623A12">
                <w:rPr>
                  <w:rFonts w:ascii="Times New Roman" w:hAnsi="Times New Roman" w:cs="Times New Roman"/>
                  <w:sz w:val="24"/>
                  <w:szCs w:val="24"/>
                </w:rPr>
                <w:t>0,2 м</w:t>
              </w:r>
              <w:proofErr w:type="gramStart"/>
              <w:r w:rsidRPr="00623A12">
                <w:rPr>
                  <w:rFonts w:ascii="Times New Roman" w:hAnsi="Times New Roman" w:cs="Times New Roman"/>
                  <w:sz w:val="24"/>
                  <w:szCs w:val="24"/>
                </w:rPr>
                <w:t>2</w:t>
              </w:r>
            </w:smartTag>
            <w:proofErr w:type="gramEnd"/>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1 м3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w:t>
            </w:r>
          </w:p>
        </w:tc>
      </w:tr>
      <w:tr w:rsidR="00623A12" w:rsidRPr="00623A12" w:rsidTr="00482B23">
        <w:trPr>
          <w:trHeight w:val="37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Засыпка вручную траншей, пазух котлованов и ям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0,15</w:t>
            </w:r>
          </w:p>
        </w:tc>
      </w:tr>
      <w:tr w:rsidR="00623A12" w:rsidRPr="00623A12" w:rsidTr="00482B23">
        <w:trPr>
          <w:trHeight w:val="268"/>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Устройство основания щебеночного</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 м3"/>
              </w:smartTagPr>
              <w:r w:rsidRPr="00623A12">
                <w:rPr>
                  <w:rFonts w:ascii="Times New Roman" w:hAnsi="Times New Roman" w:cs="Times New Roman"/>
                  <w:sz w:val="24"/>
                  <w:szCs w:val="24"/>
                </w:rPr>
                <w:t>10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0,15</w:t>
            </w:r>
          </w:p>
        </w:tc>
      </w:tr>
      <w:tr w:rsidR="00623A12" w:rsidRPr="00623A12" w:rsidTr="00482B23">
        <w:trPr>
          <w:trHeight w:val="34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Перевозка грузов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4,7</w:t>
            </w:r>
          </w:p>
        </w:tc>
      </w:tr>
      <w:tr w:rsidR="00623A12" w:rsidRPr="00623A12" w:rsidTr="00482B23">
        <w:trPr>
          <w:trHeight w:val="41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Планировка площадей бульдозерами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2"/>
              </w:smartTagPr>
              <w:r w:rsidRPr="00623A12">
                <w:rPr>
                  <w:rFonts w:ascii="Times New Roman" w:hAnsi="Times New Roman" w:cs="Times New Roman"/>
                  <w:sz w:val="24"/>
                  <w:szCs w:val="24"/>
                </w:rPr>
                <w:t>1000 м</w:t>
              </w:r>
              <w:proofErr w:type="gramStart"/>
              <w:r w:rsidRPr="00623A12">
                <w:rPr>
                  <w:rFonts w:ascii="Times New Roman" w:hAnsi="Times New Roman" w:cs="Times New Roman"/>
                  <w:sz w:val="24"/>
                  <w:szCs w:val="24"/>
                </w:rPr>
                <w:t>2</w:t>
              </w:r>
            </w:smartTag>
            <w:proofErr w:type="gramEnd"/>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0,675</w:t>
            </w:r>
          </w:p>
        </w:tc>
      </w:tr>
      <w:tr w:rsidR="00623A12" w:rsidRPr="00623A12" w:rsidTr="00482B23">
        <w:trPr>
          <w:trHeight w:val="270"/>
        </w:trPr>
        <w:tc>
          <w:tcPr>
            <w:tcW w:w="9732" w:type="dxa"/>
            <w:gridSpan w:val="4"/>
            <w:tcBorders>
              <w:top w:val="single" w:sz="4" w:space="0" w:color="auto"/>
              <w:left w:val="single" w:sz="4" w:space="0" w:color="auto"/>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2. Замена участка ливневого коллектора по адресу ул. Алтайская 114</w:t>
            </w:r>
          </w:p>
        </w:tc>
      </w:tr>
      <w:tr w:rsidR="00623A12" w:rsidRPr="00623A12" w:rsidTr="00482B23">
        <w:trPr>
          <w:trHeight w:val="62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с погрузкой на автомобили-самосвалы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3"/>
              </w:smartTagPr>
              <w:r w:rsidRPr="00623A12">
                <w:rPr>
                  <w:rFonts w:ascii="Times New Roman" w:hAnsi="Times New Roman" w:cs="Times New Roman"/>
                  <w:sz w:val="24"/>
                  <w:szCs w:val="24"/>
                </w:rPr>
                <w:t>1000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0,147</w:t>
            </w:r>
          </w:p>
        </w:tc>
      </w:tr>
      <w:tr w:rsidR="00623A12" w:rsidRPr="00623A12" w:rsidTr="00482B23">
        <w:trPr>
          <w:trHeight w:val="28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Перевозка грузов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т</w:t>
            </w:r>
          </w:p>
        </w:tc>
        <w:tc>
          <w:tcPr>
            <w:tcW w:w="162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452,186</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Шурфление</w:t>
            </w:r>
            <w:proofErr w:type="spellEnd"/>
            <w:r w:rsidRPr="00623A12">
              <w:rPr>
                <w:rFonts w:ascii="Times New Roman" w:hAnsi="Times New Roman" w:cs="Times New Roman"/>
                <w:sz w:val="24"/>
                <w:szCs w:val="24"/>
              </w:rPr>
              <w:t xml:space="preserve"> кабельных коммуникаций глубиной до </w:t>
            </w:r>
            <w:smartTag w:uri="urn:schemas-microsoft-com:office:smarttags" w:element="metricconverter">
              <w:smartTagPr>
                <w:attr w:name="ProductID" w:val="1,5 м"/>
              </w:smartTagPr>
              <w:r w:rsidRPr="00623A12">
                <w:rPr>
                  <w:rFonts w:ascii="Times New Roman" w:hAnsi="Times New Roman" w:cs="Times New Roman"/>
                  <w:sz w:val="24"/>
                  <w:szCs w:val="24"/>
                </w:rPr>
                <w:t>1,5 м</w:t>
              </w:r>
            </w:smartTag>
            <w:r w:rsidRPr="00623A12">
              <w:rPr>
                <w:rFonts w:ascii="Times New Roman" w:hAnsi="Times New Roman" w:cs="Times New Roman"/>
                <w:sz w:val="24"/>
                <w:szCs w:val="24"/>
              </w:rPr>
              <w:t xml:space="preserve">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0,06</w:t>
            </w:r>
          </w:p>
        </w:tc>
      </w:tr>
      <w:tr w:rsidR="00623A12" w:rsidRPr="00623A12" w:rsidTr="00482B23">
        <w:trPr>
          <w:trHeight w:val="28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Пробивка проемов в конструкциях из бетона</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p>
        </w:tc>
        <w:tc>
          <w:tcPr>
            <w:tcW w:w="162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0,225</w:t>
            </w:r>
          </w:p>
        </w:tc>
      </w:tr>
      <w:tr w:rsidR="00623A12" w:rsidRPr="00623A12" w:rsidTr="00482B23">
        <w:trPr>
          <w:trHeight w:val="512"/>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Демонтаж трубопроводов из железобетонных безнапорных раструбных труб диаметром 500 мм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lastRenderedPageBreak/>
              <w:t>27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Промывка спецмашинами канализационных трубопроводов диаметром 500 мм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0,7</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Водоотлив из траншей</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0,5</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29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Укладка безнапорных трубопроводов из полиэтиленовых труб диаметром 500 мм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w:t>
            </w:r>
          </w:p>
        </w:tc>
      </w:tr>
      <w:tr w:rsidR="00623A12" w:rsidRPr="00623A12" w:rsidTr="00482B23">
        <w:trPr>
          <w:trHeight w:val="53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Разборка покрытий и оснований асфальтобетонных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0,0014</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Демонтаж решётки </w:t>
            </w:r>
            <w:proofErr w:type="spellStart"/>
            <w:r w:rsidRPr="00623A12">
              <w:rPr>
                <w:rFonts w:ascii="Times New Roman" w:hAnsi="Times New Roman" w:cs="Times New Roman"/>
                <w:sz w:val="24"/>
                <w:szCs w:val="24"/>
              </w:rPr>
              <w:t>дождеприёмной</w:t>
            </w:r>
            <w:proofErr w:type="spellEnd"/>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Очистка камер от мокрого ила и грязи без труб и арматуры</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3</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Изготовление металлоконструкций решётки дождеприёмника</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т конструкций</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0,068</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Установка решётки </w:t>
            </w:r>
            <w:proofErr w:type="spellStart"/>
            <w:r w:rsidRPr="00623A12">
              <w:rPr>
                <w:rFonts w:ascii="Times New Roman" w:hAnsi="Times New Roman" w:cs="Times New Roman"/>
                <w:sz w:val="24"/>
                <w:szCs w:val="24"/>
              </w:rPr>
              <w:t>дождеприёмной</w:t>
            </w:r>
            <w:proofErr w:type="spellEnd"/>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w:t>
            </w:r>
          </w:p>
        </w:tc>
      </w:tr>
      <w:tr w:rsidR="00623A12" w:rsidRPr="00623A12" w:rsidTr="00482B23">
        <w:trPr>
          <w:trHeight w:val="384"/>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Обетонивание</w:t>
            </w:r>
            <w:proofErr w:type="spellEnd"/>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0,0017</w:t>
            </w:r>
          </w:p>
        </w:tc>
      </w:tr>
      <w:tr w:rsidR="00623A12" w:rsidRPr="00623A12" w:rsidTr="00482B23">
        <w:trPr>
          <w:trHeight w:val="417"/>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тяжелого бетона на щебне класса</w:t>
            </w:r>
            <w:proofErr w:type="gramStart"/>
            <w:r w:rsidRPr="00623A12">
              <w:rPr>
                <w:rFonts w:ascii="Times New Roman" w:hAnsi="Times New Roman" w:cs="Times New Roman"/>
                <w:sz w:val="24"/>
                <w:szCs w:val="24"/>
              </w:rPr>
              <w:t xml:space="preserve"> В</w:t>
            </w:r>
            <w:proofErr w:type="gramEnd"/>
            <w:r w:rsidRPr="00623A12">
              <w:rPr>
                <w:rFonts w:ascii="Times New Roman" w:hAnsi="Times New Roman" w:cs="Times New Roman"/>
                <w:sz w:val="24"/>
                <w:szCs w:val="24"/>
              </w:rPr>
              <w:t xml:space="preserve"> 15</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0,001734</w:t>
            </w:r>
          </w:p>
        </w:tc>
      </w:tr>
      <w:tr w:rsidR="00623A12" w:rsidRPr="00623A12" w:rsidTr="00482B23">
        <w:trPr>
          <w:trHeight w:val="55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с погрузкой на автомобили-самосвалы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3"/>
              </w:smartTagPr>
              <w:r w:rsidRPr="00623A12">
                <w:rPr>
                  <w:rFonts w:ascii="Times New Roman" w:hAnsi="Times New Roman" w:cs="Times New Roman"/>
                  <w:sz w:val="24"/>
                  <w:szCs w:val="24"/>
                </w:rPr>
                <w:t>1000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0,147</w:t>
            </w:r>
          </w:p>
        </w:tc>
      </w:tr>
      <w:tr w:rsidR="00623A12" w:rsidRPr="00623A12" w:rsidTr="00482B23">
        <w:trPr>
          <w:trHeight w:val="36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Засыпка вручную траншей, пазух котлованов и ям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0,0441</w:t>
            </w:r>
          </w:p>
        </w:tc>
      </w:tr>
      <w:tr w:rsidR="00623A12" w:rsidRPr="00623A12" w:rsidTr="00482B23">
        <w:trPr>
          <w:trHeight w:val="40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39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в отвал экскаваторами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3"/>
              </w:smartTagPr>
              <w:r w:rsidRPr="00623A12">
                <w:rPr>
                  <w:rFonts w:ascii="Times New Roman" w:hAnsi="Times New Roman" w:cs="Times New Roman"/>
                  <w:sz w:val="24"/>
                  <w:szCs w:val="24"/>
                </w:rPr>
                <w:t>1000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0,1426</w:t>
            </w:r>
          </w:p>
        </w:tc>
      </w:tr>
      <w:tr w:rsidR="00623A12" w:rsidRPr="00623A12" w:rsidTr="00482B23">
        <w:trPr>
          <w:trHeight w:val="274"/>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Планировка площадей бульдозерами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2"/>
              </w:smartTagPr>
              <w:r w:rsidRPr="00623A12">
                <w:rPr>
                  <w:rFonts w:ascii="Times New Roman" w:hAnsi="Times New Roman" w:cs="Times New Roman"/>
                  <w:sz w:val="24"/>
                  <w:szCs w:val="24"/>
                </w:rPr>
                <w:t>1000 м</w:t>
              </w:r>
              <w:proofErr w:type="gramStart"/>
              <w:r w:rsidRPr="00623A12">
                <w:rPr>
                  <w:rFonts w:ascii="Times New Roman" w:hAnsi="Times New Roman" w:cs="Times New Roman"/>
                  <w:sz w:val="24"/>
                  <w:szCs w:val="24"/>
                </w:rPr>
                <w:t>2</w:t>
              </w:r>
            </w:smartTag>
            <w:proofErr w:type="gramEnd"/>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0,441</w:t>
            </w:r>
          </w:p>
        </w:tc>
      </w:tr>
      <w:tr w:rsidR="00623A12" w:rsidRPr="00623A12" w:rsidTr="00482B23">
        <w:trPr>
          <w:trHeight w:val="49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Устройство подстилающих и выравнивающих слоев оснований из щебня</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0,045</w:t>
            </w:r>
          </w:p>
        </w:tc>
      </w:tr>
      <w:tr w:rsidR="00623A12" w:rsidRPr="00623A12" w:rsidTr="00482B23">
        <w:trPr>
          <w:trHeight w:val="57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Устройство выравнивающего слоя из асфальтобетонной смеси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100 т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0,0297</w:t>
            </w:r>
          </w:p>
        </w:tc>
      </w:tr>
      <w:tr w:rsidR="00623A12" w:rsidRPr="00623A12" w:rsidTr="00482B23">
        <w:trPr>
          <w:trHeight w:val="600"/>
        </w:trPr>
        <w:tc>
          <w:tcPr>
            <w:tcW w:w="9732" w:type="dxa"/>
            <w:gridSpan w:val="4"/>
            <w:tcBorders>
              <w:top w:val="single" w:sz="4" w:space="0" w:color="auto"/>
              <w:left w:val="single" w:sz="4" w:space="0" w:color="auto"/>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 xml:space="preserve">3. ремонт смотровых колодцев и дождеприёмников по </w:t>
            </w:r>
            <w:proofErr w:type="spellStart"/>
            <w:r w:rsidRPr="00623A12">
              <w:rPr>
                <w:rFonts w:ascii="Times New Roman" w:hAnsi="Times New Roman" w:cs="Times New Roman"/>
                <w:b/>
                <w:bCs/>
                <w:sz w:val="24"/>
                <w:szCs w:val="24"/>
              </w:rPr>
              <w:t>пр-т</w:t>
            </w:r>
            <w:proofErr w:type="spellEnd"/>
            <w:r w:rsidRPr="00623A12">
              <w:rPr>
                <w:rFonts w:ascii="Times New Roman" w:hAnsi="Times New Roman" w:cs="Times New Roman"/>
                <w:b/>
                <w:bCs/>
                <w:sz w:val="24"/>
                <w:szCs w:val="24"/>
              </w:rPr>
              <w:t xml:space="preserve"> </w:t>
            </w:r>
            <w:proofErr w:type="spellStart"/>
            <w:r w:rsidRPr="00623A12">
              <w:rPr>
                <w:rFonts w:ascii="Times New Roman" w:hAnsi="Times New Roman" w:cs="Times New Roman"/>
                <w:b/>
                <w:bCs/>
                <w:sz w:val="24"/>
                <w:szCs w:val="24"/>
              </w:rPr>
              <w:t>Рубцовский</w:t>
            </w:r>
            <w:proofErr w:type="spellEnd"/>
            <w:r w:rsidRPr="00623A12">
              <w:rPr>
                <w:rFonts w:ascii="Times New Roman" w:hAnsi="Times New Roman" w:cs="Times New Roman"/>
                <w:b/>
                <w:bCs/>
                <w:sz w:val="24"/>
                <w:szCs w:val="24"/>
              </w:rPr>
              <w:t xml:space="preserve"> - </w:t>
            </w:r>
            <w:proofErr w:type="spellStart"/>
            <w:r w:rsidRPr="00623A12">
              <w:rPr>
                <w:rFonts w:ascii="Times New Roman" w:hAnsi="Times New Roman" w:cs="Times New Roman"/>
                <w:b/>
                <w:bCs/>
                <w:sz w:val="24"/>
                <w:szCs w:val="24"/>
              </w:rPr>
              <w:t>пр-т</w:t>
            </w:r>
            <w:proofErr w:type="spellEnd"/>
            <w:r w:rsidRPr="00623A12">
              <w:rPr>
                <w:rFonts w:ascii="Times New Roman" w:hAnsi="Times New Roman" w:cs="Times New Roman"/>
                <w:b/>
                <w:bCs/>
                <w:sz w:val="24"/>
                <w:szCs w:val="24"/>
              </w:rPr>
              <w:t xml:space="preserve"> Ленина</w:t>
            </w:r>
          </w:p>
        </w:tc>
      </w:tr>
      <w:tr w:rsidR="00623A12" w:rsidRPr="00623A12" w:rsidTr="00482B23">
        <w:trPr>
          <w:trHeight w:val="48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Разборка покрытий и оснований асфальтобетонных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0,08</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Демонтаж чугунных люков и решёток дождеприёмников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5</w:t>
            </w:r>
          </w:p>
        </w:tc>
      </w:tr>
      <w:tr w:rsidR="00623A12" w:rsidRPr="00623A12" w:rsidTr="00482B23">
        <w:trPr>
          <w:trHeight w:val="37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в отвал экскаваторами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0 м3"/>
              </w:smartTagPr>
              <w:r w:rsidRPr="00623A12">
                <w:rPr>
                  <w:rFonts w:ascii="Times New Roman" w:hAnsi="Times New Roman" w:cs="Times New Roman"/>
                  <w:sz w:val="24"/>
                  <w:szCs w:val="24"/>
                </w:rPr>
                <w:t>1000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0,04</w:t>
            </w:r>
          </w:p>
        </w:tc>
      </w:tr>
      <w:tr w:rsidR="00623A12" w:rsidRPr="00623A12" w:rsidTr="00482B23">
        <w:trPr>
          <w:trHeight w:val="414"/>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Разработка грунта вручную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0,3</w:t>
            </w:r>
          </w:p>
        </w:tc>
      </w:tr>
      <w:tr w:rsidR="00623A12" w:rsidRPr="00623A12" w:rsidTr="00482B23">
        <w:trPr>
          <w:trHeight w:val="277"/>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Разборка бортовых камней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0,04</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Шурфление</w:t>
            </w:r>
            <w:proofErr w:type="spellEnd"/>
            <w:r w:rsidRPr="00623A12">
              <w:rPr>
                <w:rFonts w:ascii="Times New Roman" w:hAnsi="Times New Roman" w:cs="Times New Roman"/>
                <w:sz w:val="24"/>
                <w:szCs w:val="24"/>
              </w:rPr>
              <w:t xml:space="preserve"> кабельных коммуникаций глубиной до </w:t>
            </w:r>
            <w:smartTag w:uri="urn:schemas-microsoft-com:office:smarttags" w:element="metricconverter">
              <w:smartTagPr>
                <w:attr w:name="ProductID" w:val="1,5 м"/>
              </w:smartTagPr>
              <w:r w:rsidRPr="00623A12">
                <w:rPr>
                  <w:rFonts w:ascii="Times New Roman" w:hAnsi="Times New Roman" w:cs="Times New Roman"/>
                  <w:sz w:val="24"/>
                  <w:szCs w:val="24"/>
                </w:rPr>
                <w:t>1,5 м</w:t>
              </w:r>
            </w:smartTag>
            <w:r w:rsidRPr="00623A12">
              <w:rPr>
                <w:rFonts w:ascii="Times New Roman" w:hAnsi="Times New Roman" w:cs="Times New Roman"/>
                <w:sz w:val="24"/>
                <w:szCs w:val="24"/>
              </w:rPr>
              <w:t xml:space="preserve">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0,06</w:t>
            </w:r>
          </w:p>
        </w:tc>
      </w:tr>
      <w:tr w:rsidR="00623A12" w:rsidRPr="00623A12" w:rsidTr="00482B23">
        <w:trPr>
          <w:trHeight w:val="30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49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Очистка камер от мокрого ила и грязи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16</w:t>
            </w:r>
          </w:p>
        </w:tc>
      </w:tr>
      <w:tr w:rsidR="00623A12" w:rsidRPr="00623A12" w:rsidTr="00482B23">
        <w:trPr>
          <w:trHeight w:val="226"/>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Водоотлив из котлованов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0,8</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Погрузочные работы при автомобильных перевозках</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1 т </w:t>
            </w:r>
          </w:p>
        </w:tc>
        <w:tc>
          <w:tcPr>
            <w:tcW w:w="162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28,8</w:t>
            </w:r>
          </w:p>
        </w:tc>
      </w:tr>
      <w:tr w:rsidR="00623A12" w:rsidRPr="00623A12" w:rsidTr="00482B23">
        <w:trPr>
          <w:trHeight w:val="40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Перевозка грузов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1 т </w:t>
            </w:r>
          </w:p>
        </w:tc>
        <w:tc>
          <w:tcPr>
            <w:tcW w:w="162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50,4</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Укладка безнапорных трубопроводов из полиэтиленовых труб диаметром 200 мм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0,12</w:t>
            </w:r>
          </w:p>
        </w:tc>
      </w:tr>
      <w:tr w:rsidR="00623A12" w:rsidRPr="00623A12" w:rsidTr="00482B23">
        <w:trPr>
          <w:trHeight w:val="56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Присоединение канализационных трубопроводов к существующей сети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врезка</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Устройство основания под трубопроводы: песчаного</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 м3"/>
              </w:smartTagPr>
              <w:r w:rsidRPr="00623A12">
                <w:rPr>
                  <w:rFonts w:ascii="Times New Roman" w:hAnsi="Times New Roman" w:cs="Times New Roman"/>
                  <w:sz w:val="24"/>
                  <w:szCs w:val="24"/>
                </w:rPr>
                <w:t>10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0,4</w:t>
            </w:r>
          </w:p>
        </w:tc>
      </w:tr>
      <w:tr w:rsidR="00623A12" w:rsidRPr="00623A12" w:rsidTr="00482B23">
        <w:trPr>
          <w:trHeight w:val="312"/>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Засыпка вручную траншей, пазух котлованов и ям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0,3</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Кладка стен приямков и каналов (горловина колодца)</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1,125</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lastRenderedPageBreak/>
              <w:t>58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Кладка стен приямков и каналов (дождеприёмник)</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 м3"/>
              </w:smartTagPr>
              <w:r w:rsidRPr="00623A12">
                <w:rPr>
                  <w:rFonts w:ascii="Times New Roman" w:hAnsi="Times New Roman" w:cs="Times New Roman"/>
                  <w:sz w:val="24"/>
                  <w:szCs w:val="24"/>
                </w:rPr>
                <w:t>1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1,5</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59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тяжелых кладочных растворов: цементных марки 50</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0,0058</w:t>
            </w:r>
          </w:p>
        </w:tc>
      </w:tr>
      <w:tr w:rsidR="00623A12" w:rsidRPr="00623A12" w:rsidTr="00482B23">
        <w:trPr>
          <w:trHeight w:val="341"/>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Установка бортовых камней бетонных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0,04</w:t>
            </w:r>
          </w:p>
        </w:tc>
      </w:tr>
      <w:tr w:rsidR="00623A12" w:rsidRPr="00623A12" w:rsidTr="00482B23">
        <w:trPr>
          <w:trHeight w:val="559"/>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Устройство бетонных оснований дождеприёмников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0,002</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тяжелого бетона на щебне класса</w:t>
            </w:r>
            <w:proofErr w:type="gramStart"/>
            <w:r w:rsidRPr="00623A12">
              <w:rPr>
                <w:rFonts w:ascii="Times New Roman" w:hAnsi="Times New Roman" w:cs="Times New Roman"/>
                <w:sz w:val="24"/>
                <w:szCs w:val="24"/>
              </w:rPr>
              <w:t xml:space="preserve"> В</w:t>
            </w:r>
            <w:proofErr w:type="gramEnd"/>
            <w:r w:rsidRPr="00623A12">
              <w:rPr>
                <w:rFonts w:ascii="Times New Roman" w:hAnsi="Times New Roman" w:cs="Times New Roman"/>
                <w:sz w:val="24"/>
                <w:szCs w:val="24"/>
              </w:rPr>
              <w:t xml:space="preserve"> 15</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0,0044</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Установка решёток дождеприёмников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2</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Установка люка</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5</w:t>
            </w:r>
          </w:p>
        </w:tc>
      </w:tr>
      <w:tr w:rsidR="00623A12" w:rsidRPr="00623A12" w:rsidTr="00482B23">
        <w:trPr>
          <w:trHeight w:val="403"/>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proofErr w:type="spellStart"/>
            <w:r w:rsidRPr="00623A12">
              <w:rPr>
                <w:rFonts w:ascii="Times New Roman" w:hAnsi="Times New Roman" w:cs="Times New Roman"/>
                <w:sz w:val="24"/>
                <w:szCs w:val="24"/>
              </w:rPr>
              <w:t>Обетонивание</w:t>
            </w:r>
            <w:proofErr w:type="spellEnd"/>
            <w:r w:rsidRPr="00623A12">
              <w:rPr>
                <w:rFonts w:ascii="Times New Roman" w:hAnsi="Times New Roman" w:cs="Times New Roman"/>
                <w:sz w:val="24"/>
                <w:szCs w:val="24"/>
              </w:rPr>
              <w:t xml:space="preserve"> колодцев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0,0119</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66</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Приготовление тяжелого бетона на щебне класса</w:t>
            </w:r>
            <w:proofErr w:type="gramStart"/>
            <w:r w:rsidRPr="00623A12">
              <w:rPr>
                <w:rFonts w:ascii="Times New Roman" w:hAnsi="Times New Roman" w:cs="Times New Roman"/>
                <w:sz w:val="24"/>
                <w:szCs w:val="24"/>
              </w:rPr>
              <w:t xml:space="preserve"> В</w:t>
            </w:r>
            <w:proofErr w:type="gramEnd"/>
            <w:r w:rsidRPr="00623A12">
              <w:rPr>
                <w:rFonts w:ascii="Times New Roman" w:hAnsi="Times New Roman" w:cs="Times New Roman"/>
                <w:sz w:val="24"/>
                <w:szCs w:val="24"/>
              </w:rPr>
              <w:t xml:space="preserve"> 15</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0,01654</w:t>
            </w:r>
          </w:p>
        </w:tc>
      </w:tr>
      <w:tr w:rsidR="00623A12" w:rsidRPr="00623A12" w:rsidTr="00482B23">
        <w:trPr>
          <w:trHeight w:val="64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67</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Устройство подстилающих и выравнивающих слоев оснований из щебня</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0,0255</w:t>
            </w:r>
          </w:p>
        </w:tc>
      </w:tr>
      <w:tr w:rsidR="00623A12" w:rsidRPr="00623A12" w:rsidTr="00482B23">
        <w:trPr>
          <w:trHeight w:val="5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68</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Уплотнение грунта пневматическими трамбовками </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3"/>
              </w:smartTagPr>
              <w:r w:rsidRPr="00623A12">
                <w:rPr>
                  <w:rFonts w:ascii="Times New Roman" w:hAnsi="Times New Roman" w:cs="Times New Roman"/>
                  <w:sz w:val="24"/>
                  <w:szCs w:val="24"/>
                </w:rPr>
                <w:t>100 м3</w:t>
              </w:r>
            </w:smartTag>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0,0255</w:t>
            </w:r>
          </w:p>
        </w:tc>
      </w:tr>
      <w:tr w:rsidR="00623A12" w:rsidRPr="00623A12" w:rsidTr="00482B23">
        <w:trPr>
          <w:trHeight w:val="102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69</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Устройство асфальтобетонных покрытий дорожек и </w:t>
            </w:r>
            <w:proofErr w:type="gramStart"/>
            <w:r w:rsidRPr="00623A12">
              <w:rPr>
                <w:rFonts w:ascii="Times New Roman" w:hAnsi="Times New Roman" w:cs="Times New Roman"/>
                <w:sz w:val="24"/>
                <w:szCs w:val="24"/>
              </w:rPr>
              <w:t>тротуаров</w:t>
            </w:r>
            <w:proofErr w:type="gramEnd"/>
            <w:r w:rsidRPr="00623A12">
              <w:rPr>
                <w:rFonts w:ascii="Times New Roman" w:hAnsi="Times New Roman" w:cs="Times New Roman"/>
                <w:sz w:val="24"/>
                <w:szCs w:val="24"/>
              </w:rPr>
              <w:t xml:space="preserve"> однослойных из литой мелкозернистой асфальтобетонной смеси толщиной </w:t>
            </w:r>
            <w:smartTag w:uri="urn:schemas-microsoft-com:office:smarttags" w:element="metricconverter">
              <w:smartTagPr>
                <w:attr w:name="ProductID" w:val="3 см"/>
              </w:smartTagPr>
              <w:r w:rsidRPr="00623A12">
                <w:rPr>
                  <w:rFonts w:ascii="Times New Roman" w:hAnsi="Times New Roman" w:cs="Times New Roman"/>
                  <w:sz w:val="24"/>
                  <w:szCs w:val="24"/>
                </w:rPr>
                <w:t>3 см</w:t>
              </w:r>
            </w:smartTag>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2"/>
              </w:smartTagPr>
              <w:r w:rsidRPr="00623A12">
                <w:rPr>
                  <w:rFonts w:ascii="Times New Roman" w:hAnsi="Times New Roman" w:cs="Times New Roman"/>
                  <w:sz w:val="24"/>
                  <w:szCs w:val="24"/>
                </w:rPr>
                <w:t>100 м</w:t>
              </w:r>
              <w:proofErr w:type="gramStart"/>
              <w:r w:rsidRPr="00623A12">
                <w:rPr>
                  <w:rFonts w:ascii="Times New Roman" w:hAnsi="Times New Roman" w:cs="Times New Roman"/>
                  <w:sz w:val="24"/>
                  <w:szCs w:val="24"/>
                </w:rPr>
                <w:t>2</w:t>
              </w:r>
            </w:smartTag>
            <w:proofErr w:type="gramEnd"/>
            <w:r w:rsidRPr="00623A12">
              <w:rPr>
                <w:rFonts w:ascii="Times New Roman" w:hAnsi="Times New Roman" w:cs="Times New Roman"/>
                <w:sz w:val="24"/>
                <w:szCs w:val="24"/>
              </w:rPr>
              <w:t xml:space="preserve"> </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0,22</w:t>
            </w:r>
          </w:p>
        </w:tc>
      </w:tr>
      <w:tr w:rsidR="00623A12" w:rsidRPr="00623A12" w:rsidTr="00482B23">
        <w:trPr>
          <w:trHeight w:val="450"/>
        </w:trPr>
        <w:tc>
          <w:tcPr>
            <w:tcW w:w="9732" w:type="dxa"/>
            <w:gridSpan w:val="4"/>
            <w:tcBorders>
              <w:top w:val="single" w:sz="4" w:space="0" w:color="auto"/>
              <w:left w:val="single" w:sz="4" w:space="0" w:color="auto"/>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4. работы по ремонту и содержанию ливневой канализации</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70</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Замена дефектных решеток водоприемных колодцев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шт.</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492</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71</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Очистка дренажа водой из шланга под давлением</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
              </w:smartTagPr>
              <w:r w:rsidRPr="00623A12">
                <w:rPr>
                  <w:rFonts w:ascii="Times New Roman" w:hAnsi="Times New Roman" w:cs="Times New Roman"/>
                  <w:sz w:val="24"/>
                  <w:szCs w:val="24"/>
                </w:rPr>
                <w:t>100 м</w:t>
              </w:r>
            </w:smartTag>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9,045172</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72</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Очистка водоприемных колодцев</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колодец</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562</w:t>
            </w:r>
          </w:p>
        </w:tc>
      </w:tr>
      <w:tr w:rsidR="00623A12" w:rsidRPr="00623A12" w:rsidTr="00482B23">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73</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Замена люков и кирпичных горловин колодцев и камер</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1 люк</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9</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74</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Сколка льда и обледенелого снега, прорубка борозд</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0 м2"/>
              </w:smartTagPr>
              <w:r w:rsidRPr="00623A12">
                <w:rPr>
                  <w:rFonts w:ascii="Times New Roman" w:hAnsi="Times New Roman" w:cs="Times New Roman"/>
                  <w:sz w:val="24"/>
                  <w:szCs w:val="24"/>
                </w:rPr>
                <w:t>100 м</w:t>
              </w:r>
              <w:proofErr w:type="gramStart"/>
              <w:r w:rsidRPr="00623A12">
                <w:rPr>
                  <w:rFonts w:ascii="Times New Roman" w:hAnsi="Times New Roman" w:cs="Times New Roman"/>
                  <w:sz w:val="24"/>
                  <w:szCs w:val="24"/>
                </w:rPr>
                <w:t>2</w:t>
              </w:r>
            </w:smartTag>
            <w:proofErr w:type="gramEnd"/>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1,324</w:t>
            </w:r>
          </w:p>
        </w:tc>
      </w:tr>
      <w:tr w:rsidR="00623A12" w:rsidRPr="00623A12" w:rsidTr="00482B23">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75</w:t>
            </w:r>
          </w:p>
        </w:tc>
        <w:tc>
          <w:tcPr>
            <w:tcW w:w="5452"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Утилизация ЖБО</w:t>
            </w:r>
          </w:p>
        </w:tc>
        <w:tc>
          <w:tcPr>
            <w:tcW w:w="1980" w:type="dxa"/>
            <w:tcBorders>
              <w:top w:val="nil"/>
              <w:left w:val="nil"/>
              <w:bottom w:val="single" w:sz="4" w:space="0" w:color="auto"/>
              <w:right w:val="single" w:sz="4" w:space="0" w:color="auto"/>
            </w:tcBorders>
            <w:shd w:val="clear" w:color="auto" w:fill="auto"/>
          </w:tcPr>
          <w:p w:rsidR="00623A12" w:rsidRPr="00623A12" w:rsidRDefault="00623A12" w:rsidP="00623A12">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м3</w:t>
            </w:r>
          </w:p>
        </w:tc>
        <w:tc>
          <w:tcPr>
            <w:tcW w:w="1620" w:type="dxa"/>
            <w:tcBorders>
              <w:top w:val="nil"/>
              <w:left w:val="nil"/>
              <w:bottom w:val="single" w:sz="4" w:space="0" w:color="auto"/>
              <w:right w:val="single" w:sz="4" w:space="0" w:color="auto"/>
            </w:tcBorders>
            <w:shd w:val="clear" w:color="auto" w:fill="auto"/>
            <w:noWrap/>
          </w:tcPr>
          <w:p w:rsidR="00623A12" w:rsidRPr="00623A12" w:rsidRDefault="00623A12" w:rsidP="00623A12">
            <w:pPr>
              <w:spacing w:after="0" w:line="240" w:lineRule="auto"/>
              <w:jc w:val="right"/>
              <w:rPr>
                <w:rFonts w:ascii="Times New Roman" w:hAnsi="Times New Roman" w:cs="Times New Roman"/>
                <w:sz w:val="24"/>
                <w:szCs w:val="24"/>
              </w:rPr>
            </w:pPr>
            <w:r w:rsidRPr="00623A12">
              <w:rPr>
                <w:rFonts w:ascii="Times New Roman" w:hAnsi="Times New Roman" w:cs="Times New Roman"/>
                <w:sz w:val="24"/>
                <w:szCs w:val="24"/>
              </w:rPr>
              <w:t>5000</w:t>
            </w:r>
          </w:p>
        </w:tc>
      </w:tr>
    </w:tbl>
    <w:p w:rsidR="00623A12" w:rsidRPr="00623A12" w:rsidRDefault="00623A12" w:rsidP="00623A12">
      <w:pPr>
        <w:spacing w:after="0" w:line="240" w:lineRule="auto"/>
        <w:rPr>
          <w:rFonts w:ascii="Times New Roman" w:hAnsi="Times New Roman" w:cs="Times New Roman"/>
          <w:spacing w:val="2"/>
          <w:sz w:val="24"/>
          <w:szCs w:val="24"/>
        </w:rPr>
      </w:pPr>
    </w:p>
    <w:tbl>
      <w:tblPr>
        <w:tblW w:w="9639" w:type="dxa"/>
        <w:tblInd w:w="108" w:type="dxa"/>
        <w:tblLook w:val="0000"/>
      </w:tblPr>
      <w:tblGrid>
        <w:gridCol w:w="900"/>
        <w:gridCol w:w="6897"/>
        <w:gridCol w:w="1842"/>
      </w:tblGrid>
      <w:tr w:rsidR="00623A12" w:rsidRPr="00623A12" w:rsidTr="00482B23">
        <w:trPr>
          <w:trHeight w:val="315"/>
        </w:trPr>
        <w:tc>
          <w:tcPr>
            <w:tcW w:w="9639" w:type="dxa"/>
            <w:gridSpan w:val="3"/>
            <w:tcBorders>
              <w:top w:val="nil"/>
              <w:left w:val="nil"/>
              <w:bottom w:val="nil"/>
              <w:right w:val="nil"/>
            </w:tcBorders>
            <w:noWrap/>
            <w:vAlign w:val="bottom"/>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 xml:space="preserve">Перечень  </w:t>
            </w:r>
            <w:proofErr w:type="spellStart"/>
            <w:r w:rsidRPr="00623A12">
              <w:rPr>
                <w:rFonts w:ascii="Times New Roman" w:hAnsi="Times New Roman" w:cs="Times New Roman"/>
                <w:b/>
                <w:bCs/>
                <w:sz w:val="24"/>
                <w:szCs w:val="24"/>
              </w:rPr>
              <w:t>дождеприемных</w:t>
            </w:r>
            <w:proofErr w:type="spellEnd"/>
            <w:r w:rsidRPr="00623A12">
              <w:rPr>
                <w:rFonts w:ascii="Times New Roman" w:hAnsi="Times New Roman" w:cs="Times New Roman"/>
                <w:b/>
                <w:bCs/>
                <w:sz w:val="24"/>
                <w:szCs w:val="24"/>
              </w:rPr>
              <w:t xml:space="preserve"> колодцев подлежащих прочистке в 2018 году:</w:t>
            </w:r>
          </w:p>
          <w:p w:rsidR="00623A12" w:rsidRPr="00623A12" w:rsidRDefault="00623A12" w:rsidP="00623A12">
            <w:pPr>
              <w:spacing w:after="0" w:line="240" w:lineRule="auto"/>
              <w:ind w:firstLine="348"/>
              <w:jc w:val="right"/>
              <w:rPr>
                <w:rFonts w:ascii="Times New Roman" w:hAnsi="Times New Roman" w:cs="Times New Roman"/>
                <w:b/>
                <w:bCs/>
                <w:sz w:val="24"/>
                <w:szCs w:val="24"/>
              </w:rPr>
            </w:pPr>
            <w:r w:rsidRPr="00623A12">
              <w:rPr>
                <w:rFonts w:ascii="Times New Roman" w:hAnsi="Times New Roman" w:cs="Times New Roman"/>
                <w:spacing w:val="2"/>
                <w:sz w:val="24"/>
                <w:szCs w:val="24"/>
              </w:rPr>
              <w:t>Таблица №</w:t>
            </w:r>
            <w:r w:rsidRPr="00623A12">
              <w:rPr>
                <w:rFonts w:ascii="Times New Roman" w:hAnsi="Times New Roman" w:cs="Times New Roman"/>
                <w:b/>
                <w:spacing w:val="2"/>
                <w:sz w:val="24"/>
                <w:szCs w:val="24"/>
              </w:rPr>
              <w:t xml:space="preserve">2             </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bCs/>
                <w:sz w:val="24"/>
                <w:szCs w:val="24"/>
              </w:rPr>
            </w:pPr>
            <w:r w:rsidRPr="00623A12">
              <w:rPr>
                <w:rFonts w:ascii="Times New Roman" w:hAnsi="Times New Roman" w:cs="Times New Roman"/>
                <w:bCs/>
                <w:sz w:val="24"/>
                <w:szCs w:val="24"/>
              </w:rPr>
              <w:t>№</w:t>
            </w:r>
          </w:p>
          <w:p w:rsidR="00623A12" w:rsidRPr="00623A12" w:rsidRDefault="00623A12" w:rsidP="00623A12">
            <w:pPr>
              <w:spacing w:after="0" w:line="240" w:lineRule="auto"/>
              <w:jc w:val="center"/>
              <w:rPr>
                <w:rFonts w:ascii="Times New Roman" w:hAnsi="Times New Roman" w:cs="Times New Roman"/>
                <w:bCs/>
                <w:sz w:val="24"/>
                <w:szCs w:val="24"/>
              </w:rPr>
            </w:pPr>
            <w:r w:rsidRPr="00623A12">
              <w:rPr>
                <w:rFonts w:ascii="Times New Roman" w:hAnsi="Times New Roman" w:cs="Times New Roman"/>
                <w:bCs/>
                <w:sz w:val="24"/>
                <w:szCs w:val="24"/>
              </w:rPr>
              <w:t xml:space="preserve"> </w:t>
            </w:r>
            <w:proofErr w:type="spellStart"/>
            <w:proofErr w:type="gramStart"/>
            <w:r w:rsidRPr="00623A12">
              <w:rPr>
                <w:rFonts w:ascii="Times New Roman" w:hAnsi="Times New Roman" w:cs="Times New Roman"/>
                <w:bCs/>
                <w:sz w:val="24"/>
                <w:szCs w:val="24"/>
              </w:rPr>
              <w:t>п</w:t>
            </w:r>
            <w:proofErr w:type="spellEnd"/>
            <w:proofErr w:type="gramEnd"/>
            <w:r w:rsidRPr="00623A12">
              <w:rPr>
                <w:rFonts w:ascii="Times New Roman" w:hAnsi="Times New Roman" w:cs="Times New Roman"/>
                <w:bCs/>
                <w:sz w:val="24"/>
                <w:szCs w:val="24"/>
              </w:rPr>
              <w:t>/</w:t>
            </w:r>
            <w:proofErr w:type="spellStart"/>
            <w:r w:rsidRPr="00623A12">
              <w:rPr>
                <w:rFonts w:ascii="Times New Roman" w:hAnsi="Times New Roman" w:cs="Times New Roman"/>
                <w:bCs/>
                <w:sz w:val="24"/>
                <w:szCs w:val="24"/>
              </w:rPr>
              <w:t>п</w:t>
            </w:r>
            <w:proofErr w:type="spellEnd"/>
          </w:p>
        </w:tc>
        <w:tc>
          <w:tcPr>
            <w:tcW w:w="6897"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bCs/>
                <w:sz w:val="24"/>
                <w:szCs w:val="24"/>
              </w:rPr>
            </w:pPr>
            <w:r w:rsidRPr="00623A12">
              <w:rPr>
                <w:rFonts w:ascii="Times New Roman" w:hAnsi="Times New Roman" w:cs="Times New Roman"/>
                <w:bCs/>
                <w:sz w:val="24"/>
                <w:szCs w:val="24"/>
              </w:rPr>
              <w:t>Местоположение дождеприёмника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bCs/>
                <w:sz w:val="24"/>
                <w:szCs w:val="24"/>
              </w:rPr>
            </w:pPr>
            <w:r w:rsidRPr="00623A12">
              <w:rPr>
                <w:rFonts w:ascii="Times New Roman" w:hAnsi="Times New Roman" w:cs="Times New Roman"/>
                <w:bCs/>
                <w:sz w:val="24"/>
                <w:szCs w:val="24"/>
              </w:rPr>
              <w:t>Кол-во</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10 (северо-восточная сторона дома)</w:t>
            </w:r>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 ул. Московская</w:t>
            </w:r>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 ул. Калинина</w:t>
            </w:r>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пр. Ленина, 34 (ост.</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"Поликлиника АТЗ")</w:t>
            </w:r>
            <w:proofErr w:type="gram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 ул. Дзержинского</w:t>
            </w:r>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gramStart"/>
            <w:r w:rsidRPr="00623A12">
              <w:rPr>
                <w:rFonts w:ascii="Times New Roman" w:hAnsi="Times New Roman" w:cs="Times New Roman"/>
                <w:color w:val="000000"/>
                <w:sz w:val="24"/>
                <w:szCs w:val="24"/>
              </w:rPr>
              <w:t>Семафорный</w:t>
            </w:r>
            <w:proofErr w:type="gram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spellStart"/>
            <w:r w:rsidRPr="00623A12">
              <w:rPr>
                <w:rFonts w:ascii="Times New Roman" w:hAnsi="Times New Roman" w:cs="Times New Roman"/>
                <w:color w:val="000000"/>
                <w:sz w:val="24"/>
                <w:szCs w:val="24"/>
              </w:rPr>
              <w:t>Лебяжинский</w:t>
            </w:r>
            <w:proofErr w:type="spell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gramStart"/>
            <w:r w:rsidRPr="00623A12">
              <w:rPr>
                <w:rFonts w:ascii="Times New Roman" w:hAnsi="Times New Roman" w:cs="Times New Roman"/>
                <w:color w:val="000000"/>
                <w:sz w:val="24"/>
                <w:szCs w:val="24"/>
              </w:rPr>
              <w:t>Садовый</w:t>
            </w:r>
            <w:proofErr w:type="gram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64а (юго-восточная сторона)</w:t>
            </w:r>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ул. </w:t>
            </w:r>
            <w:proofErr w:type="spellStart"/>
            <w:r w:rsidRPr="00623A12">
              <w:rPr>
                <w:rFonts w:ascii="Times New Roman" w:hAnsi="Times New Roman" w:cs="Times New Roman"/>
                <w:color w:val="000000"/>
                <w:sz w:val="24"/>
                <w:szCs w:val="24"/>
              </w:rPr>
              <w:t>Улежникова</w:t>
            </w:r>
            <w:proofErr w:type="spell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gramStart"/>
            <w:r w:rsidRPr="00623A12">
              <w:rPr>
                <w:rFonts w:ascii="Times New Roman" w:hAnsi="Times New Roman" w:cs="Times New Roman"/>
                <w:color w:val="000000"/>
                <w:sz w:val="24"/>
                <w:szCs w:val="24"/>
              </w:rPr>
              <w:t>Деповской</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gramStart"/>
            <w:r w:rsidRPr="00623A12">
              <w:rPr>
                <w:rFonts w:ascii="Times New Roman" w:hAnsi="Times New Roman" w:cs="Times New Roman"/>
                <w:color w:val="000000"/>
                <w:sz w:val="24"/>
                <w:szCs w:val="24"/>
              </w:rPr>
              <w:t>Бульварный</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gramStart"/>
            <w:r w:rsidRPr="00623A12">
              <w:rPr>
                <w:rFonts w:ascii="Times New Roman" w:hAnsi="Times New Roman" w:cs="Times New Roman"/>
                <w:color w:val="000000"/>
                <w:sz w:val="24"/>
                <w:szCs w:val="24"/>
              </w:rPr>
              <w:t>Гражданский</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nil"/>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пр. </w:t>
            </w:r>
            <w:proofErr w:type="spellStart"/>
            <w:r w:rsidRPr="00623A12">
              <w:rPr>
                <w:rFonts w:ascii="Times New Roman" w:hAnsi="Times New Roman" w:cs="Times New Roman"/>
                <w:color w:val="000000"/>
                <w:sz w:val="24"/>
                <w:szCs w:val="24"/>
              </w:rPr>
              <w:t>Рубцовский</w:t>
            </w:r>
            <w:proofErr w:type="spellEnd"/>
          </w:p>
        </w:tc>
        <w:tc>
          <w:tcPr>
            <w:tcW w:w="1842" w:type="dxa"/>
            <w:tcBorders>
              <w:top w:val="nil"/>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lastRenderedPageBreak/>
              <w:t>15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пр. Ленина, 170 (ост.</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w:t>
            </w:r>
            <w:proofErr w:type="spellStart"/>
            <w:r w:rsidRPr="00623A12">
              <w:rPr>
                <w:rFonts w:ascii="Times New Roman" w:hAnsi="Times New Roman" w:cs="Times New Roman"/>
                <w:color w:val="000000"/>
                <w:sz w:val="24"/>
                <w:szCs w:val="24"/>
              </w:rPr>
              <w:t>Рубцовский</w:t>
            </w:r>
            <w:proofErr w:type="spellEnd"/>
            <w:r w:rsidRPr="00623A12">
              <w:rPr>
                <w:rFonts w:ascii="Times New Roman" w:hAnsi="Times New Roman" w:cs="Times New Roman"/>
                <w:color w:val="000000"/>
                <w:sz w:val="24"/>
                <w:szCs w:val="24"/>
              </w:rPr>
              <w:t>")</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Ленина - пер. </w:t>
            </w:r>
            <w:proofErr w:type="spellStart"/>
            <w:r w:rsidRPr="00623A12">
              <w:rPr>
                <w:rFonts w:ascii="Times New Roman" w:hAnsi="Times New Roman" w:cs="Times New Roman"/>
                <w:color w:val="000000"/>
                <w:sz w:val="24"/>
                <w:szCs w:val="24"/>
              </w:rPr>
              <w:t>Алейский</w:t>
            </w:r>
            <w:proofErr w:type="spell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(ДК "АСМ)</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пр. Ленина (Спорт</w:t>
            </w:r>
            <w:proofErr w:type="gramStart"/>
            <w:r w:rsidRPr="00623A12">
              <w:rPr>
                <w:rFonts w:ascii="Times New Roman" w:hAnsi="Times New Roman" w:cs="Times New Roman"/>
                <w:sz w:val="24"/>
                <w:szCs w:val="24"/>
              </w:rPr>
              <w:t>.</w:t>
            </w:r>
            <w:proofErr w:type="gramEnd"/>
            <w:r w:rsidRPr="00623A12">
              <w:rPr>
                <w:rFonts w:ascii="Times New Roman" w:hAnsi="Times New Roman" w:cs="Times New Roman"/>
                <w:sz w:val="24"/>
                <w:szCs w:val="24"/>
              </w:rPr>
              <w:t xml:space="preserve"> </w:t>
            </w:r>
            <w:proofErr w:type="gramStart"/>
            <w:r w:rsidRPr="00623A12">
              <w:rPr>
                <w:rFonts w:ascii="Times New Roman" w:hAnsi="Times New Roman" w:cs="Times New Roman"/>
                <w:sz w:val="24"/>
                <w:szCs w:val="24"/>
              </w:rPr>
              <w:t>к</w:t>
            </w:r>
            <w:proofErr w:type="gramEnd"/>
            <w:r w:rsidRPr="00623A12">
              <w:rPr>
                <w:rFonts w:ascii="Times New Roman" w:hAnsi="Times New Roman" w:cs="Times New Roman"/>
                <w:sz w:val="24"/>
                <w:szCs w:val="24"/>
              </w:rPr>
              <w:t>омплекс "Юбилейный")</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206 (Заводоуправление АСМ)</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пр. Ленина, 219 (западная сторона)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пр. Ленина, 231 (ост.</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"РМЗ", ТД "Успех")</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пл. им. В.И. Ленина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w:t>
            </w:r>
            <w:proofErr w:type="gramStart"/>
            <w:r w:rsidRPr="00623A12">
              <w:rPr>
                <w:rFonts w:ascii="Times New Roman" w:hAnsi="Times New Roman" w:cs="Times New Roman"/>
                <w:color w:val="000000"/>
                <w:sz w:val="24"/>
                <w:szCs w:val="24"/>
              </w:rPr>
              <w:t>Октябрьская</w:t>
            </w:r>
            <w:proofErr w:type="gramEnd"/>
            <w:r w:rsidRPr="00623A12">
              <w:rPr>
                <w:rFonts w:ascii="Times New Roman" w:hAnsi="Times New Roman" w:cs="Times New Roman"/>
                <w:color w:val="000000"/>
                <w:sz w:val="24"/>
                <w:szCs w:val="24"/>
              </w:rPr>
              <w:t xml:space="preserve"> - ул. Калинина (ул. Калинина, 11)</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 ул. Московская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ул. Октябрьская, 96 (ост.</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"Районная больница")</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72</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 ул. Харьковская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68 (школа №24)</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 ул. Киевская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 ул. Тихвинская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13</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Октябрьская, 024</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 ул. Комсомольская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 ул. Томская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 ул. Весенняя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Светлова - ул. </w:t>
            </w:r>
            <w:proofErr w:type="spellStart"/>
            <w:r w:rsidRPr="00623A12">
              <w:rPr>
                <w:rFonts w:ascii="Times New Roman" w:hAnsi="Times New Roman" w:cs="Times New Roman"/>
                <w:color w:val="000000"/>
                <w:sz w:val="24"/>
                <w:szCs w:val="24"/>
              </w:rPr>
              <w:t>Бийская</w:t>
            </w:r>
            <w:proofErr w:type="spell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 ул. Байкальская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 ул. Алтайская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60 ("Автостоянка")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76</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86 ("</w:t>
            </w:r>
            <w:proofErr w:type="spellStart"/>
            <w:r w:rsidRPr="00623A12">
              <w:rPr>
                <w:rFonts w:ascii="Times New Roman" w:hAnsi="Times New Roman" w:cs="Times New Roman"/>
                <w:color w:val="000000"/>
                <w:sz w:val="24"/>
                <w:szCs w:val="24"/>
              </w:rPr>
              <w:t>Авторынок</w:t>
            </w:r>
            <w:proofErr w:type="spellEnd"/>
            <w:r w:rsidRPr="00623A12">
              <w:rPr>
                <w:rFonts w:ascii="Times New Roman" w:hAnsi="Times New Roman" w:cs="Times New Roman"/>
                <w:color w:val="000000"/>
                <w:sz w:val="24"/>
                <w:szCs w:val="24"/>
              </w:rPr>
              <w:t>")</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Светлова, 43 (МУТП)</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Федоренко, 25 (внутриквартальный заезд с южной стороны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 xml:space="preserve">ул. </w:t>
            </w:r>
            <w:proofErr w:type="spellStart"/>
            <w:r w:rsidRPr="00623A12">
              <w:rPr>
                <w:rFonts w:ascii="Times New Roman" w:hAnsi="Times New Roman" w:cs="Times New Roman"/>
                <w:color w:val="000000"/>
                <w:sz w:val="24"/>
                <w:szCs w:val="24"/>
              </w:rPr>
              <w:t>Краснознаменская</w:t>
            </w:r>
            <w:proofErr w:type="spellEnd"/>
            <w:r w:rsidRPr="00623A12">
              <w:rPr>
                <w:rFonts w:ascii="Times New Roman" w:hAnsi="Times New Roman" w:cs="Times New Roman"/>
                <w:color w:val="000000"/>
                <w:sz w:val="24"/>
                <w:szCs w:val="24"/>
              </w:rPr>
              <w:t>, 96 (маг.</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"Заря")</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ул. Краснознаменска, 82 (маг.</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"Аврора")</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w:t>
            </w:r>
            <w:proofErr w:type="spellStart"/>
            <w:r w:rsidRPr="00623A12">
              <w:rPr>
                <w:rFonts w:ascii="Times New Roman" w:hAnsi="Times New Roman" w:cs="Times New Roman"/>
                <w:color w:val="000000"/>
                <w:sz w:val="24"/>
                <w:szCs w:val="24"/>
              </w:rPr>
              <w:t>Краснознаменская</w:t>
            </w:r>
            <w:proofErr w:type="spellEnd"/>
            <w:r w:rsidRPr="00623A12">
              <w:rPr>
                <w:rFonts w:ascii="Times New Roman" w:hAnsi="Times New Roman" w:cs="Times New Roman"/>
                <w:color w:val="000000"/>
                <w:sz w:val="24"/>
                <w:szCs w:val="24"/>
              </w:rPr>
              <w:t>, 102</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Алтайская - ул</w:t>
            </w:r>
            <w:proofErr w:type="gramStart"/>
            <w:r w:rsidRPr="00623A12">
              <w:rPr>
                <w:rFonts w:ascii="Times New Roman" w:hAnsi="Times New Roman" w:cs="Times New Roman"/>
                <w:color w:val="000000"/>
                <w:sz w:val="24"/>
                <w:szCs w:val="24"/>
              </w:rPr>
              <w:t>.С</w:t>
            </w:r>
            <w:proofErr w:type="gramEnd"/>
            <w:r w:rsidRPr="00623A12">
              <w:rPr>
                <w:rFonts w:ascii="Times New Roman" w:hAnsi="Times New Roman" w:cs="Times New Roman"/>
                <w:color w:val="000000"/>
                <w:sz w:val="24"/>
                <w:szCs w:val="24"/>
              </w:rPr>
              <w:t>еверная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w:t>
            </w:r>
            <w:proofErr w:type="gramStart"/>
            <w:r w:rsidRPr="00623A12">
              <w:rPr>
                <w:rFonts w:ascii="Times New Roman" w:hAnsi="Times New Roman" w:cs="Times New Roman"/>
                <w:color w:val="000000"/>
                <w:sz w:val="24"/>
                <w:szCs w:val="24"/>
              </w:rPr>
              <w:t>Алтайская</w:t>
            </w:r>
            <w:proofErr w:type="gramEnd"/>
            <w:r w:rsidRPr="00623A12">
              <w:rPr>
                <w:rFonts w:ascii="Times New Roman" w:hAnsi="Times New Roman" w:cs="Times New Roman"/>
                <w:color w:val="000000"/>
                <w:sz w:val="24"/>
                <w:szCs w:val="24"/>
              </w:rPr>
              <w:t>, 169 (с северной и южной стороны)</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4</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Алтайская, 197 (южная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ул. Алтайская, 112 (маг.</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"Мария-Ра")</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Алтайская, 112а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Алтайская, 78 (АТС)</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Тихвинская - ул. Целинная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Тихвинская - Весенняя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w:t>
            </w:r>
            <w:proofErr w:type="gramStart"/>
            <w:r w:rsidRPr="00623A12">
              <w:rPr>
                <w:rFonts w:ascii="Times New Roman" w:hAnsi="Times New Roman" w:cs="Times New Roman"/>
                <w:color w:val="000000"/>
                <w:sz w:val="24"/>
                <w:szCs w:val="24"/>
              </w:rPr>
              <w:t>Комсомольская</w:t>
            </w:r>
            <w:proofErr w:type="gramEnd"/>
            <w:r w:rsidRPr="00623A12">
              <w:rPr>
                <w:rFonts w:ascii="Times New Roman" w:hAnsi="Times New Roman" w:cs="Times New Roman"/>
                <w:color w:val="000000"/>
                <w:sz w:val="24"/>
                <w:szCs w:val="24"/>
              </w:rPr>
              <w:t xml:space="preserve"> - ул. Дзержинского</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Комсомольская - ул. Жданова (ЦДМ)</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59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w:t>
            </w:r>
            <w:proofErr w:type="gramStart"/>
            <w:r w:rsidRPr="00623A12">
              <w:rPr>
                <w:rFonts w:ascii="Times New Roman" w:hAnsi="Times New Roman" w:cs="Times New Roman"/>
                <w:color w:val="000000"/>
                <w:sz w:val="24"/>
                <w:szCs w:val="24"/>
              </w:rPr>
              <w:t>Комсомольская</w:t>
            </w:r>
            <w:proofErr w:type="gramEnd"/>
            <w:r w:rsidRPr="00623A12">
              <w:rPr>
                <w:rFonts w:ascii="Times New Roman" w:hAnsi="Times New Roman" w:cs="Times New Roman"/>
                <w:color w:val="000000"/>
                <w:sz w:val="24"/>
                <w:szCs w:val="24"/>
              </w:rPr>
              <w:t xml:space="preserve"> - ул. Калинина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proofErr w:type="gramStart"/>
            <w:r w:rsidRPr="00623A12">
              <w:rPr>
                <w:rFonts w:ascii="Times New Roman" w:hAnsi="Times New Roman" w:cs="Times New Roman"/>
                <w:color w:val="000000"/>
                <w:sz w:val="24"/>
                <w:szCs w:val="24"/>
              </w:rPr>
              <w:t>ул. Комсомольская , 68 (ост.</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"АЗТЭ")</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Комсомольская, 65 (Дет</w:t>
            </w:r>
            <w:proofErr w:type="gramStart"/>
            <w:r w:rsidRPr="00623A12">
              <w:rPr>
                <w:rFonts w:ascii="Times New Roman" w:hAnsi="Times New Roman" w:cs="Times New Roman"/>
                <w:color w:val="000000"/>
                <w:sz w:val="24"/>
                <w:szCs w:val="24"/>
              </w:rPr>
              <w:t>.</w:t>
            </w:r>
            <w:proofErr w:type="gramEnd"/>
            <w:r w:rsidRPr="00623A12">
              <w:rPr>
                <w:rFonts w:ascii="Times New Roman" w:hAnsi="Times New Roman" w:cs="Times New Roman"/>
                <w:color w:val="000000"/>
                <w:sz w:val="24"/>
                <w:szCs w:val="24"/>
              </w:rPr>
              <w:t xml:space="preserve"> </w:t>
            </w:r>
            <w:proofErr w:type="gramStart"/>
            <w:r w:rsidRPr="00623A12">
              <w:rPr>
                <w:rFonts w:ascii="Times New Roman" w:hAnsi="Times New Roman" w:cs="Times New Roman"/>
                <w:color w:val="000000"/>
                <w:sz w:val="24"/>
                <w:szCs w:val="24"/>
              </w:rPr>
              <w:t>с</w:t>
            </w:r>
            <w:proofErr w:type="gramEnd"/>
            <w:r w:rsidRPr="00623A12">
              <w:rPr>
                <w:rFonts w:ascii="Times New Roman" w:hAnsi="Times New Roman" w:cs="Times New Roman"/>
                <w:color w:val="000000"/>
                <w:sz w:val="24"/>
                <w:szCs w:val="24"/>
              </w:rPr>
              <w:t>ад №19 "Рябинка")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Дзержинского, 8 (восточная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w:t>
            </w:r>
            <w:proofErr w:type="spellStart"/>
            <w:r w:rsidRPr="00623A12">
              <w:rPr>
                <w:rFonts w:ascii="Times New Roman" w:hAnsi="Times New Roman" w:cs="Times New Roman"/>
                <w:color w:val="000000"/>
                <w:sz w:val="24"/>
                <w:szCs w:val="24"/>
              </w:rPr>
              <w:t>Рубцовский</w:t>
            </w:r>
            <w:proofErr w:type="spellEnd"/>
            <w:r w:rsidRPr="00623A12">
              <w:rPr>
                <w:rFonts w:ascii="Times New Roman" w:hAnsi="Times New Roman" w:cs="Times New Roman"/>
                <w:color w:val="000000"/>
                <w:sz w:val="24"/>
                <w:szCs w:val="24"/>
              </w:rPr>
              <w:t xml:space="preserve"> - ул. Пролетарская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w:t>
            </w:r>
            <w:proofErr w:type="spellStart"/>
            <w:r w:rsidRPr="00623A12">
              <w:rPr>
                <w:rFonts w:ascii="Times New Roman" w:hAnsi="Times New Roman" w:cs="Times New Roman"/>
                <w:color w:val="000000"/>
                <w:sz w:val="24"/>
                <w:szCs w:val="24"/>
              </w:rPr>
              <w:t>Рубцовский</w:t>
            </w:r>
            <w:proofErr w:type="spellEnd"/>
            <w:r w:rsidRPr="00623A12">
              <w:rPr>
                <w:rFonts w:ascii="Times New Roman" w:hAnsi="Times New Roman" w:cs="Times New Roman"/>
                <w:color w:val="000000"/>
                <w:sz w:val="24"/>
                <w:szCs w:val="24"/>
              </w:rPr>
              <w:t>, 22 (Военкомат)</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w:t>
            </w:r>
            <w:proofErr w:type="spellStart"/>
            <w:r w:rsidRPr="00623A12">
              <w:rPr>
                <w:rFonts w:ascii="Times New Roman" w:hAnsi="Times New Roman" w:cs="Times New Roman"/>
                <w:color w:val="000000"/>
                <w:sz w:val="24"/>
                <w:szCs w:val="24"/>
              </w:rPr>
              <w:t>Рубцовский</w:t>
            </w:r>
            <w:proofErr w:type="spellEnd"/>
            <w:r w:rsidRPr="00623A12">
              <w:rPr>
                <w:rFonts w:ascii="Times New Roman" w:hAnsi="Times New Roman" w:cs="Times New Roman"/>
                <w:color w:val="000000"/>
                <w:sz w:val="24"/>
                <w:szCs w:val="24"/>
              </w:rPr>
              <w:t>, 17</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пр. </w:t>
            </w:r>
            <w:proofErr w:type="spellStart"/>
            <w:r w:rsidRPr="00623A12">
              <w:rPr>
                <w:rFonts w:ascii="Times New Roman" w:hAnsi="Times New Roman" w:cs="Times New Roman"/>
                <w:sz w:val="24"/>
                <w:szCs w:val="24"/>
              </w:rPr>
              <w:t>Рубцовский</w:t>
            </w:r>
            <w:proofErr w:type="spellEnd"/>
            <w:r w:rsidRPr="00623A12">
              <w:rPr>
                <w:rFonts w:ascii="Times New Roman" w:hAnsi="Times New Roman" w:cs="Times New Roman"/>
                <w:sz w:val="24"/>
                <w:szCs w:val="24"/>
              </w:rPr>
              <w:t>, 62</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sz w:val="24"/>
                <w:szCs w:val="24"/>
              </w:rPr>
            </w:pPr>
            <w:r w:rsidRPr="00623A12">
              <w:rPr>
                <w:rFonts w:ascii="Times New Roman" w:hAnsi="Times New Roman" w:cs="Times New Roman"/>
                <w:sz w:val="24"/>
                <w:szCs w:val="24"/>
              </w:rPr>
              <w:t xml:space="preserve">пр. </w:t>
            </w:r>
            <w:proofErr w:type="spellStart"/>
            <w:r w:rsidRPr="00623A12">
              <w:rPr>
                <w:rFonts w:ascii="Times New Roman" w:hAnsi="Times New Roman" w:cs="Times New Roman"/>
                <w:sz w:val="24"/>
                <w:szCs w:val="24"/>
              </w:rPr>
              <w:t>Рубцовский</w:t>
            </w:r>
            <w:proofErr w:type="spellEnd"/>
            <w:r w:rsidRPr="00623A12">
              <w:rPr>
                <w:rFonts w:ascii="Times New Roman" w:hAnsi="Times New Roman" w:cs="Times New Roman"/>
                <w:sz w:val="24"/>
                <w:szCs w:val="24"/>
              </w:rPr>
              <w:t>, 37</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lastRenderedPageBreak/>
              <w:t>68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пр. </w:t>
            </w:r>
            <w:proofErr w:type="spellStart"/>
            <w:r w:rsidRPr="00623A12">
              <w:rPr>
                <w:rFonts w:ascii="Times New Roman" w:hAnsi="Times New Roman" w:cs="Times New Roman"/>
                <w:color w:val="000000"/>
                <w:sz w:val="24"/>
                <w:szCs w:val="24"/>
              </w:rPr>
              <w:t>Рубцовский</w:t>
            </w:r>
            <w:proofErr w:type="spellEnd"/>
            <w:r w:rsidRPr="00623A12">
              <w:rPr>
                <w:rFonts w:ascii="Times New Roman" w:hAnsi="Times New Roman" w:cs="Times New Roman"/>
                <w:color w:val="000000"/>
                <w:sz w:val="24"/>
                <w:szCs w:val="24"/>
              </w:rPr>
              <w:t xml:space="preserve"> - ул. Советская</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69</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пер. </w:t>
            </w:r>
            <w:proofErr w:type="gramStart"/>
            <w:r w:rsidRPr="00623A12">
              <w:rPr>
                <w:rFonts w:ascii="Times New Roman" w:hAnsi="Times New Roman" w:cs="Times New Roman"/>
                <w:color w:val="000000"/>
                <w:sz w:val="24"/>
                <w:szCs w:val="24"/>
              </w:rPr>
              <w:t>Гражданский</w:t>
            </w:r>
            <w:proofErr w:type="gramEnd"/>
            <w:r w:rsidRPr="00623A12">
              <w:rPr>
                <w:rFonts w:ascii="Times New Roman" w:hAnsi="Times New Roman" w:cs="Times New Roman"/>
                <w:color w:val="000000"/>
                <w:sz w:val="24"/>
                <w:szCs w:val="24"/>
              </w:rPr>
              <w:t>, 26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70</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пер. Гражданский - ул. Короленко</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3</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71</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пер. </w:t>
            </w:r>
            <w:proofErr w:type="gramStart"/>
            <w:r w:rsidRPr="00623A12">
              <w:rPr>
                <w:rFonts w:ascii="Times New Roman" w:hAnsi="Times New Roman" w:cs="Times New Roman"/>
                <w:color w:val="000000"/>
                <w:sz w:val="24"/>
                <w:szCs w:val="24"/>
              </w:rPr>
              <w:t>Гражданский</w:t>
            </w:r>
            <w:proofErr w:type="gramEnd"/>
            <w:r w:rsidRPr="00623A12">
              <w:rPr>
                <w:rFonts w:ascii="Times New Roman" w:hAnsi="Times New Roman" w:cs="Times New Roman"/>
                <w:color w:val="000000"/>
                <w:sz w:val="24"/>
                <w:szCs w:val="24"/>
              </w:rPr>
              <w:t>, 27а (западная сторона)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72</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Красная, 58 (северная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73</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Красная, 52 (южная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74</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Калинина, 10 (северо-восточная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75</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Калинина - ул. </w:t>
            </w:r>
            <w:proofErr w:type="gramStart"/>
            <w:r w:rsidRPr="00623A12">
              <w:rPr>
                <w:rFonts w:ascii="Times New Roman" w:hAnsi="Times New Roman" w:cs="Times New Roman"/>
                <w:color w:val="000000"/>
                <w:sz w:val="24"/>
                <w:szCs w:val="24"/>
              </w:rPr>
              <w:t>Октябрьская</w:t>
            </w:r>
            <w:proofErr w:type="gramEnd"/>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76</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Громова, 15 (западная сторона дома)</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1</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77</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ул. Громова, 17 (МУЗ "Городская больница №3 "Родильный дом")</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78</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xml:space="preserve">ул. Громова, 1 </w:t>
            </w:r>
          </w:p>
        </w:tc>
        <w:tc>
          <w:tcPr>
            <w:tcW w:w="1842" w:type="dxa"/>
            <w:tcBorders>
              <w:top w:val="single" w:sz="4" w:space="0" w:color="auto"/>
              <w:left w:val="nil"/>
              <w:bottom w:val="single" w:sz="4" w:space="0" w:color="auto"/>
              <w:right w:val="single" w:sz="4" w:space="0" w:color="auto"/>
            </w:tcBorders>
            <w:vAlign w:val="center"/>
          </w:tcPr>
          <w:p w:rsidR="00623A12" w:rsidRPr="00623A12" w:rsidRDefault="00623A12" w:rsidP="00623A12">
            <w:pPr>
              <w:spacing w:after="0" w:line="240" w:lineRule="auto"/>
              <w:jc w:val="center"/>
              <w:rPr>
                <w:rFonts w:ascii="Times New Roman" w:hAnsi="Times New Roman" w:cs="Times New Roman"/>
                <w:color w:val="000000"/>
                <w:sz w:val="24"/>
                <w:szCs w:val="24"/>
              </w:rPr>
            </w:pPr>
            <w:r w:rsidRPr="00623A12">
              <w:rPr>
                <w:rFonts w:ascii="Times New Roman" w:hAnsi="Times New Roman" w:cs="Times New Roman"/>
                <w:color w:val="000000"/>
                <w:sz w:val="24"/>
                <w:szCs w:val="24"/>
              </w:rPr>
              <w:t>2</w:t>
            </w:r>
          </w:p>
        </w:tc>
      </w:tr>
      <w:tr w:rsidR="00623A12" w:rsidRPr="00623A12" w:rsidTr="00482B23">
        <w:trPr>
          <w:trHeight w:val="80"/>
        </w:trPr>
        <w:tc>
          <w:tcPr>
            <w:tcW w:w="900" w:type="dxa"/>
            <w:tcBorders>
              <w:top w:val="single" w:sz="4" w:space="0" w:color="auto"/>
              <w:left w:val="single" w:sz="4" w:space="0" w:color="auto"/>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color w:val="000000"/>
                <w:sz w:val="24"/>
                <w:szCs w:val="24"/>
              </w:rPr>
            </w:pPr>
            <w:r w:rsidRPr="00623A12">
              <w:rPr>
                <w:rFonts w:ascii="Times New Roman" w:hAnsi="Times New Roman" w:cs="Times New Roman"/>
                <w:color w:val="000000"/>
                <w:sz w:val="24"/>
                <w:szCs w:val="24"/>
              </w:rPr>
              <w:t> </w:t>
            </w:r>
          </w:p>
        </w:tc>
        <w:tc>
          <w:tcPr>
            <w:tcW w:w="6897"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rPr>
                <w:rFonts w:ascii="Times New Roman" w:hAnsi="Times New Roman" w:cs="Times New Roman"/>
                <w:b/>
                <w:bCs/>
                <w:sz w:val="24"/>
                <w:szCs w:val="24"/>
              </w:rPr>
            </w:pPr>
            <w:r w:rsidRPr="00623A12">
              <w:rPr>
                <w:rFonts w:ascii="Times New Roman" w:hAnsi="Times New Roman" w:cs="Times New Roman"/>
                <w:b/>
                <w:bCs/>
                <w:sz w:val="24"/>
                <w:szCs w:val="24"/>
              </w:rPr>
              <w:t>ИТОГО:</w:t>
            </w:r>
          </w:p>
        </w:tc>
        <w:tc>
          <w:tcPr>
            <w:tcW w:w="1842" w:type="dxa"/>
            <w:tcBorders>
              <w:top w:val="single" w:sz="4" w:space="0" w:color="auto"/>
              <w:left w:val="nil"/>
              <w:bottom w:val="single" w:sz="4" w:space="0" w:color="auto"/>
              <w:right w:val="single" w:sz="4" w:space="0" w:color="auto"/>
            </w:tcBorders>
            <w:vAlign w:val="bottom"/>
          </w:tcPr>
          <w:p w:rsidR="00623A12" w:rsidRPr="00623A12" w:rsidRDefault="00623A12" w:rsidP="00623A12">
            <w:pPr>
              <w:spacing w:after="0" w:line="240" w:lineRule="auto"/>
              <w:jc w:val="center"/>
              <w:rPr>
                <w:rFonts w:ascii="Times New Roman" w:hAnsi="Times New Roman" w:cs="Times New Roman"/>
                <w:b/>
                <w:bCs/>
                <w:sz w:val="24"/>
                <w:szCs w:val="24"/>
              </w:rPr>
            </w:pPr>
            <w:r w:rsidRPr="00623A12">
              <w:rPr>
                <w:rFonts w:ascii="Times New Roman" w:hAnsi="Times New Roman" w:cs="Times New Roman"/>
                <w:b/>
                <w:bCs/>
                <w:sz w:val="24"/>
                <w:szCs w:val="24"/>
              </w:rPr>
              <w:t>164</w:t>
            </w:r>
          </w:p>
        </w:tc>
      </w:tr>
    </w:tbl>
    <w:p w:rsidR="00623A12" w:rsidRPr="00623A12" w:rsidRDefault="00623A12" w:rsidP="00623A12">
      <w:pPr>
        <w:spacing w:after="0" w:line="240" w:lineRule="auto"/>
        <w:rPr>
          <w:rFonts w:ascii="Times New Roman" w:hAnsi="Times New Roman" w:cs="Times New Roman"/>
          <w:b/>
          <w:sz w:val="24"/>
          <w:szCs w:val="24"/>
        </w:rPr>
      </w:pPr>
    </w:p>
    <w:p w:rsidR="00623A12" w:rsidRPr="00623A12" w:rsidRDefault="00623A12" w:rsidP="00623A12">
      <w:pPr>
        <w:shd w:val="clear" w:color="auto" w:fill="FFFFFF"/>
        <w:suppressAutoHyphens/>
        <w:spacing w:after="0" w:line="240" w:lineRule="auto"/>
        <w:ind w:firstLine="567"/>
        <w:jc w:val="both"/>
        <w:rPr>
          <w:rStyle w:val="FontStyle51"/>
          <w:sz w:val="24"/>
          <w:szCs w:val="24"/>
        </w:rPr>
      </w:pPr>
      <w:r w:rsidRPr="00623A12">
        <w:rPr>
          <w:rFonts w:ascii="Times New Roman" w:hAnsi="Times New Roman" w:cs="Times New Roman"/>
          <w:sz w:val="24"/>
          <w:szCs w:val="24"/>
        </w:rPr>
        <w:t xml:space="preserve">Ремонт и содержание ливневой канализации, включая </w:t>
      </w:r>
      <w:proofErr w:type="spellStart"/>
      <w:r w:rsidRPr="00623A12">
        <w:rPr>
          <w:rFonts w:ascii="Times New Roman" w:hAnsi="Times New Roman" w:cs="Times New Roman"/>
          <w:sz w:val="24"/>
          <w:szCs w:val="24"/>
        </w:rPr>
        <w:t>дождеприемные</w:t>
      </w:r>
      <w:proofErr w:type="spellEnd"/>
      <w:r w:rsidRPr="00623A12">
        <w:rPr>
          <w:rFonts w:ascii="Times New Roman" w:hAnsi="Times New Roman" w:cs="Times New Roman"/>
          <w:sz w:val="24"/>
          <w:szCs w:val="24"/>
        </w:rPr>
        <w:t xml:space="preserve">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sidRPr="00623A12">
        <w:rPr>
          <w:rFonts w:ascii="Times New Roman" w:hAnsi="Times New Roman" w:cs="Times New Roman"/>
          <w:kern w:val="1"/>
          <w:sz w:val="24"/>
          <w:szCs w:val="24"/>
        </w:rPr>
        <w:t xml:space="preserve">использованием материалов и оборудования Подрядчика. </w:t>
      </w:r>
      <w:r w:rsidRPr="00623A12">
        <w:rPr>
          <w:rFonts w:ascii="Times New Roman" w:hAnsi="Times New Roman" w:cs="Times New Roman"/>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623A12">
        <w:rPr>
          <w:rFonts w:ascii="Times New Roman" w:hAnsi="Times New Roman" w:cs="Times New Roman"/>
          <w:sz w:val="24"/>
          <w:szCs w:val="24"/>
        </w:rPr>
        <w:t>ГОСТам</w:t>
      </w:r>
      <w:proofErr w:type="spellEnd"/>
      <w:r w:rsidRPr="00623A12">
        <w:rPr>
          <w:rFonts w:ascii="Times New Roman" w:hAnsi="Times New Roman" w:cs="Times New Roman"/>
          <w:sz w:val="24"/>
          <w:szCs w:val="24"/>
        </w:rPr>
        <w:t xml:space="preserve">, </w:t>
      </w:r>
      <w:proofErr w:type="spellStart"/>
      <w:r w:rsidRPr="00623A12">
        <w:rPr>
          <w:rFonts w:ascii="Times New Roman" w:hAnsi="Times New Roman" w:cs="Times New Roman"/>
          <w:sz w:val="24"/>
          <w:szCs w:val="24"/>
        </w:rPr>
        <w:t>СНиПам</w:t>
      </w:r>
      <w:proofErr w:type="spellEnd"/>
      <w:r w:rsidRPr="00623A12">
        <w:rPr>
          <w:rFonts w:ascii="Times New Roman" w:hAnsi="Times New Roman" w:cs="Times New Roman"/>
          <w:sz w:val="24"/>
          <w:szCs w:val="24"/>
        </w:rPr>
        <w:t xml:space="preserve">. 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623A12" w:rsidRPr="00623A12" w:rsidRDefault="00623A12" w:rsidP="00623A12">
      <w:pPr>
        <w:pStyle w:val="a7"/>
        <w:spacing w:before="0" w:beforeAutospacing="0" w:after="0" w:afterAutospacing="0"/>
        <w:ind w:firstLine="539"/>
        <w:jc w:val="both"/>
      </w:pPr>
      <w:r w:rsidRPr="00623A12">
        <w:t xml:space="preserve">Проведение работ по прочистке ливневой канализации осуществляется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rsidR="00623A12" w:rsidRPr="00623A12" w:rsidRDefault="00623A12" w:rsidP="00623A12">
      <w:pPr>
        <w:pStyle w:val="a3"/>
        <w:spacing w:after="0"/>
        <w:ind w:firstLine="539"/>
        <w:rPr>
          <w:spacing w:val="-1"/>
          <w:szCs w:val="24"/>
        </w:rPr>
      </w:pPr>
      <w:r w:rsidRPr="00623A12">
        <w:rPr>
          <w:szCs w:val="24"/>
        </w:rPr>
        <w:t xml:space="preserve">В </w:t>
      </w:r>
      <w:r w:rsidRPr="00623A12">
        <w:rPr>
          <w:spacing w:val="-1"/>
          <w:szCs w:val="24"/>
        </w:rPr>
        <w:t xml:space="preserve">зависимости </w:t>
      </w:r>
      <w:r w:rsidRPr="00623A12">
        <w:rPr>
          <w:szCs w:val="24"/>
        </w:rPr>
        <w:t xml:space="preserve">от </w:t>
      </w:r>
      <w:r w:rsidRPr="00623A12">
        <w:rPr>
          <w:spacing w:val="-1"/>
          <w:szCs w:val="24"/>
        </w:rPr>
        <w:t xml:space="preserve">периодов </w:t>
      </w:r>
      <w:r w:rsidRPr="00623A12">
        <w:rPr>
          <w:szCs w:val="24"/>
        </w:rPr>
        <w:t xml:space="preserve">года, в которые производятся </w:t>
      </w:r>
      <w:r w:rsidRPr="00623A12">
        <w:rPr>
          <w:spacing w:val="-1"/>
          <w:szCs w:val="24"/>
        </w:rPr>
        <w:t xml:space="preserve">работы </w:t>
      </w:r>
      <w:r w:rsidRPr="00623A12">
        <w:rPr>
          <w:szCs w:val="24"/>
        </w:rPr>
        <w:t xml:space="preserve">по </w:t>
      </w:r>
      <w:r w:rsidRPr="00623A12">
        <w:rPr>
          <w:spacing w:val="-1"/>
          <w:szCs w:val="24"/>
        </w:rPr>
        <w:t xml:space="preserve">содержанию </w:t>
      </w:r>
      <w:r w:rsidRPr="00623A12">
        <w:rPr>
          <w:szCs w:val="24"/>
        </w:rPr>
        <w:t xml:space="preserve">ливневой </w:t>
      </w:r>
      <w:r w:rsidRPr="00623A12">
        <w:rPr>
          <w:spacing w:val="-1"/>
          <w:szCs w:val="24"/>
        </w:rPr>
        <w:t xml:space="preserve">канализации, работы разделить на категории: весенние, летние  осенние, зимние Мероприятия </w:t>
      </w:r>
      <w:r w:rsidRPr="00623A12">
        <w:rPr>
          <w:szCs w:val="24"/>
        </w:rPr>
        <w:t xml:space="preserve">по </w:t>
      </w:r>
      <w:r w:rsidRPr="00623A12">
        <w:rPr>
          <w:spacing w:val="-1"/>
          <w:szCs w:val="24"/>
        </w:rPr>
        <w:t xml:space="preserve">пропуску весенних паводковых </w:t>
      </w:r>
      <w:r w:rsidRPr="00623A12">
        <w:rPr>
          <w:szCs w:val="24"/>
        </w:rPr>
        <w:t xml:space="preserve">вод </w:t>
      </w:r>
      <w:r w:rsidRPr="00623A12">
        <w:rPr>
          <w:spacing w:val="-1"/>
          <w:szCs w:val="24"/>
        </w:rPr>
        <w:t xml:space="preserve">следует начинать </w:t>
      </w:r>
      <w:r w:rsidRPr="00623A12">
        <w:rPr>
          <w:szCs w:val="24"/>
        </w:rPr>
        <w:t xml:space="preserve">с </w:t>
      </w:r>
      <w:r w:rsidRPr="00623A12">
        <w:rPr>
          <w:spacing w:val="-1"/>
          <w:szCs w:val="24"/>
        </w:rPr>
        <w:t xml:space="preserve">оценки объема снега, </w:t>
      </w:r>
      <w:r w:rsidRPr="00623A12">
        <w:rPr>
          <w:szCs w:val="24"/>
        </w:rPr>
        <w:t xml:space="preserve">скопившегося на </w:t>
      </w:r>
      <w:r w:rsidRPr="00623A12">
        <w:rPr>
          <w:spacing w:val="-1"/>
          <w:szCs w:val="24"/>
        </w:rPr>
        <w:t xml:space="preserve">городской территории, степени его уплотнения </w:t>
      </w:r>
      <w:r w:rsidRPr="00623A12">
        <w:rPr>
          <w:szCs w:val="24"/>
        </w:rPr>
        <w:t xml:space="preserve">и </w:t>
      </w:r>
      <w:r w:rsidRPr="00623A12">
        <w:rPr>
          <w:spacing w:val="-1"/>
          <w:szCs w:val="24"/>
        </w:rPr>
        <w:t xml:space="preserve">загрязненности, прогноза </w:t>
      </w:r>
      <w:r w:rsidRPr="00623A12">
        <w:rPr>
          <w:szCs w:val="24"/>
        </w:rPr>
        <w:t xml:space="preserve">погоды на </w:t>
      </w:r>
      <w:proofErr w:type="spellStart"/>
      <w:r w:rsidRPr="00623A12">
        <w:rPr>
          <w:spacing w:val="-1"/>
          <w:szCs w:val="24"/>
        </w:rPr>
        <w:t>предпаводковый</w:t>
      </w:r>
      <w:proofErr w:type="spellEnd"/>
      <w:r w:rsidRPr="00623A12">
        <w:rPr>
          <w:spacing w:val="-1"/>
          <w:szCs w:val="24"/>
        </w:rPr>
        <w:t xml:space="preserve"> период. </w:t>
      </w:r>
    </w:p>
    <w:p w:rsidR="00623A12" w:rsidRPr="00623A12" w:rsidRDefault="00623A12" w:rsidP="00623A12">
      <w:pPr>
        <w:pStyle w:val="a3"/>
        <w:spacing w:after="0"/>
        <w:ind w:firstLine="539"/>
        <w:rPr>
          <w:szCs w:val="24"/>
        </w:rPr>
      </w:pPr>
      <w:r w:rsidRPr="00623A12">
        <w:rPr>
          <w:szCs w:val="24"/>
        </w:rPr>
        <w:t xml:space="preserve">На </w:t>
      </w:r>
      <w:r w:rsidRPr="00623A12">
        <w:rPr>
          <w:spacing w:val="-1"/>
          <w:szCs w:val="24"/>
        </w:rPr>
        <w:t xml:space="preserve">период прохождения паводковых </w:t>
      </w:r>
      <w:r w:rsidRPr="00623A12">
        <w:rPr>
          <w:szCs w:val="24"/>
        </w:rPr>
        <w:t xml:space="preserve">вод </w:t>
      </w:r>
      <w:r w:rsidRPr="00623A12">
        <w:rPr>
          <w:spacing w:val="-1"/>
          <w:szCs w:val="24"/>
        </w:rPr>
        <w:t xml:space="preserve">Подрядчик </w:t>
      </w:r>
      <w:r w:rsidRPr="00623A12">
        <w:rPr>
          <w:szCs w:val="24"/>
        </w:rPr>
        <w:t xml:space="preserve">должен быть готов по </w:t>
      </w:r>
      <w:r w:rsidRPr="00623A12">
        <w:rPr>
          <w:spacing w:val="-1"/>
          <w:szCs w:val="24"/>
        </w:rPr>
        <w:t xml:space="preserve">первому требованию Заказчика в течение 2(двух) часов предоставить специальную </w:t>
      </w:r>
      <w:r w:rsidRPr="00623A12">
        <w:rPr>
          <w:szCs w:val="24"/>
        </w:rPr>
        <w:t xml:space="preserve">бригаду рабочих, </w:t>
      </w:r>
      <w:r w:rsidRPr="00623A12">
        <w:rPr>
          <w:spacing w:val="-1"/>
          <w:szCs w:val="24"/>
        </w:rPr>
        <w:t xml:space="preserve">оснащенную необходимым инструментом, спецодеждой, транспортом, запасом материалов </w:t>
      </w:r>
      <w:r w:rsidRPr="00623A12">
        <w:rPr>
          <w:szCs w:val="24"/>
        </w:rPr>
        <w:t xml:space="preserve">и </w:t>
      </w:r>
      <w:r w:rsidRPr="00623A12">
        <w:rPr>
          <w:spacing w:val="-1"/>
          <w:szCs w:val="24"/>
        </w:rPr>
        <w:t xml:space="preserve">средствами механизации, </w:t>
      </w:r>
      <w:r w:rsidRPr="00623A12">
        <w:rPr>
          <w:szCs w:val="24"/>
        </w:rPr>
        <w:t xml:space="preserve">для </w:t>
      </w:r>
      <w:r w:rsidRPr="00623A12">
        <w:rPr>
          <w:spacing w:val="-1"/>
          <w:szCs w:val="24"/>
        </w:rPr>
        <w:t xml:space="preserve">устранения аварийных ситуаций </w:t>
      </w:r>
      <w:r w:rsidRPr="00623A12">
        <w:rPr>
          <w:szCs w:val="24"/>
        </w:rPr>
        <w:t xml:space="preserve">на </w:t>
      </w:r>
      <w:r w:rsidRPr="00623A12">
        <w:rPr>
          <w:spacing w:val="-1"/>
          <w:szCs w:val="24"/>
        </w:rPr>
        <w:t xml:space="preserve">водосточной сети, вызванных прохождением паводковых  </w:t>
      </w:r>
      <w:r w:rsidRPr="00623A12">
        <w:rPr>
          <w:szCs w:val="24"/>
        </w:rPr>
        <w:t>вод</w:t>
      </w:r>
      <w:r w:rsidRPr="00623A12">
        <w:rPr>
          <w:i/>
          <w:szCs w:val="24"/>
        </w:rPr>
        <w:t>.</w:t>
      </w:r>
    </w:p>
    <w:p w:rsidR="00623A12" w:rsidRPr="00623A12" w:rsidRDefault="00623A12" w:rsidP="00623A12">
      <w:pPr>
        <w:pStyle w:val="a3"/>
        <w:spacing w:after="0"/>
        <w:ind w:firstLine="539"/>
        <w:rPr>
          <w:spacing w:val="2"/>
          <w:szCs w:val="24"/>
        </w:rPr>
      </w:pPr>
      <w:r w:rsidRPr="00623A12">
        <w:rPr>
          <w:spacing w:val="-1"/>
          <w:szCs w:val="24"/>
        </w:rPr>
        <w:t xml:space="preserve">После пропуска весеннего паводка сеть ливневой канализации должна </w:t>
      </w:r>
      <w:r w:rsidRPr="00623A12">
        <w:rPr>
          <w:szCs w:val="24"/>
        </w:rPr>
        <w:t xml:space="preserve">быть </w:t>
      </w:r>
      <w:r w:rsidRPr="00623A12">
        <w:rPr>
          <w:spacing w:val="-1"/>
          <w:szCs w:val="24"/>
        </w:rPr>
        <w:t xml:space="preserve">тщательно обследована </w:t>
      </w:r>
      <w:r w:rsidRPr="00623A12">
        <w:rPr>
          <w:szCs w:val="24"/>
        </w:rPr>
        <w:t xml:space="preserve">с </w:t>
      </w:r>
      <w:r w:rsidRPr="00623A12">
        <w:rPr>
          <w:spacing w:val="-1"/>
          <w:szCs w:val="24"/>
        </w:rPr>
        <w:t xml:space="preserve">целью выявления повреждений </w:t>
      </w:r>
      <w:r w:rsidRPr="00623A12">
        <w:rPr>
          <w:szCs w:val="24"/>
        </w:rPr>
        <w:t xml:space="preserve">и </w:t>
      </w:r>
      <w:r w:rsidRPr="00623A12">
        <w:rPr>
          <w:spacing w:val="-1"/>
          <w:szCs w:val="24"/>
        </w:rPr>
        <w:t xml:space="preserve">разрушений колодцев, водосточных </w:t>
      </w:r>
      <w:r w:rsidRPr="00623A12">
        <w:rPr>
          <w:spacing w:val="-2"/>
          <w:szCs w:val="24"/>
        </w:rPr>
        <w:t xml:space="preserve">труб </w:t>
      </w:r>
      <w:r w:rsidRPr="00623A12">
        <w:rPr>
          <w:spacing w:val="-1"/>
          <w:szCs w:val="24"/>
        </w:rPr>
        <w:t xml:space="preserve">диаметром </w:t>
      </w:r>
      <w:r w:rsidRPr="00623A12">
        <w:rPr>
          <w:szCs w:val="24"/>
        </w:rPr>
        <w:t xml:space="preserve">до1000 </w:t>
      </w:r>
      <w:r w:rsidRPr="00623A12">
        <w:rPr>
          <w:spacing w:val="-1"/>
          <w:szCs w:val="24"/>
        </w:rPr>
        <w:t xml:space="preserve">мм </w:t>
      </w:r>
      <w:r w:rsidRPr="00623A12">
        <w:rPr>
          <w:szCs w:val="24"/>
        </w:rPr>
        <w:t xml:space="preserve">и </w:t>
      </w:r>
      <w:r w:rsidRPr="00623A12">
        <w:rPr>
          <w:spacing w:val="-1"/>
          <w:szCs w:val="24"/>
        </w:rPr>
        <w:t xml:space="preserve">коллекторов диаметром </w:t>
      </w:r>
      <w:r w:rsidRPr="00623A12">
        <w:rPr>
          <w:szCs w:val="24"/>
        </w:rPr>
        <w:t xml:space="preserve">более </w:t>
      </w:r>
      <w:smartTag w:uri="urn:schemas-microsoft-com:office:smarttags" w:element="metricconverter">
        <w:smartTagPr>
          <w:attr w:name="ProductID" w:val="1000 мм"/>
        </w:smartTagPr>
        <w:r w:rsidRPr="00623A12">
          <w:rPr>
            <w:szCs w:val="24"/>
          </w:rPr>
          <w:t xml:space="preserve">1000 </w:t>
        </w:r>
        <w:r w:rsidRPr="00623A12">
          <w:rPr>
            <w:spacing w:val="-1"/>
            <w:szCs w:val="24"/>
          </w:rPr>
          <w:t>мм</w:t>
        </w:r>
      </w:smartTag>
      <w:r w:rsidRPr="00623A12">
        <w:rPr>
          <w:spacing w:val="-1"/>
          <w:szCs w:val="24"/>
        </w:rPr>
        <w:t>.</w:t>
      </w:r>
    </w:p>
    <w:p w:rsidR="00623A12" w:rsidRPr="00623A12" w:rsidRDefault="00623A12" w:rsidP="00623A12">
      <w:pPr>
        <w:pStyle w:val="a3"/>
        <w:spacing w:after="0"/>
        <w:ind w:firstLine="708"/>
        <w:rPr>
          <w:spacing w:val="-1"/>
          <w:szCs w:val="24"/>
        </w:rPr>
      </w:pPr>
      <w:r w:rsidRPr="00623A12">
        <w:rPr>
          <w:szCs w:val="24"/>
        </w:rPr>
        <w:t xml:space="preserve">Для </w:t>
      </w:r>
      <w:r w:rsidRPr="00623A12">
        <w:rPr>
          <w:spacing w:val="-1"/>
          <w:szCs w:val="24"/>
        </w:rPr>
        <w:t xml:space="preserve">ликвидации образовавшихся </w:t>
      </w:r>
      <w:r w:rsidRPr="00623A12">
        <w:rPr>
          <w:szCs w:val="24"/>
        </w:rPr>
        <w:t xml:space="preserve">ледяных пробок в </w:t>
      </w:r>
      <w:r w:rsidRPr="00623A12">
        <w:rPr>
          <w:spacing w:val="-1"/>
          <w:szCs w:val="24"/>
        </w:rPr>
        <w:t xml:space="preserve">результате промерзания сети </w:t>
      </w:r>
      <w:r w:rsidRPr="00623A12">
        <w:rPr>
          <w:szCs w:val="24"/>
        </w:rPr>
        <w:t xml:space="preserve">ливневой </w:t>
      </w:r>
      <w:r w:rsidRPr="00623A12">
        <w:rPr>
          <w:spacing w:val="-1"/>
          <w:szCs w:val="24"/>
        </w:rPr>
        <w:t xml:space="preserve">канализации, смотровых </w:t>
      </w:r>
      <w:r w:rsidRPr="00623A12">
        <w:rPr>
          <w:szCs w:val="24"/>
        </w:rPr>
        <w:t xml:space="preserve">и </w:t>
      </w:r>
      <w:proofErr w:type="spellStart"/>
      <w:r w:rsidRPr="00623A12">
        <w:rPr>
          <w:spacing w:val="-1"/>
          <w:szCs w:val="24"/>
        </w:rPr>
        <w:t>дождеприемных</w:t>
      </w:r>
      <w:proofErr w:type="spellEnd"/>
      <w:r w:rsidRPr="00623A12">
        <w:rPr>
          <w:spacing w:val="-1"/>
          <w:szCs w:val="24"/>
        </w:rPr>
        <w:t xml:space="preserve"> колодцев, Подрядчик ежедневно обязан выполнять работы по </w:t>
      </w:r>
      <w:proofErr w:type="spellStart"/>
      <w:r w:rsidRPr="00623A12">
        <w:rPr>
          <w:spacing w:val="-1"/>
          <w:szCs w:val="24"/>
        </w:rPr>
        <w:t>паропрогреву</w:t>
      </w:r>
      <w:proofErr w:type="spellEnd"/>
      <w:r w:rsidRPr="00623A12">
        <w:rPr>
          <w:spacing w:val="-1"/>
          <w:szCs w:val="24"/>
        </w:rPr>
        <w:t xml:space="preserve">. Подрядчик определяет места промерзания на водосточной сети, </w:t>
      </w:r>
      <w:r w:rsidRPr="00623A12">
        <w:rPr>
          <w:szCs w:val="24"/>
        </w:rPr>
        <w:t xml:space="preserve">и, в </w:t>
      </w:r>
      <w:r w:rsidRPr="00623A12">
        <w:rPr>
          <w:spacing w:val="-1"/>
          <w:szCs w:val="24"/>
        </w:rPr>
        <w:t xml:space="preserve">случае необходимости, </w:t>
      </w:r>
      <w:r w:rsidRPr="00623A12">
        <w:rPr>
          <w:szCs w:val="24"/>
        </w:rPr>
        <w:t xml:space="preserve">проводить </w:t>
      </w:r>
      <w:r w:rsidRPr="00623A12">
        <w:rPr>
          <w:spacing w:val="-1"/>
          <w:szCs w:val="24"/>
        </w:rPr>
        <w:t xml:space="preserve">аварийные работы </w:t>
      </w:r>
      <w:r w:rsidRPr="00623A12">
        <w:rPr>
          <w:szCs w:val="24"/>
        </w:rPr>
        <w:t xml:space="preserve">по </w:t>
      </w:r>
      <w:r w:rsidRPr="00623A12">
        <w:rPr>
          <w:spacing w:val="-1"/>
          <w:szCs w:val="24"/>
        </w:rPr>
        <w:t>их  ликвидации.</w:t>
      </w:r>
    </w:p>
    <w:p w:rsidR="00623A12" w:rsidRPr="00623A12" w:rsidRDefault="00623A12" w:rsidP="00623A12">
      <w:pPr>
        <w:pStyle w:val="a3"/>
        <w:widowControl w:val="0"/>
        <w:tabs>
          <w:tab w:val="left" w:pos="0"/>
        </w:tabs>
        <w:spacing w:after="0"/>
        <w:rPr>
          <w:szCs w:val="24"/>
        </w:rPr>
      </w:pPr>
      <w:r w:rsidRPr="00623A12">
        <w:rPr>
          <w:spacing w:val="-1"/>
          <w:szCs w:val="24"/>
        </w:rPr>
        <w:tab/>
        <w:t xml:space="preserve">Работы </w:t>
      </w:r>
      <w:r w:rsidRPr="00623A12">
        <w:rPr>
          <w:szCs w:val="24"/>
        </w:rPr>
        <w:t xml:space="preserve">по </w:t>
      </w:r>
      <w:proofErr w:type="spellStart"/>
      <w:r w:rsidRPr="00623A12">
        <w:rPr>
          <w:spacing w:val="-1"/>
          <w:szCs w:val="24"/>
        </w:rPr>
        <w:t>паропрогреву</w:t>
      </w:r>
      <w:proofErr w:type="spellEnd"/>
      <w:r w:rsidRPr="00623A12">
        <w:rPr>
          <w:spacing w:val="-1"/>
          <w:szCs w:val="24"/>
        </w:rPr>
        <w:t xml:space="preserve"> сетей </w:t>
      </w:r>
      <w:r w:rsidRPr="00623A12">
        <w:rPr>
          <w:szCs w:val="24"/>
        </w:rPr>
        <w:t xml:space="preserve">ливневой </w:t>
      </w:r>
      <w:r w:rsidRPr="00623A12">
        <w:rPr>
          <w:spacing w:val="-1"/>
          <w:szCs w:val="24"/>
        </w:rPr>
        <w:t xml:space="preserve">канализации должны вестись </w:t>
      </w:r>
      <w:r w:rsidRPr="00623A12">
        <w:rPr>
          <w:szCs w:val="24"/>
        </w:rPr>
        <w:t xml:space="preserve">под </w:t>
      </w:r>
      <w:r w:rsidRPr="00623A12">
        <w:rPr>
          <w:spacing w:val="-1"/>
          <w:szCs w:val="24"/>
        </w:rPr>
        <w:t xml:space="preserve">руководством ответственного должностного </w:t>
      </w:r>
      <w:r w:rsidRPr="00623A12">
        <w:rPr>
          <w:szCs w:val="24"/>
        </w:rPr>
        <w:t xml:space="preserve">лица </w:t>
      </w:r>
      <w:r w:rsidRPr="00623A12">
        <w:rPr>
          <w:spacing w:val="-1"/>
          <w:szCs w:val="24"/>
        </w:rPr>
        <w:t xml:space="preserve">(инженера, мастера). Использование </w:t>
      </w:r>
      <w:proofErr w:type="spellStart"/>
      <w:r w:rsidRPr="00623A12">
        <w:rPr>
          <w:spacing w:val="-1"/>
          <w:szCs w:val="24"/>
        </w:rPr>
        <w:t>парообразователей</w:t>
      </w:r>
      <w:proofErr w:type="spellEnd"/>
      <w:r w:rsidRPr="00623A12">
        <w:rPr>
          <w:spacing w:val="-1"/>
          <w:szCs w:val="24"/>
        </w:rPr>
        <w:t xml:space="preserve">, </w:t>
      </w:r>
      <w:r w:rsidRPr="00623A12">
        <w:rPr>
          <w:szCs w:val="24"/>
        </w:rPr>
        <w:t xml:space="preserve">не </w:t>
      </w:r>
      <w:proofErr w:type="gramStart"/>
      <w:r w:rsidRPr="00623A12">
        <w:rPr>
          <w:spacing w:val="-1"/>
          <w:szCs w:val="24"/>
        </w:rPr>
        <w:t>прошедших</w:t>
      </w:r>
      <w:proofErr w:type="gramEnd"/>
      <w:r w:rsidRPr="00623A12">
        <w:rPr>
          <w:spacing w:val="-1"/>
          <w:szCs w:val="24"/>
        </w:rPr>
        <w:t xml:space="preserve"> регистрацию </w:t>
      </w:r>
      <w:r w:rsidRPr="00623A12">
        <w:rPr>
          <w:szCs w:val="24"/>
        </w:rPr>
        <w:t xml:space="preserve">в </w:t>
      </w:r>
      <w:proofErr w:type="spellStart"/>
      <w:r w:rsidRPr="00623A12">
        <w:rPr>
          <w:spacing w:val="-1"/>
          <w:szCs w:val="24"/>
        </w:rPr>
        <w:t>Ростехнадзоре</w:t>
      </w:r>
      <w:proofErr w:type="spellEnd"/>
      <w:r w:rsidRPr="00623A12">
        <w:rPr>
          <w:spacing w:val="-1"/>
          <w:szCs w:val="24"/>
        </w:rPr>
        <w:t xml:space="preserve">, запрещается. Передвижной </w:t>
      </w:r>
      <w:proofErr w:type="spellStart"/>
      <w:r w:rsidRPr="00623A12">
        <w:rPr>
          <w:spacing w:val="-1"/>
          <w:szCs w:val="24"/>
        </w:rPr>
        <w:t>парообразователь</w:t>
      </w:r>
      <w:proofErr w:type="spellEnd"/>
      <w:r w:rsidRPr="00623A12">
        <w:rPr>
          <w:spacing w:val="-1"/>
          <w:szCs w:val="24"/>
        </w:rPr>
        <w:t xml:space="preserve"> должен иметь </w:t>
      </w:r>
      <w:r w:rsidRPr="00623A12">
        <w:rPr>
          <w:szCs w:val="24"/>
        </w:rPr>
        <w:t xml:space="preserve">в </w:t>
      </w:r>
      <w:r w:rsidRPr="00623A12">
        <w:rPr>
          <w:spacing w:val="-1"/>
          <w:szCs w:val="24"/>
        </w:rPr>
        <w:t xml:space="preserve">исправном состоянии предохранительные клапаны, манометр, </w:t>
      </w:r>
      <w:r w:rsidRPr="00623A12">
        <w:rPr>
          <w:szCs w:val="24"/>
        </w:rPr>
        <w:t xml:space="preserve">водопроводные </w:t>
      </w:r>
      <w:r w:rsidRPr="00623A12">
        <w:rPr>
          <w:spacing w:val="-1"/>
          <w:szCs w:val="24"/>
        </w:rPr>
        <w:t xml:space="preserve">краны, водомерные  стекла </w:t>
      </w:r>
      <w:r w:rsidRPr="00623A12">
        <w:rPr>
          <w:szCs w:val="24"/>
        </w:rPr>
        <w:t xml:space="preserve">и паропроводные </w:t>
      </w:r>
      <w:r w:rsidRPr="00623A12">
        <w:rPr>
          <w:spacing w:val="-1"/>
          <w:szCs w:val="24"/>
        </w:rPr>
        <w:t xml:space="preserve">рукава </w:t>
      </w:r>
      <w:r w:rsidRPr="00623A12">
        <w:rPr>
          <w:szCs w:val="24"/>
        </w:rPr>
        <w:t xml:space="preserve">(шланги). </w:t>
      </w:r>
      <w:r w:rsidRPr="00623A12">
        <w:rPr>
          <w:spacing w:val="-1"/>
          <w:szCs w:val="24"/>
        </w:rPr>
        <w:t xml:space="preserve">Повышение давления пара </w:t>
      </w:r>
      <w:r w:rsidRPr="00623A12">
        <w:rPr>
          <w:szCs w:val="24"/>
        </w:rPr>
        <w:t xml:space="preserve">в котле </w:t>
      </w:r>
      <w:proofErr w:type="spellStart"/>
      <w:r w:rsidRPr="00623A12">
        <w:rPr>
          <w:spacing w:val="-1"/>
          <w:szCs w:val="24"/>
        </w:rPr>
        <w:t>парообразователя</w:t>
      </w:r>
      <w:proofErr w:type="spellEnd"/>
      <w:r w:rsidRPr="00623A12">
        <w:rPr>
          <w:spacing w:val="-1"/>
          <w:szCs w:val="24"/>
        </w:rPr>
        <w:t xml:space="preserve"> выше </w:t>
      </w:r>
      <w:r w:rsidRPr="00623A12">
        <w:rPr>
          <w:szCs w:val="24"/>
        </w:rPr>
        <w:t xml:space="preserve">красной </w:t>
      </w:r>
      <w:r w:rsidRPr="00623A12">
        <w:rPr>
          <w:spacing w:val="-1"/>
          <w:szCs w:val="24"/>
        </w:rPr>
        <w:t xml:space="preserve">черты, обозначенной </w:t>
      </w:r>
      <w:r w:rsidRPr="00623A12">
        <w:rPr>
          <w:szCs w:val="24"/>
        </w:rPr>
        <w:t xml:space="preserve">в </w:t>
      </w:r>
      <w:r w:rsidRPr="00623A12">
        <w:rPr>
          <w:spacing w:val="-1"/>
          <w:szCs w:val="24"/>
        </w:rPr>
        <w:t>манометре, запрещается. Все рабочие,</w:t>
      </w:r>
      <w:r w:rsidRPr="00623A12">
        <w:rPr>
          <w:szCs w:val="24"/>
        </w:rPr>
        <w:t xml:space="preserve"> производящие </w:t>
      </w:r>
      <w:proofErr w:type="spellStart"/>
      <w:r w:rsidRPr="00623A12">
        <w:rPr>
          <w:spacing w:val="-1"/>
          <w:szCs w:val="24"/>
        </w:rPr>
        <w:t>паропрогрев</w:t>
      </w:r>
      <w:proofErr w:type="spellEnd"/>
      <w:r w:rsidRPr="00623A12">
        <w:rPr>
          <w:spacing w:val="-1"/>
          <w:szCs w:val="24"/>
        </w:rPr>
        <w:t xml:space="preserve"> ливневой канализации, </w:t>
      </w:r>
      <w:r w:rsidRPr="00623A12">
        <w:rPr>
          <w:szCs w:val="24"/>
        </w:rPr>
        <w:t xml:space="preserve">должны быть </w:t>
      </w:r>
      <w:r w:rsidRPr="00623A12">
        <w:rPr>
          <w:spacing w:val="-1"/>
          <w:szCs w:val="24"/>
        </w:rPr>
        <w:t xml:space="preserve">обеспечены прорезиненными костюмами </w:t>
      </w:r>
      <w:r w:rsidRPr="00623A12">
        <w:rPr>
          <w:szCs w:val="24"/>
        </w:rPr>
        <w:t xml:space="preserve">и </w:t>
      </w:r>
      <w:r w:rsidRPr="00623A12">
        <w:rPr>
          <w:spacing w:val="-1"/>
          <w:szCs w:val="24"/>
        </w:rPr>
        <w:t xml:space="preserve">рукавицами. Надзор </w:t>
      </w:r>
      <w:r w:rsidRPr="00623A12">
        <w:rPr>
          <w:szCs w:val="24"/>
        </w:rPr>
        <w:t xml:space="preserve">за </w:t>
      </w:r>
      <w:r w:rsidRPr="00623A12">
        <w:rPr>
          <w:spacing w:val="-1"/>
          <w:szCs w:val="24"/>
        </w:rPr>
        <w:t xml:space="preserve">безопасностью рабочего персонала, занятого </w:t>
      </w:r>
      <w:r w:rsidRPr="00623A12">
        <w:rPr>
          <w:szCs w:val="24"/>
        </w:rPr>
        <w:t xml:space="preserve">на </w:t>
      </w:r>
      <w:proofErr w:type="spellStart"/>
      <w:r w:rsidRPr="00623A12">
        <w:rPr>
          <w:spacing w:val="-1"/>
          <w:szCs w:val="24"/>
        </w:rPr>
        <w:t>паропрогреве</w:t>
      </w:r>
      <w:proofErr w:type="spellEnd"/>
      <w:r w:rsidRPr="00623A12">
        <w:rPr>
          <w:spacing w:val="-1"/>
          <w:szCs w:val="24"/>
        </w:rPr>
        <w:t xml:space="preserve"> </w:t>
      </w:r>
      <w:r w:rsidRPr="00623A12">
        <w:rPr>
          <w:szCs w:val="24"/>
        </w:rPr>
        <w:t xml:space="preserve">ливневой </w:t>
      </w:r>
      <w:r w:rsidRPr="00623A12">
        <w:rPr>
          <w:spacing w:val="-1"/>
          <w:szCs w:val="24"/>
        </w:rPr>
        <w:t>канализации, возлагается</w:t>
      </w:r>
      <w:r w:rsidRPr="00623A12">
        <w:rPr>
          <w:szCs w:val="24"/>
        </w:rPr>
        <w:t xml:space="preserve"> на</w:t>
      </w:r>
      <w:r w:rsidRPr="00623A12">
        <w:rPr>
          <w:spacing w:val="-1"/>
          <w:szCs w:val="24"/>
        </w:rPr>
        <w:t xml:space="preserve"> Подрядчика.</w:t>
      </w:r>
    </w:p>
    <w:p w:rsidR="00623A12" w:rsidRPr="00623A12" w:rsidRDefault="00623A12" w:rsidP="00623A12">
      <w:pPr>
        <w:pStyle w:val="a3"/>
        <w:spacing w:after="0"/>
        <w:ind w:firstLine="708"/>
        <w:rPr>
          <w:spacing w:val="-1"/>
          <w:szCs w:val="24"/>
        </w:rPr>
      </w:pPr>
      <w:r w:rsidRPr="00623A12">
        <w:rPr>
          <w:spacing w:val="-1"/>
          <w:szCs w:val="24"/>
        </w:rPr>
        <w:t xml:space="preserve">Задачей </w:t>
      </w:r>
      <w:r w:rsidRPr="00623A12">
        <w:rPr>
          <w:szCs w:val="24"/>
        </w:rPr>
        <w:t xml:space="preserve">летнего </w:t>
      </w:r>
      <w:r w:rsidRPr="00623A12">
        <w:rPr>
          <w:spacing w:val="-1"/>
          <w:szCs w:val="24"/>
        </w:rPr>
        <w:t xml:space="preserve">содержания ливневой канализации является обеспечение пропуска ливневых </w:t>
      </w:r>
      <w:r w:rsidRPr="00623A12">
        <w:rPr>
          <w:szCs w:val="24"/>
        </w:rPr>
        <w:t xml:space="preserve">вод с </w:t>
      </w:r>
      <w:r w:rsidRPr="00623A12">
        <w:rPr>
          <w:spacing w:val="-1"/>
          <w:szCs w:val="24"/>
        </w:rPr>
        <w:t xml:space="preserve">целью избежание затопления </w:t>
      </w:r>
      <w:r w:rsidRPr="00623A12">
        <w:rPr>
          <w:spacing w:val="-2"/>
          <w:szCs w:val="24"/>
        </w:rPr>
        <w:t xml:space="preserve">улиц </w:t>
      </w:r>
      <w:r w:rsidRPr="00623A12">
        <w:rPr>
          <w:szCs w:val="24"/>
        </w:rPr>
        <w:t xml:space="preserve">и </w:t>
      </w:r>
      <w:r w:rsidRPr="00623A12">
        <w:rPr>
          <w:spacing w:val="-1"/>
          <w:szCs w:val="24"/>
        </w:rPr>
        <w:t xml:space="preserve">проездов. </w:t>
      </w:r>
      <w:r w:rsidRPr="00623A12">
        <w:rPr>
          <w:szCs w:val="24"/>
        </w:rPr>
        <w:t xml:space="preserve">Для </w:t>
      </w:r>
      <w:r w:rsidRPr="00623A12">
        <w:rPr>
          <w:spacing w:val="-2"/>
          <w:szCs w:val="24"/>
        </w:rPr>
        <w:t xml:space="preserve">этого </w:t>
      </w:r>
      <w:r w:rsidRPr="00623A12">
        <w:rPr>
          <w:spacing w:val="-1"/>
          <w:szCs w:val="24"/>
        </w:rPr>
        <w:t xml:space="preserve">Подрядчик </w:t>
      </w:r>
      <w:r w:rsidRPr="00623A12">
        <w:rPr>
          <w:szCs w:val="24"/>
        </w:rPr>
        <w:t xml:space="preserve">должен </w:t>
      </w:r>
      <w:r w:rsidRPr="00623A12">
        <w:rPr>
          <w:spacing w:val="-1"/>
          <w:szCs w:val="24"/>
        </w:rPr>
        <w:lastRenderedPageBreak/>
        <w:t xml:space="preserve">содержать ливневую канализацию </w:t>
      </w:r>
      <w:r w:rsidRPr="00623A12">
        <w:rPr>
          <w:szCs w:val="24"/>
        </w:rPr>
        <w:t xml:space="preserve">в </w:t>
      </w:r>
      <w:r w:rsidRPr="00623A12">
        <w:rPr>
          <w:spacing w:val="-1"/>
          <w:szCs w:val="24"/>
        </w:rPr>
        <w:t xml:space="preserve">технически исправном состоянии, вести </w:t>
      </w:r>
      <w:r w:rsidRPr="00623A12">
        <w:rPr>
          <w:szCs w:val="24"/>
        </w:rPr>
        <w:t xml:space="preserve">постоянное (ежедневное) </w:t>
      </w:r>
      <w:r w:rsidRPr="00623A12">
        <w:rPr>
          <w:spacing w:val="-1"/>
          <w:szCs w:val="24"/>
        </w:rPr>
        <w:t xml:space="preserve">наблюдение </w:t>
      </w:r>
      <w:r w:rsidRPr="00623A12">
        <w:rPr>
          <w:szCs w:val="24"/>
        </w:rPr>
        <w:t xml:space="preserve">за </w:t>
      </w:r>
      <w:r w:rsidRPr="00623A12">
        <w:rPr>
          <w:spacing w:val="-1"/>
          <w:szCs w:val="24"/>
        </w:rPr>
        <w:t xml:space="preserve">ее работой. </w:t>
      </w:r>
      <w:r w:rsidRPr="00623A12">
        <w:rPr>
          <w:szCs w:val="24"/>
        </w:rPr>
        <w:t xml:space="preserve">Под особым </w:t>
      </w:r>
      <w:r w:rsidRPr="00623A12">
        <w:rPr>
          <w:spacing w:val="-1"/>
          <w:szCs w:val="24"/>
        </w:rPr>
        <w:t xml:space="preserve">контролем должны находиться </w:t>
      </w:r>
      <w:r w:rsidRPr="00623A12">
        <w:rPr>
          <w:szCs w:val="24"/>
        </w:rPr>
        <w:t xml:space="preserve">коллекторы, </w:t>
      </w:r>
      <w:r w:rsidRPr="00623A12">
        <w:rPr>
          <w:spacing w:val="-1"/>
          <w:szCs w:val="24"/>
        </w:rPr>
        <w:t xml:space="preserve">пропускная способность которых не достаточна </w:t>
      </w:r>
      <w:r w:rsidRPr="00623A12">
        <w:rPr>
          <w:szCs w:val="24"/>
        </w:rPr>
        <w:t xml:space="preserve">для </w:t>
      </w:r>
      <w:r w:rsidRPr="00623A12">
        <w:rPr>
          <w:spacing w:val="-1"/>
          <w:szCs w:val="24"/>
        </w:rPr>
        <w:t xml:space="preserve">пропуска ливневых </w:t>
      </w:r>
      <w:r w:rsidRPr="00623A12">
        <w:rPr>
          <w:szCs w:val="24"/>
        </w:rPr>
        <w:t xml:space="preserve">вод. </w:t>
      </w:r>
      <w:r w:rsidRPr="00623A12">
        <w:rPr>
          <w:spacing w:val="-1"/>
          <w:szCs w:val="24"/>
        </w:rPr>
        <w:t xml:space="preserve">Подрядчику необходимо иметь информацию </w:t>
      </w:r>
      <w:r w:rsidRPr="00623A12">
        <w:rPr>
          <w:szCs w:val="24"/>
        </w:rPr>
        <w:t xml:space="preserve">о </w:t>
      </w:r>
      <w:r w:rsidRPr="00623A12">
        <w:rPr>
          <w:spacing w:val="-1"/>
          <w:szCs w:val="24"/>
        </w:rPr>
        <w:t xml:space="preserve">метеорологических условиях </w:t>
      </w:r>
      <w:r w:rsidRPr="00623A12">
        <w:rPr>
          <w:szCs w:val="24"/>
        </w:rPr>
        <w:t xml:space="preserve">данного города, </w:t>
      </w:r>
      <w:r w:rsidRPr="00623A12">
        <w:rPr>
          <w:spacing w:val="-1"/>
          <w:szCs w:val="24"/>
        </w:rPr>
        <w:t xml:space="preserve">включая следующие </w:t>
      </w:r>
      <w:r w:rsidRPr="00623A12">
        <w:rPr>
          <w:szCs w:val="24"/>
        </w:rPr>
        <w:t xml:space="preserve">факторы: </w:t>
      </w:r>
      <w:r w:rsidRPr="00623A12">
        <w:rPr>
          <w:spacing w:val="-1"/>
          <w:szCs w:val="24"/>
        </w:rPr>
        <w:t xml:space="preserve">повторяемость, интенсивность  </w:t>
      </w:r>
      <w:r w:rsidRPr="00623A12">
        <w:rPr>
          <w:szCs w:val="24"/>
        </w:rPr>
        <w:t xml:space="preserve">и  </w:t>
      </w:r>
      <w:r w:rsidRPr="00623A12">
        <w:rPr>
          <w:spacing w:val="-1"/>
          <w:szCs w:val="24"/>
        </w:rPr>
        <w:t>продолжительность ливневых дождей,</w:t>
      </w:r>
      <w:r w:rsidRPr="00623A12">
        <w:rPr>
          <w:szCs w:val="24"/>
        </w:rPr>
        <w:t xml:space="preserve"> степень благоустройства городской территории.</w:t>
      </w:r>
    </w:p>
    <w:p w:rsidR="00623A12" w:rsidRPr="00623A12" w:rsidRDefault="00623A12" w:rsidP="00623A12">
      <w:pPr>
        <w:pStyle w:val="a7"/>
        <w:spacing w:before="0" w:beforeAutospacing="0" w:after="0" w:afterAutospacing="0"/>
        <w:jc w:val="both"/>
      </w:pPr>
      <w:r w:rsidRPr="00623A12">
        <w:t xml:space="preserve">К осенним работам относятся: очистка </w:t>
      </w:r>
      <w:proofErr w:type="spellStart"/>
      <w:r w:rsidRPr="00623A12">
        <w:t>дождеприемных</w:t>
      </w:r>
      <w:proofErr w:type="spellEnd"/>
      <w:r w:rsidRPr="00623A12">
        <w:t xml:space="preserve"> колодцев, водосточных труб и коллекторов (с целью подготовки водосточной сети к весне).  </w:t>
      </w:r>
      <w:r w:rsidRPr="00623A12">
        <w:rPr>
          <w:kern w:val="1"/>
        </w:rPr>
        <w:t xml:space="preserve">Работы производятся в соответствии с перечнем </w:t>
      </w:r>
      <w:proofErr w:type="spellStart"/>
      <w:r w:rsidRPr="00623A12">
        <w:rPr>
          <w:kern w:val="1"/>
        </w:rPr>
        <w:t>дождеприемных</w:t>
      </w:r>
      <w:proofErr w:type="spellEnd"/>
      <w:r w:rsidRPr="00623A12">
        <w:rPr>
          <w:kern w:val="1"/>
        </w:rPr>
        <w:t xml:space="preserve"> колодцев подлежащих прочистке </w:t>
      </w:r>
      <w:proofErr w:type="spellStart"/>
      <w:r w:rsidRPr="00623A12">
        <w:rPr>
          <w:kern w:val="1"/>
        </w:rPr>
        <w:t>в</w:t>
      </w:r>
      <w:r w:rsidRPr="00623A12">
        <w:rPr>
          <w:bCs/>
        </w:rPr>
        <w:t>весенне-летний</w:t>
      </w:r>
      <w:proofErr w:type="spellEnd"/>
      <w:r w:rsidRPr="00623A12">
        <w:rPr>
          <w:bCs/>
        </w:rPr>
        <w:t>,</w:t>
      </w:r>
      <w:r w:rsidRPr="00623A12">
        <w:rPr>
          <w:kern w:val="1"/>
        </w:rPr>
        <w:t xml:space="preserve"> осенний период 2018 года.</w:t>
      </w:r>
    </w:p>
    <w:p w:rsidR="00623A12" w:rsidRPr="00623A12" w:rsidRDefault="00623A12" w:rsidP="00623A12">
      <w:pPr>
        <w:pStyle w:val="a7"/>
        <w:spacing w:before="0" w:beforeAutospacing="0" w:after="0" w:afterAutospacing="0"/>
        <w:ind w:firstLine="539"/>
        <w:jc w:val="both"/>
      </w:pPr>
      <w:r w:rsidRPr="00623A12">
        <w:t xml:space="preserve">      Люки и решетки смотровых и </w:t>
      </w:r>
      <w:proofErr w:type="spellStart"/>
      <w:r w:rsidRPr="00623A12">
        <w:t>дождеприемных</w:t>
      </w:r>
      <w:proofErr w:type="spellEnd"/>
      <w:r w:rsidRPr="00623A12">
        <w:t xml:space="preserve"> решеток должны находиться в состоянии  соответствующем  требованию ГОСТ </w:t>
      </w:r>
      <w:proofErr w:type="gramStart"/>
      <w:r w:rsidRPr="00623A12">
        <w:t>Р</w:t>
      </w:r>
      <w:proofErr w:type="gramEnd"/>
      <w:r w:rsidRPr="00623A12">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устранение несоответствия состояния люков и </w:t>
      </w:r>
      <w:proofErr w:type="spellStart"/>
      <w:r w:rsidRPr="00623A12">
        <w:t>дождеприемных</w:t>
      </w:r>
      <w:proofErr w:type="spellEnd"/>
      <w:r w:rsidRPr="00623A12">
        <w:t xml:space="preserve"> решеток данному </w:t>
      </w:r>
      <w:proofErr w:type="spellStart"/>
      <w:r w:rsidRPr="00623A12">
        <w:t>ГОСТу</w:t>
      </w:r>
      <w:proofErr w:type="spellEnd"/>
      <w:r w:rsidRPr="00623A12">
        <w:t xml:space="preserve"> должно </w:t>
      </w:r>
      <w:proofErr w:type="gramStart"/>
      <w:r w:rsidRPr="00623A12">
        <w:t>проводится</w:t>
      </w:r>
      <w:proofErr w:type="gramEnd"/>
      <w:r w:rsidRPr="00623A12">
        <w:t xml:space="preserve"> в сроки определенные вышеназванным </w:t>
      </w:r>
      <w:proofErr w:type="spellStart"/>
      <w:r w:rsidRPr="00623A12">
        <w:t>ГОСТом</w:t>
      </w:r>
      <w:proofErr w:type="spellEnd"/>
      <w:r w:rsidRPr="00623A12">
        <w:t xml:space="preserve">. </w:t>
      </w:r>
    </w:p>
    <w:p w:rsidR="00623A12" w:rsidRPr="00623A12" w:rsidRDefault="00623A12" w:rsidP="00623A12">
      <w:pPr>
        <w:spacing w:after="0" w:line="240" w:lineRule="auto"/>
        <w:jc w:val="both"/>
        <w:rPr>
          <w:rFonts w:ascii="Times New Roman" w:hAnsi="Times New Roman" w:cs="Times New Roman"/>
          <w:sz w:val="24"/>
          <w:szCs w:val="24"/>
        </w:rPr>
      </w:pPr>
      <w:r w:rsidRPr="00623A12">
        <w:rPr>
          <w:rFonts w:ascii="Times New Roman" w:hAnsi="Times New Roman" w:cs="Times New Roman"/>
          <w:color w:val="FF0000"/>
          <w:sz w:val="24"/>
          <w:szCs w:val="24"/>
        </w:rPr>
        <w:t xml:space="preserve"> </w:t>
      </w:r>
      <w:r w:rsidRPr="00623A12">
        <w:rPr>
          <w:rFonts w:ascii="Times New Roman" w:hAnsi="Times New Roman" w:cs="Times New Roman"/>
          <w:color w:val="FF0000"/>
          <w:sz w:val="24"/>
          <w:szCs w:val="24"/>
        </w:rPr>
        <w:tab/>
      </w:r>
      <w:r w:rsidRPr="00623A12">
        <w:rPr>
          <w:rFonts w:ascii="Times New Roman" w:hAnsi="Times New Roman" w:cs="Times New Roman"/>
          <w:sz w:val="24"/>
          <w:szCs w:val="24"/>
        </w:rPr>
        <w:t xml:space="preserve">Работы текущего ремонта проводятся в соответствии с требованиями следующих документов: </w:t>
      </w:r>
    </w:p>
    <w:p w:rsidR="00623A12" w:rsidRPr="00623A12" w:rsidRDefault="00623A12" w:rsidP="00623A12">
      <w:pPr>
        <w:spacing w:after="0" w:line="240" w:lineRule="auto"/>
        <w:ind w:firstLine="708"/>
        <w:jc w:val="both"/>
        <w:rPr>
          <w:rFonts w:ascii="Times New Roman" w:hAnsi="Times New Roman" w:cs="Times New Roman"/>
          <w:sz w:val="24"/>
          <w:szCs w:val="24"/>
        </w:rPr>
      </w:pPr>
      <w:proofErr w:type="spellStart"/>
      <w:r w:rsidRPr="00623A12">
        <w:rPr>
          <w:rFonts w:ascii="Times New Roman" w:hAnsi="Times New Roman" w:cs="Times New Roman"/>
          <w:sz w:val="24"/>
          <w:szCs w:val="24"/>
        </w:rPr>
        <w:t>СНиП</w:t>
      </w:r>
      <w:proofErr w:type="spellEnd"/>
      <w:r w:rsidRPr="00623A12">
        <w:rPr>
          <w:rFonts w:ascii="Times New Roman" w:hAnsi="Times New Roman" w:cs="Times New Roman"/>
          <w:sz w:val="24"/>
          <w:szCs w:val="24"/>
        </w:rPr>
        <w:t xml:space="preserve"> 3.05.04-85 «Наружные сети и сооружения водоснабжения и канализации»;</w:t>
      </w:r>
    </w:p>
    <w:p w:rsidR="00623A12" w:rsidRPr="00623A12" w:rsidRDefault="00623A12" w:rsidP="00623A12">
      <w:pPr>
        <w:spacing w:after="0" w:line="240" w:lineRule="auto"/>
        <w:ind w:firstLine="708"/>
        <w:jc w:val="both"/>
        <w:rPr>
          <w:rFonts w:ascii="Times New Roman" w:hAnsi="Times New Roman" w:cs="Times New Roman"/>
          <w:sz w:val="24"/>
          <w:szCs w:val="24"/>
        </w:rPr>
      </w:pPr>
      <w:proofErr w:type="spellStart"/>
      <w:r w:rsidRPr="00623A12">
        <w:rPr>
          <w:rFonts w:ascii="Times New Roman" w:hAnsi="Times New Roman" w:cs="Times New Roman"/>
          <w:sz w:val="24"/>
          <w:szCs w:val="24"/>
        </w:rPr>
        <w:t>СНиП</w:t>
      </w:r>
      <w:proofErr w:type="spellEnd"/>
      <w:r w:rsidRPr="00623A12">
        <w:rPr>
          <w:rFonts w:ascii="Times New Roman" w:hAnsi="Times New Roman" w:cs="Times New Roman"/>
          <w:sz w:val="24"/>
          <w:szCs w:val="24"/>
        </w:rPr>
        <w:t xml:space="preserve"> 3.06.03-85 «Автомобильные дороги»;</w:t>
      </w:r>
    </w:p>
    <w:p w:rsidR="00623A12" w:rsidRPr="00623A12" w:rsidRDefault="00623A12" w:rsidP="00623A12">
      <w:pPr>
        <w:spacing w:after="0" w:line="240" w:lineRule="auto"/>
        <w:ind w:firstLine="708"/>
        <w:jc w:val="both"/>
        <w:rPr>
          <w:rFonts w:ascii="Times New Roman" w:hAnsi="Times New Roman" w:cs="Times New Roman"/>
          <w:sz w:val="24"/>
          <w:szCs w:val="24"/>
        </w:rPr>
      </w:pPr>
      <w:r w:rsidRPr="00623A12">
        <w:rPr>
          <w:rFonts w:ascii="Times New Roman" w:hAnsi="Times New Roman" w:cs="Times New Roman"/>
          <w:sz w:val="24"/>
          <w:szCs w:val="24"/>
        </w:rPr>
        <w:t xml:space="preserve">ГОСТ </w:t>
      </w:r>
      <w:proofErr w:type="gramStart"/>
      <w:r w:rsidRPr="00623A12">
        <w:rPr>
          <w:rFonts w:ascii="Times New Roman" w:hAnsi="Times New Roman" w:cs="Times New Roman"/>
          <w:sz w:val="24"/>
          <w:szCs w:val="24"/>
        </w:rPr>
        <w:t>Р</w:t>
      </w:r>
      <w:proofErr w:type="gramEnd"/>
      <w:r w:rsidRPr="00623A12">
        <w:rPr>
          <w:rFonts w:ascii="Times New Roman" w:hAnsi="Times New Roman" w:cs="Times New Roman"/>
          <w:sz w:val="24"/>
          <w:szCs w:val="24"/>
        </w:rPr>
        <w:t xml:space="preserve"> 50597-93 «Автомобильные дороги и улицы. </w:t>
      </w:r>
    </w:p>
    <w:p w:rsidR="00623A12" w:rsidRPr="00623A12" w:rsidRDefault="00623A12" w:rsidP="00623A12">
      <w:pPr>
        <w:spacing w:after="0" w:line="240" w:lineRule="auto"/>
        <w:ind w:firstLine="708"/>
        <w:jc w:val="both"/>
        <w:rPr>
          <w:rFonts w:ascii="Times New Roman" w:hAnsi="Times New Roman" w:cs="Times New Roman"/>
          <w:sz w:val="24"/>
          <w:szCs w:val="24"/>
        </w:rPr>
      </w:pPr>
      <w:r w:rsidRPr="00623A12">
        <w:rPr>
          <w:rFonts w:ascii="Times New Roman" w:hAnsi="Times New Roman" w:cs="Times New Roman"/>
          <w:sz w:val="24"/>
          <w:szCs w:val="24"/>
        </w:rPr>
        <w:t>Требования к эксплуатационному состоянию, допустимому по условиям обеспечения безопасности дорожного движения».</w:t>
      </w:r>
    </w:p>
    <w:p w:rsidR="00623A12" w:rsidRPr="00623A12" w:rsidRDefault="00623A12" w:rsidP="00623A12">
      <w:pPr>
        <w:spacing w:after="0" w:line="240" w:lineRule="auto"/>
        <w:ind w:firstLine="709"/>
        <w:jc w:val="both"/>
        <w:rPr>
          <w:rStyle w:val="FontStyle51"/>
          <w:sz w:val="24"/>
          <w:szCs w:val="24"/>
        </w:rPr>
      </w:pPr>
      <w:r w:rsidRPr="00623A12">
        <w:rPr>
          <w:rStyle w:val="FontStyle51"/>
          <w:sz w:val="24"/>
          <w:szCs w:val="24"/>
        </w:rPr>
        <w:t>Гарантийные обязательства  Подрядчика</w:t>
      </w:r>
      <w:r w:rsidRPr="00623A12">
        <w:rPr>
          <w:rStyle w:val="FontStyle51"/>
          <w:b/>
          <w:sz w:val="24"/>
          <w:szCs w:val="24"/>
        </w:rPr>
        <w:t>:</w:t>
      </w:r>
      <w:r w:rsidRPr="00623A12">
        <w:rPr>
          <w:rStyle w:val="FontStyle51"/>
          <w:sz w:val="24"/>
          <w:szCs w:val="24"/>
        </w:rPr>
        <w:t xml:space="preserve">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rsidR="00623A12" w:rsidRPr="00623A12" w:rsidRDefault="00623A12" w:rsidP="00623A12">
      <w:pPr>
        <w:spacing w:after="0" w:line="240" w:lineRule="auto"/>
        <w:ind w:firstLine="709"/>
        <w:jc w:val="both"/>
        <w:rPr>
          <w:rFonts w:ascii="Times New Roman" w:hAnsi="Times New Roman" w:cs="Times New Roman"/>
          <w:bCs/>
          <w:sz w:val="24"/>
          <w:szCs w:val="24"/>
        </w:rPr>
      </w:pPr>
      <w:r w:rsidRPr="00623A12">
        <w:rPr>
          <w:rStyle w:val="FontStyle51"/>
          <w:sz w:val="24"/>
          <w:szCs w:val="24"/>
        </w:rPr>
        <w:t xml:space="preserve">Требования к гарантийному сроку товара, работы, услуги:  </w:t>
      </w:r>
      <w:r w:rsidRPr="00623A12">
        <w:rPr>
          <w:rFonts w:ascii="Times New Roman" w:hAnsi="Times New Roman" w:cs="Times New Roman"/>
          <w:sz w:val="24"/>
          <w:szCs w:val="24"/>
        </w:rPr>
        <w:t xml:space="preserve">Гарантии качества </w:t>
      </w:r>
      <w:r w:rsidRPr="00623A12">
        <w:rPr>
          <w:rFonts w:ascii="Times New Roman" w:hAnsi="Times New Roman" w:cs="Times New Roman"/>
          <w:bCs/>
          <w:sz w:val="24"/>
          <w:szCs w:val="24"/>
        </w:rPr>
        <w:t>выполненных</w:t>
      </w:r>
      <w:r w:rsidRPr="00623A12">
        <w:rPr>
          <w:rFonts w:ascii="Times New Roman" w:hAnsi="Times New Roman" w:cs="Times New Roman"/>
          <w:sz w:val="24"/>
          <w:szCs w:val="24"/>
        </w:rPr>
        <w:t xml:space="preserve"> работ предоставляются на срок шесть месяцев с </w:t>
      </w:r>
      <w:r w:rsidRPr="00623A12">
        <w:rPr>
          <w:rFonts w:ascii="Times New Roman" w:hAnsi="Times New Roman" w:cs="Times New Roman"/>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623A12" w:rsidRPr="00623A12" w:rsidRDefault="00623A12" w:rsidP="00623A12">
      <w:pPr>
        <w:spacing w:after="0" w:line="240" w:lineRule="auto"/>
        <w:ind w:firstLine="709"/>
        <w:jc w:val="both"/>
        <w:rPr>
          <w:rFonts w:ascii="Times New Roman" w:hAnsi="Times New Roman" w:cs="Times New Roman"/>
          <w:sz w:val="24"/>
          <w:szCs w:val="24"/>
        </w:rPr>
      </w:pPr>
      <w:r w:rsidRPr="00623A12">
        <w:rPr>
          <w:rStyle w:val="FontStyle51"/>
          <w:sz w:val="24"/>
          <w:szCs w:val="24"/>
        </w:rPr>
        <w:t xml:space="preserve">Требования к объему предоставления гарантий их качества: </w:t>
      </w:r>
      <w:r w:rsidRPr="00623A12">
        <w:rPr>
          <w:rFonts w:ascii="Times New Roman" w:hAnsi="Times New Roman" w:cs="Times New Roman"/>
          <w:sz w:val="24"/>
          <w:szCs w:val="24"/>
        </w:rPr>
        <w:t xml:space="preserve">Гарантия качества результата работы распространяется на все составляющие результата работы. </w:t>
      </w: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623A12" w:rsidRPr="00E31E1E" w:rsidRDefault="00623A12" w:rsidP="00623A12">
      <w:pPr>
        <w:pStyle w:val="a3"/>
        <w:spacing w:after="0"/>
        <w:ind w:left="360" w:hanging="360"/>
        <w:jc w:val="center"/>
        <w:rPr>
          <w:bCs/>
          <w:szCs w:val="24"/>
        </w:rPr>
      </w:pPr>
      <w:r w:rsidRPr="00E31E1E">
        <w:rPr>
          <w:szCs w:val="24"/>
        </w:rPr>
        <w:t>на</w:t>
      </w:r>
      <w:r w:rsidRPr="00E31E1E">
        <w:rPr>
          <w:bCs/>
          <w:szCs w:val="24"/>
        </w:rPr>
        <w:t xml:space="preserve"> выполнение работ по ремонту и содержанию ливневой канализации и </w:t>
      </w:r>
    </w:p>
    <w:p w:rsidR="00623A12" w:rsidRPr="00E31E1E" w:rsidRDefault="00623A12" w:rsidP="00623A12">
      <w:pPr>
        <w:pStyle w:val="a3"/>
        <w:spacing w:after="0"/>
        <w:ind w:left="360" w:hanging="360"/>
        <w:jc w:val="center"/>
        <w:rPr>
          <w:szCs w:val="24"/>
        </w:rPr>
      </w:pPr>
      <w:proofErr w:type="spellStart"/>
      <w:r w:rsidRPr="00E31E1E">
        <w:rPr>
          <w:bCs/>
          <w:szCs w:val="24"/>
        </w:rPr>
        <w:t>дождеприемных</w:t>
      </w:r>
      <w:proofErr w:type="spellEnd"/>
      <w:r w:rsidRPr="00E31E1E">
        <w:rPr>
          <w:bCs/>
          <w:szCs w:val="24"/>
        </w:rPr>
        <w:t xml:space="preserve"> колодцев  в  городе Рубцовске</w:t>
      </w:r>
      <w:r w:rsidRPr="00E31E1E">
        <w:rPr>
          <w:szCs w:val="24"/>
        </w:rPr>
        <w:t xml:space="preserve"> </w:t>
      </w:r>
    </w:p>
    <w:p w:rsidR="007C084B" w:rsidRPr="007C084B" w:rsidRDefault="007C084B" w:rsidP="000F0B13">
      <w:pPr>
        <w:spacing w:after="0" w:line="240" w:lineRule="auto"/>
        <w:jc w:val="center"/>
        <w:rPr>
          <w:rFonts w:ascii="Times New Roman" w:hAnsi="Times New Roman" w:cs="Times New Roman"/>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623A12">
      <w:pPr>
        <w:spacing w:after="0"/>
        <w:jc w:val="both"/>
        <w:rPr>
          <w:rFonts w:ascii="Times New Roman" w:hAnsi="Times New Roman" w:cs="Times New Roman"/>
          <w:b/>
          <w:sz w:val="24"/>
          <w:szCs w:val="24"/>
        </w:rPr>
      </w:pP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3307"/>
    <w:rsid w:val="0019246A"/>
    <w:rsid w:val="00192F75"/>
    <w:rsid w:val="001F1666"/>
    <w:rsid w:val="002D42A9"/>
    <w:rsid w:val="002E2038"/>
    <w:rsid w:val="00304E8C"/>
    <w:rsid w:val="00311B81"/>
    <w:rsid w:val="003269CF"/>
    <w:rsid w:val="00344D3F"/>
    <w:rsid w:val="003A3FFC"/>
    <w:rsid w:val="003C7144"/>
    <w:rsid w:val="003D0D0F"/>
    <w:rsid w:val="003D3343"/>
    <w:rsid w:val="003D4011"/>
    <w:rsid w:val="0040766B"/>
    <w:rsid w:val="00495CDF"/>
    <w:rsid w:val="004B71E0"/>
    <w:rsid w:val="004C18F8"/>
    <w:rsid w:val="0050403F"/>
    <w:rsid w:val="005920D8"/>
    <w:rsid w:val="005D045E"/>
    <w:rsid w:val="00623A12"/>
    <w:rsid w:val="006746D0"/>
    <w:rsid w:val="006A74E2"/>
    <w:rsid w:val="006D6E86"/>
    <w:rsid w:val="00760DF8"/>
    <w:rsid w:val="00767B80"/>
    <w:rsid w:val="007A3A05"/>
    <w:rsid w:val="007C084B"/>
    <w:rsid w:val="007E3218"/>
    <w:rsid w:val="007F4FF0"/>
    <w:rsid w:val="008231DA"/>
    <w:rsid w:val="008379E5"/>
    <w:rsid w:val="00872929"/>
    <w:rsid w:val="008A3DE7"/>
    <w:rsid w:val="00932433"/>
    <w:rsid w:val="00961331"/>
    <w:rsid w:val="0098787B"/>
    <w:rsid w:val="009E5969"/>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467C1"/>
    <w:rsid w:val="00C520E4"/>
    <w:rsid w:val="00C84347"/>
    <w:rsid w:val="00C854D1"/>
    <w:rsid w:val="00CD195D"/>
    <w:rsid w:val="00D334DE"/>
    <w:rsid w:val="00E22297"/>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uiPriority w:val="99"/>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15</Pages>
  <Words>7211</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58</cp:revision>
  <cp:lastPrinted>2018-02-22T06:47:00Z</cp:lastPrinted>
  <dcterms:created xsi:type="dcterms:W3CDTF">2016-12-16T02:55:00Z</dcterms:created>
  <dcterms:modified xsi:type="dcterms:W3CDTF">2018-02-27T01:36:00Z</dcterms:modified>
</cp:coreProperties>
</file>