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D93" w:rsidRPr="00680EA4" w:rsidRDefault="007B2D93" w:rsidP="00680EA4">
      <w:pPr>
        <w:spacing w:after="0" w:line="240" w:lineRule="auto"/>
        <w:contextualSpacing/>
        <w:jc w:val="right"/>
        <w:rPr>
          <w:rFonts w:ascii="Times New Roman" w:hAnsi="Times New Roman" w:cs="Times New Roman"/>
          <w:b/>
          <w:i/>
          <w:sz w:val="24"/>
          <w:szCs w:val="24"/>
        </w:rPr>
      </w:pPr>
      <w:r w:rsidRPr="00680EA4">
        <w:rPr>
          <w:rFonts w:ascii="Times New Roman" w:hAnsi="Times New Roman" w:cs="Times New Roman"/>
          <w:b/>
          <w:i/>
          <w:sz w:val="24"/>
          <w:szCs w:val="24"/>
        </w:rPr>
        <w:t>Приложение №5</w:t>
      </w:r>
    </w:p>
    <w:p w:rsidR="007B2D93" w:rsidRPr="00680EA4" w:rsidRDefault="007B2D93" w:rsidP="00680EA4">
      <w:pPr>
        <w:spacing w:after="0" w:line="240" w:lineRule="auto"/>
        <w:contextualSpacing/>
        <w:jc w:val="right"/>
        <w:rPr>
          <w:rFonts w:ascii="Times New Roman" w:hAnsi="Times New Roman" w:cs="Times New Roman"/>
          <w:b/>
          <w:i/>
          <w:sz w:val="24"/>
          <w:szCs w:val="24"/>
        </w:rPr>
      </w:pPr>
      <w:r w:rsidRPr="00680EA4">
        <w:rPr>
          <w:rFonts w:ascii="Times New Roman" w:hAnsi="Times New Roman" w:cs="Times New Roman"/>
          <w:b/>
          <w:i/>
          <w:sz w:val="24"/>
          <w:szCs w:val="24"/>
        </w:rPr>
        <w:t>к  информационной карте</w:t>
      </w:r>
    </w:p>
    <w:p w:rsidR="007B2D93" w:rsidRPr="00680EA4" w:rsidRDefault="007B2D93" w:rsidP="00680EA4">
      <w:pPr>
        <w:spacing w:after="0" w:line="240" w:lineRule="auto"/>
        <w:rPr>
          <w:rFonts w:ascii="Times New Roman" w:hAnsi="Times New Roman" w:cs="Times New Roman"/>
          <w:caps/>
          <w:sz w:val="24"/>
          <w:szCs w:val="24"/>
        </w:rPr>
      </w:pPr>
      <w:r w:rsidRPr="00680EA4">
        <w:rPr>
          <w:rFonts w:ascii="Times New Roman" w:hAnsi="Times New Roman" w:cs="Times New Roman"/>
          <w:i/>
          <w:sz w:val="24"/>
          <w:szCs w:val="24"/>
        </w:rPr>
        <w:tab/>
      </w:r>
      <w:r w:rsidRPr="00680EA4">
        <w:rPr>
          <w:rFonts w:ascii="Times New Roman" w:hAnsi="Times New Roman" w:cs="Times New Roman"/>
          <w:i/>
          <w:sz w:val="24"/>
          <w:szCs w:val="24"/>
        </w:rPr>
        <w:tab/>
      </w:r>
    </w:p>
    <w:p w:rsidR="007B2D93" w:rsidRPr="00680EA4" w:rsidRDefault="007B2D93" w:rsidP="00680EA4">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680EA4">
        <w:rPr>
          <w:rFonts w:ascii="Times New Roman" w:hAnsi="Times New Roman" w:cs="Times New Roman"/>
          <w:caps/>
          <w:sz w:val="24"/>
          <w:szCs w:val="24"/>
        </w:rPr>
        <w:t>МУНИЦИПАЛЬНЫЙ КОНТРАКТ (ПРОЕКТ) №_______</w:t>
      </w:r>
    </w:p>
    <w:p w:rsidR="007B2D93" w:rsidRPr="00680EA4" w:rsidRDefault="007B2D93" w:rsidP="00680EA4">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B2D93" w:rsidRDefault="007B2D93" w:rsidP="00680EA4">
      <w:pPr>
        <w:spacing w:after="0" w:line="240" w:lineRule="auto"/>
        <w:jc w:val="center"/>
        <w:rPr>
          <w:rFonts w:ascii="Times New Roman" w:hAnsi="Times New Roman" w:cs="Times New Roman"/>
          <w:sz w:val="24"/>
          <w:szCs w:val="24"/>
        </w:rPr>
      </w:pPr>
      <w:r w:rsidRPr="00E6548E">
        <w:rPr>
          <w:rFonts w:ascii="Times New Roman" w:hAnsi="Times New Roman" w:cs="Times New Roman"/>
          <w:sz w:val="24"/>
          <w:szCs w:val="24"/>
        </w:rPr>
        <w:t xml:space="preserve">Идентификационный код закупки </w:t>
      </w:r>
      <w:r w:rsidR="00E6548E">
        <w:rPr>
          <w:rFonts w:ascii="Times New Roman" w:hAnsi="Times New Roman" w:cs="Times New Roman"/>
          <w:sz w:val="24"/>
          <w:szCs w:val="24"/>
        </w:rPr>
        <w:t>–</w:t>
      </w:r>
      <w:r w:rsidRPr="00E6548E">
        <w:rPr>
          <w:rFonts w:ascii="Times New Roman" w:hAnsi="Times New Roman" w:cs="Times New Roman"/>
          <w:sz w:val="24"/>
          <w:szCs w:val="24"/>
        </w:rPr>
        <w:t xml:space="preserve"> </w:t>
      </w:r>
      <w:r w:rsidR="00E6548E" w:rsidRPr="00E6548E">
        <w:rPr>
          <w:rFonts w:ascii="Times New Roman" w:eastAsia="Times New Roman" w:hAnsi="Times New Roman" w:cs="Times New Roman"/>
          <w:sz w:val="24"/>
          <w:szCs w:val="24"/>
        </w:rPr>
        <w:t>183220901107922090100100040046831244</w:t>
      </w:r>
    </w:p>
    <w:p w:rsidR="00E6548E" w:rsidRPr="00E6548E" w:rsidRDefault="00E6548E" w:rsidP="00680EA4">
      <w:pPr>
        <w:spacing w:after="0" w:line="240" w:lineRule="auto"/>
        <w:jc w:val="center"/>
        <w:rPr>
          <w:rFonts w:ascii="Times New Roman" w:hAnsi="Times New Roman" w:cs="Times New Roman"/>
          <w:sz w:val="24"/>
          <w:szCs w:val="24"/>
        </w:rPr>
      </w:pPr>
    </w:p>
    <w:p w:rsidR="007B2D93" w:rsidRPr="00680EA4" w:rsidRDefault="007B2D93" w:rsidP="00680EA4">
      <w:pPr>
        <w:pStyle w:val="a4"/>
      </w:pPr>
      <w:r w:rsidRPr="00680EA4">
        <w:t>г</w:t>
      </w:r>
      <w:proofErr w:type="gramStart"/>
      <w:r w:rsidRPr="00680EA4">
        <w:t>.Р</w:t>
      </w:r>
      <w:proofErr w:type="gramEnd"/>
      <w:r w:rsidRPr="00680EA4">
        <w:t>убцовск                                                                                         «___»_____________20__ г.</w:t>
      </w:r>
    </w:p>
    <w:p w:rsidR="007B2D93" w:rsidRDefault="007B2D93" w:rsidP="00680EA4">
      <w:pPr>
        <w:pStyle w:val="a4"/>
        <w:ind w:firstLine="708"/>
        <w:rPr>
          <w:color w:val="000000"/>
          <w:kern w:val="16"/>
        </w:rPr>
      </w:pPr>
      <w:proofErr w:type="gramStart"/>
      <w:r w:rsidRPr="00680EA4">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680EA4">
        <w:rPr>
          <w:kern w:val="16"/>
        </w:rPr>
        <w:t xml:space="preserve">в соответствии с </w:t>
      </w:r>
      <w:r w:rsidRPr="00680EA4">
        <w:t>законодательством Российской Федерации и иными нормативными правовыми актами о контрактной системе в сфере закупок,</w:t>
      </w:r>
      <w:r w:rsidRPr="00680EA4">
        <w:rPr>
          <w:kern w:val="16"/>
        </w:rPr>
        <w:t xml:space="preserve"> и на основании</w:t>
      </w:r>
      <w:r w:rsidRPr="00680EA4">
        <w:rPr>
          <w:i/>
          <w:kern w:val="16"/>
        </w:rPr>
        <w:t xml:space="preserve"> </w:t>
      </w:r>
      <w:r w:rsidRPr="00680EA4">
        <w:rPr>
          <w:kern w:val="16"/>
        </w:rPr>
        <w:t>протокола _________ от _________ № _____ заключили настоящий муниципальный контракт, именуемый в дальнейшем «Контракт</w:t>
      </w:r>
      <w:proofErr w:type="gramEnd"/>
      <w:r w:rsidRPr="00680EA4">
        <w:rPr>
          <w:kern w:val="16"/>
        </w:rPr>
        <w:t>», о нижеследующем</w:t>
      </w:r>
      <w:r w:rsidRPr="00680EA4">
        <w:rPr>
          <w:color w:val="000000"/>
          <w:kern w:val="16"/>
        </w:rPr>
        <w:t>:</w:t>
      </w:r>
    </w:p>
    <w:p w:rsidR="00680EA4" w:rsidRPr="00680EA4" w:rsidRDefault="00680EA4" w:rsidP="00680EA4">
      <w:pPr>
        <w:pStyle w:val="a4"/>
        <w:ind w:firstLine="708"/>
        <w:rPr>
          <w:color w:val="000000"/>
          <w:kern w:val="16"/>
        </w:rPr>
      </w:pPr>
    </w:p>
    <w:p w:rsidR="007B2D93" w:rsidRPr="00680EA4" w:rsidRDefault="007B2D93" w:rsidP="00680EA4">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680EA4">
        <w:rPr>
          <w:rFonts w:ascii="Times New Roman" w:hAnsi="Times New Roman" w:cs="Times New Roman"/>
          <w:b/>
          <w:sz w:val="24"/>
          <w:szCs w:val="24"/>
        </w:rPr>
        <w:t>Предмет Контракта</w:t>
      </w:r>
    </w:p>
    <w:p w:rsidR="00E6548E" w:rsidRPr="00E6548E" w:rsidRDefault="00E6548E" w:rsidP="00E6548E">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E6548E">
        <w:rPr>
          <w:rFonts w:ascii="Times New Roman" w:hAnsi="Times New Roman" w:cs="Times New Roman"/>
          <w:bCs/>
          <w:sz w:val="24"/>
          <w:szCs w:val="24"/>
        </w:rPr>
        <w:t xml:space="preserve">Исполнитель обязуется </w:t>
      </w:r>
      <w:r w:rsidRPr="00E6548E">
        <w:rPr>
          <w:rFonts w:ascii="Times New Roman" w:hAnsi="Times New Roman" w:cs="Times New Roman"/>
          <w:sz w:val="24"/>
          <w:szCs w:val="24"/>
        </w:rPr>
        <w:t xml:space="preserve">собственными силами и </w:t>
      </w:r>
      <w:r w:rsidRPr="00E6548E">
        <w:rPr>
          <w:rFonts w:ascii="Times New Roman" w:hAnsi="Times New Roman" w:cs="Times New Roman"/>
          <w:bCs/>
          <w:sz w:val="24"/>
          <w:szCs w:val="24"/>
        </w:rPr>
        <w:t xml:space="preserve">своевременно оказать на условиях Контракта </w:t>
      </w:r>
      <w:r w:rsidRPr="00E6548E">
        <w:rPr>
          <w:rStyle w:val="FontStyle50"/>
          <w:b w:val="0"/>
        </w:rPr>
        <w:t>услуги по оценке права аренды земельных участков, предоставляемых с торгов под строительство</w:t>
      </w:r>
      <w:r w:rsidRPr="00E6548E">
        <w:rPr>
          <w:rFonts w:ascii="Times New Roman" w:hAnsi="Times New Roman" w:cs="Times New Roman"/>
          <w:sz w:val="24"/>
          <w:szCs w:val="24"/>
        </w:rPr>
        <w:t>, а Заказчик обязуется принять и оплатить их.</w:t>
      </w:r>
    </w:p>
    <w:p w:rsidR="00680EA4" w:rsidRPr="00E6548E" w:rsidRDefault="00680EA4" w:rsidP="00E6548E">
      <w:pPr>
        <w:numPr>
          <w:ilvl w:val="1"/>
          <w:numId w:val="1"/>
        </w:numPr>
        <w:shd w:val="clear" w:color="auto" w:fill="FFFFFF"/>
        <w:tabs>
          <w:tab w:val="left" w:pos="1418"/>
        </w:tabs>
        <w:spacing w:after="0" w:line="240" w:lineRule="auto"/>
        <w:ind w:left="0" w:firstLine="709"/>
        <w:jc w:val="both"/>
        <w:rPr>
          <w:rFonts w:ascii="Times New Roman" w:hAnsi="Times New Roman" w:cs="Times New Roman"/>
          <w:bCs/>
          <w:sz w:val="24"/>
          <w:szCs w:val="24"/>
        </w:rPr>
      </w:pPr>
      <w:r w:rsidRPr="00E6548E">
        <w:rPr>
          <w:rFonts w:ascii="Times New Roman" w:hAnsi="Times New Roman" w:cs="Times New Roman"/>
          <w:bCs/>
          <w:sz w:val="24"/>
          <w:szCs w:val="24"/>
        </w:rPr>
        <w:t xml:space="preserve">Состав и объем услуг определяется Приложением № 1 к Контракту. </w:t>
      </w:r>
    </w:p>
    <w:p w:rsidR="00680EA4" w:rsidRPr="00E6548E" w:rsidRDefault="00680EA4" w:rsidP="00680EA4">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E6548E">
        <w:rPr>
          <w:rFonts w:ascii="Times New Roman" w:hAnsi="Times New Roman" w:cs="Times New Roman"/>
          <w:sz w:val="24"/>
          <w:szCs w:val="24"/>
        </w:rPr>
        <w:t>Место оказания услуг: офис Исполнителя</w:t>
      </w:r>
      <w:r w:rsidR="00AE75EC">
        <w:rPr>
          <w:rFonts w:ascii="Times New Roman" w:hAnsi="Times New Roman" w:cs="Times New Roman"/>
          <w:sz w:val="24"/>
          <w:szCs w:val="24"/>
        </w:rPr>
        <w:t xml:space="preserve"> с обязательным осмотром объектов</w:t>
      </w:r>
      <w:r w:rsidRPr="00E6548E">
        <w:rPr>
          <w:rFonts w:ascii="Times New Roman" w:hAnsi="Times New Roman" w:cs="Times New Roman"/>
          <w:sz w:val="24"/>
          <w:szCs w:val="24"/>
        </w:rPr>
        <w:t xml:space="preserve"> оценки.</w:t>
      </w:r>
    </w:p>
    <w:p w:rsidR="00680EA4" w:rsidRPr="00E6548E" w:rsidRDefault="00680EA4" w:rsidP="00680EA4">
      <w:pPr>
        <w:spacing w:after="0" w:line="240" w:lineRule="auto"/>
        <w:ind w:firstLine="709"/>
        <w:jc w:val="both"/>
        <w:rPr>
          <w:rFonts w:ascii="Times New Roman" w:hAnsi="Times New Roman" w:cs="Times New Roman"/>
          <w:sz w:val="24"/>
          <w:szCs w:val="24"/>
        </w:rPr>
      </w:pPr>
      <w:r w:rsidRPr="00E6548E">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680EA4" w:rsidRPr="00680EA4" w:rsidRDefault="00680EA4" w:rsidP="00680EA4">
      <w:pPr>
        <w:spacing w:after="0" w:line="240" w:lineRule="auto"/>
        <w:ind w:firstLine="709"/>
        <w:jc w:val="both"/>
        <w:rPr>
          <w:rFonts w:ascii="Times New Roman" w:hAnsi="Times New Roman" w:cs="Times New Roman"/>
          <w:bCs/>
          <w:sz w:val="24"/>
          <w:szCs w:val="24"/>
        </w:rPr>
      </w:pPr>
      <w:r w:rsidRPr="00E6548E">
        <w:rPr>
          <w:rFonts w:ascii="Times New Roman" w:hAnsi="Times New Roman" w:cs="Times New Roman"/>
          <w:sz w:val="24"/>
          <w:szCs w:val="24"/>
        </w:rPr>
        <w:t xml:space="preserve">1.5. </w:t>
      </w:r>
      <w:r w:rsidRPr="00E6548E">
        <w:rPr>
          <w:rFonts w:ascii="Times New Roman" w:hAnsi="Times New Roman" w:cs="Times New Roman"/>
          <w:bCs/>
          <w:sz w:val="24"/>
          <w:szCs w:val="24"/>
        </w:rPr>
        <w:t>Оценщик, оказывающий услуги в рамках настоящего Контракта</w:t>
      </w:r>
      <w:r w:rsidRPr="00680EA4">
        <w:rPr>
          <w:rFonts w:ascii="Times New Roman" w:hAnsi="Times New Roman" w:cs="Times New Roman"/>
          <w:bCs/>
          <w:sz w:val="24"/>
          <w:szCs w:val="24"/>
        </w:rPr>
        <w:t xml:space="preserve">, состоит в следующей </w:t>
      </w:r>
      <w:proofErr w:type="spellStart"/>
      <w:r w:rsidRPr="00680EA4">
        <w:rPr>
          <w:rFonts w:ascii="Times New Roman" w:hAnsi="Times New Roman" w:cs="Times New Roman"/>
          <w:bCs/>
          <w:sz w:val="24"/>
          <w:szCs w:val="24"/>
        </w:rPr>
        <w:t>саморегулируемой</w:t>
      </w:r>
      <w:proofErr w:type="spellEnd"/>
      <w:r w:rsidRPr="00680EA4">
        <w:rPr>
          <w:rFonts w:ascii="Times New Roman" w:hAnsi="Times New Roman" w:cs="Times New Roman"/>
          <w:bCs/>
          <w:sz w:val="24"/>
          <w:szCs w:val="24"/>
        </w:rPr>
        <w:t xml:space="preserve"> организации: _______________________________________</w:t>
      </w:r>
    </w:p>
    <w:p w:rsidR="00680EA4" w:rsidRPr="00680EA4" w:rsidRDefault="00680EA4" w:rsidP="00680EA4">
      <w:pPr>
        <w:spacing w:after="0" w:line="240" w:lineRule="auto"/>
        <w:ind w:firstLine="709"/>
        <w:jc w:val="both"/>
        <w:rPr>
          <w:rFonts w:ascii="Times New Roman" w:hAnsi="Times New Roman" w:cs="Times New Roman"/>
          <w:bCs/>
          <w:sz w:val="24"/>
          <w:szCs w:val="24"/>
        </w:rPr>
      </w:pPr>
      <w:r w:rsidRPr="00680EA4">
        <w:rPr>
          <w:rFonts w:ascii="Times New Roman" w:hAnsi="Times New Roman" w:cs="Times New Roman"/>
          <w:bCs/>
          <w:sz w:val="24"/>
          <w:szCs w:val="24"/>
        </w:rPr>
        <w:t xml:space="preserve">Место нахождения </w:t>
      </w:r>
      <w:proofErr w:type="spellStart"/>
      <w:r w:rsidRPr="00680EA4">
        <w:rPr>
          <w:rFonts w:ascii="Times New Roman" w:hAnsi="Times New Roman" w:cs="Times New Roman"/>
          <w:bCs/>
          <w:sz w:val="24"/>
          <w:szCs w:val="24"/>
        </w:rPr>
        <w:t>саморегулируемой</w:t>
      </w:r>
      <w:proofErr w:type="spellEnd"/>
      <w:r w:rsidRPr="00680EA4">
        <w:rPr>
          <w:rFonts w:ascii="Times New Roman" w:hAnsi="Times New Roman" w:cs="Times New Roman"/>
          <w:bCs/>
          <w:sz w:val="24"/>
          <w:szCs w:val="24"/>
        </w:rPr>
        <w:t xml:space="preserve"> организации: __________________________</w:t>
      </w:r>
    </w:p>
    <w:p w:rsidR="00680EA4" w:rsidRDefault="00680EA4" w:rsidP="00680EA4">
      <w:pPr>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bCs/>
          <w:sz w:val="24"/>
          <w:szCs w:val="24"/>
        </w:rPr>
        <w:t xml:space="preserve">1.6. </w:t>
      </w:r>
      <w:r w:rsidRPr="00680EA4">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746541" w:rsidRDefault="00746541" w:rsidP="0074654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1.7. Сведения о квалификационном аттестате оценщика в области оценочной деятельности по направлению оценочной деятельности «Оценка недвижимости» ____________________________________________________________________________</w:t>
      </w:r>
    </w:p>
    <w:p w:rsidR="00680EA4" w:rsidRPr="00680EA4" w:rsidRDefault="00680EA4" w:rsidP="00680EA4">
      <w:pPr>
        <w:spacing w:after="0" w:line="240" w:lineRule="auto"/>
        <w:ind w:firstLine="709"/>
        <w:jc w:val="both"/>
        <w:rPr>
          <w:rFonts w:ascii="Times New Roman" w:hAnsi="Times New Roman" w:cs="Times New Roman"/>
          <w:sz w:val="24"/>
          <w:szCs w:val="24"/>
        </w:rPr>
      </w:pPr>
    </w:p>
    <w:p w:rsidR="00680EA4" w:rsidRPr="00680EA4" w:rsidRDefault="00680EA4" w:rsidP="00680EA4">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680EA4">
        <w:rPr>
          <w:rFonts w:ascii="Times New Roman" w:hAnsi="Times New Roman" w:cs="Times New Roman"/>
          <w:b/>
          <w:sz w:val="24"/>
          <w:szCs w:val="24"/>
        </w:rPr>
        <w:t>Цена Контракта и порядок расчетов</w:t>
      </w:r>
    </w:p>
    <w:p w:rsidR="00680EA4" w:rsidRPr="00680EA4" w:rsidRDefault="00680EA4" w:rsidP="00680EA4">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sz w:val="24"/>
          <w:szCs w:val="24"/>
        </w:rPr>
        <w:t>Цена Контракта составляет</w:t>
      </w:r>
      <w:proofErr w:type="gramStart"/>
      <w:r w:rsidRPr="00680EA4">
        <w:rPr>
          <w:rFonts w:ascii="Times New Roman" w:hAnsi="Times New Roman" w:cs="Times New Roman"/>
          <w:sz w:val="24"/>
          <w:szCs w:val="24"/>
        </w:rPr>
        <w:t xml:space="preserve"> __________ (__________) </w:t>
      </w:r>
      <w:proofErr w:type="gramEnd"/>
      <w:r w:rsidRPr="00680EA4">
        <w:rPr>
          <w:rFonts w:ascii="Times New Roman" w:hAnsi="Times New Roman" w:cs="Times New Roman"/>
          <w:sz w:val="24"/>
          <w:szCs w:val="24"/>
        </w:rPr>
        <w:t>рублей _______ копеек, в т.ч. НДС/без НДС (если Исполнитель освобождён от его уплаты).</w:t>
      </w:r>
    </w:p>
    <w:p w:rsidR="00680EA4" w:rsidRPr="00680EA4" w:rsidRDefault="00680EA4" w:rsidP="00680EA4">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680EA4">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r w:rsidRPr="00680EA4">
        <w:rPr>
          <w:rFonts w:ascii="Times New Roman" w:hAnsi="Times New Roman" w:cs="Times New Roman"/>
          <w:sz w:val="24"/>
          <w:szCs w:val="24"/>
        </w:rPr>
        <w:t xml:space="preserve"> </w:t>
      </w:r>
    </w:p>
    <w:p w:rsidR="00680EA4" w:rsidRPr="00680EA4" w:rsidRDefault="00680EA4" w:rsidP="00680EA4">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80EA4">
        <w:rPr>
          <w:rFonts w:ascii="Times New Roman" w:hAnsi="Times New Roman" w:cs="Times New Roman"/>
          <w:sz w:val="24"/>
          <w:szCs w:val="24"/>
        </w:rPr>
        <w:t>платежи</w:t>
      </w:r>
      <w:proofErr w:type="gramEnd"/>
      <w:r w:rsidRPr="00680EA4">
        <w:rPr>
          <w:rFonts w:ascii="Times New Roman" w:hAnsi="Times New Roman" w:cs="Times New Roman"/>
          <w:sz w:val="24"/>
          <w:szCs w:val="24"/>
        </w:rPr>
        <w:t xml:space="preserve"> и иные расходы, связанные с оказанием услуг.</w:t>
      </w:r>
    </w:p>
    <w:p w:rsidR="00680EA4" w:rsidRPr="00680EA4" w:rsidRDefault="00680EA4" w:rsidP="00680EA4">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Оплата по Контракту производится в следующем порядке:</w:t>
      </w:r>
    </w:p>
    <w:p w:rsidR="00680EA4" w:rsidRPr="00680EA4" w:rsidRDefault="00680EA4" w:rsidP="00680EA4">
      <w:pPr>
        <w:widowControl w:val="0"/>
        <w:tabs>
          <w:tab w:val="center" w:pos="0"/>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lastRenderedPageBreak/>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80EA4" w:rsidRPr="00680EA4" w:rsidRDefault="00680EA4" w:rsidP="00680EA4">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iCs/>
          <w:sz w:val="24"/>
          <w:szCs w:val="24"/>
        </w:rPr>
        <w:t>Авансовые платежи по Контракту не предусмотрены.</w:t>
      </w:r>
    </w:p>
    <w:p w:rsidR="00680EA4" w:rsidRPr="00680EA4" w:rsidRDefault="00680EA4" w:rsidP="00680EA4">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680EA4" w:rsidRPr="00680EA4" w:rsidRDefault="00680EA4" w:rsidP="00680EA4">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Расчет за оказанные услуги осуществляется в течение 15</w:t>
      </w:r>
      <w:r w:rsidR="00AE75EC">
        <w:rPr>
          <w:rFonts w:ascii="Times New Roman" w:hAnsi="Times New Roman" w:cs="Times New Roman"/>
          <w:sz w:val="24"/>
          <w:szCs w:val="24"/>
        </w:rPr>
        <w:t xml:space="preserve"> (пятнадцати)</w:t>
      </w:r>
      <w:r w:rsidRPr="00680EA4">
        <w:rPr>
          <w:rFonts w:ascii="Times New Roman" w:hAnsi="Times New Roman" w:cs="Times New Roman"/>
          <w:sz w:val="24"/>
          <w:szCs w:val="24"/>
        </w:rPr>
        <w:t xml:space="preserve"> рабочих дней со дня подписания Заказчиком а</w:t>
      </w:r>
      <w:r w:rsidRPr="00680EA4">
        <w:rPr>
          <w:rFonts w:ascii="Times New Roman" w:hAnsi="Times New Roman" w:cs="Times New Roman"/>
          <w:color w:val="000000"/>
          <w:sz w:val="24"/>
          <w:szCs w:val="24"/>
        </w:rPr>
        <w:t xml:space="preserve">кта об оказанных услугах </w:t>
      </w:r>
      <w:r w:rsidRPr="00680EA4">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680EA4">
        <w:rPr>
          <w:rFonts w:ascii="Times New Roman" w:hAnsi="Times New Roman" w:cs="Times New Roman"/>
          <w:sz w:val="24"/>
          <w:szCs w:val="24"/>
        </w:rPr>
        <w:t>взаимосверки</w:t>
      </w:r>
      <w:proofErr w:type="spellEnd"/>
      <w:r w:rsidRPr="00680EA4">
        <w:rPr>
          <w:rFonts w:ascii="Times New Roman" w:hAnsi="Times New Roman" w:cs="Times New Roman"/>
          <w:sz w:val="24"/>
          <w:szCs w:val="24"/>
        </w:rPr>
        <w:t xml:space="preserve"> обязательств, на основании представленного Исполнителем счета. </w:t>
      </w:r>
    </w:p>
    <w:p w:rsidR="00680EA4" w:rsidRPr="00680EA4" w:rsidRDefault="00680EA4" w:rsidP="00680EA4">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В случаях, предусмотренных пунктом 2.5. </w:t>
      </w:r>
      <w:proofErr w:type="gramStart"/>
      <w:r w:rsidRPr="00680EA4">
        <w:rPr>
          <w:rFonts w:ascii="Times New Roman" w:hAnsi="Times New Roman" w:cs="Times New Roman"/>
          <w:sz w:val="24"/>
          <w:szCs w:val="24"/>
        </w:rPr>
        <w:t>Контракта, оплата оказанных услуг производится в течение 15 (пятнадцати)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680EA4" w:rsidRPr="00680EA4" w:rsidRDefault="00680EA4" w:rsidP="00680EA4">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680EA4">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680EA4">
        <w:rPr>
          <w:rFonts w:ascii="Times New Roman" w:hAnsi="Times New Roman" w:cs="Times New Roman"/>
          <w:sz w:val="24"/>
          <w:szCs w:val="24"/>
        </w:rPr>
        <w:t>взаимосверки</w:t>
      </w:r>
      <w:proofErr w:type="spellEnd"/>
      <w:r w:rsidRPr="00680EA4">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80EA4">
        <w:rPr>
          <w:rFonts w:ascii="Times New Roman" w:hAnsi="Times New Roman" w:cs="Times New Roman"/>
          <w:sz w:val="24"/>
          <w:szCs w:val="24"/>
        </w:rPr>
        <w:t xml:space="preserve"> (или) убытков, итоговая сумма, подлежащая оплате Исполнителю по Контракту.</w:t>
      </w:r>
    </w:p>
    <w:p w:rsidR="00680EA4" w:rsidRPr="00680EA4" w:rsidRDefault="00680EA4" w:rsidP="00680EA4">
      <w:pPr>
        <w:tabs>
          <w:tab w:val="left" w:pos="1134"/>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680EA4">
        <w:rPr>
          <w:rFonts w:ascii="Times New Roman" w:hAnsi="Times New Roman" w:cs="Times New Roman"/>
          <w:sz w:val="24"/>
          <w:szCs w:val="24"/>
        </w:rPr>
        <w:t xml:space="preserve">В случае подписания Сторонами акта </w:t>
      </w:r>
      <w:proofErr w:type="spellStart"/>
      <w:r w:rsidRPr="00680EA4">
        <w:rPr>
          <w:rFonts w:ascii="Times New Roman" w:hAnsi="Times New Roman" w:cs="Times New Roman"/>
          <w:sz w:val="24"/>
          <w:szCs w:val="24"/>
        </w:rPr>
        <w:t>взаимосверки</w:t>
      </w:r>
      <w:proofErr w:type="spellEnd"/>
      <w:r w:rsidRPr="00680EA4">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80EA4" w:rsidRPr="00680EA4" w:rsidRDefault="00680EA4" w:rsidP="00680EA4">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b/>
          <w:sz w:val="24"/>
          <w:szCs w:val="24"/>
        </w:rPr>
      </w:pPr>
      <w:r w:rsidRPr="00680EA4">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680EA4">
        <w:rPr>
          <w:rFonts w:ascii="Times New Roman" w:hAnsi="Times New Roman" w:cs="Times New Roman"/>
          <w:sz w:val="24"/>
          <w:szCs w:val="24"/>
        </w:rPr>
        <w:t>взаимосверки</w:t>
      </w:r>
      <w:proofErr w:type="spellEnd"/>
      <w:r w:rsidRPr="00680EA4">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680EA4">
        <w:rPr>
          <w:rFonts w:ascii="Times New Roman" w:hAnsi="Times New Roman" w:cs="Times New Roman"/>
          <w:sz w:val="24"/>
          <w:szCs w:val="24"/>
        </w:rPr>
        <w:t>убытков</w:t>
      </w:r>
      <w:proofErr w:type="gramEnd"/>
      <w:r w:rsidRPr="00680EA4">
        <w:rPr>
          <w:rFonts w:ascii="Times New Roman" w:hAnsi="Times New Roman" w:cs="Times New Roman"/>
          <w:sz w:val="24"/>
          <w:szCs w:val="24"/>
        </w:rPr>
        <w:t xml:space="preserve"> согласно предъявленным Заказчиком требованиям. </w:t>
      </w:r>
    </w:p>
    <w:p w:rsidR="00680EA4" w:rsidRPr="00680EA4" w:rsidRDefault="00680EA4" w:rsidP="00680EA4">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b/>
          <w:sz w:val="24"/>
          <w:szCs w:val="24"/>
        </w:rPr>
      </w:pPr>
    </w:p>
    <w:p w:rsidR="00680EA4" w:rsidRPr="00680EA4" w:rsidRDefault="00680EA4" w:rsidP="00680EA4">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680EA4">
        <w:rPr>
          <w:rFonts w:ascii="Times New Roman" w:hAnsi="Times New Roman" w:cs="Times New Roman"/>
          <w:b/>
          <w:sz w:val="24"/>
          <w:szCs w:val="24"/>
        </w:rPr>
        <w:t>Права и обязанности Сторон</w:t>
      </w:r>
    </w:p>
    <w:p w:rsidR="00680EA4" w:rsidRPr="00680EA4" w:rsidRDefault="00680EA4" w:rsidP="00680EA4">
      <w:pPr>
        <w:numPr>
          <w:ilvl w:val="1"/>
          <w:numId w:val="1"/>
        </w:numPr>
        <w:tabs>
          <w:tab w:val="left" w:pos="993"/>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Заказчик имеет право:</w:t>
      </w:r>
    </w:p>
    <w:p w:rsidR="00680EA4" w:rsidRPr="00680EA4" w:rsidRDefault="00680EA4" w:rsidP="00680EA4">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Досрочно принять и оплатить услуги в соответствии с условиями Контракта.</w:t>
      </w:r>
    </w:p>
    <w:p w:rsidR="00680EA4" w:rsidRPr="00680EA4" w:rsidRDefault="00680EA4" w:rsidP="00680EA4">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680EA4" w:rsidRPr="00680EA4" w:rsidRDefault="00680EA4" w:rsidP="00680EA4">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Требовать возмещения неустойки и (или) убытков, причиненных по вине Исполнителя.</w:t>
      </w:r>
    </w:p>
    <w:p w:rsidR="00680EA4" w:rsidRPr="00680EA4" w:rsidRDefault="00680EA4" w:rsidP="00680EA4">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3.1.5. Осуществлять </w:t>
      </w:r>
      <w:proofErr w:type="gramStart"/>
      <w:r w:rsidRPr="00680EA4">
        <w:rPr>
          <w:rFonts w:ascii="Times New Roman" w:hAnsi="Times New Roman" w:cs="Times New Roman"/>
          <w:color w:val="000000"/>
          <w:sz w:val="24"/>
          <w:szCs w:val="24"/>
        </w:rPr>
        <w:t>контроль за</w:t>
      </w:r>
      <w:proofErr w:type="gramEnd"/>
      <w:r w:rsidRPr="00680EA4">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680EA4">
        <w:rPr>
          <w:rFonts w:ascii="Times New Roman" w:hAnsi="Times New Roman" w:cs="Times New Roman"/>
          <w:sz w:val="24"/>
          <w:szCs w:val="24"/>
        </w:rPr>
        <w:t>обеспечении работ</w:t>
      </w:r>
      <w:r w:rsidRPr="00680EA4">
        <w:rPr>
          <w:rFonts w:ascii="Times New Roman" w:hAnsi="Times New Roman" w:cs="Times New Roman"/>
          <w:color w:val="000000"/>
          <w:sz w:val="24"/>
          <w:szCs w:val="24"/>
        </w:rPr>
        <w:t xml:space="preserve"> по оценке объекта, указанного в п. 1.1 настоящего Контракта.</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680EA4" w:rsidRPr="00680EA4" w:rsidRDefault="00680EA4" w:rsidP="00680EA4">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lastRenderedPageBreak/>
        <w:t>3.1.8. Осуществлять иные права, предусмотренные Контрактом и (или) законодательством Российской Федерации.</w:t>
      </w:r>
    </w:p>
    <w:p w:rsidR="00680EA4" w:rsidRPr="00680EA4" w:rsidRDefault="00680EA4" w:rsidP="00680EA4">
      <w:pPr>
        <w:numPr>
          <w:ilvl w:val="1"/>
          <w:numId w:val="1"/>
        </w:numPr>
        <w:tabs>
          <w:tab w:val="left" w:pos="993"/>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Заказчик обязан:</w:t>
      </w:r>
    </w:p>
    <w:p w:rsidR="00680EA4" w:rsidRPr="00680EA4" w:rsidRDefault="00680EA4" w:rsidP="00680EA4">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Обеспечить приемку оказанных по Контракту услуг по объему и качеству.</w:t>
      </w:r>
    </w:p>
    <w:p w:rsidR="00680EA4" w:rsidRPr="00680EA4" w:rsidRDefault="00680EA4" w:rsidP="00680EA4">
      <w:pPr>
        <w:numPr>
          <w:ilvl w:val="2"/>
          <w:numId w:val="1"/>
        </w:numPr>
        <w:tabs>
          <w:tab w:val="left" w:pos="1134"/>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Оплатить услуги в порядке, предусмотренном Контрактом.</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3.2.3. Своевременно обеспечить </w:t>
      </w:r>
      <w:r w:rsidRPr="00680EA4">
        <w:rPr>
          <w:rFonts w:ascii="Times New Roman" w:hAnsi="Times New Roman" w:cs="Times New Roman"/>
          <w:sz w:val="24"/>
          <w:szCs w:val="24"/>
        </w:rPr>
        <w:t>Исполнителя</w:t>
      </w:r>
      <w:r w:rsidRPr="00680EA4">
        <w:rPr>
          <w:rFonts w:ascii="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680EA4">
        <w:rPr>
          <w:rFonts w:ascii="Times New Roman" w:hAnsi="Times New Roman" w:cs="Times New Roman"/>
          <w:color w:val="000000"/>
          <w:sz w:val="24"/>
          <w:szCs w:val="24"/>
        </w:rPr>
        <w:t>предоставить документы</w:t>
      </w:r>
      <w:proofErr w:type="gramEnd"/>
      <w:r w:rsidRPr="00680EA4">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муниципальной собственности, а также включая личное ознакомление </w:t>
      </w:r>
      <w:r w:rsidRPr="00680EA4">
        <w:rPr>
          <w:rFonts w:ascii="Times New Roman" w:hAnsi="Times New Roman" w:cs="Times New Roman"/>
          <w:sz w:val="24"/>
          <w:szCs w:val="24"/>
        </w:rPr>
        <w:t>Исполнителя</w:t>
      </w:r>
      <w:r w:rsidRPr="00680EA4">
        <w:rPr>
          <w:rFonts w:ascii="Times New Roman" w:hAnsi="Times New Roman" w:cs="Times New Roman"/>
          <w:color w:val="000000"/>
          <w:sz w:val="24"/>
          <w:szCs w:val="24"/>
        </w:rPr>
        <w:t xml:space="preserve"> с объектом оценки. </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3.2.4. Не оказывать на </w:t>
      </w:r>
      <w:r w:rsidRPr="00680EA4">
        <w:rPr>
          <w:rFonts w:ascii="Times New Roman" w:hAnsi="Times New Roman" w:cs="Times New Roman"/>
          <w:sz w:val="24"/>
          <w:szCs w:val="24"/>
        </w:rPr>
        <w:t>Исполнителя</w:t>
      </w:r>
      <w:r w:rsidRPr="00680EA4">
        <w:rPr>
          <w:rFonts w:ascii="Times New Roman" w:hAnsi="Times New Roman" w:cs="Times New Roman"/>
          <w:color w:val="000000"/>
          <w:sz w:val="24"/>
          <w:szCs w:val="24"/>
        </w:rPr>
        <w:t xml:space="preserve"> давление в любой форме с целью изменения его отчета об оценке объекта оценки. </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3.2.5. Выполнять иные обязанности, предусмотренные Контрактом.</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3.3. Исполнитель вправе: </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sz w:val="24"/>
          <w:szCs w:val="24"/>
        </w:rPr>
        <w:t>3.3.1.</w:t>
      </w:r>
      <w:r w:rsidRPr="00680EA4">
        <w:rPr>
          <w:rFonts w:ascii="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3.3.6. По согласованию с Заказчиком досрочно оказать услуги. </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680EA4" w:rsidRPr="00680EA4" w:rsidRDefault="00680EA4" w:rsidP="00680EA4">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680EA4">
        <w:rPr>
          <w:rFonts w:ascii="Times New Roman" w:hAnsi="Times New Roman" w:cs="Times New Roman"/>
          <w:bCs/>
          <w:color w:val="000000"/>
          <w:sz w:val="24"/>
          <w:szCs w:val="24"/>
        </w:rPr>
        <w:t>3.4. Исполнитель обязан:</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3.4.1. Оказать услуги в сроки, предусмотренные Контрактом.</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color w:val="000000"/>
          <w:sz w:val="24"/>
          <w:szCs w:val="24"/>
        </w:rPr>
        <w:t xml:space="preserve">3.4.3.  </w:t>
      </w:r>
      <w:r w:rsidRPr="00680EA4">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объекта оценки в двух экземплярах с приложением цветных фотоматериалов, в срок, установленный настоящим Контрактом.</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color w:val="000000"/>
          <w:sz w:val="24"/>
          <w:szCs w:val="24"/>
        </w:rPr>
        <w:t xml:space="preserve">Отчет об оценке объекта оценки должны соответствовать требованиям ст.11 Федерального закона от 29 июля 1998 года № 135-ФЗ «Об оценочной деятельности в Российской Федерации» и </w:t>
      </w:r>
      <w:r w:rsidRPr="00680EA4">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color w:val="000000"/>
          <w:sz w:val="24"/>
          <w:szCs w:val="24"/>
        </w:rPr>
        <w:lastRenderedPageBreak/>
        <w:t xml:space="preserve">3.4.4.  По заданию Заказчика провести экспертизу отчета об оценке объекта оценки в </w:t>
      </w:r>
      <w:proofErr w:type="spellStart"/>
      <w:r w:rsidRPr="00680EA4">
        <w:rPr>
          <w:rFonts w:ascii="Times New Roman" w:hAnsi="Times New Roman" w:cs="Times New Roman"/>
          <w:sz w:val="24"/>
          <w:szCs w:val="24"/>
        </w:rPr>
        <w:t>саморегулируемой</w:t>
      </w:r>
      <w:proofErr w:type="spellEnd"/>
      <w:r w:rsidRPr="00680EA4">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680EA4">
        <w:rPr>
          <w:rFonts w:ascii="Times New Roman" w:hAnsi="Times New Roman" w:cs="Times New Roman"/>
          <w:sz w:val="24"/>
          <w:szCs w:val="24"/>
        </w:rPr>
        <w:t>саморегулируемой</w:t>
      </w:r>
      <w:proofErr w:type="spellEnd"/>
      <w:r w:rsidRPr="00680EA4">
        <w:rPr>
          <w:rFonts w:ascii="Times New Roman" w:hAnsi="Times New Roman" w:cs="Times New Roman"/>
          <w:sz w:val="24"/>
          <w:szCs w:val="24"/>
        </w:rPr>
        <w:t xml:space="preserve"> организации оценщиков без отнесения затрат на Заказчика.</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680EA4" w:rsidRPr="00680EA4" w:rsidRDefault="00680EA4" w:rsidP="00680EA4">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sz w:val="24"/>
          <w:szCs w:val="24"/>
        </w:rPr>
        <w:t xml:space="preserve">3.4.9. </w:t>
      </w:r>
      <w:r w:rsidRPr="00680EA4">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iCs/>
          <w:sz w:val="24"/>
          <w:szCs w:val="24"/>
        </w:rPr>
      </w:pPr>
      <w:r w:rsidRPr="00680EA4">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80EA4" w:rsidRPr="00680EA4" w:rsidRDefault="00680EA4" w:rsidP="00680EA4">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680EA4">
        <w:rPr>
          <w:rFonts w:ascii="Times New Roman" w:hAnsi="Times New Roman" w:cs="Times New Roman"/>
          <w:sz w:val="24"/>
          <w:szCs w:val="24"/>
        </w:rPr>
        <w:t>3.4.13. Возвратить сумму излишне полученных денежных сре</w:t>
      </w:r>
      <w:proofErr w:type="gramStart"/>
      <w:r w:rsidRPr="00680EA4">
        <w:rPr>
          <w:rFonts w:ascii="Times New Roman" w:hAnsi="Times New Roman" w:cs="Times New Roman"/>
          <w:sz w:val="24"/>
          <w:szCs w:val="24"/>
        </w:rPr>
        <w:t>дств в сл</w:t>
      </w:r>
      <w:proofErr w:type="gramEnd"/>
      <w:r w:rsidRPr="00680EA4">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3.4.14. Выполнять иные обязанности, предусмотренные Контрактом.</w:t>
      </w:r>
    </w:p>
    <w:p w:rsidR="00680EA4" w:rsidRPr="00680EA4" w:rsidRDefault="00680EA4" w:rsidP="00680EA4">
      <w:pPr>
        <w:tabs>
          <w:tab w:val="left" w:pos="1418"/>
        </w:tabs>
        <w:spacing w:after="0" w:line="240" w:lineRule="auto"/>
        <w:jc w:val="both"/>
        <w:rPr>
          <w:rFonts w:ascii="Times New Roman" w:hAnsi="Times New Roman" w:cs="Times New Roman"/>
          <w:sz w:val="24"/>
          <w:szCs w:val="24"/>
        </w:rPr>
      </w:pPr>
    </w:p>
    <w:p w:rsidR="00680EA4" w:rsidRPr="00AE75EC" w:rsidRDefault="00680EA4" w:rsidP="00680EA4">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AE75EC">
        <w:rPr>
          <w:rFonts w:ascii="Times New Roman" w:hAnsi="Times New Roman" w:cs="Times New Roman"/>
          <w:b/>
          <w:sz w:val="24"/>
          <w:szCs w:val="24"/>
        </w:rPr>
        <w:t>Сроки оказания услуг</w:t>
      </w:r>
    </w:p>
    <w:p w:rsidR="00AE75EC" w:rsidRPr="00AE75EC" w:rsidRDefault="00AE75EC" w:rsidP="00AE75EC">
      <w:pPr>
        <w:numPr>
          <w:ilvl w:val="1"/>
          <w:numId w:val="1"/>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E75EC">
        <w:rPr>
          <w:rFonts w:ascii="Times New Roman" w:hAnsi="Times New Roman" w:cs="Times New Roman"/>
          <w:kern w:val="16"/>
          <w:sz w:val="24"/>
          <w:szCs w:val="24"/>
        </w:rPr>
        <w:t xml:space="preserve">Услуги должны быть оказаны </w:t>
      </w:r>
      <w:r w:rsidRPr="00AE75EC">
        <w:rPr>
          <w:rFonts w:ascii="Times New Roman" w:hAnsi="Times New Roman" w:cs="Times New Roman"/>
          <w:sz w:val="24"/>
          <w:szCs w:val="24"/>
        </w:rPr>
        <w:t>в течение 14 (четырнадцати) календарных дней с момента заключения Контракта.</w:t>
      </w:r>
    </w:p>
    <w:p w:rsidR="00AE75EC" w:rsidRPr="00AE75EC" w:rsidRDefault="00AE75EC" w:rsidP="00AE75E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E75EC">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680EA4" w:rsidRPr="00AE75EC" w:rsidRDefault="00680EA4" w:rsidP="00680EA4">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rsidR="00680EA4" w:rsidRPr="00680EA4" w:rsidRDefault="00680EA4" w:rsidP="00680EA4">
      <w:pPr>
        <w:numPr>
          <w:ilvl w:val="0"/>
          <w:numId w:val="1"/>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680EA4">
        <w:rPr>
          <w:rFonts w:ascii="Times New Roman" w:hAnsi="Times New Roman" w:cs="Times New Roman"/>
          <w:b/>
          <w:sz w:val="24"/>
          <w:szCs w:val="24"/>
        </w:rPr>
        <w:t>Порядок сдачи и приемки услуг</w:t>
      </w:r>
    </w:p>
    <w:p w:rsidR="00680EA4" w:rsidRPr="00680EA4" w:rsidRDefault="00680EA4" w:rsidP="00680EA4">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680EA4">
        <w:rPr>
          <w:rFonts w:ascii="Times New Roman" w:hAnsi="Times New Roman" w:cs="Times New Roman"/>
          <w:sz w:val="24"/>
          <w:szCs w:val="24"/>
        </w:rPr>
        <w:t>весь предусмотренный контрактом объем услуг.</w:t>
      </w:r>
    </w:p>
    <w:p w:rsidR="00680EA4" w:rsidRPr="00680EA4" w:rsidRDefault="00680EA4" w:rsidP="00680EA4">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680EA4" w:rsidRPr="00680EA4" w:rsidRDefault="00680EA4" w:rsidP="00680EA4">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680EA4">
        <w:rPr>
          <w:rFonts w:ascii="Times New Roman" w:hAnsi="Times New Roman" w:cs="Times New Roman"/>
          <w:sz w:val="24"/>
          <w:szCs w:val="24"/>
        </w:rPr>
        <w:t xml:space="preserve">Исполнитель должен передать Заказчику в руки готовый отчет </w:t>
      </w:r>
      <w:r w:rsidRPr="00680EA4">
        <w:rPr>
          <w:rFonts w:ascii="Times New Roman" w:hAnsi="Times New Roman" w:cs="Times New Roman"/>
          <w:color w:val="000000"/>
          <w:sz w:val="24"/>
          <w:szCs w:val="24"/>
        </w:rPr>
        <w:t>об оценке объекта оценки и акт об оказанных услугах</w:t>
      </w:r>
      <w:r w:rsidRPr="00680EA4">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680EA4" w:rsidRPr="00680EA4" w:rsidRDefault="00680EA4" w:rsidP="00680EA4">
      <w:pPr>
        <w:numPr>
          <w:ilvl w:val="1"/>
          <w:numId w:val="1"/>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color w:val="000000"/>
          <w:sz w:val="24"/>
          <w:szCs w:val="24"/>
        </w:rPr>
        <w:lastRenderedPageBreak/>
        <w:t xml:space="preserve">Приемка услуг на соответствие их объема и качества требованиям, установленным в Контракте, производится </w:t>
      </w:r>
      <w:r w:rsidRPr="00680EA4">
        <w:rPr>
          <w:rFonts w:ascii="Times New Roman" w:hAnsi="Times New Roman" w:cs="Times New Roman"/>
          <w:sz w:val="24"/>
          <w:szCs w:val="24"/>
        </w:rPr>
        <w:t xml:space="preserve">уполномоченным представителем Заказчика в течение 10 рабочих дней после </w:t>
      </w:r>
      <w:r w:rsidRPr="00680EA4">
        <w:rPr>
          <w:rFonts w:ascii="Times New Roman" w:hAnsi="Times New Roman" w:cs="Times New Roman"/>
          <w:color w:val="000000"/>
          <w:sz w:val="24"/>
          <w:szCs w:val="24"/>
        </w:rPr>
        <w:t xml:space="preserve">получения </w:t>
      </w:r>
      <w:r w:rsidRPr="00680EA4">
        <w:rPr>
          <w:rFonts w:ascii="Times New Roman" w:hAnsi="Times New Roman" w:cs="Times New Roman"/>
          <w:sz w:val="24"/>
          <w:szCs w:val="24"/>
        </w:rPr>
        <w:t xml:space="preserve">отчета </w:t>
      </w:r>
      <w:r w:rsidRPr="00680EA4">
        <w:rPr>
          <w:rFonts w:ascii="Times New Roman" w:hAnsi="Times New Roman" w:cs="Times New Roman"/>
          <w:color w:val="000000"/>
          <w:sz w:val="24"/>
          <w:szCs w:val="24"/>
        </w:rPr>
        <w:t xml:space="preserve">об оценке объекта оценки и акта об оказанных услугах. </w:t>
      </w:r>
      <w:r w:rsidRPr="00680EA4">
        <w:rPr>
          <w:rFonts w:ascii="Times New Roman" w:hAnsi="Times New Roman" w:cs="Times New Roman"/>
          <w:sz w:val="24"/>
          <w:szCs w:val="24"/>
        </w:rPr>
        <w:t xml:space="preserve">Заказчик вправе создать приемочную комиссию для проверки соответствия </w:t>
      </w:r>
      <w:r w:rsidRPr="00680EA4">
        <w:rPr>
          <w:rFonts w:ascii="Times New Roman" w:hAnsi="Times New Roman" w:cs="Times New Roman"/>
          <w:color w:val="000000"/>
          <w:sz w:val="24"/>
          <w:szCs w:val="24"/>
        </w:rPr>
        <w:t xml:space="preserve">услуг </w:t>
      </w:r>
      <w:r w:rsidRPr="00680EA4">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680EA4" w:rsidRPr="00680EA4" w:rsidRDefault="00680EA4" w:rsidP="00680EA4">
      <w:pPr>
        <w:widowControl w:val="0"/>
        <w:spacing w:after="0" w:line="240" w:lineRule="auto"/>
        <w:ind w:firstLine="709"/>
        <w:jc w:val="both"/>
        <w:rPr>
          <w:rFonts w:ascii="Times New Roman" w:hAnsi="Times New Roman" w:cs="Times New Roman"/>
          <w:color w:val="000000"/>
          <w:sz w:val="24"/>
          <w:szCs w:val="24"/>
          <w:lang w:eastAsia="ar-SA"/>
        </w:rPr>
      </w:pPr>
      <w:r w:rsidRPr="00680EA4">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680EA4" w:rsidRPr="00680EA4" w:rsidRDefault="00680EA4" w:rsidP="00680EA4">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Отчет об оценке объекта оценки не должен допускать неоднозначного толкования. Итоговая величина рыночной или иной стоимости объекта оценки, указанная в отчете, признается достоверной и рекомендуемой для целей совершения сделки с объектом оценки, если в порядке, установленном законодательством РФ, или в судебном порядке не установлено иное.</w:t>
      </w:r>
    </w:p>
    <w:p w:rsidR="00680EA4" w:rsidRPr="00680EA4" w:rsidRDefault="00680EA4" w:rsidP="00680EA4">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Стороны подписывают акт об оказанных услугах.</w:t>
      </w:r>
    </w:p>
    <w:p w:rsidR="00680EA4" w:rsidRPr="00680EA4" w:rsidRDefault="00680EA4" w:rsidP="00680EA4">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680EA4">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680EA4" w:rsidRPr="00680EA4" w:rsidRDefault="00680EA4" w:rsidP="00680EA4">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680EA4">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80EA4" w:rsidRPr="00680EA4" w:rsidRDefault="00680EA4" w:rsidP="00680EA4">
      <w:pPr>
        <w:numPr>
          <w:ilvl w:val="1"/>
          <w:numId w:val="1"/>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680EA4">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680EA4" w:rsidRPr="00680EA4" w:rsidRDefault="00680EA4" w:rsidP="00680EA4">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680EA4">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680EA4">
        <w:rPr>
          <w:rFonts w:ascii="Times New Roman" w:hAnsi="Times New Roman" w:cs="Times New Roman"/>
          <w:kern w:val="16"/>
          <w:sz w:val="24"/>
          <w:szCs w:val="24"/>
        </w:rPr>
        <w:t xml:space="preserve">Исполнителя </w:t>
      </w:r>
      <w:r w:rsidRPr="00680EA4">
        <w:rPr>
          <w:rFonts w:ascii="Times New Roman" w:eastAsia="Calibri" w:hAnsi="Times New Roman" w:cs="Times New Roman"/>
          <w:sz w:val="24"/>
          <w:szCs w:val="24"/>
          <w:lang w:eastAsia="en-US"/>
        </w:rPr>
        <w:t xml:space="preserve">в течение 3 рабочих дней после их обнаружения. </w:t>
      </w:r>
    </w:p>
    <w:p w:rsidR="00680EA4" w:rsidRPr="00680EA4" w:rsidRDefault="00680EA4" w:rsidP="00680EA4">
      <w:pPr>
        <w:tabs>
          <w:tab w:val="left" w:pos="709"/>
          <w:tab w:val="left" w:pos="1418"/>
        </w:tabs>
        <w:spacing w:after="0" w:line="240" w:lineRule="auto"/>
        <w:ind w:firstLine="709"/>
        <w:jc w:val="both"/>
        <w:rPr>
          <w:rFonts w:ascii="Times New Roman" w:hAnsi="Times New Roman" w:cs="Times New Roman"/>
          <w:kern w:val="16"/>
          <w:sz w:val="24"/>
          <w:szCs w:val="24"/>
        </w:rPr>
      </w:pPr>
      <w:r w:rsidRPr="00680EA4">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680EA4" w:rsidRPr="003E0C26" w:rsidRDefault="00680EA4" w:rsidP="00680EA4">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680EA4">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680EA4">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680EA4">
        <w:rPr>
          <w:rFonts w:ascii="Times New Roman" w:hAnsi="Times New Roman" w:cs="Times New Roman"/>
          <w:sz w:val="24"/>
          <w:szCs w:val="24"/>
        </w:rPr>
        <w:t>связи</w:t>
      </w:r>
      <w:proofErr w:type="gramEnd"/>
      <w:r w:rsidRPr="00680EA4">
        <w:rPr>
          <w:rFonts w:ascii="Times New Roman" w:hAnsi="Times New Roman" w:cs="Times New Roman"/>
          <w:sz w:val="24"/>
          <w:szCs w:val="24"/>
        </w:rPr>
        <w:t xml:space="preserve"> с чем Заказчик утрачивает интерес к Контракту.</w:t>
      </w:r>
    </w:p>
    <w:p w:rsidR="003E0C26" w:rsidRPr="00680EA4" w:rsidRDefault="003E0C26" w:rsidP="003E0C26">
      <w:pPr>
        <w:tabs>
          <w:tab w:val="left" w:pos="1418"/>
        </w:tabs>
        <w:spacing w:after="0" w:line="240" w:lineRule="auto"/>
        <w:ind w:left="709"/>
        <w:jc w:val="both"/>
        <w:rPr>
          <w:rFonts w:ascii="Times New Roman" w:hAnsi="Times New Roman" w:cs="Times New Roman"/>
          <w:kern w:val="16"/>
          <w:sz w:val="24"/>
          <w:szCs w:val="24"/>
        </w:rPr>
      </w:pPr>
    </w:p>
    <w:p w:rsidR="003E0C26" w:rsidRPr="00680EA4" w:rsidRDefault="003E0C26" w:rsidP="003E0C26">
      <w:pPr>
        <w:numPr>
          <w:ilvl w:val="0"/>
          <w:numId w:val="1"/>
        </w:numPr>
        <w:tabs>
          <w:tab w:val="left" w:pos="426"/>
        </w:tabs>
        <w:spacing w:after="0" w:line="240" w:lineRule="auto"/>
        <w:ind w:left="357" w:hanging="357"/>
        <w:jc w:val="center"/>
        <w:rPr>
          <w:rFonts w:ascii="Times New Roman" w:hAnsi="Times New Roman" w:cs="Times New Roman"/>
          <w:b/>
          <w:sz w:val="24"/>
          <w:szCs w:val="24"/>
        </w:rPr>
      </w:pPr>
      <w:r w:rsidRPr="00680EA4">
        <w:rPr>
          <w:rFonts w:ascii="Times New Roman" w:hAnsi="Times New Roman" w:cs="Times New Roman"/>
          <w:b/>
          <w:sz w:val="24"/>
          <w:szCs w:val="24"/>
        </w:rPr>
        <w:t>Ответственность Сторон</w:t>
      </w:r>
    </w:p>
    <w:p w:rsidR="003E0C26" w:rsidRPr="00680EA4" w:rsidRDefault="003E0C26" w:rsidP="003E0C26">
      <w:pPr>
        <w:spacing w:after="0" w:line="240" w:lineRule="auto"/>
        <w:ind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3E0C26" w:rsidRPr="00680EA4" w:rsidRDefault="003E0C26" w:rsidP="003E0C26">
      <w:pPr>
        <w:spacing w:after="0" w:line="240" w:lineRule="auto"/>
        <w:ind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lastRenderedPageBreak/>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3E0C26" w:rsidRPr="00680EA4" w:rsidRDefault="003E0C26" w:rsidP="003E0C26">
      <w:pPr>
        <w:tabs>
          <w:tab w:val="left" w:pos="720"/>
          <w:tab w:val="left" w:pos="1440"/>
        </w:tabs>
        <w:spacing w:after="0" w:line="240" w:lineRule="auto"/>
        <w:ind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3E0C26" w:rsidRPr="00680EA4" w:rsidRDefault="003E0C26" w:rsidP="003E0C26">
      <w:pPr>
        <w:spacing w:after="0" w:line="240" w:lineRule="auto"/>
        <w:ind w:firstLine="709"/>
        <w:contextualSpacing/>
        <w:jc w:val="both"/>
        <w:rPr>
          <w:rFonts w:ascii="Times New Roman" w:hAnsi="Times New Roman" w:cs="Times New Roman"/>
          <w:sz w:val="24"/>
          <w:szCs w:val="24"/>
        </w:rPr>
      </w:pPr>
      <w:r w:rsidRPr="00680EA4">
        <w:rPr>
          <w:rFonts w:ascii="Times New Roman" w:hAnsi="Times New Roman" w:cs="Times New Roman"/>
          <w:color w:val="000000"/>
          <w:sz w:val="24"/>
          <w:szCs w:val="24"/>
        </w:rPr>
        <w:t xml:space="preserve">6.2.2. За каждый факт </w:t>
      </w:r>
      <w:r w:rsidRPr="00680EA4">
        <w:rPr>
          <w:rFonts w:ascii="Times New Roman" w:hAnsi="Times New Roman" w:cs="Times New Roman"/>
          <w:sz w:val="24"/>
          <w:szCs w:val="24"/>
        </w:rPr>
        <w:t>неисполнения Заказчиком обязательств, предусмотренных Контрактом</w:t>
      </w:r>
      <w:r w:rsidRPr="00680EA4">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680EA4">
        <w:rPr>
          <w:rFonts w:ascii="Times New Roman" w:hAnsi="Times New Roman" w:cs="Times New Roman"/>
          <w:sz w:val="24"/>
          <w:szCs w:val="24"/>
        </w:rPr>
        <w:t>, Исполнитель вправе потребовать уплаты штрафа.</w:t>
      </w:r>
    </w:p>
    <w:p w:rsidR="003E0C26" w:rsidRPr="00680EA4" w:rsidRDefault="003E0C26" w:rsidP="003E0C26">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680EA4">
        <w:rPr>
          <w:rFonts w:ascii="Times New Roman" w:eastAsia="Lucida Sans Unicode" w:hAnsi="Times New Roman" w:cs="Times New Roman"/>
          <w:color w:val="000000"/>
          <w:sz w:val="24"/>
          <w:szCs w:val="24"/>
          <w:lang w:bidi="en-US"/>
        </w:rPr>
        <w:t>6.2.3.</w:t>
      </w:r>
      <w:r w:rsidRPr="00680EA4">
        <w:rPr>
          <w:rFonts w:ascii="Times New Roman" w:hAnsi="Times New Roman" w:cs="Times New Roman"/>
          <w:color w:val="000000"/>
          <w:sz w:val="24"/>
          <w:szCs w:val="24"/>
        </w:rPr>
        <w:t xml:space="preserve"> </w:t>
      </w:r>
      <w:r w:rsidRPr="00680EA4">
        <w:rPr>
          <w:rFonts w:ascii="Times New Roman" w:eastAsia="Lucida Sans Unicode" w:hAnsi="Times New Roman" w:cs="Times New Roman"/>
          <w:color w:val="000000"/>
          <w:sz w:val="24"/>
          <w:szCs w:val="24"/>
          <w:lang w:bidi="en-US"/>
        </w:rPr>
        <w:t>Размер штрафа составляет _____ руб.:</w:t>
      </w:r>
    </w:p>
    <w:p w:rsidR="003E0C26" w:rsidRPr="00680EA4" w:rsidRDefault="003E0C26" w:rsidP="003E0C26">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680EA4">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680EA4">
          <w:rPr>
            <w:rFonts w:ascii="Times New Roman" w:eastAsia="Lucida Sans Unicode" w:hAnsi="Times New Roman" w:cs="Times New Roman"/>
            <w:sz w:val="24"/>
            <w:szCs w:val="24"/>
            <w:lang w:bidi="en-US"/>
          </w:rPr>
          <w:t>Постановлением</w:t>
        </w:r>
      </w:hyperlink>
      <w:r w:rsidRPr="00680EA4">
        <w:rPr>
          <w:rFonts w:ascii="Times New Roman" w:eastAsia="Lucida Sans Unicode" w:hAnsi="Times New Roman" w:cs="Times New Roman"/>
          <w:sz w:val="24"/>
          <w:szCs w:val="24"/>
          <w:lang w:bidi="en-US"/>
        </w:rPr>
        <w:t xml:space="preserve"> П</w:t>
      </w:r>
      <w:r w:rsidRPr="00680EA4">
        <w:rPr>
          <w:rFonts w:ascii="Times New Roman" w:eastAsia="Lucida Sans Unicode" w:hAnsi="Times New Roman" w:cs="Times New Roman"/>
          <w:color w:val="000000"/>
          <w:sz w:val="24"/>
          <w:szCs w:val="24"/>
          <w:lang w:bidi="en-US"/>
        </w:rPr>
        <w:t>равительства Российской Федерации от 30.08.2017 №1042:</w:t>
      </w:r>
    </w:p>
    <w:p w:rsidR="003E0C26" w:rsidRPr="00680EA4" w:rsidRDefault="003E0C26" w:rsidP="003E0C26">
      <w:pPr>
        <w:pStyle w:val="s1"/>
        <w:spacing w:before="0" w:beforeAutospacing="0" w:after="0" w:afterAutospacing="0"/>
        <w:ind w:firstLine="709"/>
        <w:jc w:val="both"/>
        <w:rPr>
          <w:color w:val="000000"/>
        </w:rPr>
      </w:pPr>
      <w:r w:rsidRPr="00680EA4">
        <w:rPr>
          <w:color w:val="000000"/>
        </w:rPr>
        <w:t>а) 1000 рублей, если цена Контракта не превышает 3 млн. рублей (включительно);</w:t>
      </w:r>
    </w:p>
    <w:p w:rsidR="003E0C26" w:rsidRPr="00680EA4" w:rsidRDefault="003E0C26" w:rsidP="003E0C26">
      <w:pPr>
        <w:pStyle w:val="s1"/>
        <w:spacing w:before="0" w:beforeAutospacing="0" w:after="0" w:afterAutospacing="0"/>
        <w:ind w:firstLine="709"/>
        <w:jc w:val="both"/>
        <w:rPr>
          <w:color w:val="000000"/>
        </w:rPr>
      </w:pPr>
      <w:r w:rsidRPr="00680EA4">
        <w:rPr>
          <w:color w:val="000000"/>
        </w:rPr>
        <w:t>б) 5000 рублей, если цена Контракта составляет от 3 млн. рублей до 50 млн. рублей (включительно);</w:t>
      </w:r>
    </w:p>
    <w:p w:rsidR="003E0C26" w:rsidRPr="00680EA4" w:rsidRDefault="003E0C26" w:rsidP="003E0C26">
      <w:pPr>
        <w:pStyle w:val="s1"/>
        <w:spacing w:before="0" w:beforeAutospacing="0" w:after="0" w:afterAutospacing="0"/>
        <w:ind w:firstLine="709"/>
        <w:jc w:val="both"/>
        <w:rPr>
          <w:color w:val="000000"/>
        </w:rPr>
      </w:pPr>
      <w:r w:rsidRPr="00680EA4">
        <w:rPr>
          <w:color w:val="000000"/>
        </w:rPr>
        <w:t>в) 10000 рублей, если цена Контракта составляет от 50 млн. рублей до 100 млн. рублей (включительно);</w:t>
      </w:r>
    </w:p>
    <w:p w:rsidR="003E0C26" w:rsidRPr="00680EA4" w:rsidRDefault="003E0C26" w:rsidP="003E0C26">
      <w:pPr>
        <w:pStyle w:val="s1"/>
        <w:spacing w:before="0" w:beforeAutospacing="0" w:after="0" w:afterAutospacing="0"/>
        <w:ind w:firstLine="709"/>
        <w:jc w:val="both"/>
        <w:rPr>
          <w:color w:val="000000"/>
        </w:rPr>
      </w:pPr>
      <w:r w:rsidRPr="00680EA4">
        <w:rPr>
          <w:color w:val="000000"/>
        </w:rPr>
        <w:t>г) 100000 рублей, если цена контракта превышает 100 млн. рублей.</w:t>
      </w:r>
    </w:p>
    <w:p w:rsidR="003E0C26" w:rsidRPr="00680EA4" w:rsidRDefault="003E0C26" w:rsidP="003E0C26">
      <w:pPr>
        <w:pStyle w:val="s1"/>
        <w:spacing w:before="0" w:beforeAutospacing="0" w:after="0" w:afterAutospacing="0"/>
        <w:ind w:firstLine="709"/>
        <w:jc w:val="both"/>
      </w:pPr>
      <w:r w:rsidRPr="00680EA4">
        <w:rPr>
          <w:color w:val="000000"/>
        </w:rPr>
        <w:t xml:space="preserve">6.3. </w:t>
      </w:r>
      <w:r w:rsidRPr="00680EA4">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E0C26" w:rsidRPr="00680EA4" w:rsidRDefault="003E0C26" w:rsidP="003E0C26">
      <w:pPr>
        <w:pStyle w:val="s1"/>
        <w:spacing w:before="0" w:beforeAutospacing="0" w:after="0" w:afterAutospacing="0"/>
        <w:ind w:firstLine="709"/>
        <w:jc w:val="both"/>
        <w:rPr>
          <w:color w:val="000000"/>
        </w:rPr>
      </w:pPr>
      <w:r w:rsidRPr="00680EA4">
        <w:rPr>
          <w:color w:val="000000"/>
        </w:rPr>
        <w:t xml:space="preserve">6.3.1. </w:t>
      </w:r>
      <w:proofErr w:type="gramStart"/>
      <w:r w:rsidRPr="00680EA4">
        <w:rPr>
          <w:color w:val="00000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680EA4">
        <w:t xml:space="preserve">пени </w:t>
      </w:r>
      <w:hyperlink r:id="rId6" w:anchor="/document/10180094/entry/0" w:history="1">
        <w:r w:rsidRPr="00680EA4">
          <w:t>ставки рефинансирования</w:t>
        </w:r>
      </w:hyperlink>
      <w:r w:rsidRPr="00680EA4">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3E0C26" w:rsidRPr="00680EA4" w:rsidRDefault="003E0C26" w:rsidP="003E0C26">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3E0C26" w:rsidRPr="00680EA4" w:rsidRDefault="003E0C26" w:rsidP="003E0C26">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6.3.3. Размер штрафа составляет _____ руб.</w:t>
      </w:r>
    </w:p>
    <w:p w:rsidR="003E0C26" w:rsidRPr="00680EA4" w:rsidRDefault="003E0C26" w:rsidP="003E0C26">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680EA4">
          <w:rPr>
            <w:rFonts w:ascii="Times New Roman" w:hAnsi="Times New Roman" w:cs="Times New Roman"/>
            <w:color w:val="000000"/>
            <w:sz w:val="24"/>
            <w:szCs w:val="24"/>
          </w:rPr>
          <w:t>Постановлением</w:t>
        </w:r>
      </w:hyperlink>
      <w:r w:rsidRPr="00680EA4">
        <w:rPr>
          <w:rFonts w:ascii="Times New Roman" w:hAnsi="Times New Roman" w:cs="Times New Roman"/>
          <w:color w:val="000000"/>
          <w:sz w:val="24"/>
          <w:szCs w:val="24"/>
        </w:rPr>
        <w:t xml:space="preserve"> Правительства Российской Федерации от 30.08.2017  №1042:</w:t>
      </w:r>
    </w:p>
    <w:p w:rsidR="003E0C26" w:rsidRPr="00680EA4" w:rsidRDefault="003E0C26" w:rsidP="003E0C26">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3E0C26" w:rsidRPr="00680EA4" w:rsidRDefault="003E0C26" w:rsidP="003E0C26">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3E0C26" w:rsidRPr="00680EA4" w:rsidRDefault="003E0C26" w:rsidP="003E0C26">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3E0C26" w:rsidRPr="00680EA4" w:rsidRDefault="003E0C26" w:rsidP="003E0C26">
      <w:pPr>
        <w:spacing w:after="0" w:line="240" w:lineRule="auto"/>
        <w:ind w:firstLine="709"/>
        <w:contextualSpacing/>
        <w:jc w:val="both"/>
        <w:rPr>
          <w:rFonts w:ascii="Times New Roman" w:hAnsi="Times New Roman" w:cs="Times New Roman"/>
          <w:i/>
          <w:sz w:val="24"/>
          <w:szCs w:val="24"/>
        </w:rPr>
      </w:pPr>
      <w:r w:rsidRPr="00680EA4">
        <w:rPr>
          <w:rFonts w:ascii="Times New Roman" w:hAnsi="Times New Roman" w:cs="Times New Roman"/>
          <w:sz w:val="24"/>
          <w:szCs w:val="24"/>
        </w:rPr>
        <w:t>6.4. Уплата неустойки (штрафа, пени) не освобождает виновную Сторону от выполнения принятых на себя обязательств по Контракту.</w:t>
      </w:r>
    </w:p>
    <w:p w:rsidR="003E0C26" w:rsidRPr="00680EA4" w:rsidRDefault="003E0C26" w:rsidP="003E0C26">
      <w:pPr>
        <w:spacing w:after="0" w:line="240" w:lineRule="auto"/>
        <w:ind w:firstLine="709"/>
        <w:contextualSpacing/>
        <w:jc w:val="both"/>
        <w:rPr>
          <w:rFonts w:ascii="Times New Roman" w:hAnsi="Times New Roman" w:cs="Times New Roman"/>
          <w:i/>
          <w:sz w:val="24"/>
          <w:szCs w:val="24"/>
        </w:rPr>
      </w:pPr>
      <w:r w:rsidRPr="00680EA4">
        <w:rPr>
          <w:rFonts w:ascii="Times New Roman" w:hAnsi="Times New Roman" w:cs="Times New Roman"/>
          <w:sz w:val="24"/>
          <w:szCs w:val="24"/>
        </w:rPr>
        <w:lastRenderedPageBreak/>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E0C26" w:rsidRPr="00680EA4" w:rsidRDefault="003E0C26" w:rsidP="003E0C26">
      <w:pPr>
        <w:spacing w:after="0" w:line="240" w:lineRule="auto"/>
        <w:ind w:firstLine="709"/>
        <w:contextualSpacing/>
        <w:jc w:val="both"/>
        <w:rPr>
          <w:rFonts w:ascii="Times New Roman" w:hAnsi="Times New Roman" w:cs="Times New Roman"/>
          <w:i/>
          <w:sz w:val="24"/>
          <w:szCs w:val="24"/>
        </w:rPr>
      </w:pPr>
      <w:r w:rsidRPr="00680EA4">
        <w:rPr>
          <w:rFonts w:ascii="Times New Roman" w:hAnsi="Times New Roman" w:cs="Times New Roman"/>
          <w:sz w:val="24"/>
          <w:szCs w:val="24"/>
        </w:rPr>
        <w:t>6.6.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3E0C26" w:rsidRPr="00680EA4" w:rsidRDefault="003E0C26" w:rsidP="003E0C26">
      <w:pPr>
        <w:spacing w:after="0" w:line="240" w:lineRule="auto"/>
        <w:ind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 xml:space="preserve">6.7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3E0C26" w:rsidRPr="00680EA4" w:rsidRDefault="003E0C26" w:rsidP="003E0C26">
      <w:pPr>
        <w:spacing w:after="0" w:line="240" w:lineRule="auto"/>
        <w:ind w:firstLine="709"/>
        <w:contextualSpacing/>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6.8.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3E0C26" w:rsidRDefault="003E0C26" w:rsidP="003E0C26">
      <w:pPr>
        <w:spacing w:after="0" w:line="240" w:lineRule="auto"/>
        <w:ind w:firstLine="709"/>
        <w:contextualSpacing/>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6.9. Общая сумма начисленной неустойки (штрафов, пени) за ненадлежащее исполнение Заказчиком обязательств, предусмотренных Контрактом, не</w:t>
      </w:r>
      <w:r>
        <w:rPr>
          <w:rFonts w:ascii="Times New Roman" w:hAnsi="Times New Roman" w:cs="Times New Roman"/>
          <w:color w:val="000000"/>
          <w:sz w:val="24"/>
          <w:szCs w:val="24"/>
        </w:rPr>
        <w:t xml:space="preserve"> может превышать цену контракта.</w:t>
      </w:r>
    </w:p>
    <w:p w:rsidR="003E0C26" w:rsidRPr="003E0C26" w:rsidRDefault="003E0C26" w:rsidP="003E0C26">
      <w:pPr>
        <w:spacing w:after="0" w:line="240" w:lineRule="auto"/>
        <w:ind w:firstLine="709"/>
        <w:contextualSpacing/>
        <w:jc w:val="both"/>
        <w:rPr>
          <w:rFonts w:ascii="Times New Roman" w:hAnsi="Times New Roman" w:cs="Times New Roman"/>
          <w:color w:val="000000"/>
          <w:sz w:val="24"/>
          <w:szCs w:val="24"/>
        </w:rPr>
      </w:pPr>
    </w:p>
    <w:p w:rsidR="00680EA4" w:rsidRDefault="00680EA4" w:rsidP="00680EA4">
      <w:pPr>
        <w:tabs>
          <w:tab w:val="left" w:pos="1418"/>
        </w:tabs>
        <w:spacing w:after="0" w:line="240" w:lineRule="auto"/>
        <w:ind w:left="709"/>
        <w:jc w:val="both"/>
        <w:rPr>
          <w:rFonts w:ascii="Times New Roman" w:hAnsi="Times New Roman" w:cs="Times New Roman"/>
          <w:kern w:val="16"/>
          <w:sz w:val="24"/>
          <w:szCs w:val="24"/>
        </w:rPr>
      </w:pPr>
    </w:p>
    <w:p w:rsidR="003E0C26" w:rsidRPr="00680EA4" w:rsidRDefault="003E0C26" w:rsidP="00680EA4">
      <w:pPr>
        <w:tabs>
          <w:tab w:val="left" w:pos="1418"/>
        </w:tabs>
        <w:spacing w:after="0" w:line="240" w:lineRule="auto"/>
        <w:ind w:left="709"/>
        <w:jc w:val="both"/>
        <w:rPr>
          <w:rFonts w:ascii="Times New Roman" w:hAnsi="Times New Roman" w:cs="Times New Roman"/>
          <w:kern w:val="16"/>
          <w:sz w:val="24"/>
          <w:szCs w:val="24"/>
        </w:rPr>
      </w:pPr>
    </w:p>
    <w:p w:rsidR="00680EA4" w:rsidRPr="00680EA4" w:rsidRDefault="00680EA4" w:rsidP="00680EA4">
      <w:pPr>
        <w:numPr>
          <w:ilvl w:val="0"/>
          <w:numId w:val="1"/>
        </w:numPr>
        <w:tabs>
          <w:tab w:val="left" w:pos="426"/>
        </w:tabs>
        <w:spacing w:after="0" w:line="240" w:lineRule="auto"/>
        <w:ind w:left="357" w:hanging="357"/>
        <w:jc w:val="center"/>
        <w:rPr>
          <w:rFonts w:ascii="Times New Roman" w:hAnsi="Times New Roman" w:cs="Times New Roman"/>
          <w:b/>
          <w:sz w:val="24"/>
          <w:szCs w:val="24"/>
        </w:rPr>
      </w:pPr>
      <w:r w:rsidRPr="00680EA4">
        <w:rPr>
          <w:rFonts w:ascii="Times New Roman" w:hAnsi="Times New Roman" w:cs="Times New Roman"/>
          <w:b/>
          <w:sz w:val="24"/>
          <w:szCs w:val="24"/>
        </w:rPr>
        <w:t>Ответственность Сторон</w:t>
      </w:r>
    </w:p>
    <w:p w:rsidR="00680EA4" w:rsidRPr="00680EA4" w:rsidRDefault="00680EA4" w:rsidP="00680EA4">
      <w:pPr>
        <w:spacing w:after="0" w:line="240" w:lineRule="auto"/>
        <w:ind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680EA4" w:rsidRPr="00680EA4" w:rsidRDefault="00680EA4" w:rsidP="00680EA4">
      <w:pPr>
        <w:spacing w:after="0" w:line="240" w:lineRule="auto"/>
        <w:ind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680EA4" w:rsidRPr="00680EA4" w:rsidRDefault="00680EA4" w:rsidP="00680EA4">
      <w:pPr>
        <w:tabs>
          <w:tab w:val="left" w:pos="720"/>
          <w:tab w:val="left" w:pos="1440"/>
        </w:tabs>
        <w:spacing w:after="0" w:line="240" w:lineRule="auto"/>
        <w:ind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680EA4" w:rsidRPr="00680EA4" w:rsidRDefault="00680EA4" w:rsidP="00680EA4">
      <w:pPr>
        <w:spacing w:after="0" w:line="240" w:lineRule="auto"/>
        <w:ind w:firstLine="709"/>
        <w:contextualSpacing/>
        <w:jc w:val="both"/>
        <w:rPr>
          <w:rFonts w:ascii="Times New Roman" w:hAnsi="Times New Roman" w:cs="Times New Roman"/>
          <w:sz w:val="24"/>
          <w:szCs w:val="24"/>
        </w:rPr>
      </w:pPr>
      <w:r w:rsidRPr="00680EA4">
        <w:rPr>
          <w:rFonts w:ascii="Times New Roman" w:hAnsi="Times New Roman" w:cs="Times New Roman"/>
          <w:color w:val="000000"/>
          <w:sz w:val="24"/>
          <w:szCs w:val="24"/>
        </w:rPr>
        <w:t xml:space="preserve">6.2.2. За каждый факт </w:t>
      </w:r>
      <w:r w:rsidRPr="00680EA4">
        <w:rPr>
          <w:rFonts w:ascii="Times New Roman" w:hAnsi="Times New Roman" w:cs="Times New Roman"/>
          <w:sz w:val="24"/>
          <w:szCs w:val="24"/>
        </w:rPr>
        <w:t>неисполнения Заказчиком обязательств, предусмотренных Контрактом</w:t>
      </w:r>
      <w:r w:rsidRPr="00680EA4">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680EA4">
        <w:rPr>
          <w:rFonts w:ascii="Times New Roman" w:hAnsi="Times New Roman" w:cs="Times New Roman"/>
          <w:sz w:val="24"/>
          <w:szCs w:val="24"/>
        </w:rPr>
        <w:t>, Исполнитель вправе потребовать уплаты штрафа.</w:t>
      </w:r>
    </w:p>
    <w:p w:rsidR="00680EA4" w:rsidRPr="00680EA4" w:rsidRDefault="00680EA4" w:rsidP="00680EA4">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680EA4">
        <w:rPr>
          <w:rFonts w:ascii="Times New Roman" w:eastAsia="Lucida Sans Unicode" w:hAnsi="Times New Roman" w:cs="Times New Roman"/>
          <w:color w:val="000000"/>
          <w:sz w:val="24"/>
          <w:szCs w:val="24"/>
          <w:lang w:bidi="en-US"/>
        </w:rPr>
        <w:t>6.2.3.</w:t>
      </w:r>
      <w:r w:rsidRPr="00680EA4">
        <w:rPr>
          <w:rFonts w:ascii="Times New Roman" w:hAnsi="Times New Roman" w:cs="Times New Roman"/>
          <w:color w:val="000000"/>
          <w:sz w:val="24"/>
          <w:szCs w:val="24"/>
        </w:rPr>
        <w:t xml:space="preserve"> </w:t>
      </w:r>
      <w:r w:rsidRPr="00680EA4">
        <w:rPr>
          <w:rFonts w:ascii="Times New Roman" w:eastAsia="Lucida Sans Unicode" w:hAnsi="Times New Roman" w:cs="Times New Roman"/>
          <w:color w:val="000000"/>
          <w:sz w:val="24"/>
          <w:szCs w:val="24"/>
          <w:lang w:bidi="en-US"/>
        </w:rPr>
        <w:t>Размер штрафа составляет _____ руб.:</w:t>
      </w:r>
    </w:p>
    <w:p w:rsidR="00680EA4" w:rsidRPr="00680EA4" w:rsidRDefault="00680EA4" w:rsidP="00680EA4">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680EA4">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680EA4">
          <w:rPr>
            <w:rFonts w:ascii="Times New Roman" w:eastAsia="Lucida Sans Unicode" w:hAnsi="Times New Roman" w:cs="Times New Roman"/>
            <w:sz w:val="24"/>
            <w:szCs w:val="24"/>
            <w:lang w:bidi="en-US"/>
          </w:rPr>
          <w:t>Постановлением</w:t>
        </w:r>
      </w:hyperlink>
      <w:r w:rsidRPr="00680EA4">
        <w:rPr>
          <w:rFonts w:ascii="Times New Roman" w:eastAsia="Lucida Sans Unicode" w:hAnsi="Times New Roman" w:cs="Times New Roman"/>
          <w:sz w:val="24"/>
          <w:szCs w:val="24"/>
          <w:lang w:bidi="en-US"/>
        </w:rPr>
        <w:t xml:space="preserve"> П</w:t>
      </w:r>
      <w:r w:rsidRPr="00680EA4">
        <w:rPr>
          <w:rFonts w:ascii="Times New Roman" w:eastAsia="Lucida Sans Unicode" w:hAnsi="Times New Roman" w:cs="Times New Roman"/>
          <w:color w:val="000000"/>
          <w:sz w:val="24"/>
          <w:szCs w:val="24"/>
          <w:lang w:bidi="en-US"/>
        </w:rPr>
        <w:t>равительства Российской Федерации от 30.08.2017 №1042:</w:t>
      </w:r>
    </w:p>
    <w:p w:rsidR="00680EA4" w:rsidRPr="00680EA4" w:rsidRDefault="00680EA4" w:rsidP="00680EA4">
      <w:pPr>
        <w:pStyle w:val="s1"/>
        <w:spacing w:before="0" w:beforeAutospacing="0" w:after="0" w:afterAutospacing="0"/>
        <w:ind w:firstLine="709"/>
        <w:jc w:val="both"/>
        <w:rPr>
          <w:color w:val="000000"/>
        </w:rPr>
      </w:pPr>
      <w:r w:rsidRPr="00680EA4">
        <w:rPr>
          <w:color w:val="000000"/>
        </w:rPr>
        <w:t>а) 1000 рублей, если цена Контракта не превышает 3 млн. рублей (включительно);</w:t>
      </w:r>
    </w:p>
    <w:p w:rsidR="00680EA4" w:rsidRPr="00680EA4" w:rsidRDefault="00680EA4" w:rsidP="00680EA4">
      <w:pPr>
        <w:pStyle w:val="s1"/>
        <w:spacing w:before="0" w:beforeAutospacing="0" w:after="0" w:afterAutospacing="0"/>
        <w:ind w:firstLine="709"/>
        <w:jc w:val="both"/>
        <w:rPr>
          <w:color w:val="000000"/>
        </w:rPr>
      </w:pPr>
      <w:r w:rsidRPr="00680EA4">
        <w:rPr>
          <w:color w:val="000000"/>
        </w:rPr>
        <w:t>б) 5000 рублей, если цена Контракта составляет от 3 млн. рублей до 50 млн. рублей (включительно);</w:t>
      </w:r>
    </w:p>
    <w:p w:rsidR="00680EA4" w:rsidRPr="00680EA4" w:rsidRDefault="00680EA4" w:rsidP="00680EA4">
      <w:pPr>
        <w:pStyle w:val="s1"/>
        <w:spacing w:before="0" w:beforeAutospacing="0" w:after="0" w:afterAutospacing="0"/>
        <w:ind w:firstLine="709"/>
        <w:jc w:val="both"/>
        <w:rPr>
          <w:color w:val="000000"/>
        </w:rPr>
      </w:pPr>
      <w:r w:rsidRPr="00680EA4">
        <w:rPr>
          <w:color w:val="000000"/>
        </w:rPr>
        <w:t>в) 10000 рублей, если цена Контракта составляет от 50 млн. рублей до 100 млн. рублей (включительно);</w:t>
      </w:r>
    </w:p>
    <w:p w:rsidR="00680EA4" w:rsidRPr="00680EA4" w:rsidRDefault="00680EA4" w:rsidP="00680EA4">
      <w:pPr>
        <w:pStyle w:val="s1"/>
        <w:spacing w:before="0" w:beforeAutospacing="0" w:after="0" w:afterAutospacing="0"/>
        <w:ind w:firstLine="709"/>
        <w:jc w:val="both"/>
        <w:rPr>
          <w:color w:val="000000"/>
        </w:rPr>
      </w:pPr>
      <w:r w:rsidRPr="00680EA4">
        <w:rPr>
          <w:color w:val="000000"/>
        </w:rPr>
        <w:t>г) 100000 рублей, если цена контракта превышает 100 млн. рублей.</w:t>
      </w:r>
    </w:p>
    <w:p w:rsidR="00680EA4" w:rsidRPr="00680EA4" w:rsidRDefault="00680EA4" w:rsidP="00680EA4">
      <w:pPr>
        <w:pStyle w:val="s1"/>
        <w:spacing w:before="0" w:beforeAutospacing="0" w:after="0" w:afterAutospacing="0"/>
        <w:ind w:firstLine="709"/>
        <w:jc w:val="both"/>
      </w:pPr>
      <w:r w:rsidRPr="00680EA4">
        <w:rPr>
          <w:color w:val="000000"/>
        </w:rPr>
        <w:t xml:space="preserve">6.3. </w:t>
      </w:r>
      <w:r w:rsidRPr="00680EA4">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80EA4" w:rsidRPr="00680EA4" w:rsidRDefault="00680EA4" w:rsidP="00680EA4">
      <w:pPr>
        <w:pStyle w:val="s1"/>
        <w:spacing w:before="0" w:beforeAutospacing="0" w:after="0" w:afterAutospacing="0"/>
        <w:ind w:firstLine="709"/>
        <w:jc w:val="both"/>
        <w:rPr>
          <w:color w:val="000000"/>
        </w:rPr>
      </w:pPr>
      <w:r w:rsidRPr="00680EA4">
        <w:rPr>
          <w:color w:val="000000"/>
        </w:rPr>
        <w:t xml:space="preserve">6.3.1. </w:t>
      </w:r>
      <w:proofErr w:type="gramStart"/>
      <w:r w:rsidRPr="00680EA4">
        <w:rPr>
          <w:color w:val="00000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w:t>
      </w:r>
      <w:r w:rsidRPr="00680EA4">
        <w:rPr>
          <w:color w:val="000000"/>
        </w:rPr>
        <w:lastRenderedPageBreak/>
        <w:t xml:space="preserve">истечения установленного контрактом срока исполнения обязательства, в размере одной трехсотой действующей на дату уплаты </w:t>
      </w:r>
      <w:r w:rsidRPr="00680EA4">
        <w:t xml:space="preserve">пени </w:t>
      </w:r>
      <w:hyperlink r:id="rId9" w:anchor="/document/10180094/entry/0" w:history="1">
        <w:r w:rsidRPr="00680EA4">
          <w:t>ставки рефинансирования</w:t>
        </w:r>
      </w:hyperlink>
      <w:r w:rsidRPr="00680EA4">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680EA4" w:rsidRPr="00680EA4" w:rsidRDefault="00680EA4" w:rsidP="00680EA4">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680EA4" w:rsidRPr="00680EA4" w:rsidRDefault="00680EA4" w:rsidP="00680EA4">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6.3.3. Размер штрафа составляет _____ руб.</w:t>
      </w:r>
    </w:p>
    <w:p w:rsidR="00680EA4" w:rsidRPr="00680EA4" w:rsidRDefault="00680EA4" w:rsidP="00680EA4">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10" w:history="1">
        <w:r w:rsidRPr="00680EA4">
          <w:rPr>
            <w:rFonts w:ascii="Times New Roman" w:hAnsi="Times New Roman" w:cs="Times New Roman"/>
            <w:color w:val="000000"/>
            <w:sz w:val="24"/>
            <w:szCs w:val="24"/>
          </w:rPr>
          <w:t>Постановлением</w:t>
        </w:r>
      </w:hyperlink>
      <w:r w:rsidRPr="00680EA4">
        <w:rPr>
          <w:rFonts w:ascii="Times New Roman" w:hAnsi="Times New Roman" w:cs="Times New Roman"/>
          <w:color w:val="000000"/>
          <w:sz w:val="24"/>
          <w:szCs w:val="24"/>
        </w:rPr>
        <w:t xml:space="preserve"> Правительства Российской Федерации от 30.08.2017  №1042:</w:t>
      </w:r>
    </w:p>
    <w:p w:rsidR="00680EA4" w:rsidRPr="00680EA4" w:rsidRDefault="00680EA4" w:rsidP="00680EA4">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680EA4" w:rsidRPr="00680EA4" w:rsidRDefault="00680EA4" w:rsidP="00680EA4">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680EA4" w:rsidRPr="00680EA4" w:rsidRDefault="00680EA4" w:rsidP="00680EA4">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680EA4" w:rsidRPr="00680EA4" w:rsidRDefault="00680EA4" w:rsidP="00680EA4">
      <w:pPr>
        <w:spacing w:after="0" w:line="240" w:lineRule="auto"/>
        <w:ind w:firstLine="709"/>
        <w:contextualSpacing/>
        <w:jc w:val="both"/>
        <w:rPr>
          <w:rFonts w:ascii="Times New Roman" w:hAnsi="Times New Roman" w:cs="Times New Roman"/>
          <w:i/>
          <w:sz w:val="24"/>
          <w:szCs w:val="24"/>
        </w:rPr>
      </w:pPr>
      <w:r w:rsidRPr="00680EA4">
        <w:rPr>
          <w:rFonts w:ascii="Times New Roman" w:hAnsi="Times New Roman" w:cs="Times New Roman"/>
          <w:sz w:val="24"/>
          <w:szCs w:val="24"/>
        </w:rPr>
        <w:t>6.4. Уплата неустойки (штрафа, пени) не освобождает виновную Сторону от выполнения принятых на себя обязательств по Контракту.</w:t>
      </w:r>
    </w:p>
    <w:p w:rsidR="00680EA4" w:rsidRPr="00680EA4" w:rsidRDefault="00680EA4" w:rsidP="00680EA4">
      <w:pPr>
        <w:spacing w:after="0" w:line="240" w:lineRule="auto"/>
        <w:ind w:firstLine="709"/>
        <w:contextualSpacing/>
        <w:jc w:val="both"/>
        <w:rPr>
          <w:rFonts w:ascii="Times New Roman" w:hAnsi="Times New Roman" w:cs="Times New Roman"/>
          <w:i/>
          <w:sz w:val="24"/>
          <w:szCs w:val="24"/>
        </w:rPr>
      </w:pPr>
      <w:r w:rsidRPr="00680EA4">
        <w:rPr>
          <w:rFonts w:ascii="Times New Roman" w:hAnsi="Times New Roman" w:cs="Times New Roman"/>
          <w:sz w:val="24"/>
          <w:szCs w:val="24"/>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80EA4" w:rsidRPr="00680EA4" w:rsidRDefault="00680EA4" w:rsidP="00680EA4">
      <w:pPr>
        <w:spacing w:after="0" w:line="240" w:lineRule="auto"/>
        <w:ind w:firstLine="709"/>
        <w:contextualSpacing/>
        <w:jc w:val="both"/>
        <w:rPr>
          <w:rFonts w:ascii="Times New Roman" w:hAnsi="Times New Roman" w:cs="Times New Roman"/>
          <w:i/>
          <w:sz w:val="24"/>
          <w:szCs w:val="24"/>
        </w:rPr>
      </w:pPr>
      <w:r w:rsidRPr="00680EA4">
        <w:rPr>
          <w:rFonts w:ascii="Times New Roman" w:hAnsi="Times New Roman" w:cs="Times New Roman"/>
          <w:sz w:val="24"/>
          <w:szCs w:val="24"/>
        </w:rPr>
        <w:t>6.6.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680EA4" w:rsidRPr="00680EA4" w:rsidRDefault="00680EA4" w:rsidP="00680EA4">
      <w:pPr>
        <w:spacing w:after="0" w:line="240" w:lineRule="auto"/>
        <w:ind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 xml:space="preserve">6.7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680EA4" w:rsidRPr="00680EA4" w:rsidRDefault="00680EA4" w:rsidP="00680EA4">
      <w:pPr>
        <w:spacing w:after="0" w:line="240" w:lineRule="auto"/>
        <w:ind w:firstLine="709"/>
        <w:contextualSpacing/>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6.8.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3E0C26" w:rsidRDefault="00680EA4" w:rsidP="006D4044">
      <w:pPr>
        <w:spacing w:after="0" w:line="240" w:lineRule="auto"/>
        <w:ind w:firstLine="709"/>
        <w:contextualSpacing/>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6.9. Общая сумма начисленной неустойки (штрафов, пени) за ненадлежащее исполнение Заказчиком обязательств, предусмотренных Контрактом, не</w:t>
      </w:r>
      <w:r w:rsidR="003E0C26">
        <w:rPr>
          <w:rFonts w:ascii="Times New Roman" w:hAnsi="Times New Roman" w:cs="Times New Roman"/>
          <w:color w:val="000000"/>
          <w:sz w:val="24"/>
          <w:szCs w:val="24"/>
        </w:rPr>
        <w:t xml:space="preserve"> может превышать цену контракта.</w:t>
      </w:r>
    </w:p>
    <w:p w:rsidR="006D4044" w:rsidRPr="006D4044" w:rsidRDefault="006D4044" w:rsidP="006D4044">
      <w:pPr>
        <w:tabs>
          <w:tab w:val="left" w:pos="426"/>
        </w:tabs>
        <w:spacing w:before="120" w:after="0" w:line="240" w:lineRule="auto"/>
        <w:ind w:left="3119"/>
        <w:rPr>
          <w:rFonts w:ascii="Times New Roman" w:hAnsi="Times New Roman" w:cs="Times New Roman"/>
          <w:sz w:val="24"/>
          <w:szCs w:val="24"/>
        </w:rPr>
      </w:pPr>
      <w:r w:rsidRPr="006D4044">
        <w:rPr>
          <w:rFonts w:ascii="Times New Roman" w:hAnsi="Times New Roman" w:cs="Times New Roman"/>
          <w:b/>
          <w:sz w:val="24"/>
          <w:szCs w:val="24"/>
        </w:rPr>
        <w:t>7.Обеспечение исполнения Контракта</w:t>
      </w:r>
    </w:p>
    <w:p w:rsidR="006D4044" w:rsidRPr="006D4044" w:rsidRDefault="006D4044" w:rsidP="006D4044">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6D4044">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6D4044">
        <w:rPr>
          <w:rStyle w:val="r"/>
          <w:rFonts w:ascii="Times New Roman" w:hAnsi="Times New Roman" w:cs="Times New Roman"/>
          <w:sz w:val="24"/>
          <w:szCs w:val="24"/>
        </w:rPr>
        <w:t>статьи 45</w:t>
      </w:r>
      <w:r w:rsidRPr="006D4044">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D4044">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6D4044" w:rsidRPr="006D4044" w:rsidRDefault="006D4044" w:rsidP="006D4044">
      <w:pPr>
        <w:autoSpaceDE w:val="0"/>
        <w:autoSpaceDN w:val="0"/>
        <w:adjustRightInd w:val="0"/>
        <w:spacing w:after="0" w:line="240" w:lineRule="auto"/>
        <w:ind w:firstLine="709"/>
        <w:contextualSpacing/>
        <w:jc w:val="both"/>
        <w:rPr>
          <w:rFonts w:ascii="Times New Roman" w:hAnsi="Times New Roman" w:cs="Times New Roman"/>
          <w:sz w:val="24"/>
          <w:szCs w:val="24"/>
          <w:highlight w:val="yellow"/>
        </w:rPr>
      </w:pPr>
      <w:r w:rsidRPr="006D4044">
        <w:rPr>
          <w:rFonts w:ascii="Times New Roman" w:hAnsi="Times New Roman" w:cs="Times New Roman"/>
          <w:kern w:val="16"/>
          <w:sz w:val="24"/>
          <w:szCs w:val="24"/>
        </w:rPr>
        <w:t xml:space="preserve">7.2.Обеспечение исполнения Контракта предоставляется Заказчику до заключения Контракта. </w:t>
      </w:r>
      <w:r w:rsidRPr="006D4044">
        <w:rPr>
          <w:rFonts w:ascii="Times New Roman" w:hAnsi="Times New Roman" w:cs="Times New Roman"/>
          <w:sz w:val="24"/>
          <w:szCs w:val="24"/>
        </w:rPr>
        <w:t xml:space="preserve">Размер обеспечения исполнения Контракта составляет 6 300 (шесть тысяч триста) рублей 00 копеек </w:t>
      </w:r>
      <w:r w:rsidRPr="006D4044">
        <w:rPr>
          <w:rFonts w:ascii="Times New Roman" w:hAnsi="Times New Roman" w:cs="Times New Roman"/>
          <w:kern w:val="16"/>
          <w:sz w:val="24"/>
          <w:szCs w:val="24"/>
        </w:rPr>
        <w:t>(10% начальной (максимальной) цены контракта)</w:t>
      </w:r>
      <w:r w:rsidRPr="006D4044">
        <w:rPr>
          <w:rFonts w:ascii="Times New Roman" w:hAnsi="Times New Roman" w:cs="Times New Roman"/>
          <w:b/>
          <w:kern w:val="16"/>
          <w:sz w:val="24"/>
          <w:szCs w:val="24"/>
        </w:rPr>
        <w:t xml:space="preserve">. </w:t>
      </w:r>
    </w:p>
    <w:p w:rsidR="006D4044" w:rsidRPr="006D4044" w:rsidRDefault="006D4044" w:rsidP="006D4044">
      <w:pPr>
        <w:autoSpaceDE w:val="0"/>
        <w:autoSpaceDN w:val="0"/>
        <w:adjustRightInd w:val="0"/>
        <w:spacing w:after="0" w:line="240" w:lineRule="auto"/>
        <w:ind w:firstLine="708"/>
        <w:jc w:val="both"/>
        <w:rPr>
          <w:rFonts w:ascii="Times New Roman" w:hAnsi="Times New Roman" w:cs="Times New Roman"/>
          <w:kern w:val="16"/>
          <w:sz w:val="24"/>
          <w:szCs w:val="24"/>
        </w:rPr>
      </w:pPr>
      <w:r w:rsidRPr="006D4044">
        <w:rPr>
          <w:rFonts w:ascii="Times New Roman" w:hAnsi="Times New Roman" w:cs="Times New Roman"/>
          <w:kern w:val="16"/>
          <w:sz w:val="24"/>
          <w:szCs w:val="24"/>
        </w:rPr>
        <w:t>Согласно ч.2 ст.37 Федерального закона</w:t>
      </w:r>
      <w:r w:rsidRPr="006D4044">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6D4044">
        <w:rPr>
          <w:rFonts w:ascii="Times New Roman" w:hAnsi="Times New Roman" w:cs="Times New Roman"/>
          <w:kern w:val="16"/>
          <w:sz w:val="24"/>
          <w:szCs w:val="24"/>
        </w:rPr>
        <w:t xml:space="preserve"> предложенная Исполнителем цена </w:t>
      </w:r>
      <w:proofErr w:type="gramStart"/>
      <w:r w:rsidRPr="006D4044">
        <w:rPr>
          <w:rFonts w:ascii="Times New Roman" w:hAnsi="Times New Roman" w:cs="Times New Roman"/>
          <w:kern w:val="16"/>
          <w:sz w:val="24"/>
          <w:szCs w:val="24"/>
        </w:rPr>
        <w:t>контракта</w:t>
      </w:r>
      <w:proofErr w:type="gramEnd"/>
      <w:r w:rsidRPr="006D4044">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6D4044">
        <w:rPr>
          <w:rFonts w:ascii="Times New Roman" w:hAnsi="Times New Roman" w:cs="Times New Roman"/>
          <w:kern w:val="16"/>
          <w:sz w:val="24"/>
          <w:szCs w:val="24"/>
        </w:rPr>
        <w:lastRenderedPageBreak/>
        <w:t>связи</w:t>
      </w:r>
      <w:proofErr w:type="gramEnd"/>
      <w:r w:rsidRPr="006D4044">
        <w:rPr>
          <w:rFonts w:ascii="Times New Roman" w:hAnsi="Times New Roman" w:cs="Times New Roman"/>
          <w:kern w:val="16"/>
          <w:sz w:val="24"/>
          <w:szCs w:val="24"/>
        </w:rPr>
        <w:t xml:space="preserve"> с чем </w:t>
      </w:r>
      <w:r w:rsidRPr="006D4044">
        <w:rPr>
          <w:rFonts w:ascii="Times New Roman" w:hAnsi="Times New Roman" w:cs="Times New Roman"/>
          <w:sz w:val="24"/>
          <w:szCs w:val="24"/>
        </w:rPr>
        <w:t>размер обеспечения исполнения Контракта составит 9 450 (девять тысяч четыреста пятьдесят) рублей 00 копеек</w:t>
      </w:r>
      <w:r w:rsidRPr="006D4044">
        <w:rPr>
          <w:rFonts w:ascii="Times New Roman" w:hAnsi="Times New Roman" w:cs="Times New Roman"/>
          <w:kern w:val="16"/>
          <w:sz w:val="24"/>
          <w:szCs w:val="24"/>
        </w:rPr>
        <w:t>.</w:t>
      </w:r>
    </w:p>
    <w:p w:rsidR="006D4044" w:rsidRPr="006D4044" w:rsidRDefault="006D4044" w:rsidP="006D4044">
      <w:pPr>
        <w:autoSpaceDE w:val="0"/>
        <w:autoSpaceDN w:val="0"/>
        <w:adjustRightInd w:val="0"/>
        <w:spacing w:after="0" w:line="240" w:lineRule="auto"/>
        <w:ind w:firstLine="708"/>
        <w:jc w:val="both"/>
        <w:rPr>
          <w:rFonts w:ascii="Times New Roman" w:hAnsi="Times New Roman" w:cs="Times New Roman"/>
          <w:kern w:val="16"/>
          <w:sz w:val="24"/>
          <w:szCs w:val="24"/>
        </w:rPr>
      </w:pPr>
      <w:r w:rsidRPr="006D4044">
        <w:rPr>
          <w:rFonts w:ascii="Times New Roman" w:hAnsi="Times New Roman" w:cs="Times New Roman"/>
          <w:sz w:val="24"/>
          <w:szCs w:val="24"/>
        </w:rPr>
        <w:t xml:space="preserve">В соответствии с </w:t>
      </w:r>
      <w:hyperlink r:id="rId11" w:history="1">
        <w:proofErr w:type="gramStart"/>
        <w:r w:rsidRPr="006D4044">
          <w:rPr>
            <w:rFonts w:ascii="Times New Roman" w:hAnsi="Times New Roman" w:cs="Times New Roman"/>
            <w:sz w:val="24"/>
            <w:szCs w:val="24"/>
          </w:rPr>
          <w:t>ч</w:t>
        </w:r>
        <w:proofErr w:type="gramEnd"/>
        <w:r w:rsidRPr="006D4044">
          <w:rPr>
            <w:rFonts w:ascii="Times New Roman" w:hAnsi="Times New Roman" w:cs="Times New Roman"/>
            <w:sz w:val="24"/>
            <w:szCs w:val="24"/>
          </w:rPr>
          <w:t>.3</w:t>
        </w:r>
      </w:hyperlink>
      <w:r w:rsidRPr="006D4044">
        <w:rPr>
          <w:rFonts w:ascii="Times New Roman" w:hAnsi="Times New Roman" w:cs="Times New Roman"/>
          <w:sz w:val="24"/>
          <w:szCs w:val="24"/>
        </w:rPr>
        <w:t xml:space="preserve"> ст.37 Федерального закона от 05.04.2013 № 44-ФЗ </w:t>
      </w:r>
      <w:r w:rsidRPr="006D4044">
        <w:rPr>
          <w:rFonts w:ascii="Times New Roman" w:hAnsi="Times New Roman" w:cs="Times New Roman"/>
          <w:kern w:val="16"/>
          <w:sz w:val="24"/>
          <w:szCs w:val="24"/>
        </w:rPr>
        <w:t>Исполнитель</w:t>
      </w:r>
      <w:r w:rsidRPr="006D4044">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6D4044" w:rsidRPr="006D4044" w:rsidRDefault="006D4044" w:rsidP="006D4044">
      <w:pPr>
        <w:pStyle w:val="a5"/>
        <w:numPr>
          <w:ilvl w:val="1"/>
          <w:numId w:val="2"/>
        </w:numPr>
        <w:tabs>
          <w:tab w:val="left" w:pos="709"/>
        </w:tabs>
        <w:spacing w:after="0"/>
        <w:ind w:left="0" w:firstLine="709"/>
        <w:contextualSpacing/>
        <w:rPr>
          <w:kern w:val="16"/>
          <w:szCs w:val="24"/>
        </w:rPr>
      </w:pPr>
      <w:proofErr w:type="gramStart"/>
      <w:r w:rsidRPr="006D4044">
        <w:rPr>
          <w:kern w:val="16"/>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6D4044">
        <w:rPr>
          <w:szCs w:val="24"/>
        </w:rPr>
        <w:t xml:space="preserve">Исполнителем </w:t>
      </w:r>
      <w:r w:rsidRPr="006D4044">
        <w:rPr>
          <w:kern w:val="16"/>
          <w:szCs w:val="24"/>
        </w:rPr>
        <w:t xml:space="preserve">своих обязательств по контракту, </w:t>
      </w:r>
      <w:r w:rsidRPr="006D4044">
        <w:rPr>
          <w:szCs w:val="24"/>
        </w:rPr>
        <w:t xml:space="preserve">Исполнитель </w:t>
      </w:r>
      <w:r w:rsidRPr="006D4044">
        <w:rPr>
          <w:kern w:val="16"/>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6D4044" w:rsidRPr="006D4044" w:rsidRDefault="006D4044" w:rsidP="006D4044">
      <w:pPr>
        <w:pStyle w:val="a5"/>
        <w:numPr>
          <w:ilvl w:val="1"/>
          <w:numId w:val="2"/>
        </w:numPr>
        <w:tabs>
          <w:tab w:val="left" w:pos="709"/>
        </w:tabs>
        <w:spacing w:after="0"/>
        <w:ind w:left="0" w:firstLine="709"/>
        <w:contextualSpacing/>
        <w:rPr>
          <w:kern w:val="16"/>
          <w:szCs w:val="24"/>
        </w:rPr>
      </w:pPr>
      <w:r w:rsidRPr="006D4044">
        <w:rPr>
          <w:kern w:val="16"/>
          <w:szCs w:val="24"/>
        </w:rPr>
        <w:t xml:space="preserve">По Контракту должны быть обеспечены обязательства </w:t>
      </w:r>
      <w:r w:rsidRPr="006D4044">
        <w:rPr>
          <w:szCs w:val="24"/>
        </w:rPr>
        <w:t xml:space="preserve">Исполнителя </w:t>
      </w:r>
      <w:r w:rsidRPr="006D4044">
        <w:rPr>
          <w:kern w:val="16"/>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6D4044">
        <w:rPr>
          <w:szCs w:val="24"/>
        </w:rPr>
        <w:t>Исполнителя</w:t>
      </w:r>
      <w:r w:rsidRPr="006D4044">
        <w:rPr>
          <w:kern w:val="16"/>
          <w:szCs w:val="24"/>
        </w:rPr>
        <w:t xml:space="preserve"> перед Заказчиком.</w:t>
      </w:r>
    </w:p>
    <w:p w:rsidR="006D4044" w:rsidRPr="006D4044" w:rsidRDefault="006D4044" w:rsidP="006D4044">
      <w:pPr>
        <w:pStyle w:val="a5"/>
        <w:numPr>
          <w:ilvl w:val="1"/>
          <w:numId w:val="2"/>
        </w:numPr>
        <w:tabs>
          <w:tab w:val="left" w:pos="709"/>
        </w:tabs>
        <w:spacing w:after="0"/>
        <w:ind w:left="0" w:firstLine="709"/>
        <w:contextualSpacing/>
        <w:rPr>
          <w:kern w:val="16"/>
          <w:szCs w:val="24"/>
        </w:rPr>
      </w:pPr>
      <w:r w:rsidRPr="006D4044">
        <w:rPr>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6D4044">
        <w:rPr>
          <w:kern w:val="16"/>
          <w:szCs w:val="24"/>
        </w:rPr>
        <w:t>10 (десяти)</w:t>
      </w:r>
      <w:r w:rsidRPr="006D4044">
        <w:rPr>
          <w:szCs w:val="24"/>
        </w:rPr>
        <w:t xml:space="preserve"> рабочих дней со дня получения Заказчиком соответствующего</w:t>
      </w:r>
      <w:r w:rsidRPr="006D4044">
        <w:rPr>
          <w:b/>
          <w:szCs w:val="24"/>
        </w:rPr>
        <w:t xml:space="preserve"> </w:t>
      </w:r>
      <w:r w:rsidRPr="006D4044">
        <w:rPr>
          <w:szCs w:val="24"/>
        </w:rPr>
        <w:t>письменного обращения Исполнителя.  Денежные средства возвращаются по реквизитам, указанным Исполнителем в письменном обращении.</w:t>
      </w:r>
    </w:p>
    <w:p w:rsidR="006D4044" w:rsidRPr="006D4044" w:rsidRDefault="006D4044" w:rsidP="006D4044">
      <w:pPr>
        <w:pStyle w:val="a5"/>
        <w:numPr>
          <w:ilvl w:val="1"/>
          <w:numId w:val="2"/>
        </w:numPr>
        <w:tabs>
          <w:tab w:val="left" w:pos="709"/>
        </w:tabs>
        <w:spacing w:after="0"/>
        <w:ind w:left="0" w:firstLine="709"/>
        <w:contextualSpacing/>
        <w:rPr>
          <w:kern w:val="16"/>
          <w:szCs w:val="24"/>
        </w:rPr>
      </w:pPr>
      <w:r w:rsidRPr="006D4044">
        <w:rPr>
          <w:kern w:val="16"/>
          <w:szCs w:val="24"/>
        </w:rPr>
        <w:t>Требования к обеспечению исполнения Контракта, предоставляемому в виде банковской гарантии:</w:t>
      </w:r>
    </w:p>
    <w:p w:rsidR="006D4044" w:rsidRPr="006D4044" w:rsidRDefault="006D4044" w:rsidP="006D4044">
      <w:pPr>
        <w:pStyle w:val="a5"/>
        <w:numPr>
          <w:ilvl w:val="2"/>
          <w:numId w:val="2"/>
        </w:numPr>
        <w:tabs>
          <w:tab w:val="left" w:pos="709"/>
          <w:tab w:val="left" w:pos="1418"/>
        </w:tabs>
        <w:spacing w:after="0"/>
        <w:ind w:left="0" w:firstLine="709"/>
        <w:contextualSpacing/>
        <w:rPr>
          <w:kern w:val="16"/>
          <w:szCs w:val="24"/>
        </w:rPr>
      </w:pPr>
      <w:r w:rsidRPr="006D4044">
        <w:rPr>
          <w:kern w:val="16"/>
          <w:szCs w:val="24"/>
        </w:rPr>
        <w:t>Банковская гарантия должна быть безотзывной;</w:t>
      </w:r>
    </w:p>
    <w:p w:rsidR="006D4044" w:rsidRPr="006D4044" w:rsidRDefault="006D4044" w:rsidP="006D4044">
      <w:pPr>
        <w:pStyle w:val="a5"/>
        <w:numPr>
          <w:ilvl w:val="2"/>
          <w:numId w:val="2"/>
        </w:numPr>
        <w:tabs>
          <w:tab w:val="left" w:pos="709"/>
          <w:tab w:val="left" w:pos="1418"/>
        </w:tabs>
        <w:spacing w:after="0"/>
        <w:ind w:left="0" w:firstLine="709"/>
        <w:contextualSpacing/>
        <w:rPr>
          <w:kern w:val="16"/>
          <w:szCs w:val="24"/>
        </w:rPr>
      </w:pPr>
      <w:r w:rsidRPr="006D4044">
        <w:rPr>
          <w:kern w:val="16"/>
          <w:szCs w:val="24"/>
        </w:rPr>
        <w:t>В банковской гарантии в обязательном порядке должны быть указаны:</w:t>
      </w:r>
    </w:p>
    <w:p w:rsidR="006D4044" w:rsidRPr="006D4044" w:rsidRDefault="006D4044" w:rsidP="006D4044">
      <w:pPr>
        <w:numPr>
          <w:ilvl w:val="3"/>
          <w:numId w:val="2"/>
        </w:numPr>
        <w:spacing w:after="0" w:line="240" w:lineRule="auto"/>
        <w:ind w:left="0" w:firstLine="709"/>
        <w:contextualSpacing/>
        <w:jc w:val="both"/>
        <w:rPr>
          <w:rFonts w:ascii="Times New Roman" w:hAnsi="Times New Roman" w:cs="Times New Roman"/>
          <w:sz w:val="24"/>
          <w:szCs w:val="24"/>
        </w:rPr>
      </w:pPr>
      <w:r w:rsidRPr="006D4044">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6D4044">
        <w:rPr>
          <w:rFonts w:ascii="Times New Roman" w:hAnsi="Times New Roman" w:cs="Times New Roman"/>
          <w:sz w:val="24"/>
          <w:szCs w:val="24"/>
        </w:rPr>
        <w:t>ств пр</w:t>
      </w:r>
      <w:proofErr w:type="gramEnd"/>
      <w:r w:rsidRPr="006D4044">
        <w:rPr>
          <w:rFonts w:ascii="Times New Roman" w:hAnsi="Times New Roman" w:cs="Times New Roman"/>
          <w:sz w:val="24"/>
          <w:szCs w:val="24"/>
        </w:rPr>
        <w:t>инципалом в соответствии со статьей 96 Закона о контрактной системе;</w:t>
      </w:r>
    </w:p>
    <w:p w:rsidR="006D4044" w:rsidRPr="006D4044" w:rsidRDefault="006D4044" w:rsidP="006D4044">
      <w:pPr>
        <w:numPr>
          <w:ilvl w:val="3"/>
          <w:numId w:val="2"/>
        </w:numPr>
        <w:spacing w:after="0" w:line="240" w:lineRule="auto"/>
        <w:ind w:left="0" w:firstLine="709"/>
        <w:contextualSpacing/>
        <w:jc w:val="both"/>
        <w:rPr>
          <w:rFonts w:ascii="Times New Roman" w:hAnsi="Times New Roman" w:cs="Times New Roman"/>
          <w:sz w:val="24"/>
          <w:szCs w:val="24"/>
        </w:rPr>
      </w:pPr>
      <w:r w:rsidRPr="006D4044">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6D4044" w:rsidRPr="006D4044" w:rsidRDefault="006D4044" w:rsidP="006D4044">
      <w:pPr>
        <w:numPr>
          <w:ilvl w:val="3"/>
          <w:numId w:val="2"/>
        </w:numPr>
        <w:spacing w:after="0" w:line="240" w:lineRule="auto"/>
        <w:ind w:left="0" w:firstLine="709"/>
        <w:contextualSpacing/>
        <w:jc w:val="both"/>
        <w:rPr>
          <w:rFonts w:ascii="Times New Roman" w:hAnsi="Times New Roman" w:cs="Times New Roman"/>
          <w:sz w:val="24"/>
          <w:szCs w:val="24"/>
        </w:rPr>
      </w:pPr>
      <w:r w:rsidRPr="006D4044">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6D4044" w:rsidRPr="006D4044" w:rsidRDefault="006D4044" w:rsidP="006D4044">
      <w:pPr>
        <w:numPr>
          <w:ilvl w:val="3"/>
          <w:numId w:val="2"/>
        </w:numPr>
        <w:spacing w:after="0" w:line="240" w:lineRule="auto"/>
        <w:ind w:left="0" w:firstLine="709"/>
        <w:contextualSpacing/>
        <w:jc w:val="both"/>
        <w:rPr>
          <w:rFonts w:ascii="Times New Roman" w:hAnsi="Times New Roman" w:cs="Times New Roman"/>
          <w:sz w:val="24"/>
          <w:szCs w:val="24"/>
        </w:rPr>
      </w:pPr>
      <w:r w:rsidRPr="006D4044">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D4044" w:rsidRPr="006D4044" w:rsidRDefault="006D4044" w:rsidP="006D4044">
      <w:pPr>
        <w:numPr>
          <w:ilvl w:val="3"/>
          <w:numId w:val="2"/>
        </w:numPr>
        <w:spacing w:after="0" w:line="240" w:lineRule="auto"/>
        <w:ind w:left="0" w:firstLine="709"/>
        <w:contextualSpacing/>
        <w:jc w:val="both"/>
        <w:rPr>
          <w:rFonts w:ascii="Times New Roman" w:hAnsi="Times New Roman" w:cs="Times New Roman"/>
          <w:sz w:val="24"/>
          <w:szCs w:val="24"/>
        </w:rPr>
      </w:pPr>
      <w:r w:rsidRPr="006D4044">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D4044" w:rsidRPr="006D4044" w:rsidRDefault="006D4044" w:rsidP="006D4044">
      <w:pPr>
        <w:numPr>
          <w:ilvl w:val="3"/>
          <w:numId w:val="2"/>
        </w:numPr>
        <w:spacing w:after="0" w:line="240" w:lineRule="auto"/>
        <w:ind w:left="0" w:firstLine="709"/>
        <w:contextualSpacing/>
        <w:jc w:val="both"/>
        <w:rPr>
          <w:rFonts w:ascii="Times New Roman" w:hAnsi="Times New Roman" w:cs="Times New Roman"/>
          <w:sz w:val="24"/>
          <w:szCs w:val="24"/>
        </w:rPr>
      </w:pPr>
      <w:r w:rsidRPr="006D4044">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4044" w:rsidRPr="006D4044" w:rsidRDefault="006D4044" w:rsidP="006D4044">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6D4044">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D4044" w:rsidRPr="006D4044" w:rsidRDefault="006D4044" w:rsidP="006D4044">
      <w:pPr>
        <w:spacing w:after="0" w:line="240" w:lineRule="auto"/>
        <w:ind w:firstLine="709"/>
        <w:contextualSpacing/>
        <w:jc w:val="both"/>
        <w:rPr>
          <w:rFonts w:ascii="Times New Roman" w:hAnsi="Times New Roman" w:cs="Times New Roman"/>
          <w:color w:val="000000"/>
          <w:sz w:val="24"/>
          <w:szCs w:val="24"/>
        </w:rPr>
      </w:pPr>
    </w:p>
    <w:p w:rsidR="006D4044" w:rsidRDefault="006D4044" w:rsidP="003E0C26">
      <w:pPr>
        <w:spacing w:after="0" w:line="240" w:lineRule="auto"/>
        <w:ind w:firstLine="709"/>
        <w:contextualSpacing/>
        <w:jc w:val="both"/>
        <w:rPr>
          <w:rFonts w:ascii="Times New Roman" w:hAnsi="Times New Roman" w:cs="Times New Roman"/>
          <w:color w:val="000000"/>
          <w:sz w:val="24"/>
          <w:szCs w:val="24"/>
        </w:rPr>
      </w:pPr>
    </w:p>
    <w:p w:rsidR="006D4044" w:rsidRDefault="006D4044" w:rsidP="003E0C26">
      <w:pPr>
        <w:spacing w:after="0" w:line="240" w:lineRule="auto"/>
        <w:ind w:firstLine="709"/>
        <w:contextualSpacing/>
        <w:jc w:val="both"/>
        <w:rPr>
          <w:rFonts w:ascii="Times New Roman" w:hAnsi="Times New Roman" w:cs="Times New Roman"/>
          <w:color w:val="000000"/>
          <w:sz w:val="24"/>
          <w:szCs w:val="24"/>
        </w:rPr>
      </w:pPr>
    </w:p>
    <w:p w:rsidR="006D4044" w:rsidRPr="003E0C26" w:rsidRDefault="006D4044" w:rsidP="003E0C26">
      <w:pPr>
        <w:spacing w:after="0" w:line="240" w:lineRule="auto"/>
        <w:ind w:firstLine="709"/>
        <w:contextualSpacing/>
        <w:jc w:val="both"/>
        <w:rPr>
          <w:rFonts w:ascii="Times New Roman" w:hAnsi="Times New Roman" w:cs="Times New Roman"/>
          <w:color w:val="000000"/>
          <w:sz w:val="24"/>
          <w:szCs w:val="24"/>
        </w:rPr>
      </w:pPr>
    </w:p>
    <w:p w:rsidR="003E0C26" w:rsidRPr="00680EA4" w:rsidRDefault="003E0C26" w:rsidP="003E0C26">
      <w:pPr>
        <w:numPr>
          <w:ilvl w:val="0"/>
          <w:numId w:val="1"/>
        </w:numPr>
        <w:tabs>
          <w:tab w:val="left" w:pos="284"/>
        </w:tabs>
        <w:spacing w:after="0" w:line="240" w:lineRule="auto"/>
        <w:ind w:left="0" w:firstLine="0"/>
        <w:jc w:val="center"/>
        <w:rPr>
          <w:rFonts w:ascii="Times New Roman" w:hAnsi="Times New Roman" w:cs="Times New Roman"/>
          <w:b/>
          <w:sz w:val="24"/>
          <w:szCs w:val="24"/>
        </w:rPr>
      </w:pPr>
      <w:r w:rsidRPr="00680EA4">
        <w:rPr>
          <w:rFonts w:ascii="Times New Roman" w:hAnsi="Times New Roman" w:cs="Times New Roman"/>
          <w:b/>
          <w:sz w:val="24"/>
          <w:szCs w:val="24"/>
        </w:rPr>
        <w:lastRenderedPageBreak/>
        <w:t>Форс-мажорные обстоятельства</w:t>
      </w:r>
    </w:p>
    <w:p w:rsidR="003E0C26" w:rsidRPr="00680EA4" w:rsidRDefault="003E0C26" w:rsidP="003E0C26">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3E0C26" w:rsidRPr="00680EA4" w:rsidRDefault="003E0C26" w:rsidP="003E0C26">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3E0C26" w:rsidRPr="00680EA4" w:rsidRDefault="003E0C26" w:rsidP="003E0C26">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3E0C26" w:rsidRDefault="003E0C26" w:rsidP="003E0C26">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3E0C26" w:rsidRPr="003E0C26" w:rsidRDefault="003E0C26" w:rsidP="003E0C26">
      <w:pPr>
        <w:spacing w:after="0" w:line="240" w:lineRule="auto"/>
        <w:ind w:firstLine="709"/>
        <w:contextualSpacing/>
        <w:jc w:val="both"/>
        <w:rPr>
          <w:rFonts w:ascii="Times New Roman" w:hAnsi="Times New Roman" w:cs="Times New Roman"/>
          <w:color w:val="000000"/>
          <w:sz w:val="24"/>
          <w:szCs w:val="24"/>
        </w:rPr>
      </w:pPr>
    </w:p>
    <w:p w:rsidR="00680EA4" w:rsidRPr="00680EA4" w:rsidRDefault="00680EA4" w:rsidP="00680EA4">
      <w:pPr>
        <w:numPr>
          <w:ilvl w:val="0"/>
          <w:numId w:val="1"/>
        </w:numPr>
        <w:tabs>
          <w:tab w:val="left" w:pos="284"/>
        </w:tabs>
        <w:spacing w:after="0" w:line="240" w:lineRule="auto"/>
        <w:ind w:left="0" w:firstLine="0"/>
        <w:jc w:val="center"/>
        <w:rPr>
          <w:rFonts w:ascii="Times New Roman" w:hAnsi="Times New Roman" w:cs="Times New Roman"/>
          <w:b/>
          <w:sz w:val="24"/>
          <w:szCs w:val="24"/>
        </w:rPr>
      </w:pPr>
      <w:r w:rsidRPr="00680EA4">
        <w:rPr>
          <w:rFonts w:ascii="Times New Roman" w:hAnsi="Times New Roman" w:cs="Times New Roman"/>
          <w:b/>
          <w:sz w:val="24"/>
          <w:szCs w:val="24"/>
        </w:rPr>
        <w:t>Форс-мажорные обстоятельства</w:t>
      </w:r>
    </w:p>
    <w:p w:rsidR="00680EA4" w:rsidRP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680EA4" w:rsidRP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680EA4" w:rsidRP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80EA4" w:rsidRPr="00680EA4" w:rsidRDefault="00680EA4" w:rsidP="00680EA4">
      <w:pPr>
        <w:spacing w:after="0" w:line="240" w:lineRule="auto"/>
        <w:ind w:left="709"/>
        <w:jc w:val="both"/>
        <w:rPr>
          <w:rFonts w:ascii="Times New Roman" w:hAnsi="Times New Roman" w:cs="Times New Roman"/>
          <w:sz w:val="24"/>
          <w:szCs w:val="24"/>
        </w:rPr>
      </w:pPr>
    </w:p>
    <w:p w:rsidR="00680EA4" w:rsidRPr="00680EA4" w:rsidRDefault="00680EA4" w:rsidP="00680EA4">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680EA4">
        <w:rPr>
          <w:rFonts w:ascii="Times New Roman" w:hAnsi="Times New Roman" w:cs="Times New Roman"/>
          <w:b/>
          <w:sz w:val="24"/>
          <w:szCs w:val="24"/>
        </w:rPr>
        <w:t>Порядок разрешения споров</w:t>
      </w:r>
    </w:p>
    <w:p w:rsid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680EA4" w:rsidRPr="00680EA4" w:rsidRDefault="00680EA4" w:rsidP="00680EA4">
      <w:pPr>
        <w:spacing w:after="0" w:line="240" w:lineRule="auto"/>
        <w:ind w:left="709"/>
        <w:jc w:val="both"/>
        <w:rPr>
          <w:rFonts w:ascii="Times New Roman" w:hAnsi="Times New Roman" w:cs="Times New Roman"/>
          <w:sz w:val="24"/>
          <w:szCs w:val="24"/>
        </w:rPr>
      </w:pPr>
    </w:p>
    <w:p w:rsidR="00680EA4" w:rsidRPr="00680EA4" w:rsidRDefault="00680EA4" w:rsidP="00680EA4">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680EA4">
        <w:rPr>
          <w:rFonts w:ascii="Times New Roman" w:hAnsi="Times New Roman" w:cs="Times New Roman"/>
          <w:b/>
          <w:sz w:val="24"/>
          <w:szCs w:val="24"/>
        </w:rPr>
        <w:t>Расторжение Контракта</w:t>
      </w:r>
    </w:p>
    <w:p w:rsidR="00680EA4" w:rsidRP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w:t>
      </w:r>
      <w:r w:rsidRPr="00680EA4">
        <w:rPr>
          <w:rFonts w:ascii="Times New Roman" w:hAnsi="Times New Roman" w:cs="Times New Roman"/>
          <w:sz w:val="24"/>
          <w:szCs w:val="24"/>
        </w:rPr>
        <w:lastRenderedPageBreak/>
        <w:t>экспертизы оказанных услуг в заключени</w:t>
      </w:r>
      <w:proofErr w:type="gramStart"/>
      <w:r w:rsidRPr="00680EA4">
        <w:rPr>
          <w:rFonts w:ascii="Times New Roman" w:hAnsi="Times New Roman" w:cs="Times New Roman"/>
          <w:sz w:val="24"/>
          <w:szCs w:val="24"/>
        </w:rPr>
        <w:t>и</w:t>
      </w:r>
      <w:proofErr w:type="gramEnd"/>
      <w:r w:rsidRPr="00680EA4">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680EA4">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680EA4">
        <w:rPr>
          <w:rFonts w:ascii="Times New Roman" w:hAnsi="Times New Roman" w:cs="Times New Roman"/>
          <w:sz w:val="24"/>
          <w:szCs w:val="24"/>
        </w:rPr>
        <w:t xml:space="preserve">, </w:t>
      </w:r>
      <w:proofErr w:type="gramStart"/>
      <w:r w:rsidRPr="00680EA4">
        <w:rPr>
          <w:rFonts w:ascii="Times New Roman" w:hAnsi="Times New Roman" w:cs="Times New Roman"/>
          <w:sz w:val="24"/>
          <w:szCs w:val="24"/>
        </w:rPr>
        <w:t>обеспечивающих</w:t>
      </w:r>
      <w:proofErr w:type="gramEnd"/>
      <w:r w:rsidRPr="00680EA4">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80EA4">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80EA4">
        <w:rPr>
          <w:rFonts w:ascii="Times New Roman" w:hAnsi="Times New Roman" w:cs="Times New Roman"/>
          <w:sz w:val="24"/>
          <w:szCs w:val="24"/>
        </w:rPr>
        <w:t>.</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80EA4">
        <w:rPr>
          <w:rFonts w:ascii="Times New Roman" w:hAnsi="Times New Roman" w:cs="Times New Roman"/>
          <w:sz w:val="24"/>
          <w:szCs w:val="24"/>
        </w:rPr>
        <w:t>с даты</w:t>
      </w:r>
      <w:proofErr w:type="gramEnd"/>
      <w:r w:rsidRPr="00680EA4">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680EA4">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680EA4">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680EA4">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680EA4">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680EA4">
        <w:rPr>
          <w:rFonts w:ascii="Times New Roman" w:hAnsi="Times New Roman" w:cs="Times New Roman"/>
          <w:sz w:val="24"/>
          <w:szCs w:val="24"/>
        </w:rPr>
        <w:t>с даты</w:t>
      </w:r>
      <w:proofErr w:type="gramEnd"/>
      <w:r w:rsidRPr="00680EA4">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w:t>
      </w:r>
      <w:r w:rsidRPr="00680EA4">
        <w:rPr>
          <w:rFonts w:ascii="Times New Roman" w:hAnsi="Times New Roman" w:cs="Times New Roman"/>
          <w:sz w:val="24"/>
          <w:szCs w:val="24"/>
        </w:rPr>
        <w:lastRenderedPageBreak/>
        <w:t xml:space="preserve">даты надлежащего уведомления Заказчика о принятом </w:t>
      </w:r>
      <w:proofErr w:type="gramStart"/>
      <w:r w:rsidRPr="00680EA4">
        <w:rPr>
          <w:rFonts w:ascii="Times New Roman" w:hAnsi="Times New Roman" w:cs="Times New Roman"/>
          <w:sz w:val="24"/>
          <w:szCs w:val="24"/>
        </w:rPr>
        <w:t>решении</w:t>
      </w:r>
      <w:proofErr w:type="gramEnd"/>
      <w:r w:rsidRPr="00680EA4">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680EA4">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680EA4">
        <w:rPr>
          <w:rFonts w:ascii="Times New Roman" w:hAnsi="Times New Roman" w:cs="Times New Roman"/>
          <w:i/>
          <w:sz w:val="24"/>
          <w:szCs w:val="24"/>
        </w:rPr>
        <w:t>.</w:t>
      </w:r>
    </w:p>
    <w:p w:rsidR="00680EA4" w:rsidRP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680EA4" w:rsidRP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680EA4" w:rsidRP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80EA4">
        <w:rPr>
          <w:rFonts w:ascii="Times New Roman" w:hAnsi="Times New Roman" w:cs="Times New Roman"/>
          <w:sz w:val="24"/>
          <w:szCs w:val="24"/>
        </w:rPr>
        <w:t>с даты получения</w:t>
      </w:r>
      <w:proofErr w:type="gramEnd"/>
      <w:r w:rsidRPr="00680EA4">
        <w:rPr>
          <w:rFonts w:ascii="Times New Roman" w:hAnsi="Times New Roman" w:cs="Times New Roman"/>
          <w:sz w:val="24"/>
          <w:szCs w:val="24"/>
        </w:rPr>
        <w:t xml:space="preserve"> предложения о расторжении Контракта.</w:t>
      </w:r>
    </w:p>
    <w:p w:rsid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80EA4" w:rsidRPr="00680EA4" w:rsidRDefault="00680EA4" w:rsidP="00680EA4">
      <w:pPr>
        <w:autoSpaceDE w:val="0"/>
        <w:autoSpaceDN w:val="0"/>
        <w:adjustRightInd w:val="0"/>
        <w:spacing w:after="0" w:line="240" w:lineRule="auto"/>
        <w:ind w:left="709"/>
        <w:jc w:val="both"/>
        <w:rPr>
          <w:rFonts w:ascii="Times New Roman" w:hAnsi="Times New Roman" w:cs="Times New Roman"/>
          <w:sz w:val="24"/>
          <w:szCs w:val="24"/>
        </w:rPr>
      </w:pPr>
    </w:p>
    <w:p w:rsidR="00680EA4" w:rsidRPr="00680EA4" w:rsidRDefault="00680EA4" w:rsidP="00680EA4">
      <w:pPr>
        <w:numPr>
          <w:ilvl w:val="0"/>
          <w:numId w:val="1"/>
        </w:numPr>
        <w:tabs>
          <w:tab w:val="left" w:pos="284"/>
          <w:tab w:val="left" w:pos="567"/>
        </w:tabs>
        <w:spacing w:after="0" w:line="240" w:lineRule="auto"/>
        <w:ind w:left="0" w:firstLine="709"/>
        <w:jc w:val="center"/>
        <w:rPr>
          <w:rFonts w:ascii="Times New Roman" w:hAnsi="Times New Roman" w:cs="Times New Roman"/>
          <w:b/>
          <w:sz w:val="24"/>
          <w:szCs w:val="24"/>
        </w:rPr>
      </w:pPr>
      <w:r w:rsidRPr="00680EA4">
        <w:rPr>
          <w:rFonts w:ascii="Times New Roman" w:hAnsi="Times New Roman" w:cs="Times New Roman"/>
          <w:b/>
          <w:sz w:val="24"/>
          <w:szCs w:val="24"/>
        </w:rPr>
        <w:t>Срок действия Контракта</w:t>
      </w:r>
    </w:p>
    <w:p w:rsid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680EA4">
        <w:rPr>
          <w:rFonts w:ascii="Times New Roman" w:hAnsi="Times New Roman" w:cs="Times New Roman"/>
          <w:sz w:val="24"/>
          <w:szCs w:val="24"/>
        </w:rPr>
        <w:t>Контра</w:t>
      </w:r>
      <w:proofErr w:type="gramStart"/>
      <w:r w:rsidRPr="00680EA4">
        <w:rPr>
          <w:rFonts w:ascii="Times New Roman" w:hAnsi="Times New Roman" w:cs="Times New Roman"/>
          <w:sz w:val="24"/>
          <w:szCs w:val="24"/>
        </w:rPr>
        <w:t>кт вст</w:t>
      </w:r>
      <w:proofErr w:type="gramEnd"/>
      <w:r w:rsidRPr="00680EA4">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680EA4">
        <w:rPr>
          <w:rFonts w:ascii="Times New Roman" w:hAnsi="Times New Roman" w:cs="Times New Roman"/>
          <w:i/>
          <w:sz w:val="24"/>
          <w:szCs w:val="24"/>
        </w:rPr>
        <w:t xml:space="preserve"> </w:t>
      </w:r>
    </w:p>
    <w:p w:rsidR="00680EA4" w:rsidRPr="00680EA4" w:rsidRDefault="00680EA4" w:rsidP="00680EA4">
      <w:pPr>
        <w:autoSpaceDE w:val="0"/>
        <w:autoSpaceDN w:val="0"/>
        <w:adjustRightInd w:val="0"/>
        <w:spacing w:after="0" w:line="240" w:lineRule="auto"/>
        <w:ind w:left="709"/>
        <w:jc w:val="both"/>
        <w:rPr>
          <w:rFonts w:ascii="Times New Roman" w:hAnsi="Times New Roman" w:cs="Times New Roman"/>
          <w:i/>
          <w:sz w:val="24"/>
          <w:szCs w:val="24"/>
        </w:rPr>
      </w:pPr>
    </w:p>
    <w:p w:rsidR="00680EA4" w:rsidRPr="00680EA4" w:rsidRDefault="00680EA4" w:rsidP="00680EA4">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680EA4">
        <w:rPr>
          <w:rFonts w:ascii="Times New Roman" w:hAnsi="Times New Roman" w:cs="Times New Roman"/>
          <w:b/>
          <w:sz w:val="24"/>
          <w:szCs w:val="24"/>
        </w:rPr>
        <w:t>Прочие условия</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Исполнитель гарантирует качество оказания всех услуг.</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Контракт составлен в письменной форме на</w:t>
      </w:r>
      <w:proofErr w:type="gramStart"/>
      <w:r w:rsidRPr="00680EA4">
        <w:rPr>
          <w:rFonts w:ascii="Times New Roman" w:hAnsi="Times New Roman" w:cs="Times New Roman"/>
          <w:sz w:val="24"/>
          <w:szCs w:val="24"/>
        </w:rPr>
        <w:t xml:space="preserve"> __ (____) </w:t>
      </w:r>
      <w:proofErr w:type="gramEnd"/>
      <w:r w:rsidRPr="00680EA4">
        <w:rPr>
          <w:rFonts w:ascii="Times New Roman" w:hAnsi="Times New Roman" w:cs="Times New Roman"/>
          <w:sz w:val="24"/>
          <w:szCs w:val="24"/>
        </w:rPr>
        <w:t xml:space="preserve">страницах в 2 (двух) экземплярах, имеющих одинаковую юридическую силу, по одному для Заказчика и Исполнителя. </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Все приложения к Контракту являются его неотъемной частью.</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К Контракту прилагается:</w:t>
      </w:r>
    </w:p>
    <w:p w:rsidR="00680EA4" w:rsidRPr="00680EA4" w:rsidRDefault="00680EA4" w:rsidP="00680EA4">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680EA4">
        <w:rPr>
          <w:rFonts w:ascii="Times New Roman" w:hAnsi="Times New Roman" w:cs="Times New Roman"/>
          <w:sz w:val="24"/>
          <w:szCs w:val="24"/>
        </w:rPr>
        <w:t>Описание объекта закупки (Приложение №1);</w:t>
      </w:r>
    </w:p>
    <w:p w:rsidR="00680EA4" w:rsidRPr="00680EA4" w:rsidRDefault="00680EA4" w:rsidP="00680EA4">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80EA4">
        <w:rPr>
          <w:rFonts w:ascii="Times New Roman" w:hAnsi="Times New Roman" w:cs="Times New Roman"/>
          <w:sz w:val="24"/>
          <w:szCs w:val="24"/>
        </w:rPr>
        <w:t>с даты</w:t>
      </w:r>
      <w:proofErr w:type="gramEnd"/>
      <w:r w:rsidRPr="00680EA4">
        <w:rPr>
          <w:rFonts w:ascii="Times New Roman" w:hAnsi="Times New Roman" w:cs="Times New Roman"/>
          <w:sz w:val="24"/>
          <w:szCs w:val="24"/>
        </w:rPr>
        <w:t xml:space="preserve"> такого изменения.</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color w:val="000000"/>
          <w:sz w:val="24"/>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w:t>
      </w:r>
      <w:r w:rsidRPr="00680EA4">
        <w:rPr>
          <w:rFonts w:ascii="Times New Roman" w:hAnsi="Times New Roman" w:cs="Times New Roman"/>
          <w:color w:val="000000"/>
          <w:sz w:val="24"/>
          <w:szCs w:val="24"/>
        </w:rPr>
        <w:lastRenderedPageBreak/>
        <w:t>по Контракту вследствие реорганизации юридического лица в форме преобразования, слияния или присоединения</w:t>
      </w:r>
      <w:r w:rsidRPr="00680EA4">
        <w:rPr>
          <w:rFonts w:ascii="Times New Roman" w:hAnsi="Times New Roman" w:cs="Times New Roman"/>
          <w:sz w:val="24"/>
          <w:szCs w:val="24"/>
        </w:rPr>
        <w:t>.</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680EA4">
        <w:rPr>
          <w:rFonts w:ascii="Times New Roman" w:hAnsi="Times New Roman" w:cs="Times New Roman"/>
          <w:sz w:val="24"/>
          <w:szCs w:val="24"/>
        </w:rPr>
        <w:t xml:space="preserve">При исполнении своих обязательств по Контракту Стороны, их </w:t>
      </w:r>
      <w:proofErr w:type="spellStart"/>
      <w:r w:rsidRPr="00680EA4">
        <w:rPr>
          <w:rFonts w:ascii="Times New Roman" w:hAnsi="Times New Roman" w:cs="Times New Roman"/>
          <w:sz w:val="24"/>
          <w:szCs w:val="24"/>
        </w:rPr>
        <w:t>аффилированные</w:t>
      </w:r>
      <w:proofErr w:type="spellEnd"/>
      <w:r w:rsidRPr="00680EA4">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80EA4" w:rsidRPr="00680EA4" w:rsidRDefault="00680EA4" w:rsidP="00680EA4">
      <w:pPr>
        <w:autoSpaceDE w:val="0"/>
        <w:autoSpaceDN w:val="0"/>
        <w:adjustRightInd w:val="0"/>
        <w:spacing w:after="0" w:line="240" w:lineRule="auto"/>
        <w:ind w:left="709"/>
        <w:jc w:val="both"/>
        <w:rPr>
          <w:rFonts w:ascii="Times New Roman" w:hAnsi="Times New Roman" w:cs="Times New Roman"/>
          <w:sz w:val="24"/>
          <w:szCs w:val="24"/>
        </w:rPr>
      </w:pPr>
    </w:p>
    <w:p w:rsidR="00680EA4" w:rsidRPr="00680EA4" w:rsidRDefault="00680EA4" w:rsidP="00680EA4">
      <w:pPr>
        <w:numPr>
          <w:ilvl w:val="0"/>
          <w:numId w:val="1"/>
        </w:numPr>
        <w:tabs>
          <w:tab w:val="left" w:pos="426"/>
        </w:tabs>
        <w:autoSpaceDE w:val="0"/>
        <w:autoSpaceDN w:val="0"/>
        <w:adjustRightInd w:val="0"/>
        <w:spacing w:after="0" w:line="240" w:lineRule="auto"/>
        <w:ind w:left="0" w:firstLine="709"/>
        <w:jc w:val="center"/>
        <w:rPr>
          <w:rFonts w:ascii="Times New Roman" w:hAnsi="Times New Roman" w:cs="Times New Roman"/>
          <w:b/>
          <w:i/>
          <w:sz w:val="24"/>
          <w:szCs w:val="24"/>
        </w:rPr>
      </w:pPr>
      <w:r w:rsidRPr="00680EA4">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680EA4" w:rsidRPr="00680EA4" w:rsidTr="00E6548E">
        <w:tc>
          <w:tcPr>
            <w:tcW w:w="5040" w:type="dxa"/>
          </w:tcPr>
          <w:p w:rsidR="00680EA4" w:rsidRPr="00680EA4" w:rsidRDefault="00680EA4" w:rsidP="00680EA4">
            <w:pPr>
              <w:spacing w:after="0" w:line="240" w:lineRule="auto"/>
              <w:ind w:firstLine="34"/>
              <w:rPr>
                <w:rFonts w:ascii="Times New Roman" w:hAnsi="Times New Roman" w:cs="Times New Roman"/>
                <w:sz w:val="24"/>
                <w:szCs w:val="24"/>
              </w:rPr>
            </w:pPr>
            <w:r w:rsidRPr="00680EA4">
              <w:rPr>
                <w:rFonts w:ascii="Times New Roman" w:hAnsi="Times New Roman" w:cs="Times New Roman"/>
                <w:b/>
                <w:bCs/>
                <w:sz w:val="24"/>
                <w:szCs w:val="24"/>
              </w:rPr>
              <w:t xml:space="preserve">             ЗАКАЗЧИК:</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Администрация города Рубцовска </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Алтайского края </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ИНН 2209011079  КПП 220901001</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658200,  г. Рубцовск, пр. Ленина, 130 </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УФК по Алтайскому краю, </w:t>
            </w:r>
            <w:proofErr w:type="gramStart"/>
            <w:r w:rsidRPr="00680EA4">
              <w:rPr>
                <w:rFonts w:ascii="Times New Roman" w:hAnsi="Times New Roman" w:cs="Times New Roman"/>
                <w:sz w:val="24"/>
                <w:szCs w:val="24"/>
              </w:rPr>
              <w:t>л</w:t>
            </w:r>
            <w:proofErr w:type="gramEnd"/>
            <w:r w:rsidRPr="00680EA4">
              <w:rPr>
                <w:rFonts w:ascii="Times New Roman" w:hAnsi="Times New Roman" w:cs="Times New Roman"/>
                <w:sz w:val="24"/>
                <w:szCs w:val="24"/>
              </w:rPr>
              <w:t>/с 03173011690</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Отделение Барнаул, </w:t>
            </w:r>
            <w:proofErr w:type="gramStart"/>
            <w:r w:rsidRPr="00680EA4">
              <w:rPr>
                <w:rFonts w:ascii="Times New Roman" w:hAnsi="Times New Roman" w:cs="Times New Roman"/>
                <w:sz w:val="24"/>
                <w:szCs w:val="24"/>
              </w:rPr>
              <w:t>г</w:t>
            </w:r>
            <w:proofErr w:type="gramEnd"/>
            <w:r w:rsidRPr="00680EA4">
              <w:rPr>
                <w:rFonts w:ascii="Times New Roman" w:hAnsi="Times New Roman" w:cs="Times New Roman"/>
                <w:sz w:val="24"/>
                <w:szCs w:val="24"/>
              </w:rPr>
              <w:t>. Барнаул</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w:t>
            </w:r>
            <w:proofErr w:type="spellStart"/>
            <w:proofErr w:type="gramStart"/>
            <w:r w:rsidRPr="00680EA4">
              <w:rPr>
                <w:rFonts w:ascii="Times New Roman" w:hAnsi="Times New Roman" w:cs="Times New Roman"/>
                <w:sz w:val="24"/>
                <w:szCs w:val="24"/>
              </w:rPr>
              <w:t>р</w:t>
            </w:r>
            <w:proofErr w:type="spellEnd"/>
            <w:proofErr w:type="gramEnd"/>
            <w:r w:rsidRPr="00680EA4">
              <w:rPr>
                <w:rFonts w:ascii="Times New Roman" w:hAnsi="Times New Roman" w:cs="Times New Roman"/>
                <w:sz w:val="24"/>
                <w:szCs w:val="24"/>
              </w:rPr>
              <w:t>/счет 4020481040000006900</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БИК 040173001</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ОКТМО 01716000</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Должность</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_________________ Ф.И.О.</w:t>
            </w:r>
          </w:p>
          <w:p w:rsidR="00680EA4" w:rsidRPr="00680EA4" w:rsidRDefault="00680EA4" w:rsidP="00680EA4">
            <w:pPr>
              <w:autoSpaceDE w:val="0"/>
              <w:autoSpaceDN w:val="0"/>
              <w:adjustRightInd w:val="0"/>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"___" _____________ 2018 года</w:t>
            </w:r>
          </w:p>
          <w:p w:rsidR="00680EA4" w:rsidRPr="00680EA4" w:rsidRDefault="00680EA4" w:rsidP="00680EA4">
            <w:pPr>
              <w:autoSpaceDE w:val="0"/>
              <w:autoSpaceDN w:val="0"/>
              <w:adjustRightInd w:val="0"/>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М.П.</w:t>
            </w:r>
          </w:p>
        </w:tc>
        <w:tc>
          <w:tcPr>
            <w:tcW w:w="4531" w:type="dxa"/>
          </w:tcPr>
          <w:p w:rsidR="00680EA4" w:rsidRPr="00680EA4" w:rsidRDefault="00680EA4" w:rsidP="00680EA4">
            <w:pPr>
              <w:spacing w:after="0" w:line="240" w:lineRule="auto"/>
              <w:ind w:firstLine="709"/>
              <w:rPr>
                <w:rFonts w:ascii="Times New Roman" w:hAnsi="Times New Roman" w:cs="Times New Roman"/>
                <w:sz w:val="24"/>
                <w:szCs w:val="24"/>
              </w:rPr>
            </w:pPr>
            <w:r w:rsidRPr="00680EA4">
              <w:rPr>
                <w:rFonts w:ascii="Times New Roman" w:hAnsi="Times New Roman" w:cs="Times New Roman"/>
                <w:b/>
                <w:bCs/>
                <w:sz w:val="24"/>
                <w:szCs w:val="24"/>
              </w:rPr>
              <w:t xml:space="preserve">     ИСПОЛНИТЕЛЬ:</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Наименование</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Юридический адрес</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ИНН         КПП</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Дата постановки на учёт</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ОКПО</w:t>
            </w:r>
          </w:p>
          <w:p w:rsidR="00680EA4" w:rsidRPr="00680EA4" w:rsidRDefault="00680EA4" w:rsidP="00680EA4">
            <w:pPr>
              <w:spacing w:after="0" w:line="240" w:lineRule="auto"/>
              <w:ind w:left="381"/>
              <w:jc w:val="both"/>
              <w:rPr>
                <w:rFonts w:ascii="Times New Roman" w:hAnsi="Times New Roman" w:cs="Times New Roman"/>
                <w:sz w:val="24"/>
                <w:szCs w:val="24"/>
              </w:rPr>
            </w:pPr>
            <w:proofErr w:type="spellStart"/>
            <w:proofErr w:type="gramStart"/>
            <w:r w:rsidRPr="00680EA4">
              <w:rPr>
                <w:rFonts w:ascii="Times New Roman" w:hAnsi="Times New Roman" w:cs="Times New Roman"/>
                <w:sz w:val="24"/>
                <w:szCs w:val="24"/>
              </w:rPr>
              <w:t>р</w:t>
            </w:r>
            <w:proofErr w:type="spellEnd"/>
            <w:proofErr w:type="gramEnd"/>
            <w:r w:rsidRPr="00680EA4">
              <w:rPr>
                <w:rFonts w:ascii="Times New Roman" w:hAnsi="Times New Roman" w:cs="Times New Roman"/>
                <w:sz w:val="24"/>
                <w:szCs w:val="24"/>
              </w:rPr>
              <w:t>/с</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к/с</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Наименование банка</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 xml:space="preserve">БИК </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Должность</w:t>
            </w:r>
          </w:p>
          <w:p w:rsidR="00680EA4" w:rsidRPr="00680EA4" w:rsidRDefault="00680EA4" w:rsidP="00680EA4">
            <w:pPr>
              <w:spacing w:after="0" w:line="240" w:lineRule="auto"/>
              <w:ind w:left="381"/>
              <w:jc w:val="both"/>
              <w:rPr>
                <w:rFonts w:ascii="Times New Roman" w:hAnsi="Times New Roman" w:cs="Times New Roman"/>
                <w:sz w:val="24"/>
                <w:szCs w:val="24"/>
              </w:rPr>
            </w:pP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 xml:space="preserve"> __________________ Ф.И.О.</w:t>
            </w:r>
          </w:p>
          <w:p w:rsidR="00680EA4" w:rsidRPr="00680EA4" w:rsidRDefault="00680EA4" w:rsidP="00680EA4">
            <w:pPr>
              <w:autoSpaceDE w:val="0"/>
              <w:autoSpaceDN w:val="0"/>
              <w:adjustRightInd w:val="0"/>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 xml:space="preserve"> "___" ____________ 2018 года</w:t>
            </w:r>
          </w:p>
          <w:p w:rsidR="00680EA4" w:rsidRPr="00680EA4" w:rsidRDefault="00680EA4" w:rsidP="00680EA4">
            <w:pPr>
              <w:autoSpaceDE w:val="0"/>
              <w:autoSpaceDN w:val="0"/>
              <w:adjustRightInd w:val="0"/>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 xml:space="preserve">      М.П.</w:t>
            </w:r>
          </w:p>
        </w:tc>
      </w:tr>
    </w:tbl>
    <w:p w:rsidR="00680EA4" w:rsidRPr="00680EA4" w:rsidRDefault="00680EA4" w:rsidP="00680EA4">
      <w:pPr>
        <w:spacing w:after="0" w:line="240" w:lineRule="auto"/>
        <w:ind w:firstLine="5670"/>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r w:rsidRPr="00680EA4">
        <w:rPr>
          <w:rFonts w:ascii="Times New Roman" w:hAnsi="Times New Roman" w:cs="Times New Roman"/>
          <w:sz w:val="24"/>
          <w:szCs w:val="24"/>
        </w:rPr>
        <w:t xml:space="preserve">                                                                                                       </w:t>
      </w: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Default="00680EA4" w:rsidP="00680EA4">
      <w:pPr>
        <w:spacing w:after="0" w:line="240" w:lineRule="auto"/>
        <w:rPr>
          <w:rFonts w:ascii="Times New Roman" w:hAnsi="Times New Roman" w:cs="Times New Roman"/>
          <w:sz w:val="24"/>
          <w:szCs w:val="24"/>
        </w:rPr>
      </w:pPr>
    </w:p>
    <w:p w:rsidR="005F7691" w:rsidRDefault="005F7691" w:rsidP="00680EA4">
      <w:pPr>
        <w:spacing w:after="0" w:line="240" w:lineRule="auto"/>
        <w:rPr>
          <w:rFonts w:ascii="Times New Roman" w:hAnsi="Times New Roman" w:cs="Times New Roman"/>
          <w:sz w:val="24"/>
          <w:szCs w:val="24"/>
        </w:rPr>
      </w:pPr>
    </w:p>
    <w:p w:rsidR="006D4044" w:rsidRDefault="006D4044" w:rsidP="00680EA4">
      <w:pPr>
        <w:spacing w:after="0" w:line="240" w:lineRule="auto"/>
        <w:rPr>
          <w:rFonts w:ascii="Times New Roman" w:hAnsi="Times New Roman" w:cs="Times New Roman"/>
          <w:sz w:val="24"/>
          <w:szCs w:val="24"/>
        </w:rPr>
      </w:pPr>
    </w:p>
    <w:p w:rsidR="006D4044" w:rsidRDefault="006D4044" w:rsidP="00680EA4">
      <w:pPr>
        <w:spacing w:after="0" w:line="240" w:lineRule="auto"/>
        <w:rPr>
          <w:rFonts w:ascii="Times New Roman" w:hAnsi="Times New Roman" w:cs="Times New Roman"/>
          <w:sz w:val="24"/>
          <w:szCs w:val="24"/>
        </w:rPr>
      </w:pPr>
    </w:p>
    <w:p w:rsidR="006D4044" w:rsidRDefault="006D4044" w:rsidP="00680EA4">
      <w:pPr>
        <w:spacing w:after="0" w:line="240" w:lineRule="auto"/>
        <w:rPr>
          <w:rFonts w:ascii="Times New Roman" w:hAnsi="Times New Roman" w:cs="Times New Roman"/>
          <w:sz w:val="24"/>
          <w:szCs w:val="24"/>
        </w:rPr>
      </w:pPr>
    </w:p>
    <w:p w:rsidR="006D4044" w:rsidRDefault="006D4044" w:rsidP="00680EA4">
      <w:pPr>
        <w:spacing w:after="0" w:line="240" w:lineRule="auto"/>
        <w:rPr>
          <w:rFonts w:ascii="Times New Roman" w:hAnsi="Times New Roman" w:cs="Times New Roman"/>
          <w:sz w:val="24"/>
          <w:szCs w:val="24"/>
        </w:rPr>
      </w:pPr>
    </w:p>
    <w:p w:rsidR="006D4044" w:rsidRDefault="006D4044" w:rsidP="00680EA4">
      <w:pPr>
        <w:spacing w:after="0" w:line="240" w:lineRule="auto"/>
        <w:rPr>
          <w:rFonts w:ascii="Times New Roman" w:hAnsi="Times New Roman" w:cs="Times New Roman"/>
          <w:sz w:val="24"/>
          <w:szCs w:val="24"/>
        </w:rPr>
      </w:pPr>
    </w:p>
    <w:p w:rsidR="006D4044" w:rsidRDefault="006D4044" w:rsidP="00680EA4">
      <w:pPr>
        <w:spacing w:after="0" w:line="240" w:lineRule="auto"/>
        <w:rPr>
          <w:rFonts w:ascii="Times New Roman" w:hAnsi="Times New Roman" w:cs="Times New Roman"/>
          <w:sz w:val="24"/>
          <w:szCs w:val="24"/>
        </w:rPr>
      </w:pPr>
    </w:p>
    <w:p w:rsidR="006D4044" w:rsidRDefault="006D4044" w:rsidP="00680EA4">
      <w:pPr>
        <w:spacing w:after="0" w:line="240" w:lineRule="auto"/>
        <w:rPr>
          <w:rFonts w:ascii="Times New Roman" w:hAnsi="Times New Roman" w:cs="Times New Roman"/>
          <w:sz w:val="24"/>
          <w:szCs w:val="24"/>
        </w:rPr>
      </w:pPr>
    </w:p>
    <w:p w:rsidR="006D4044" w:rsidRDefault="006D4044" w:rsidP="00680EA4">
      <w:pPr>
        <w:spacing w:after="0" w:line="240" w:lineRule="auto"/>
        <w:rPr>
          <w:rFonts w:ascii="Times New Roman" w:hAnsi="Times New Roman" w:cs="Times New Roman"/>
          <w:sz w:val="24"/>
          <w:szCs w:val="24"/>
        </w:rPr>
      </w:pPr>
    </w:p>
    <w:p w:rsidR="006D4044" w:rsidRDefault="006D4044" w:rsidP="00680EA4">
      <w:pPr>
        <w:spacing w:after="0" w:line="240" w:lineRule="auto"/>
        <w:rPr>
          <w:rFonts w:ascii="Times New Roman" w:hAnsi="Times New Roman" w:cs="Times New Roman"/>
          <w:sz w:val="24"/>
          <w:szCs w:val="24"/>
        </w:rPr>
      </w:pPr>
    </w:p>
    <w:p w:rsidR="006D4044" w:rsidRDefault="006D404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1927CE" w:rsidRDefault="00680EA4" w:rsidP="00680EA4">
      <w:pPr>
        <w:spacing w:after="0" w:line="240" w:lineRule="auto"/>
        <w:jc w:val="center"/>
        <w:rPr>
          <w:rFonts w:ascii="Times New Roman" w:hAnsi="Times New Roman" w:cs="Times New Roman"/>
          <w:sz w:val="24"/>
          <w:szCs w:val="24"/>
        </w:rPr>
      </w:pPr>
      <w:r w:rsidRPr="00680EA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927CE" w:rsidRDefault="001927CE" w:rsidP="00680EA4">
      <w:pPr>
        <w:spacing w:after="0" w:line="240" w:lineRule="auto"/>
        <w:jc w:val="center"/>
        <w:rPr>
          <w:rFonts w:ascii="Times New Roman" w:hAnsi="Times New Roman" w:cs="Times New Roman"/>
          <w:sz w:val="24"/>
          <w:szCs w:val="24"/>
        </w:rPr>
      </w:pPr>
    </w:p>
    <w:p w:rsidR="001927CE" w:rsidRDefault="001927CE" w:rsidP="00680EA4">
      <w:pPr>
        <w:spacing w:after="0" w:line="240" w:lineRule="auto"/>
        <w:jc w:val="center"/>
        <w:rPr>
          <w:rFonts w:ascii="Times New Roman" w:hAnsi="Times New Roman" w:cs="Times New Roman"/>
          <w:sz w:val="24"/>
          <w:szCs w:val="24"/>
        </w:rPr>
      </w:pPr>
    </w:p>
    <w:p w:rsidR="00680EA4" w:rsidRPr="00680EA4" w:rsidRDefault="00680EA4" w:rsidP="00680EA4">
      <w:pPr>
        <w:spacing w:after="0" w:line="240" w:lineRule="auto"/>
        <w:jc w:val="center"/>
        <w:rPr>
          <w:rFonts w:ascii="Times New Roman" w:hAnsi="Times New Roman" w:cs="Times New Roman"/>
          <w:sz w:val="24"/>
          <w:szCs w:val="24"/>
        </w:rPr>
      </w:pPr>
      <w:r w:rsidRPr="00680EA4">
        <w:rPr>
          <w:rFonts w:ascii="Times New Roman" w:hAnsi="Times New Roman" w:cs="Times New Roman"/>
          <w:sz w:val="24"/>
          <w:szCs w:val="24"/>
        </w:rPr>
        <w:lastRenderedPageBreak/>
        <w:t xml:space="preserve"> </w:t>
      </w:r>
      <w:r w:rsidR="001927CE">
        <w:rPr>
          <w:rFonts w:ascii="Times New Roman" w:hAnsi="Times New Roman" w:cs="Times New Roman"/>
          <w:sz w:val="24"/>
          <w:szCs w:val="24"/>
        </w:rPr>
        <w:t xml:space="preserve">                                                                               </w:t>
      </w:r>
      <w:r w:rsidRPr="00680EA4">
        <w:rPr>
          <w:rFonts w:ascii="Times New Roman" w:hAnsi="Times New Roman" w:cs="Times New Roman"/>
          <w:sz w:val="24"/>
          <w:szCs w:val="24"/>
        </w:rPr>
        <w:t xml:space="preserve">Приложение № 1 </w:t>
      </w:r>
    </w:p>
    <w:p w:rsidR="00680EA4" w:rsidRPr="00680EA4" w:rsidRDefault="00680EA4" w:rsidP="00680EA4">
      <w:pPr>
        <w:spacing w:after="0" w:line="240" w:lineRule="auto"/>
        <w:rPr>
          <w:rFonts w:ascii="Times New Roman" w:hAnsi="Times New Roman" w:cs="Times New Roman"/>
          <w:sz w:val="24"/>
          <w:szCs w:val="24"/>
        </w:rPr>
      </w:pPr>
      <w:r w:rsidRPr="00680EA4">
        <w:rPr>
          <w:rFonts w:ascii="Times New Roman" w:hAnsi="Times New Roman" w:cs="Times New Roman"/>
          <w:sz w:val="24"/>
          <w:szCs w:val="24"/>
        </w:rPr>
        <w:t xml:space="preserve">                                                                                                         к муниципальному контракту</w:t>
      </w:r>
    </w:p>
    <w:p w:rsidR="00680EA4" w:rsidRPr="00680EA4" w:rsidRDefault="00680EA4" w:rsidP="00680EA4">
      <w:pPr>
        <w:spacing w:after="0" w:line="240" w:lineRule="auto"/>
        <w:rPr>
          <w:rFonts w:ascii="Times New Roman" w:hAnsi="Times New Roman" w:cs="Times New Roman"/>
          <w:sz w:val="24"/>
          <w:szCs w:val="24"/>
        </w:rPr>
      </w:pPr>
      <w:r w:rsidRPr="00680E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80EA4">
        <w:rPr>
          <w:rFonts w:ascii="Times New Roman" w:hAnsi="Times New Roman" w:cs="Times New Roman"/>
          <w:sz w:val="24"/>
          <w:szCs w:val="24"/>
        </w:rPr>
        <w:t>от ______2018  №  ________</w:t>
      </w:r>
    </w:p>
    <w:p w:rsidR="00AC5622" w:rsidRPr="00AC5622" w:rsidRDefault="00AC5622" w:rsidP="00AC5622">
      <w:pPr>
        <w:jc w:val="center"/>
        <w:rPr>
          <w:rStyle w:val="FontStyle51"/>
          <w:b/>
          <w:sz w:val="24"/>
          <w:szCs w:val="24"/>
        </w:rPr>
      </w:pPr>
      <w:r w:rsidRPr="00AC5622">
        <w:rPr>
          <w:rStyle w:val="FontStyle51"/>
          <w:sz w:val="24"/>
          <w:szCs w:val="24"/>
        </w:rPr>
        <w:t>Описание объекта закупки</w:t>
      </w:r>
    </w:p>
    <w:p w:rsidR="00AC5622" w:rsidRPr="00AC5622" w:rsidRDefault="00AC5622" w:rsidP="00AC5622">
      <w:pPr>
        <w:ind w:firstLine="709"/>
        <w:rPr>
          <w:rStyle w:val="FontStyle50"/>
          <w:b w:val="0"/>
        </w:rPr>
      </w:pPr>
      <w:r w:rsidRPr="00AC5622">
        <w:rPr>
          <w:rFonts w:ascii="Times New Roman" w:hAnsi="Times New Roman" w:cs="Times New Roman"/>
          <w:sz w:val="24"/>
          <w:szCs w:val="24"/>
        </w:rPr>
        <w:t xml:space="preserve">Исполнитель должен </w:t>
      </w:r>
      <w:r w:rsidRPr="00AC5622">
        <w:rPr>
          <w:rStyle w:val="FontStyle50"/>
          <w:b w:val="0"/>
        </w:rPr>
        <w:t xml:space="preserve">оказать услуги по оценке </w:t>
      </w:r>
      <w:r w:rsidRPr="00AC5622">
        <w:rPr>
          <w:rFonts w:ascii="Times New Roman" w:hAnsi="Times New Roman" w:cs="Times New Roman"/>
          <w:sz w:val="24"/>
          <w:szCs w:val="24"/>
        </w:rPr>
        <w:t>права аренды следующих земельных участков, предоставляемых с торгов под строительство</w:t>
      </w:r>
      <w:r w:rsidRPr="00AC5622">
        <w:rPr>
          <w:rStyle w:val="FontStyle50"/>
          <w:b w:val="0"/>
        </w:rPr>
        <w:t>:</w:t>
      </w:r>
    </w:p>
    <w:p w:rsidR="00AC5622" w:rsidRPr="00AC5622" w:rsidRDefault="00AC5622" w:rsidP="00AC5622">
      <w:pPr>
        <w:ind w:firstLine="709"/>
        <w:jc w:val="right"/>
        <w:rPr>
          <w:rStyle w:val="FontStyle50"/>
          <w:b w:val="0"/>
        </w:rPr>
      </w:pPr>
      <w:r w:rsidRPr="00AC5622">
        <w:rPr>
          <w:rStyle w:val="FontStyle50"/>
          <w:b w:val="0"/>
        </w:rPr>
        <w:t>Таблица №1</w:t>
      </w:r>
    </w:p>
    <w:tbl>
      <w:tblPr>
        <w:tblW w:w="9298" w:type="dxa"/>
        <w:jc w:val="center"/>
        <w:tblInd w:w="782" w:type="dxa"/>
        <w:tblLayout w:type="fixed"/>
        <w:tblCellMar>
          <w:left w:w="30" w:type="dxa"/>
          <w:right w:w="30" w:type="dxa"/>
        </w:tblCellMar>
        <w:tblLook w:val="0000"/>
      </w:tblPr>
      <w:tblGrid>
        <w:gridCol w:w="538"/>
        <w:gridCol w:w="4821"/>
        <w:gridCol w:w="3939"/>
      </w:tblGrid>
      <w:tr w:rsidR="00AC5622" w:rsidRPr="00AC5622" w:rsidTr="002B0CB8">
        <w:trPr>
          <w:trHeight w:val="610"/>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w:t>
            </w:r>
          </w:p>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proofErr w:type="spellStart"/>
            <w:proofErr w:type="gramStart"/>
            <w:r w:rsidRPr="00AC5622">
              <w:rPr>
                <w:rFonts w:ascii="Times New Roman" w:hAnsi="Times New Roman" w:cs="Times New Roman"/>
                <w:color w:val="000000"/>
                <w:sz w:val="24"/>
                <w:szCs w:val="24"/>
              </w:rPr>
              <w:t>п</w:t>
            </w:r>
            <w:proofErr w:type="spellEnd"/>
            <w:proofErr w:type="gramEnd"/>
            <w:r w:rsidRPr="00AC5622">
              <w:rPr>
                <w:rFonts w:ascii="Times New Roman" w:hAnsi="Times New Roman" w:cs="Times New Roman"/>
                <w:color w:val="000000"/>
                <w:sz w:val="24"/>
                <w:szCs w:val="24"/>
              </w:rPr>
              <w:t>/</w:t>
            </w:r>
            <w:proofErr w:type="spellStart"/>
            <w:r w:rsidRPr="00AC5622">
              <w:rPr>
                <w:rFonts w:ascii="Times New Roman" w:hAnsi="Times New Roman" w:cs="Times New Roman"/>
                <w:color w:val="000000"/>
                <w:sz w:val="24"/>
                <w:szCs w:val="24"/>
              </w:rPr>
              <w:t>п</w:t>
            </w:r>
            <w:proofErr w:type="spellEnd"/>
          </w:p>
        </w:tc>
        <w:tc>
          <w:tcPr>
            <w:tcW w:w="4821"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Наименование объекта, характеристика и площадь объекта оценки</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Адрес объекта оценки</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1</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autoSpaceDE w:val="0"/>
              <w:autoSpaceDN w:val="0"/>
              <w:adjustRightInd w:val="0"/>
              <w:rPr>
                <w:rFonts w:ascii="Times New Roman" w:hAnsi="Times New Roman" w:cs="Times New Roman"/>
                <w:color w:val="000000"/>
                <w:sz w:val="24"/>
                <w:szCs w:val="24"/>
              </w:rPr>
            </w:pPr>
            <w:r w:rsidRPr="00AC5622">
              <w:rPr>
                <w:rFonts w:ascii="Times New Roman" w:hAnsi="Times New Roman" w:cs="Times New Roman"/>
                <w:color w:val="000000"/>
                <w:sz w:val="24"/>
                <w:szCs w:val="24"/>
              </w:rPr>
              <w:t xml:space="preserve">Земельный участок, 1000 кв. м, </w:t>
            </w:r>
            <w:r w:rsidRPr="00AC5622">
              <w:rPr>
                <w:rFonts w:ascii="Times New Roman" w:hAnsi="Times New Roman" w:cs="Times New Roman"/>
                <w:sz w:val="24"/>
                <w:szCs w:val="24"/>
              </w:rPr>
              <w:t>для строительства индивидуального жилого дома и хозяйственных построек</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г. Рубцовск, ул. Энергетиков, 8</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2</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 xml:space="preserve">Земельный участок, 810 кв. м, </w:t>
            </w:r>
            <w:r w:rsidRPr="00AC5622">
              <w:rPr>
                <w:rFonts w:ascii="Times New Roman" w:hAnsi="Times New Roman" w:cs="Times New Roman"/>
                <w:sz w:val="24"/>
                <w:szCs w:val="24"/>
              </w:rPr>
              <w:t>для строительства индивидуального жилого дома и хозяйственных построек</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 xml:space="preserve">г. Рубцовск, ул. </w:t>
            </w:r>
            <w:proofErr w:type="spellStart"/>
            <w:r w:rsidRPr="00AC5622">
              <w:rPr>
                <w:rFonts w:ascii="Times New Roman" w:hAnsi="Times New Roman" w:cs="Times New Roman"/>
                <w:sz w:val="24"/>
                <w:szCs w:val="24"/>
              </w:rPr>
              <w:t>Ельницкая</w:t>
            </w:r>
            <w:proofErr w:type="spellEnd"/>
            <w:r w:rsidRPr="00AC5622">
              <w:rPr>
                <w:rFonts w:ascii="Times New Roman" w:hAnsi="Times New Roman" w:cs="Times New Roman"/>
                <w:sz w:val="24"/>
                <w:szCs w:val="24"/>
              </w:rPr>
              <w:t>, 40Б</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3</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 xml:space="preserve">Земельный участок, 1452 кв. м, </w:t>
            </w:r>
            <w:r w:rsidRPr="00AC5622">
              <w:rPr>
                <w:rFonts w:ascii="Times New Roman" w:hAnsi="Times New Roman" w:cs="Times New Roman"/>
                <w:sz w:val="24"/>
                <w:szCs w:val="24"/>
              </w:rPr>
              <w:t>для строительства индивидуального жилого дома и хозяйственных построек</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color w:val="000000"/>
                <w:sz w:val="24"/>
                <w:szCs w:val="24"/>
              </w:rPr>
            </w:pPr>
            <w:r w:rsidRPr="00AC5622">
              <w:rPr>
                <w:rFonts w:ascii="Times New Roman" w:hAnsi="Times New Roman" w:cs="Times New Roman"/>
                <w:sz w:val="24"/>
                <w:szCs w:val="24"/>
              </w:rPr>
              <w:t xml:space="preserve">г. Рубцовск, ул. </w:t>
            </w:r>
            <w:proofErr w:type="gramStart"/>
            <w:r w:rsidRPr="00AC5622">
              <w:rPr>
                <w:rFonts w:ascii="Times New Roman" w:hAnsi="Times New Roman" w:cs="Times New Roman"/>
                <w:color w:val="000000"/>
                <w:sz w:val="24"/>
                <w:szCs w:val="24"/>
              </w:rPr>
              <w:t>Заречная</w:t>
            </w:r>
            <w:proofErr w:type="gramEnd"/>
            <w:r w:rsidRPr="00AC5622">
              <w:rPr>
                <w:rFonts w:ascii="Times New Roman" w:hAnsi="Times New Roman" w:cs="Times New Roman"/>
                <w:color w:val="000000"/>
                <w:sz w:val="24"/>
                <w:szCs w:val="24"/>
              </w:rPr>
              <w:t>, 48</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4</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 xml:space="preserve">Земельный участок, 901 кв. м, </w:t>
            </w:r>
            <w:r w:rsidRPr="00AC5622">
              <w:rPr>
                <w:rFonts w:ascii="Times New Roman" w:hAnsi="Times New Roman" w:cs="Times New Roman"/>
                <w:sz w:val="24"/>
                <w:szCs w:val="24"/>
              </w:rPr>
              <w:t>для строительства индивидуального жилого дома и хозяйственных построек</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color w:val="000000"/>
                <w:sz w:val="24"/>
                <w:szCs w:val="24"/>
              </w:rPr>
            </w:pPr>
            <w:r w:rsidRPr="00AC5622">
              <w:rPr>
                <w:rFonts w:ascii="Times New Roman" w:hAnsi="Times New Roman" w:cs="Times New Roman"/>
                <w:sz w:val="24"/>
                <w:szCs w:val="24"/>
              </w:rPr>
              <w:t xml:space="preserve">г. Рубцовск, проезд </w:t>
            </w:r>
            <w:r w:rsidRPr="00AC5622">
              <w:rPr>
                <w:rFonts w:ascii="Times New Roman" w:hAnsi="Times New Roman" w:cs="Times New Roman"/>
                <w:color w:val="000000"/>
                <w:sz w:val="24"/>
                <w:szCs w:val="24"/>
              </w:rPr>
              <w:t>Камчатский, 1</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5</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 xml:space="preserve">Земельный участок, 1000 кв. м, </w:t>
            </w:r>
            <w:r w:rsidRPr="00AC5622">
              <w:rPr>
                <w:rFonts w:ascii="Times New Roman" w:hAnsi="Times New Roman" w:cs="Times New Roman"/>
                <w:sz w:val="24"/>
                <w:szCs w:val="24"/>
              </w:rPr>
              <w:t>для строительства индивидуального жилого дома и хозяйственных построек</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color w:val="000000"/>
                <w:sz w:val="24"/>
                <w:szCs w:val="24"/>
              </w:rPr>
            </w:pPr>
            <w:r w:rsidRPr="00AC5622">
              <w:rPr>
                <w:rFonts w:ascii="Times New Roman" w:hAnsi="Times New Roman" w:cs="Times New Roman"/>
                <w:sz w:val="24"/>
                <w:szCs w:val="24"/>
              </w:rPr>
              <w:t xml:space="preserve">г. Рубцовск, ул. </w:t>
            </w:r>
            <w:proofErr w:type="spellStart"/>
            <w:r w:rsidRPr="00AC5622">
              <w:rPr>
                <w:rFonts w:ascii="Times New Roman" w:hAnsi="Times New Roman" w:cs="Times New Roman"/>
                <w:color w:val="000000"/>
                <w:sz w:val="24"/>
                <w:szCs w:val="24"/>
              </w:rPr>
              <w:t>Ельницкая</w:t>
            </w:r>
            <w:proofErr w:type="spellEnd"/>
            <w:r w:rsidRPr="00AC5622">
              <w:rPr>
                <w:rFonts w:ascii="Times New Roman" w:hAnsi="Times New Roman" w:cs="Times New Roman"/>
                <w:color w:val="000000"/>
                <w:sz w:val="24"/>
                <w:szCs w:val="24"/>
              </w:rPr>
              <w:t>, 54</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6</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 xml:space="preserve">Земельный участок, 999 кв. м, </w:t>
            </w:r>
            <w:r w:rsidRPr="00AC5622">
              <w:rPr>
                <w:rFonts w:ascii="Times New Roman" w:hAnsi="Times New Roman" w:cs="Times New Roman"/>
                <w:sz w:val="24"/>
                <w:szCs w:val="24"/>
              </w:rPr>
              <w:t>для строительства индивидуального жилого дома и хозяйственных построек</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 xml:space="preserve">г. Рубцовск, ул. </w:t>
            </w:r>
            <w:proofErr w:type="gramStart"/>
            <w:r w:rsidRPr="00AC5622">
              <w:rPr>
                <w:rFonts w:ascii="Times New Roman" w:hAnsi="Times New Roman" w:cs="Times New Roman"/>
                <w:sz w:val="24"/>
                <w:szCs w:val="24"/>
              </w:rPr>
              <w:t>Изумрудная</w:t>
            </w:r>
            <w:proofErr w:type="gramEnd"/>
            <w:r w:rsidRPr="00AC5622">
              <w:rPr>
                <w:rFonts w:ascii="Times New Roman" w:hAnsi="Times New Roman" w:cs="Times New Roman"/>
                <w:sz w:val="24"/>
                <w:szCs w:val="24"/>
              </w:rPr>
              <w:t>, 52</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7</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 xml:space="preserve">Земельный участок, 1000 кв. м, </w:t>
            </w:r>
            <w:r w:rsidRPr="00AC5622">
              <w:rPr>
                <w:rFonts w:ascii="Times New Roman" w:hAnsi="Times New Roman" w:cs="Times New Roman"/>
                <w:sz w:val="24"/>
                <w:szCs w:val="24"/>
              </w:rPr>
              <w:t>для строительства индивидуального жилого дома и хозяйственных построек</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 xml:space="preserve">г. Рубцовск, ул. </w:t>
            </w:r>
            <w:proofErr w:type="gramStart"/>
            <w:r w:rsidRPr="00AC5622">
              <w:rPr>
                <w:rFonts w:ascii="Times New Roman" w:hAnsi="Times New Roman" w:cs="Times New Roman"/>
                <w:sz w:val="24"/>
                <w:szCs w:val="24"/>
              </w:rPr>
              <w:t>Янтарная</w:t>
            </w:r>
            <w:proofErr w:type="gramEnd"/>
            <w:r w:rsidRPr="00AC5622">
              <w:rPr>
                <w:rFonts w:ascii="Times New Roman" w:hAnsi="Times New Roman" w:cs="Times New Roman"/>
                <w:sz w:val="24"/>
                <w:szCs w:val="24"/>
              </w:rPr>
              <w:t>, 45</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8</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 xml:space="preserve">Земельный участок, 995 кв. м, </w:t>
            </w:r>
            <w:r w:rsidRPr="00AC5622">
              <w:rPr>
                <w:rFonts w:ascii="Times New Roman" w:hAnsi="Times New Roman" w:cs="Times New Roman"/>
                <w:sz w:val="24"/>
                <w:szCs w:val="24"/>
              </w:rPr>
              <w:t>для строительства индивидуального жилого дома и хозяйственных построек</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 xml:space="preserve">г. Рубцовск, ул. </w:t>
            </w:r>
            <w:proofErr w:type="gramStart"/>
            <w:r w:rsidRPr="00AC5622">
              <w:rPr>
                <w:rFonts w:ascii="Times New Roman" w:hAnsi="Times New Roman" w:cs="Times New Roman"/>
                <w:sz w:val="24"/>
                <w:szCs w:val="24"/>
              </w:rPr>
              <w:t>Жемчужная</w:t>
            </w:r>
            <w:proofErr w:type="gramEnd"/>
            <w:r w:rsidRPr="00AC5622">
              <w:rPr>
                <w:rFonts w:ascii="Times New Roman" w:hAnsi="Times New Roman" w:cs="Times New Roman"/>
                <w:sz w:val="24"/>
                <w:szCs w:val="24"/>
              </w:rPr>
              <w:t>, 47</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9</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 xml:space="preserve">Земельный участок, 985 кв. м, </w:t>
            </w:r>
            <w:r w:rsidRPr="00AC5622">
              <w:rPr>
                <w:rFonts w:ascii="Times New Roman" w:hAnsi="Times New Roman" w:cs="Times New Roman"/>
                <w:sz w:val="24"/>
                <w:szCs w:val="24"/>
              </w:rPr>
              <w:t>для строительства индивидуального жилого дома и хозяйственных построек</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 xml:space="preserve">г. Рубцовск, ул. </w:t>
            </w:r>
            <w:proofErr w:type="gramStart"/>
            <w:r w:rsidRPr="00AC5622">
              <w:rPr>
                <w:rFonts w:ascii="Times New Roman" w:hAnsi="Times New Roman" w:cs="Times New Roman"/>
                <w:sz w:val="24"/>
                <w:szCs w:val="24"/>
              </w:rPr>
              <w:t>Правобережная</w:t>
            </w:r>
            <w:proofErr w:type="gramEnd"/>
            <w:r w:rsidRPr="00AC5622">
              <w:rPr>
                <w:rFonts w:ascii="Times New Roman" w:hAnsi="Times New Roman" w:cs="Times New Roman"/>
                <w:sz w:val="24"/>
                <w:szCs w:val="24"/>
              </w:rPr>
              <w:t>, 31</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lastRenderedPageBreak/>
              <w:t>10</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 xml:space="preserve">Земельный участок, 961 кв. м, </w:t>
            </w:r>
            <w:r w:rsidRPr="00AC5622">
              <w:rPr>
                <w:rFonts w:ascii="Times New Roman" w:hAnsi="Times New Roman" w:cs="Times New Roman"/>
                <w:sz w:val="24"/>
                <w:szCs w:val="24"/>
              </w:rPr>
              <w:t>для строительства индивидуального жилого дома и хозяйственных построек</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 xml:space="preserve">г. Рубцовск, ул. </w:t>
            </w:r>
            <w:proofErr w:type="gramStart"/>
            <w:r w:rsidRPr="00AC5622">
              <w:rPr>
                <w:rFonts w:ascii="Times New Roman" w:hAnsi="Times New Roman" w:cs="Times New Roman"/>
                <w:sz w:val="24"/>
                <w:szCs w:val="24"/>
              </w:rPr>
              <w:t>Цветочная</w:t>
            </w:r>
            <w:proofErr w:type="gramEnd"/>
            <w:r w:rsidRPr="00AC5622">
              <w:rPr>
                <w:rFonts w:ascii="Times New Roman" w:hAnsi="Times New Roman" w:cs="Times New Roman"/>
                <w:sz w:val="24"/>
                <w:szCs w:val="24"/>
              </w:rPr>
              <w:t>, 35</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11</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Земельный участок, 1130 кв. м,</w:t>
            </w:r>
            <w:r w:rsidRPr="00AC5622">
              <w:rPr>
                <w:rFonts w:ascii="Times New Roman" w:hAnsi="Times New Roman" w:cs="Times New Roman"/>
                <w:sz w:val="24"/>
                <w:szCs w:val="24"/>
              </w:rPr>
              <w:t xml:space="preserve"> для строительства здания магазина, предприятия общественного питания</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г. Рубцовск, с северной стороны здания № 2 по Угловскому тракту</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12</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Земельный участок, 5454 кв. м,</w:t>
            </w:r>
            <w:r w:rsidRPr="00AC5622">
              <w:rPr>
                <w:rFonts w:ascii="Times New Roman" w:hAnsi="Times New Roman" w:cs="Times New Roman"/>
                <w:sz w:val="24"/>
                <w:szCs w:val="24"/>
              </w:rPr>
              <w:t xml:space="preserve"> для строительства производственной базы</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г. Рубцовск, северо-западнее территории по Рабочему тракту, 8</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13</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Земельный участок, 9080 кв. м</w:t>
            </w:r>
            <w:r w:rsidRPr="00AC5622">
              <w:rPr>
                <w:rFonts w:ascii="Times New Roman" w:hAnsi="Times New Roman" w:cs="Times New Roman"/>
                <w:sz w:val="24"/>
                <w:szCs w:val="24"/>
              </w:rPr>
              <w:t xml:space="preserve"> для строительства производственной базы</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г. Рубцовск, в  145м севернее здания № 12 по Рабочему тракту</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14</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Земельный участок, 15261 кв. м,</w:t>
            </w:r>
            <w:r w:rsidRPr="00AC5622">
              <w:rPr>
                <w:rFonts w:ascii="Times New Roman" w:hAnsi="Times New Roman" w:cs="Times New Roman"/>
                <w:sz w:val="24"/>
                <w:szCs w:val="24"/>
              </w:rPr>
              <w:t xml:space="preserve"> для строительства универсального рынка</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 xml:space="preserve">г. Рубцовск, ул. </w:t>
            </w:r>
            <w:proofErr w:type="spellStart"/>
            <w:r w:rsidRPr="00AC5622">
              <w:rPr>
                <w:rFonts w:ascii="Times New Roman" w:hAnsi="Times New Roman" w:cs="Times New Roman"/>
                <w:sz w:val="24"/>
                <w:szCs w:val="24"/>
              </w:rPr>
              <w:t>Залесовская</w:t>
            </w:r>
            <w:proofErr w:type="spellEnd"/>
            <w:r w:rsidRPr="00AC5622">
              <w:rPr>
                <w:rFonts w:ascii="Times New Roman" w:hAnsi="Times New Roman" w:cs="Times New Roman"/>
                <w:sz w:val="24"/>
                <w:szCs w:val="24"/>
              </w:rPr>
              <w:t>, 2</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15</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Земельный участок, 6803 кв. м,</w:t>
            </w:r>
            <w:r w:rsidRPr="00AC5622">
              <w:rPr>
                <w:rFonts w:ascii="Times New Roman" w:hAnsi="Times New Roman" w:cs="Times New Roman"/>
                <w:sz w:val="24"/>
                <w:szCs w:val="24"/>
              </w:rPr>
              <w:t xml:space="preserve"> для строительства предприятия склада сыпучих материалов</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 xml:space="preserve">г. Рубцовск, в 150м восточнее </w:t>
            </w:r>
            <w:proofErr w:type="spellStart"/>
            <w:r w:rsidRPr="00AC5622">
              <w:rPr>
                <w:rFonts w:ascii="Times New Roman" w:hAnsi="Times New Roman" w:cs="Times New Roman"/>
                <w:sz w:val="24"/>
                <w:szCs w:val="24"/>
              </w:rPr>
              <w:t>зем</w:t>
            </w:r>
            <w:proofErr w:type="gramStart"/>
            <w:r w:rsidRPr="00AC5622">
              <w:rPr>
                <w:rFonts w:ascii="Times New Roman" w:hAnsi="Times New Roman" w:cs="Times New Roman"/>
                <w:sz w:val="24"/>
                <w:szCs w:val="24"/>
              </w:rPr>
              <w:t>.у</w:t>
            </w:r>
            <w:proofErr w:type="gramEnd"/>
            <w:r w:rsidRPr="00AC5622">
              <w:rPr>
                <w:rFonts w:ascii="Times New Roman" w:hAnsi="Times New Roman" w:cs="Times New Roman"/>
                <w:sz w:val="24"/>
                <w:szCs w:val="24"/>
              </w:rPr>
              <w:t>частка</w:t>
            </w:r>
            <w:proofErr w:type="spellEnd"/>
            <w:r w:rsidRPr="00AC5622">
              <w:rPr>
                <w:rFonts w:ascii="Times New Roman" w:hAnsi="Times New Roman" w:cs="Times New Roman"/>
                <w:sz w:val="24"/>
                <w:szCs w:val="24"/>
              </w:rPr>
              <w:t xml:space="preserve"> по ул. Тракторной, 39Г</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16</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Земельный участок, 4738 кв. м,</w:t>
            </w:r>
            <w:r w:rsidRPr="00AC5622">
              <w:rPr>
                <w:rFonts w:ascii="Times New Roman" w:hAnsi="Times New Roman" w:cs="Times New Roman"/>
                <w:sz w:val="24"/>
                <w:szCs w:val="24"/>
              </w:rPr>
              <w:t xml:space="preserve"> для строительства коммунально-складских и производственных предприятий; автостоянки наземного закрытого и открытого типа, подземные и многоуровневые, боксового типа, автодромы для обучения водителей; автозаправочных станций; административных зданий, объекты инженерной инфраструктуры</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г. Рубцовск, Рабочий тракт, 41</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17</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Земельный участок, 2588 кв. м,</w:t>
            </w:r>
            <w:r w:rsidRPr="00AC5622">
              <w:rPr>
                <w:rFonts w:ascii="Times New Roman" w:hAnsi="Times New Roman" w:cs="Times New Roman"/>
                <w:sz w:val="24"/>
                <w:szCs w:val="24"/>
              </w:rPr>
              <w:t xml:space="preserve"> для строительства здания магазина</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г. Рубцовск, в 95м северо-восточнее жилого дома по ул. Никольской, 20</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18</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Земельный участок, 94346 кв. м,</w:t>
            </w:r>
            <w:r w:rsidRPr="00AC5622">
              <w:rPr>
                <w:rFonts w:ascii="Times New Roman" w:hAnsi="Times New Roman" w:cs="Times New Roman"/>
                <w:sz w:val="24"/>
                <w:szCs w:val="24"/>
              </w:rPr>
              <w:t xml:space="preserve"> для строительства объектов питомника</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 xml:space="preserve">г. Рубцовск, </w:t>
            </w:r>
            <w:proofErr w:type="spellStart"/>
            <w:r w:rsidRPr="00AC5622">
              <w:rPr>
                <w:rFonts w:ascii="Times New Roman" w:hAnsi="Times New Roman" w:cs="Times New Roman"/>
                <w:sz w:val="24"/>
                <w:szCs w:val="24"/>
              </w:rPr>
              <w:t>Змеиногорский</w:t>
            </w:r>
            <w:proofErr w:type="spellEnd"/>
            <w:r w:rsidRPr="00AC5622">
              <w:rPr>
                <w:rFonts w:ascii="Times New Roman" w:hAnsi="Times New Roman" w:cs="Times New Roman"/>
                <w:sz w:val="24"/>
                <w:szCs w:val="24"/>
              </w:rPr>
              <w:t xml:space="preserve"> тракт, с западной стороны территории ОО</w:t>
            </w:r>
            <w:proofErr w:type="gramStart"/>
            <w:r w:rsidRPr="00AC5622">
              <w:rPr>
                <w:rFonts w:ascii="Times New Roman" w:hAnsi="Times New Roman" w:cs="Times New Roman"/>
                <w:sz w:val="24"/>
                <w:szCs w:val="24"/>
              </w:rPr>
              <w:t>О"</w:t>
            </w:r>
            <w:proofErr w:type="gramEnd"/>
            <w:r w:rsidRPr="00AC5622">
              <w:rPr>
                <w:rFonts w:ascii="Times New Roman" w:hAnsi="Times New Roman" w:cs="Times New Roman"/>
                <w:sz w:val="24"/>
                <w:szCs w:val="24"/>
              </w:rPr>
              <w:t>Озеленитель"</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19</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Земельный участок, 1000 кв. м,</w:t>
            </w:r>
            <w:r w:rsidRPr="00AC5622">
              <w:rPr>
                <w:rFonts w:ascii="Times New Roman" w:hAnsi="Times New Roman" w:cs="Times New Roman"/>
                <w:sz w:val="24"/>
                <w:szCs w:val="24"/>
              </w:rPr>
              <w:t xml:space="preserve"> для строительства автостоянки надземного закрытого типа, боксового типа</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 xml:space="preserve">г. Рубцовск, в 90м северо-восточнее здания по ул. </w:t>
            </w:r>
            <w:proofErr w:type="gramStart"/>
            <w:r w:rsidRPr="00AC5622">
              <w:rPr>
                <w:rFonts w:ascii="Times New Roman" w:hAnsi="Times New Roman" w:cs="Times New Roman"/>
                <w:sz w:val="24"/>
                <w:szCs w:val="24"/>
              </w:rPr>
              <w:t>Алтайской</w:t>
            </w:r>
            <w:proofErr w:type="gramEnd"/>
            <w:r w:rsidRPr="00AC5622">
              <w:rPr>
                <w:rFonts w:ascii="Times New Roman" w:hAnsi="Times New Roman" w:cs="Times New Roman"/>
                <w:sz w:val="24"/>
                <w:szCs w:val="24"/>
              </w:rPr>
              <w:t>, 118</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20</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Земельный участок, 31 кв. м,</w:t>
            </w:r>
            <w:r w:rsidRPr="00AC5622">
              <w:rPr>
                <w:rFonts w:ascii="Times New Roman" w:hAnsi="Times New Roman" w:cs="Times New Roman"/>
                <w:sz w:val="24"/>
                <w:szCs w:val="24"/>
              </w:rPr>
              <w:t xml:space="preserve"> для строительства гаража</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 xml:space="preserve">г. Рубцовск, в 45 м с юго-восточной с юго-восточной стороны жилого дома № 22 </w:t>
            </w:r>
            <w:proofErr w:type="gramStart"/>
            <w:r w:rsidRPr="00AC5622">
              <w:rPr>
                <w:rFonts w:ascii="Times New Roman" w:hAnsi="Times New Roman" w:cs="Times New Roman"/>
                <w:sz w:val="24"/>
                <w:szCs w:val="24"/>
              </w:rPr>
              <w:t>по</w:t>
            </w:r>
            <w:proofErr w:type="gramEnd"/>
            <w:r w:rsidRPr="00AC5622">
              <w:rPr>
                <w:rFonts w:ascii="Times New Roman" w:hAnsi="Times New Roman" w:cs="Times New Roman"/>
                <w:sz w:val="24"/>
                <w:szCs w:val="24"/>
              </w:rPr>
              <w:t xml:space="preserve"> пер. Полюсному</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21</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Земельный участок, 134 кв. м,</w:t>
            </w:r>
            <w:r w:rsidRPr="00AC5622">
              <w:rPr>
                <w:rFonts w:ascii="Times New Roman" w:hAnsi="Times New Roman" w:cs="Times New Roman"/>
                <w:sz w:val="24"/>
                <w:szCs w:val="24"/>
              </w:rPr>
              <w:t xml:space="preserve"> для строительства автостоянки боксового типа</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г. Рубцовск, Промывочный тупик, 14А</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lastRenderedPageBreak/>
              <w:t>22</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Земельный участок, 899 кв. м,</w:t>
            </w:r>
            <w:r w:rsidRPr="00AC5622">
              <w:rPr>
                <w:rFonts w:ascii="Times New Roman" w:hAnsi="Times New Roman" w:cs="Times New Roman"/>
                <w:sz w:val="24"/>
                <w:szCs w:val="24"/>
              </w:rPr>
              <w:t xml:space="preserve"> для строительства здания крытой автостоянки</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г. Рубцовск, проезд Кирпичного завода, 36</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23</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Земельный участок, 41 кв. м,</w:t>
            </w:r>
            <w:r w:rsidRPr="00AC5622">
              <w:rPr>
                <w:rFonts w:ascii="Times New Roman" w:hAnsi="Times New Roman" w:cs="Times New Roman"/>
                <w:sz w:val="24"/>
                <w:szCs w:val="24"/>
              </w:rPr>
              <w:t xml:space="preserve"> для строительства автостоянки закрытого типа</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 xml:space="preserve">г. Рубцовск, в 48м восточнее жилого дома по пер. </w:t>
            </w:r>
            <w:proofErr w:type="gramStart"/>
            <w:r w:rsidRPr="00AC5622">
              <w:rPr>
                <w:rFonts w:ascii="Times New Roman" w:hAnsi="Times New Roman" w:cs="Times New Roman"/>
                <w:sz w:val="24"/>
                <w:szCs w:val="24"/>
              </w:rPr>
              <w:t>Пионерскому</w:t>
            </w:r>
            <w:proofErr w:type="gramEnd"/>
            <w:r w:rsidRPr="00AC5622">
              <w:rPr>
                <w:rFonts w:ascii="Times New Roman" w:hAnsi="Times New Roman" w:cs="Times New Roman"/>
                <w:sz w:val="24"/>
                <w:szCs w:val="24"/>
              </w:rPr>
              <w:t>, 41</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24</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Земельный участок, 146 кв. м, д</w:t>
            </w:r>
            <w:r w:rsidRPr="00AC5622">
              <w:rPr>
                <w:rFonts w:ascii="Times New Roman" w:hAnsi="Times New Roman" w:cs="Times New Roman"/>
                <w:sz w:val="24"/>
                <w:szCs w:val="24"/>
              </w:rPr>
              <w:t xml:space="preserve">ля строительства здания автостоянки закрытого типа на пять </w:t>
            </w:r>
            <w:proofErr w:type="spellStart"/>
            <w:r w:rsidRPr="00AC5622">
              <w:rPr>
                <w:rFonts w:ascii="Times New Roman" w:hAnsi="Times New Roman" w:cs="Times New Roman"/>
                <w:sz w:val="24"/>
                <w:szCs w:val="24"/>
              </w:rPr>
              <w:t>машиномест</w:t>
            </w:r>
            <w:proofErr w:type="spellEnd"/>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 xml:space="preserve">г. Рубцовск, в 30 м юго-западнее здания по ул. </w:t>
            </w:r>
            <w:proofErr w:type="gramStart"/>
            <w:r w:rsidRPr="00AC5622">
              <w:rPr>
                <w:rFonts w:ascii="Times New Roman" w:hAnsi="Times New Roman" w:cs="Times New Roman"/>
                <w:sz w:val="24"/>
                <w:szCs w:val="24"/>
              </w:rPr>
              <w:t>Локомотивной</w:t>
            </w:r>
            <w:proofErr w:type="gramEnd"/>
            <w:r w:rsidRPr="00AC5622">
              <w:rPr>
                <w:rFonts w:ascii="Times New Roman" w:hAnsi="Times New Roman" w:cs="Times New Roman"/>
                <w:sz w:val="24"/>
                <w:szCs w:val="24"/>
              </w:rPr>
              <w:t>, 39</w:t>
            </w:r>
          </w:p>
        </w:tc>
      </w:tr>
      <w:tr w:rsidR="00AC5622" w:rsidRPr="00AC5622" w:rsidTr="002B0CB8">
        <w:trPr>
          <w:trHeight w:val="817"/>
          <w:jc w:val="center"/>
        </w:trPr>
        <w:tc>
          <w:tcPr>
            <w:tcW w:w="538" w:type="dxa"/>
            <w:tcBorders>
              <w:top w:val="single" w:sz="6" w:space="0" w:color="auto"/>
              <w:left w:val="single" w:sz="6" w:space="0" w:color="auto"/>
              <w:bottom w:val="single" w:sz="6" w:space="0" w:color="auto"/>
              <w:right w:val="single" w:sz="6" w:space="0" w:color="auto"/>
            </w:tcBorders>
            <w:vAlign w:val="center"/>
          </w:tcPr>
          <w:p w:rsidR="00AC5622" w:rsidRPr="00AC5622" w:rsidRDefault="00AC5622" w:rsidP="002B0CB8">
            <w:pPr>
              <w:autoSpaceDE w:val="0"/>
              <w:autoSpaceDN w:val="0"/>
              <w:adjustRightInd w:val="0"/>
              <w:jc w:val="center"/>
              <w:rPr>
                <w:rFonts w:ascii="Times New Roman" w:hAnsi="Times New Roman" w:cs="Times New Roman"/>
                <w:color w:val="000000"/>
                <w:sz w:val="24"/>
                <w:szCs w:val="24"/>
              </w:rPr>
            </w:pPr>
            <w:r w:rsidRPr="00AC5622">
              <w:rPr>
                <w:rFonts w:ascii="Times New Roman" w:hAnsi="Times New Roman" w:cs="Times New Roman"/>
                <w:color w:val="000000"/>
                <w:sz w:val="24"/>
                <w:szCs w:val="24"/>
              </w:rPr>
              <w:t>25</w:t>
            </w:r>
          </w:p>
        </w:tc>
        <w:tc>
          <w:tcPr>
            <w:tcW w:w="4821"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rPr>
                <w:rFonts w:ascii="Times New Roman" w:hAnsi="Times New Roman" w:cs="Times New Roman"/>
                <w:sz w:val="24"/>
                <w:szCs w:val="24"/>
              </w:rPr>
            </w:pPr>
            <w:r w:rsidRPr="00AC5622">
              <w:rPr>
                <w:rFonts w:ascii="Times New Roman" w:hAnsi="Times New Roman" w:cs="Times New Roman"/>
                <w:color w:val="000000"/>
                <w:sz w:val="24"/>
                <w:szCs w:val="24"/>
              </w:rPr>
              <w:t>Земельный участок, 982 кв. м, д</w:t>
            </w:r>
            <w:r w:rsidRPr="00AC5622">
              <w:rPr>
                <w:rFonts w:ascii="Times New Roman" w:hAnsi="Times New Roman" w:cs="Times New Roman"/>
                <w:sz w:val="24"/>
                <w:szCs w:val="24"/>
              </w:rPr>
              <w:t>ля строительства здания гаража боксового типа</w:t>
            </w:r>
          </w:p>
        </w:tc>
        <w:tc>
          <w:tcPr>
            <w:tcW w:w="3939" w:type="dxa"/>
            <w:tcBorders>
              <w:top w:val="single" w:sz="6" w:space="0" w:color="auto"/>
              <w:left w:val="single" w:sz="6" w:space="0" w:color="auto"/>
              <w:bottom w:val="single" w:sz="6" w:space="0" w:color="auto"/>
              <w:right w:val="single" w:sz="6" w:space="0" w:color="auto"/>
            </w:tcBorders>
          </w:tcPr>
          <w:p w:rsidR="00AC5622" w:rsidRPr="00AC5622" w:rsidRDefault="00AC5622" w:rsidP="002B0CB8">
            <w:pPr>
              <w:jc w:val="center"/>
              <w:rPr>
                <w:rFonts w:ascii="Times New Roman" w:hAnsi="Times New Roman" w:cs="Times New Roman"/>
                <w:sz w:val="24"/>
                <w:szCs w:val="24"/>
              </w:rPr>
            </w:pPr>
            <w:r w:rsidRPr="00AC5622">
              <w:rPr>
                <w:rFonts w:ascii="Times New Roman" w:hAnsi="Times New Roman" w:cs="Times New Roman"/>
                <w:sz w:val="24"/>
                <w:szCs w:val="24"/>
              </w:rPr>
              <w:t xml:space="preserve">г. Рубцовск, ул. </w:t>
            </w:r>
            <w:proofErr w:type="gramStart"/>
            <w:r w:rsidRPr="00AC5622">
              <w:rPr>
                <w:rFonts w:ascii="Times New Roman" w:hAnsi="Times New Roman" w:cs="Times New Roman"/>
                <w:sz w:val="24"/>
                <w:szCs w:val="24"/>
              </w:rPr>
              <w:t>Путевая</w:t>
            </w:r>
            <w:proofErr w:type="gramEnd"/>
            <w:r w:rsidRPr="00AC5622">
              <w:rPr>
                <w:rFonts w:ascii="Times New Roman" w:hAnsi="Times New Roman" w:cs="Times New Roman"/>
                <w:sz w:val="24"/>
                <w:szCs w:val="24"/>
              </w:rPr>
              <w:t>, 27</w:t>
            </w:r>
          </w:p>
        </w:tc>
      </w:tr>
    </w:tbl>
    <w:p w:rsidR="00AC5622" w:rsidRPr="00AC5622" w:rsidRDefault="00AC5622" w:rsidP="00AC5622">
      <w:pPr>
        <w:ind w:firstLine="426"/>
        <w:jc w:val="both"/>
        <w:rPr>
          <w:rFonts w:ascii="Times New Roman" w:hAnsi="Times New Roman" w:cs="Times New Roman"/>
          <w:sz w:val="24"/>
          <w:szCs w:val="24"/>
        </w:rPr>
      </w:pPr>
    </w:p>
    <w:p w:rsidR="00AC5622" w:rsidRPr="00AC5622" w:rsidRDefault="00AC5622" w:rsidP="00AC5622">
      <w:pPr>
        <w:ind w:firstLine="426"/>
        <w:jc w:val="both"/>
        <w:rPr>
          <w:rFonts w:ascii="Times New Roman" w:hAnsi="Times New Roman" w:cs="Times New Roman"/>
          <w:sz w:val="24"/>
          <w:szCs w:val="24"/>
        </w:rPr>
      </w:pPr>
      <w:r w:rsidRPr="00AC5622">
        <w:rPr>
          <w:rFonts w:ascii="Times New Roman" w:hAnsi="Times New Roman" w:cs="Times New Roman"/>
          <w:sz w:val="24"/>
          <w:szCs w:val="24"/>
        </w:rPr>
        <w:t>При оказании услуг по проведению оценки права аренды земельных участков, предоставляемых с торгов под строительство, выезд на объекты оценки обязателен.</w:t>
      </w:r>
    </w:p>
    <w:p w:rsidR="00AC5622" w:rsidRPr="00AC5622" w:rsidRDefault="00AC5622" w:rsidP="00AC5622">
      <w:pPr>
        <w:ind w:firstLine="426"/>
        <w:jc w:val="both"/>
        <w:rPr>
          <w:rFonts w:ascii="Times New Roman" w:hAnsi="Times New Roman" w:cs="Times New Roman"/>
          <w:sz w:val="24"/>
          <w:szCs w:val="24"/>
        </w:rPr>
      </w:pPr>
      <w:r w:rsidRPr="00AC5622">
        <w:rPr>
          <w:rFonts w:ascii="Times New Roman" w:hAnsi="Times New Roman" w:cs="Times New Roman"/>
          <w:sz w:val="24"/>
          <w:szCs w:val="24"/>
        </w:rPr>
        <w:t>Заказчику должны быть представлены по два экземпляра  отчета на каждый из объектов оценки (земельный участок) по адресу: 658200, г. Рубцовск, пер. Бульварный, 25, каб.64 не позднее следующего рабочего дня после окончания срока оказания услуг.</w:t>
      </w:r>
    </w:p>
    <w:p w:rsidR="00680EA4" w:rsidRPr="00680EA4" w:rsidRDefault="00680EA4" w:rsidP="00680EA4">
      <w:pPr>
        <w:tabs>
          <w:tab w:val="left" w:pos="2880"/>
        </w:tabs>
        <w:spacing w:after="0" w:line="240" w:lineRule="auto"/>
        <w:jc w:val="center"/>
        <w:rPr>
          <w:rFonts w:ascii="Times New Roman" w:hAnsi="Times New Roman" w:cs="Times New Roman"/>
          <w:sz w:val="24"/>
          <w:szCs w:val="24"/>
        </w:rPr>
      </w:pPr>
    </w:p>
    <w:p w:rsidR="00680EA4" w:rsidRPr="00680EA4" w:rsidRDefault="00680EA4" w:rsidP="00680EA4">
      <w:pPr>
        <w:spacing w:after="0" w:line="240" w:lineRule="auto"/>
        <w:ind w:right="-81" w:firstLine="540"/>
        <w:jc w:val="both"/>
        <w:rPr>
          <w:rFonts w:ascii="Times New Roman" w:hAnsi="Times New Roman" w:cs="Times New Roman"/>
          <w:sz w:val="24"/>
          <w:szCs w:val="24"/>
        </w:rPr>
      </w:pPr>
    </w:p>
    <w:p w:rsidR="00680EA4" w:rsidRPr="00680EA4" w:rsidRDefault="00680EA4" w:rsidP="00680EA4">
      <w:pPr>
        <w:spacing w:after="0" w:line="240" w:lineRule="auto"/>
        <w:ind w:right="-81" w:firstLine="540"/>
        <w:jc w:val="both"/>
        <w:rPr>
          <w:rFonts w:ascii="Times New Roman" w:hAnsi="Times New Roman" w:cs="Times New Roman"/>
          <w:sz w:val="24"/>
          <w:szCs w:val="24"/>
        </w:rPr>
      </w:pPr>
    </w:p>
    <w:p w:rsidR="00680EA4" w:rsidRPr="00680EA4" w:rsidRDefault="00680EA4" w:rsidP="00680EA4">
      <w:pPr>
        <w:spacing w:after="0" w:line="240" w:lineRule="auto"/>
        <w:ind w:firstLine="6237"/>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r w:rsidRPr="00680EA4">
        <w:rPr>
          <w:rFonts w:ascii="Times New Roman" w:hAnsi="Times New Roman" w:cs="Times New Roman"/>
          <w:sz w:val="24"/>
          <w:szCs w:val="24"/>
        </w:rPr>
        <w:t xml:space="preserve">                                                                                                          </w:t>
      </w:r>
    </w:p>
    <w:p w:rsidR="00680EA4" w:rsidRDefault="00680EA4" w:rsidP="00680EA4"/>
    <w:p w:rsidR="00680EA4" w:rsidRDefault="00680EA4" w:rsidP="00680EA4"/>
    <w:p w:rsidR="00680EA4" w:rsidRPr="007B2D93" w:rsidRDefault="00680EA4" w:rsidP="00680EA4">
      <w:pPr>
        <w:tabs>
          <w:tab w:val="left" w:pos="426"/>
        </w:tabs>
        <w:spacing w:before="120" w:after="0" w:line="240" w:lineRule="auto"/>
        <w:rPr>
          <w:rFonts w:ascii="Times New Roman" w:hAnsi="Times New Roman" w:cs="Times New Roman"/>
          <w:b/>
          <w:sz w:val="24"/>
          <w:szCs w:val="24"/>
        </w:rPr>
      </w:pPr>
    </w:p>
    <w:sectPr w:rsidR="00680EA4" w:rsidRPr="007B2D93" w:rsidSect="00A10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0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1152E016"/>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9E1328"/>
    <w:multiLevelType w:val="hybridMultilevel"/>
    <w:tmpl w:val="12848F2E"/>
    <w:lvl w:ilvl="0" w:tplc="D380562A">
      <w:start w:val="1"/>
      <w:numFmt w:val="decimal"/>
      <w:lvlText w:val="%1."/>
      <w:lvlJc w:val="left"/>
      <w:pPr>
        <w:ind w:left="3848" w:hanging="360"/>
      </w:pPr>
      <w:rPr>
        <w:rFonts w:hint="default"/>
      </w:rPr>
    </w:lvl>
    <w:lvl w:ilvl="1" w:tplc="04190019" w:tentative="1">
      <w:start w:val="1"/>
      <w:numFmt w:val="lowerLetter"/>
      <w:lvlText w:val="%2."/>
      <w:lvlJc w:val="left"/>
      <w:pPr>
        <w:ind w:left="4568" w:hanging="360"/>
      </w:pPr>
    </w:lvl>
    <w:lvl w:ilvl="2" w:tplc="0419001B" w:tentative="1">
      <w:start w:val="1"/>
      <w:numFmt w:val="lowerRoman"/>
      <w:lvlText w:val="%3."/>
      <w:lvlJc w:val="right"/>
      <w:pPr>
        <w:ind w:left="5288" w:hanging="180"/>
      </w:pPr>
    </w:lvl>
    <w:lvl w:ilvl="3" w:tplc="0419000F" w:tentative="1">
      <w:start w:val="1"/>
      <w:numFmt w:val="decimal"/>
      <w:lvlText w:val="%4."/>
      <w:lvlJc w:val="left"/>
      <w:pPr>
        <w:ind w:left="6008" w:hanging="360"/>
      </w:pPr>
    </w:lvl>
    <w:lvl w:ilvl="4" w:tplc="04190019" w:tentative="1">
      <w:start w:val="1"/>
      <w:numFmt w:val="lowerLetter"/>
      <w:lvlText w:val="%5."/>
      <w:lvlJc w:val="left"/>
      <w:pPr>
        <w:ind w:left="6728" w:hanging="360"/>
      </w:pPr>
    </w:lvl>
    <w:lvl w:ilvl="5" w:tplc="0419001B" w:tentative="1">
      <w:start w:val="1"/>
      <w:numFmt w:val="lowerRoman"/>
      <w:lvlText w:val="%6."/>
      <w:lvlJc w:val="right"/>
      <w:pPr>
        <w:ind w:left="7448" w:hanging="180"/>
      </w:pPr>
    </w:lvl>
    <w:lvl w:ilvl="6" w:tplc="0419000F" w:tentative="1">
      <w:start w:val="1"/>
      <w:numFmt w:val="decimal"/>
      <w:lvlText w:val="%7."/>
      <w:lvlJc w:val="left"/>
      <w:pPr>
        <w:ind w:left="8168" w:hanging="360"/>
      </w:pPr>
    </w:lvl>
    <w:lvl w:ilvl="7" w:tplc="04190019" w:tentative="1">
      <w:start w:val="1"/>
      <w:numFmt w:val="lowerLetter"/>
      <w:lvlText w:val="%8."/>
      <w:lvlJc w:val="left"/>
      <w:pPr>
        <w:ind w:left="8888" w:hanging="360"/>
      </w:pPr>
    </w:lvl>
    <w:lvl w:ilvl="8" w:tplc="0419001B" w:tentative="1">
      <w:start w:val="1"/>
      <w:numFmt w:val="lowerRoman"/>
      <w:lvlText w:val="%9."/>
      <w:lvlJc w:val="right"/>
      <w:pPr>
        <w:ind w:left="9608" w:hanging="180"/>
      </w:pPr>
    </w:lvl>
  </w:abstractNum>
  <w:abstractNum w:abstractNumId="2">
    <w:nsid w:val="0709037C"/>
    <w:multiLevelType w:val="hybridMultilevel"/>
    <w:tmpl w:val="009007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40348F"/>
    <w:multiLevelType w:val="multilevel"/>
    <w:tmpl w:val="34A2A986"/>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
    <w:nsid w:val="2FF32A6B"/>
    <w:multiLevelType w:val="hybridMultilevel"/>
    <w:tmpl w:val="0F7EC9F2"/>
    <w:lvl w:ilvl="0" w:tplc="2300FF2E">
      <w:start w:val="1"/>
      <w:numFmt w:val="decimal"/>
      <w:lvlText w:val="%1."/>
      <w:lvlJc w:val="left"/>
      <w:pPr>
        <w:ind w:left="420" w:hanging="360"/>
      </w:pPr>
      <w:rPr>
        <w:rFonts w:ascii="Times New Roman" w:hAnsi="Times New Roman" w:cs="Times New Roman" w:hint="default"/>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44982D9E"/>
    <w:multiLevelType w:val="hybridMultilevel"/>
    <w:tmpl w:val="95ECFD4E"/>
    <w:lvl w:ilvl="0" w:tplc="7F6E228C">
      <w:start w:val="1"/>
      <w:numFmt w:val="decimal"/>
      <w:lvlText w:val="%1."/>
      <w:lvlJc w:val="left"/>
      <w:pPr>
        <w:ind w:left="720" w:hanging="360"/>
      </w:pPr>
      <w:rPr>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C6A3CB2"/>
    <w:multiLevelType w:val="hybridMultilevel"/>
    <w:tmpl w:val="86D4E5CA"/>
    <w:lvl w:ilvl="0" w:tplc="7B90BF7C">
      <w:start w:val="1"/>
      <w:numFmt w:val="decimal"/>
      <w:lvlText w:val="%1."/>
      <w:lvlJc w:val="left"/>
      <w:pPr>
        <w:ind w:left="3068" w:hanging="360"/>
      </w:pPr>
      <w:rPr>
        <w:rFonts w:hint="default"/>
      </w:rPr>
    </w:lvl>
    <w:lvl w:ilvl="1" w:tplc="04190019" w:tentative="1">
      <w:start w:val="1"/>
      <w:numFmt w:val="lowerLetter"/>
      <w:lvlText w:val="%2."/>
      <w:lvlJc w:val="left"/>
      <w:pPr>
        <w:ind w:left="3788" w:hanging="360"/>
      </w:pPr>
    </w:lvl>
    <w:lvl w:ilvl="2" w:tplc="0419001B" w:tentative="1">
      <w:start w:val="1"/>
      <w:numFmt w:val="lowerRoman"/>
      <w:lvlText w:val="%3."/>
      <w:lvlJc w:val="right"/>
      <w:pPr>
        <w:ind w:left="4508" w:hanging="180"/>
      </w:pPr>
    </w:lvl>
    <w:lvl w:ilvl="3" w:tplc="0419000F" w:tentative="1">
      <w:start w:val="1"/>
      <w:numFmt w:val="decimal"/>
      <w:lvlText w:val="%4."/>
      <w:lvlJc w:val="left"/>
      <w:pPr>
        <w:ind w:left="5228" w:hanging="360"/>
      </w:pPr>
    </w:lvl>
    <w:lvl w:ilvl="4" w:tplc="04190019" w:tentative="1">
      <w:start w:val="1"/>
      <w:numFmt w:val="lowerLetter"/>
      <w:lvlText w:val="%5."/>
      <w:lvlJc w:val="left"/>
      <w:pPr>
        <w:ind w:left="5948" w:hanging="360"/>
      </w:pPr>
    </w:lvl>
    <w:lvl w:ilvl="5" w:tplc="0419001B" w:tentative="1">
      <w:start w:val="1"/>
      <w:numFmt w:val="lowerRoman"/>
      <w:lvlText w:val="%6."/>
      <w:lvlJc w:val="right"/>
      <w:pPr>
        <w:ind w:left="6668" w:hanging="180"/>
      </w:pPr>
    </w:lvl>
    <w:lvl w:ilvl="6" w:tplc="0419000F" w:tentative="1">
      <w:start w:val="1"/>
      <w:numFmt w:val="decimal"/>
      <w:lvlText w:val="%7."/>
      <w:lvlJc w:val="left"/>
      <w:pPr>
        <w:ind w:left="7388" w:hanging="360"/>
      </w:pPr>
    </w:lvl>
    <w:lvl w:ilvl="7" w:tplc="04190019" w:tentative="1">
      <w:start w:val="1"/>
      <w:numFmt w:val="lowerLetter"/>
      <w:lvlText w:val="%8."/>
      <w:lvlJc w:val="left"/>
      <w:pPr>
        <w:ind w:left="8108" w:hanging="360"/>
      </w:pPr>
    </w:lvl>
    <w:lvl w:ilvl="8" w:tplc="0419001B" w:tentative="1">
      <w:start w:val="1"/>
      <w:numFmt w:val="lowerRoman"/>
      <w:lvlText w:val="%9."/>
      <w:lvlJc w:val="right"/>
      <w:pPr>
        <w:ind w:left="8828" w:hanging="180"/>
      </w:pPr>
    </w:lvl>
  </w:abstractNum>
  <w:abstractNum w:abstractNumId="8">
    <w:nsid w:val="54520C6E"/>
    <w:multiLevelType w:val="hybridMultilevel"/>
    <w:tmpl w:val="449A4F70"/>
    <w:lvl w:ilvl="0" w:tplc="B9244818">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8D36109"/>
    <w:multiLevelType w:val="hybridMultilevel"/>
    <w:tmpl w:val="8F506B7E"/>
    <w:lvl w:ilvl="0" w:tplc="5F2A349C">
      <w:start w:val="1"/>
      <w:numFmt w:val="decimal"/>
      <w:lvlText w:val="%1)"/>
      <w:lvlJc w:val="left"/>
      <w:pPr>
        <w:ind w:left="51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E830505"/>
    <w:multiLevelType w:val="hybridMultilevel"/>
    <w:tmpl w:val="74C41D88"/>
    <w:lvl w:ilvl="0" w:tplc="61E61E36">
      <w:start w:val="1"/>
      <w:numFmt w:val="decimal"/>
      <w:lvlText w:val="%1."/>
      <w:lvlJc w:val="left"/>
      <w:pPr>
        <w:ind w:left="3848" w:hanging="360"/>
      </w:pPr>
      <w:rPr>
        <w:rFonts w:hint="default"/>
      </w:rPr>
    </w:lvl>
    <w:lvl w:ilvl="1" w:tplc="04190019" w:tentative="1">
      <w:start w:val="1"/>
      <w:numFmt w:val="lowerLetter"/>
      <w:lvlText w:val="%2."/>
      <w:lvlJc w:val="left"/>
      <w:pPr>
        <w:ind w:left="4568" w:hanging="360"/>
      </w:pPr>
    </w:lvl>
    <w:lvl w:ilvl="2" w:tplc="0419001B" w:tentative="1">
      <w:start w:val="1"/>
      <w:numFmt w:val="lowerRoman"/>
      <w:lvlText w:val="%3."/>
      <w:lvlJc w:val="right"/>
      <w:pPr>
        <w:ind w:left="5288" w:hanging="180"/>
      </w:pPr>
    </w:lvl>
    <w:lvl w:ilvl="3" w:tplc="0419000F" w:tentative="1">
      <w:start w:val="1"/>
      <w:numFmt w:val="decimal"/>
      <w:lvlText w:val="%4."/>
      <w:lvlJc w:val="left"/>
      <w:pPr>
        <w:ind w:left="6008" w:hanging="360"/>
      </w:pPr>
    </w:lvl>
    <w:lvl w:ilvl="4" w:tplc="04190019" w:tentative="1">
      <w:start w:val="1"/>
      <w:numFmt w:val="lowerLetter"/>
      <w:lvlText w:val="%5."/>
      <w:lvlJc w:val="left"/>
      <w:pPr>
        <w:ind w:left="6728" w:hanging="360"/>
      </w:pPr>
    </w:lvl>
    <w:lvl w:ilvl="5" w:tplc="0419001B" w:tentative="1">
      <w:start w:val="1"/>
      <w:numFmt w:val="lowerRoman"/>
      <w:lvlText w:val="%6."/>
      <w:lvlJc w:val="right"/>
      <w:pPr>
        <w:ind w:left="7448" w:hanging="180"/>
      </w:pPr>
    </w:lvl>
    <w:lvl w:ilvl="6" w:tplc="0419000F" w:tentative="1">
      <w:start w:val="1"/>
      <w:numFmt w:val="decimal"/>
      <w:lvlText w:val="%7."/>
      <w:lvlJc w:val="left"/>
      <w:pPr>
        <w:ind w:left="8168" w:hanging="360"/>
      </w:pPr>
    </w:lvl>
    <w:lvl w:ilvl="7" w:tplc="04190019" w:tentative="1">
      <w:start w:val="1"/>
      <w:numFmt w:val="lowerLetter"/>
      <w:lvlText w:val="%8."/>
      <w:lvlJc w:val="left"/>
      <w:pPr>
        <w:ind w:left="8888" w:hanging="360"/>
      </w:pPr>
    </w:lvl>
    <w:lvl w:ilvl="8" w:tplc="0419001B" w:tentative="1">
      <w:start w:val="1"/>
      <w:numFmt w:val="lowerRoman"/>
      <w:lvlText w:val="%9."/>
      <w:lvlJc w:val="right"/>
      <w:pPr>
        <w:ind w:left="9608" w:hanging="180"/>
      </w:pPr>
    </w:lvl>
  </w:abstractNum>
  <w:abstractNum w:abstractNumId="11">
    <w:nsid w:val="61036BD7"/>
    <w:multiLevelType w:val="hybridMultilevel"/>
    <w:tmpl w:val="EB5CAEE4"/>
    <w:lvl w:ilvl="0" w:tplc="D746470E">
      <w:start w:val="7"/>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417"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5"/>
  </w:num>
  <w:num w:numId="3">
    <w:abstractNumId w:val="4"/>
  </w:num>
  <w:num w:numId="4">
    <w:abstractNumId w:val="0"/>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7"/>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B2D93"/>
    <w:rsid w:val="000C5549"/>
    <w:rsid w:val="001927CE"/>
    <w:rsid w:val="001B1D27"/>
    <w:rsid w:val="002F7256"/>
    <w:rsid w:val="003E0C26"/>
    <w:rsid w:val="00490558"/>
    <w:rsid w:val="005F7691"/>
    <w:rsid w:val="00680EA4"/>
    <w:rsid w:val="006D4044"/>
    <w:rsid w:val="00746541"/>
    <w:rsid w:val="007B2D93"/>
    <w:rsid w:val="009C7B21"/>
    <w:rsid w:val="00A10997"/>
    <w:rsid w:val="00AC5622"/>
    <w:rsid w:val="00AE75EC"/>
    <w:rsid w:val="00B0543C"/>
    <w:rsid w:val="00B1717E"/>
    <w:rsid w:val="00BA2459"/>
    <w:rsid w:val="00BE7210"/>
    <w:rsid w:val="00C003CA"/>
    <w:rsid w:val="00DA025B"/>
    <w:rsid w:val="00E65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997"/>
  </w:style>
  <w:style w:type="paragraph" w:styleId="1">
    <w:name w:val="heading 1"/>
    <w:basedOn w:val="a"/>
    <w:next w:val="a"/>
    <w:link w:val="10"/>
    <w:qFormat/>
    <w:rsid w:val="007B2D9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nhideWhenUsed/>
    <w:qFormat/>
    <w:rsid w:val="007B2D9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unhideWhenUsed/>
    <w:qFormat/>
    <w:rsid w:val="007B2D93"/>
    <w:pPr>
      <w:spacing w:before="45" w:after="45" w:line="240" w:lineRule="auto"/>
      <w:outlineLvl w:val="2"/>
    </w:pPr>
    <w:rPr>
      <w:rFonts w:ascii="Verdana" w:eastAsia="Times New Roman" w:hAnsi="Verdana" w:cs="Times New Roman"/>
      <w:b/>
      <w:bCs/>
      <w:color w:val="324A9B"/>
      <w:sz w:val="18"/>
      <w:szCs w:val="18"/>
    </w:rPr>
  </w:style>
  <w:style w:type="paragraph" w:styleId="4">
    <w:name w:val="heading 4"/>
    <w:basedOn w:val="a"/>
    <w:next w:val="a"/>
    <w:link w:val="40"/>
    <w:semiHidden/>
    <w:unhideWhenUsed/>
    <w:qFormat/>
    <w:rsid w:val="007B2D93"/>
    <w:pPr>
      <w:keepNext/>
      <w:spacing w:before="240" w:after="60" w:line="240" w:lineRule="auto"/>
      <w:outlineLvl w:val="3"/>
    </w:pPr>
    <w:rPr>
      <w:rFonts w:ascii="Calibri" w:eastAsia="Times New Roman" w:hAnsi="Calibri" w:cs="Times New Roman"/>
      <w:b/>
      <w:bCs/>
      <w:sz w:val="28"/>
      <w:szCs w:val="28"/>
    </w:rPr>
  </w:style>
  <w:style w:type="paragraph" w:styleId="7">
    <w:name w:val="heading 7"/>
    <w:basedOn w:val="a"/>
    <w:next w:val="a"/>
    <w:link w:val="70"/>
    <w:uiPriority w:val="99"/>
    <w:semiHidden/>
    <w:unhideWhenUsed/>
    <w:qFormat/>
    <w:rsid w:val="007B2D93"/>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2D93"/>
    <w:rPr>
      <w:rFonts w:ascii="Arial" w:eastAsia="Times New Roman" w:hAnsi="Arial" w:cs="Times New Roman"/>
      <w:b/>
      <w:bCs/>
      <w:kern w:val="32"/>
      <w:sz w:val="32"/>
      <w:szCs w:val="32"/>
    </w:rPr>
  </w:style>
  <w:style w:type="character" w:customStyle="1" w:styleId="20">
    <w:name w:val="Заголовок 2 Знак"/>
    <w:basedOn w:val="a0"/>
    <w:link w:val="2"/>
    <w:rsid w:val="007B2D93"/>
    <w:rPr>
      <w:rFonts w:ascii="Cambria" w:eastAsia="Times New Roman" w:hAnsi="Cambria" w:cs="Times New Roman"/>
      <w:b/>
      <w:bCs/>
      <w:i/>
      <w:iCs/>
      <w:sz w:val="28"/>
      <w:szCs w:val="28"/>
    </w:rPr>
  </w:style>
  <w:style w:type="character" w:customStyle="1" w:styleId="30">
    <w:name w:val="Заголовок 3 Знак"/>
    <w:basedOn w:val="a0"/>
    <w:link w:val="3"/>
    <w:rsid w:val="007B2D93"/>
    <w:rPr>
      <w:rFonts w:ascii="Verdana" w:eastAsia="Times New Roman" w:hAnsi="Verdana" w:cs="Times New Roman"/>
      <w:b/>
      <w:bCs/>
      <w:color w:val="324A9B"/>
      <w:sz w:val="18"/>
      <w:szCs w:val="18"/>
    </w:rPr>
  </w:style>
  <w:style w:type="character" w:customStyle="1" w:styleId="40">
    <w:name w:val="Заголовок 4 Знак"/>
    <w:basedOn w:val="a0"/>
    <w:link w:val="4"/>
    <w:semiHidden/>
    <w:rsid w:val="007B2D93"/>
    <w:rPr>
      <w:rFonts w:ascii="Calibri" w:eastAsia="Times New Roman" w:hAnsi="Calibri" w:cs="Times New Roman"/>
      <w:b/>
      <w:bCs/>
      <w:sz w:val="28"/>
      <w:szCs w:val="28"/>
    </w:rPr>
  </w:style>
  <w:style w:type="character" w:customStyle="1" w:styleId="70">
    <w:name w:val="Заголовок 7 Знак"/>
    <w:basedOn w:val="a0"/>
    <w:link w:val="7"/>
    <w:uiPriority w:val="99"/>
    <w:semiHidden/>
    <w:rsid w:val="007B2D93"/>
    <w:rPr>
      <w:rFonts w:ascii="Calibri" w:eastAsia="Times New Roman" w:hAnsi="Calibri" w:cs="Times New Roman"/>
      <w:sz w:val="24"/>
      <w:szCs w:val="24"/>
    </w:rPr>
  </w:style>
  <w:style w:type="character" w:customStyle="1" w:styleId="FontStyle50">
    <w:name w:val="Font Style50"/>
    <w:rsid w:val="007B2D93"/>
    <w:rPr>
      <w:rFonts w:ascii="Times New Roman" w:hAnsi="Times New Roman" w:cs="Times New Roman" w:hint="default"/>
      <w:b/>
      <w:bCs/>
      <w:sz w:val="24"/>
      <w:szCs w:val="24"/>
    </w:rPr>
  </w:style>
  <w:style w:type="character" w:customStyle="1" w:styleId="FontStyle51">
    <w:name w:val="Font Style51"/>
    <w:rsid w:val="007B2D93"/>
    <w:rPr>
      <w:rFonts w:ascii="Times New Roman" w:hAnsi="Times New Roman" w:cs="Times New Roman" w:hint="default"/>
      <w:spacing w:val="-10"/>
      <w:sz w:val="28"/>
      <w:szCs w:val="28"/>
    </w:rPr>
  </w:style>
  <w:style w:type="paragraph" w:customStyle="1" w:styleId="Style14">
    <w:name w:val="Style14"/>
    <w:basedOn w:val="a"/>
    <w:rsid w:val="007B2D9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
    <w:rsid w:val="007B2D9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4">
    <w:name w:val="Style34"/>
    <w:basedOn w:val="a"/>
    <w:rsid w:val="007B2D93"/>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7B2D93"/>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9">
    <w:name w:val="Style39"/>
    <w:basedOn w:val="a"/>
    <w:rsid w:val="007B2D93"/>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52">
    <w:name w:val="Font Style52"/>
    <w:rsid w:val="007B2D93"/>
    <w:rPr>
      <w:rFonts w:ascii="Times New Roman" w:hAnsi="Times New Roman" w:cs="Times New Roman" w:hint="default"/>
      <w:spacing w:val="-10"/>
      <w:sz w:val="24"/>
      <w:szCs w:val="24"/>
    </w:rPr>
  </w:style>
  <w:style w:type="paragraph" w:customStyle="1" w:styleId="ConsPlusNormal">
    <w:name w:val="ConsPlusNormal"/>
    <w:rsid w:val="007B2D93"/>
    <w:pPr>
      <w:autoSpaceDE w:val="0"/>
      <w:autoSpaceDN w:val="0"/>
      <w:adjustRightInd w:val="0"/>
      <w:spacing w:after="0" w:line="240" w:lineRule="auto"/>
      <w:ind w:firstLine="720"/>
    </w:pPr>
    <w:rPr>
      <w:rFonts w:ascii="Arial" w:eastAsia="Times New Roman" w:hAnsi="Arial" w:cs="Arial"/>
      <w:sz w:val="20"/>
      <w:szCs w:val="20"/>
    </w:rPr>
  </w:style>
  <w:style w:type="character" w:styleId="a3">
    <w:name w:val="Hyperlink"/>
    <w:rsid w:val="007B2D93"/>
    <w:rPr>
      <w:color w:val="0000FF"/>
      <w:u w:val="single"/>
    </w:rPr>
  </w:style>
  <w:style w:type="character" w:customStyle="1" w:styleId="FontStyle48">
    <w:name w:val="Font Style48"/>
    <w:rsid w:val="007B2D93"/>
    <w:rPr>
      <w:rFonts w:ascii="Times New Roman" w:hAnsi="Times New Roman" w:cs="Times New Roman" w:hint="default"/>
      <w:b/>
      <w:bCs/>
      <w:sz w:val="20"/>
      <w:szCs w:val="20"/>
    </w:rPr>
  </w:style>
  <w:style w:type="paragraph" w:customStyle="1" w:styleId="a4">
    <w:name w:val="Обычный + по ширине"/>
    <w:basedOn w:val="a"/>
    <w:rsid w:val="007B2D93"/>
    <w:pPr>
      <w:spacing w:after="0" w:line="240" w:lineRule="auto"/>
      <w:jc w:val="both"/>
    </w:pPr>
    <w:rPr>
      <w:rFonts w:ascii="Times New Roman" w:eastAsia="Times New Roman" w:hAnsi="Times New Roman" w:cs="Times New Roman"/>
      <w:sz w:val="24"/>
      <w:szCs w:val="24"/>
    </w:rPr>
  </w:style>
  <w:style w:type="paragraph" w:customStyle="1" w:styleId="Style29">
    <w:name w:val="Style29"/>
    <w:basedOn w:val="a"/>
    <w:rsid w:val="007B2D93"/>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styleId="a5">
    <w:name w:val="Body Text"/>
    <w:basedOn w:val="a"/>
    <w:link w:val="a6"/>
    <w:rsid w:val="007B2D93"/>
    <w:pPr>
      <w:spacing w:after="120" w:line="240" w:lineRule="auto"/>
      <w:ind w:firstLine="709"/>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7B2D93"/>
    <w:rPr>
      <w:rFonts w:ascii="Times New Roman" w:eastAsia="Times New Roman" w:hAnsi="Times New Roman" w:cs="Times New Roman"/>
      <w:sz w:val="24"/>
      <w:szCs w:val="20"/>
    </w:rPr>
  </w:style>
  <w:style w:type="character" w:customStyle="1" w:styleId="r">
    <w:name w:val="r"/>
    <w:rsid w:val="007B2D93"/>
  </w:style>
  <w:style w:type="paragraph" w:customStyle="1" w:styleId="msonormalbullet2gifbullet3gif">
    <w:name w:val="msonormalbullet2gifbullet3.gif"/>
    <w:basedOn w:val="a"/>
    <w:rsid w:val="007B2D93"/>
    <w:pPr>
      <w:spacing w:before="75" w:after="75" w:line="240" w:lineRule="auto"/>
    </w:pPr>
    <w:rPr>
      <w:rFonts w:ascii="Tahoma" w:eastAsia="Times New Roman" w:hAnsi="Tahoma" w:cs="Tahoma"/>
      <w:sz w:val="18"/>
      <w:szCs w:val="18"/>
    </w:rPr>
  </w:style>
  <w:style w:type="paragraph" w:customStyle="1" w:styleId="Style4">
    <w:name w:val="Style4"/>
    <w:basedOn w:val="a"/>
    <w:rsid w:val="007B2D93"/>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5">
    <w:name w:val="Style5"/>
    <w:basedOn w:val="a"/>
    <w:rsid w:val="007B2D9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7B2D93"/>
    <w:rPr>
      <w:rFonts w:ascii="Times New Roman" w:hAnsi="Times New Roman" w:cs="Times New Roman" w:hint="default"/>
      <w:sz w:val="24"/>
      <w:szCs w:val="24"/>
    </w:rPr>
  </w:style>
  <w:style w:type="character" w:customStyle="1" w:styleId="FontStyle14">
    <w:name w:val="Font Style14"/>
    <w:rsid w:val="007B2D93"/>
    <w:rPr>
      <w:rFonts w:ascii="Times New Roman" w:hAnsi="Times New Roman" w:cs="Times New Roman" w:hint="default"/>
      <w:sz w:val="22"/>
      <w:szCs w:val="22"/>
    </w:rPr>
  </w:style>
  <w:style w:type="character" w:customStyle="1" w:styleId="FontStyle15">
    <w:name w:val="Font Style15"/>
    <w:rsid w:val="007B2D93"/>
    <w:rPr>
      <w:rFonts w:ascii="Times New Roman" w:hAnsi="Times New Roman" w:cs="Times New Roman" w:hint="default"/>
      <w:smallCaps/>
      <w:sz w:val="24"/>
      <w:szCs w:val="24"/>
    </w:rPr>
  </w:style>
  <w:style w:type="paragraph" w:styleId="a7">
    <w:name w:val="header"/>
    <w:basedOn w:val="a"/>
    <w:link w:val="a8"/>
    <w:uiPriority w:val="99"/>
    <w:unhideWhenUsed/>
    <w:rsid w:val="007B2D93"/>
    <w:pPr>
      <w:tabs>
        <w:tab w:val="center" w:pos="4677"/>
        <w:tab w:val="right" w:pos="9355"/>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7B2D93"/>
    <w:rPr>
      <w:rFonts w:ascii="Calibri" w:eastAsia="Times New Roman" w:hAnsi="Calibri" w:cs="Times New Roman"/>
    </w:rPr>
  </w:style>
  <w:style w:type="paragraph" w:styleId="a9">
    <w:name w:val="footer"/>
    <w:basedOn w:val="a"/>
    <w:link w:val="aa"/>
    <w:uiPriority w:val="99"/>
    <w:unhideWhenUsed/>
    <w:rsid w:val="007B2D93"/>
    <w:pPr>
      <w:tabs>
        <w:tab w:val="center" w:pos="4677"/>
        <w:tab w:val="right" w:pos="9355"/>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B2D93"/>
    <w:rPr>
      <w:rFonts w:ascii="Calibri" w:eastAsia="Times New Roman" w:hAnsi="Calibri" w:cs="Times New Roman"/>
    </w:rPr>
  </w:style>
  <w:style w:type="paragraph" w:styleId="ab">
    <w:name w:val="Balloon Text"/>
    <w:basedOn w:val="a"/>
    <w:link w:val="ac"/>
    <w:uiPriority w:val="99"/>
    <w:unhideWhenUsed/>
    <w:rsid w:val="007B2D93"/>
    <w:pPr>
      <w:spacing w:after="0" w:line="240" w:lineRule="auto"/>
    </w:pPr>
    <w:rPr>
      <w:rFonts w:ascii="Tahoma" w:eastAsia="Times New Roman" w:hAnsi="Tahoma" w:cs="Times New Roman"/>
      <w:sz w:val="16"/>
      <w:szCs w:val="16"/>
    </w:rPr>
  </w:style>
  <w:style w:type="character" w:customStyle="1" w:styleId="ac">
    <w:name w:val="Текст выноски Знак"/>
    <w:basedOn w:val="a0"/>
    <w:link w:val="ab"/>
    <w:uiPriority w:val="99"/>
    <w:rsid w:val="007B2D93"/>
    <w:rPr>
      <w:rFonts w:ascii="Tahoma" w:eastAsia="Times New Roman" w:hAnsi="Tahoma" w:cs="Times New Roman"/>
      <w:sz w:val="16"/>
      <w:szCs w:val="16"/>
    </w:rPr>
  </w:style>
  <w:style w:type="paragraph" w:styleId="ad">
    <w:name w:val="List Paragraph"/>
    <w:basedOn w:val="a"/>
    <w:uiPriority w:val="34"/>
    <w:qFormat/>
    <w:rsid w:val="007B2D93"/>
    <w:pPr>
      <w:ind w:left="720"/>
      <w:contextualSpacing/>
    </w:pPr>
    <w:rPr>
      <w:rFonts w:ascii="Calibri" w:eastAsia="Times New Roman" w:hAnsi="Calibri" w:cs="Times New Roman"/>
    </w:rPr>
  </w:style>
  <w:style w:type="character" w:customStyle="1" w:styleId="11">
    <w:name w:val="Верхний колонтитул Знак1"/>
    <w:basedOn w:val="a0"/>
    <w:uiPriority w:val="99"/>
    <w:semiHidden/>
    <w:locked/>
    <w:rsid w:val="007B2D93"/>
  </w:style>
  <w:style w:type="character" w:customStyle="1" w:styleId="12">
    <w:name w:val="Нижний колонтитул Знак1"/>
    <w:semiHidden/>
    <w:locked/>
    <w:rsid w:val="007B2D93"/>
    <w:rPr>
      <w:rFonts w:ascii="Times New Roman" w:eastAsia="Times New Roman" w:hAnsi="Times New Roman" w:cs="Times New Roman"/>
      <w:sz w:val="24"/>
      <w:szCs w:val="24"/>
    </w:rPr>
  </w:style>
  <w:style w:type="paragraph" w:styleId="ae">
    <w:name w:val="Title"/>
    <w:basedOn w:val="a"/>
    <w:link w:val="13"/>
    <w:qFormat/>
    <w:rsid w:val="007B2D93"/>
    <w:pPr>
      <w:spacing w:after="0" w:line="240" w:lineRule="auto"/>
      <w:jc w:val="center"/>
    </w:pPr>
    <w:rPr>
      <w:rFonts w:ascii="Times New Roman" w:eastAsia="Times New Roman" w:hAnsi="Times New Roman" w:cs="Times New Roman"/>
      <w:b/>
      <w:sz w:val="24"/>
      <w:szCs w:val="20"/>
    </w:rPr>
  </w:style>
  <w:style w:type="character" w:customStyle="1" w:styleId="af">
    <w:name w:val="Название Знак"/>
    <w:basedOn w:val="a0"/>
    <w:link w:val="ae"/>
    <w:rsid w:val="007B2D93"/>
    <w:rPr>
      <w:rFonts w:asciiTheme="majorHAnsi" w:eastAsiaTheme="majorEastAsia" w:hAnsiTheme="majorHAnsi" w:cstheme="majorBidi"/>
      <w:color w:val="17365D" w:themeColor="text2" w:themeShade="BF"/>
      <w:spacing w:val="5"/>
      <w:kern w:val="28"/>
      <w:sz w:val="52"/>
      <w:szCs w:val="52"/>
    </w:rPr>
  </w:style>
  <w:style w:type="character" w:customStyle="1" w:styleId="13">
    <w:name w:val="Название Знак1"/>
    <w:link w:val="ae"/>
    <w:locked/>
    <w:rsid w:val="007B2D93"/>
    <w:rPr>
      <w:rFonts w:ascii="Times New Roman" w:eastAsia="Times New Roman" w:hAnsi="Times New Roman" w:cs="Times New Roman"/>
      <w:b/>
      <w:sz w:val="24"/>
      <w:szCs w:val="20"/>
    </w:rPr>
  </w:style>
  <w:style w:type="character" w:customStyle="1" w:styleId="14">
    <w:name w:val="Основной текст Знак1"/>
    <w:basedOn w:val="a0"/>
    <w:rsid w:val="007B2D93"/>
  </w:style>
  <w:style w:type="paragraph" w:styleId="af0">
    <w:name w:val="Body Text Indent"/>
    <w:basedOn w:val="a"/>
    <w:link w:val="15"/>
    <w:unhideWhenUsed/>
    <w:rsid w:val="007B2D93"/>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f1">
    <w:name w:val="Основной текст с отступом Знак"/>
    <w:basedOn w:val="a0"/>
    <w:link w:val="af0"/>
    <w:rsid w:val="007B2D93"/>
  </w:style>
  <w:style w:type="character" w:customStyle="1" w:styleId="15">
    <w:name w:val="Основной текст с отступом Знак1"/>
    <w:link w:val="af0"/>
    <w:locked/>
    <w:rsid w:val="007B2D93"/>
    <w:rPr>
      <w:rFonts w:ascii="Times New Roman" w:eastAsia="Times New Roman" w:hAnsi="Times New Roman" w:cs="Times New Roman"/>
      <w:sz w:val="24"/>
      <w:szCs w:val="20"/>
    </w:rPr>
  </w:style>
  <w:style w:type="paragraph" w:styleId="21">
    <w:name w:val="Body Text 2"/>
    <w:basedOn w:val="a"/>
    <w:link w:val="210"/>
    <w:unhideWhenUsed/>
    <w:rsid w:val="007B2D93"/>
    <w:pPr>
      <w:spacing w:after="0" w:line="240" w:lineRule="auto"/>
      <w:jc w:val="both"/>
    </w:pPr>
    <w:rPr>
      <w:rFonts w:ascii="Times New Roman" w:eastAsia="Times New Roman" w:hAnsi="Times New Roman" w:cs="Times New Roman"/>
      <w:sz w:val="24"/>
      <w:szCs w:val="28"/>
    </w:rPr>
  </w:style>
  <w:style w:type="character" w:customStyle="1" w:styleId="22">
    <w:name w:val="Основной текст 2 Знак"/>
    <w:basedOn w:val="a0"/>
    <w:link w:val="21"/>
    <w:rsid w:val="007B2D93"/>
  </w:style>
  <w:style w:type="character" w:customStyle="1" w:styleId="210">
    <w:name w:val="Основной текст 2 Знак1"/>
    <w:link w:val="21"/>
    <w:locked/>
    <w:rsid w:val="007B2D93"/>
    <w:rPr>
      <w:rFonts w:ascii="Times New Roman" w:eastAsia="Times New Roman" w:hAnsi="Times New Roman" w:cs="Times New Roman"/>
      <w:sz w:val="24"/>
      <w:szCs w:val="28"/>
    </w:rPr>
  </w:style>
  <w:style w:type="paragraph" w:styleId="31">
    <w:name w:val="Body Text 3"/>
    <w:basedOn w:val="a"/>
    <w:link w:val="310"/>
    <w:unhideWhenUsed/>
    <w:rsid w:val="007B2D93"/>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7B2D93"/>
    <w:rPr>
      <w:sz w:val="16"/>
      <w:szCs w:val="16"/>
    </w:rPr>
  </w:style>
  <w:style w:type="character" w:customStyle="1" w:styleId="310">
    <w:name w:val="Основной текст 3 Знак1"/>
    <w:link w:val="31"/>
    <w:locked/>
    <w:rsid w:val="007B2D93"/>
    <w:rPr>
      <w:rFonts w:ascii="Times New Roman" w:eastAsia="Times New Roman" w:hAnsi="Times New Roman" w:cs="Times New Roman"/>
      <w:sz w:val="16"/>
      <w:szCs w:val="16"/>
    </w:rPr>
  </w:style>
  <w:style w:type="paragraph" w:styleId="af2">
    <w:name w:val="Document Map"/>
    <w:basedOn w:val="a"/>
    <w:link w:val="16"/>
    <w:uiPriority w:val="99"/>
    <w:unhideWhenUsed/>
    <w:rsid w:val="007B2D93"/>
    <w:pPr>
      <w:shd w:val="clear" w:color="auto" w:fill="000080"/>
      <w:spacing w:after="0" w:line="240" w:lineRule="auto"/>
    </w:pPr>
    <w:rPr>
      <w:rFonts w:ascii="Tahoma" w:eastAsia="Times New Roman" w:hAnsi="Tahoma" w:cs="Times New Roman"/>
      <w:sz w:val="24"/>
      <w:szCs w:val="24"/>
    </w:rPr>
  </w:style>
  <w:style w:type="character" w:customStyle="1" w:styleId="af3">
    <w:name w:val="Схема документа Знак"/>
    <w:basedOn w:val="a0"/>
    <w:link w:val="af2"/>
    <w:uiPriority w:val="99"/>
    <w:rsid w:val="007B2D93"/>
    <w:rPr>
      <w:rFonts w:ascii="Tahoma" w:hAnsi="Tahoma" w:cs="Tahoma"/>
      <w:sz w:val="16"/>
      <w:szCs w:val="16"/>
    </w:rPr>
  </w:style>
  <w:style w:type="character" w:customStyle="1" w:styleId="16">
    <w:name w:val="Схема документа Знак1"/>
    <w:link w:val="af2"/>
    <w:uiPriority w:val="99"/>
    <w:locked/>
    <w:rsid w:val="007B2D93"/>
    <w:rPr>
      <w:rFonts w:ascii="Tahoma" w:eastAsia="Times New Roman" w:hAnsi="Tahoma" w:cs="Times New Roman"/>
      <w:sz w:val="24"/>
      <w:szCs w:val="24"/>
      <w:shd w:val="clear" w:color="auto" w:fill="000080"/>
    </w:rPr>
  </w:style>
  <w:style w:type="paragraph" w:customStyle="1" w:styleId="ConsPlusNonformat">
    <w:name w:val="ConsPlusNonformat"/>
    <w:uiPriority w:val="99"/>
    <w:rsid w:val="007B2D9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7B2D9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4">
    <w:name w:val="Знак Знак Знак Знак Знак Знак Знак"/>
    <w:basedOn w:val="a"/>
    <w:uiPriority w:val="99"/>
    <w:rsid w:val="007B2D93"/>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7B2D9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5">
    <w:name w:val="Знак Знак"/>
    <w:link w:val="af6"/>
    <w:locked/>
    <w:rsid w:val="007B2D93"/>
    <w:rPr>
      <w:rFonts w:ascii="Tahoma" w:hAnsi="Tahoma" w:cs="Tahoma"/>
      <w:lang w:val="en-US" w:eastAsia="en-US"/>
    </w:rPr>
  </w:style>
  <w:style w:type="paragraph" w:customStyle="1" w:styleId="af6">
    <w:name w:val="Знак"/>
    <w:basedOn w:val="a"/>
    <w:link w:val="af5"/>
    <w:rsid w:val="007B2D93"/>
    <w:pPr>
      <w:spacing w:before="100" w:beforeAutospacing="1" w:after="100" w:afterAutospacing="1" w:line="240" w:lineRule="auto"/>
    </w:pPr>
    <w:rPr>
      <w:rFonts w:ascii="Tahoma" w:hAnsi="Tahoma" w:cs="Tahoma"/>
      <w:lang w:val="en-US" w:eastAsia="en-US"/>
    </w:rPr>
  </w:style>
  <w:style w:type="paragraph" w:customStyle="1" w:styleId="af7">
    <w:name w:val="Знак Знак Знак Знак Знак Знак Знак Знак"/>
    <w:basedOn w:val="a"/>
    <w:uiPriority w:val="99"/>
    <w:rsid w:val="007B2D9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PlusTitle">
    <w:name w:val="ConsPlusTitle"/>
    <w:uiPriority w:val="99"/>
    <w:rsid w:val="007B2D93"/>
    <w:pPr>
      <w:widowControl w:val="0"/>
      <w:autoSpaceDE w:val="0"/>
      <w:autoSpaceDN w:val="0"/>
      <w:adjustRightInd w:val="0"/>
      <w:spacing w:after="0" w:line="240" w:lineRule="auto"/>
    </w:pPr>
    <w:rPr>
      <w:rFonts w:ascii="Calibri" w:eastAsia="Times New Roman" w:hAnsi="Calibri" w:cs="Calibri"/>
      <w:b/>
      <w:bCs/>
    </w:rPr>
  </w:style>
  <w:style w:type="character" w:customStyle="1" w:styleId="41">
    <w:name w:val="Основной текст (4)_"/>
    <w:link w:val="410"/>
    <w:uiPriority w:val="99"/>
    <w:semiHidden/>
    <w:locked/>
    <w:rsid w:val="007B2D93"/>
    <w:rPr>
      <w:shd w:val="clear" w:color="auto" w:fill="FFFFFF"/>
    </w:rPr>
  </w:style>
  <w:style w:type="paragraph" w:customStyle="1" w:styleId="410">
    <w:name w:val="Основной текст (4)1"/>
    <w:basedOn w:val="a"/>
    <w:link w:val="41"/>
    <w:uiPriority w:val="99"/>
    <w:semiHidden/>
    <w:rsid w:val="007B2D93"/>
    <w:pPr>
      <w:shd w:val="clear" w:color="auto" w:fill="FFFFFF"/>
      <w:spacing w:before="180" w:after="180" w:line="283" w:lineRule="exact"/>
      <w:ind w:hanging="940"/>
      <w:jc w:val="both"/>
    </w:pPr>
  </w:style>
  <w:style w:type="character" w:customStyle="1" w:styleId="8">
    <w:name w:val="Заголовок №8_"/>
    <w:link w:val="80"/>
    <w:uiPriority w:val="99"/>
    <w:semiHidden/>
    <w:locked/>
    <w:rsid w:val="007B2D93"/>
    <w:rPr>
      <w:b/>
      <w:bCs/>
      <w:sz w:val="25"/>
      <w:szCs w:val="25"/>
      <w:shd w:val="clear" w:color="auto" w:fill="FFFFFF"/>
    </w:rPr>
  </w:style>
  <w:style w:type="paragraph" w:customStyle="1" w:styleId="80">
    <w:name w:val="Заголовок №8"/>
    <w:basedOn w:val="a"/>
    <w:link w:val="8"/>
    <w:uiPriority w:val="99"/>
    <w:semiHidden/>
    <w:rsid w:val="007B2D93"/>
    <w:pPr>
      <w:shd w:val="clear" w:color="auto" w:fill="FFFFFF"/>
      <w:spacing w:after="1260" w:line="240" w:lineRule="atLeast"/>
      <w:outlineLvl w:val="7"/>
    </w:pPr>
    <w:rPr>
      <w:b/>
      <w:bCs/>
      <w:sz w:val="25"/>
      <w:szCs w:val="25"/>
    </w:rPr>
  </w:style>
  <w:style w:type="character" w:customStyle="1" w:styleId="65">
    <w:name w:val="Основной текст (65)_"/>
    <w:link w:val="651"/>
    <w:uiPriority w:val="99"/>
    <w:semiHidden/>
    <w:locked/>
    <w:rsid w:val="007B2D93"/>
    <w:rPr>
      <w:shd w:val="clear" w:color="auto" w:fill="FFFFFF"/>
    </w:rPr>
  </w:style>
  <w:style w:type="paragraph" w:customStyle="1" w:styleId="651">
    <w:name w:val="Основной текст (65)1"/>
    <w:basedOn w:val="a"/>
    <w:link w:val="65"/>
    <w:uiPriority w:val="99"/>
    <w:semiHidden/>
    <w:rsid w:val="007B2D93"/>
    <w:pPr>
      <w:shd w:val="clear" w:color="auto" w:fill="FFFFFF"/>
      <w:spacing w:after="0" w:line="274" w:lineRule="exact"/>
      <w:jc w:val="both"/>
    </w:pPr>
  </w:style>
  <w:style w:type="paragraph" w:customStyle="1" w:styleId="title">
    <w:name w:val="title"/>
    <w:basedOn w:val="a"/>
    <w:rsid w:val="007B2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7B2D93"/>
    <w:pPr>
      <w:spacing w:before="75" w:after="75" w:line="240" w:lineRule="auto"/>
    </w:pPr>
    <w:rPr>
      <w:rFonts w:ascii="Tahoma" w:eastAsia="Times New Roman" w:hAnsi="Tahoma" w:cs="Tahoma"/>
      <w:sz w:val="18"/>
      <w:szCs w:val="18"/>
    </w:rPr>
  </w:style>
  <w:style w:type="paragraph" w:customStyle="1" w:styleId="msonormalbullet3gif">
    <w:name w:val="msonormalbullet3.gif"/>
    <w:basedOn w:val="a"/>
    <w:rsid w:val="007B2D93"/>
    <w:pPr>
      <w:spacing w:before="75" w:after="75" w:line="240" w:lineRule="auto"/>
    </w:pPr>
    <w:rPr>
      <w:rFonts w:ascii="Tahoma" w:eastAsia="Times New Roman" w:hAnsi="Tahoma" w:cs="Tahoma"/>
      <w:sz w:val="18"/>
      <w:szCs w:val="18"/>
    </w:rPr>
  </w:style>
  <w:style w:type="paragraph" w:customStyle="1" w:styleId="msonormalbullet1gif">
    <w:name w:val="msonormalbullet1.gif"/>
    <w:basedOn w:val="a"/>
    <w:rsid w:val="007B2D93"/>
    <w:pPr>
      <w:spacing w:before="75" w:after="75" w:line="240" w:lineRule="auto"/>
    </w:pPr>
    <w:rPr>
      <w:rFonts w:ascii="Tahoma" w:eastAsia="Times New Roman" w:hAnsi="Tahoma" w:cs="Tahoma"/>
      <w:sz w:val="18"/>
      <w:szCs w:val="18"/>
    </w:rPr>
  </w:style>
  <w:style w:type="paragraph" w:customStyle="1" w:styleId="msonormalbullet2gifbullet1gif">
    <w:name w:val="msonormalbullet2gifbullet1.gif"/>
    <w:basedOn w:val="a"/>
    <w:rsid w:val="007B2D93"/>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rsid w:val="007B2D93"/>
    <w:pPr>
      <w:spacing w:before="75" w:after="75" w:line="240" w:lineRule="auto"/>
    </w:pPr>
    <w:rPr>
      <w:rFonts w:ascii="Tahoma" w:eastAsia="Times New Roman" w:hAnsi="Tahoma" w:cs="Tahoma"/>
      <w:sz w:val="18"/>
      <w:szCs w:val="18"/>
    </w:rPr>
  </w:style>
  <w:style w:type="character" w:customStyle="1" w:styleId="af8">
    <w:name w:val="Маркеры списка"/>
    <w:rsid w:val="007B2D93"/>
    <w:rPr>
      <w:rFonts w:ascii="OpenSymbol" w:eastAsia="OpenSymbol" w:hAnsi="OpenSymbol" w:cs="OpenSymbol" w:hint="default"/>
    </w:rPr>
  </w:style>
  <w:style w:type="character" w:customStyle="1" w:styleId="43">
    <w:name w:val="Основной текст (4)3"/>
    <w:basedOn w:val="41"/>
    <w:uiPriority w:val="99"/>
    <w:rsid w:val="007B2D93"/>
  </w:style>
  <w:style w:type="character" w:customStyle="1" w:styleId="42">
    <w:name w:val="Основной текст (4)2"/>
    <w:basedOn w:val="41"/>
    <w:uiPriority w:val="99"/>
    <w:rsid w:val="007B2D93"/>
  </w:style>
  <w:style w:type="character" w:customStyle="1" w:styleId="653">
    <w:name w:val="Основной текст (65)3"/>
    <w:basedOn w:val="65"/>
    <w:uiPriority w:val="99"/>
    <w:rsid w:val="007B2D93"/>
  </w:style>
  <w:style w:type="character" w:customStyle="1" w:styleId="652">
    <w:name w:val="Основной текст (65)2"/>
    <w:basedOn w:val="65"/>
    <w:uiPriority w:val="99"/>
    <w:rsid w:val="007B2D93"/>
  </w:style>
  <w:style w:type="table" w:styleId="af9">
    <w:name w:val="Table Grid"/>
    <w:basedOn w:val="a1"/>
    <w:rsid w:val="007B2D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basedOn w:val="a"/>
    <w:uiPriority w:val="99"/>
    <w:unhideWhenUsed/>
    <w:rsid w:val="007B2D93"/>
    <w:pPr>
      <w:spacing w:after="0" w:line="240" w:lineRule="auto"/>
    </w:pPr>
    <w:rPr>
      <w:rFonts w:ascii="Verdana" w:eastAsia="Times New Roman" w:hAnsi="Verdana" w:cs="Times New Roman"/>
      <w:sz w:val="16"/>
      <w:szCs w:val="16"/>
    </w:rPr>
  </w:style>
  <w:style w:type="character" w:styleId="afb">
    <w:name w:val="Emphasis"/>
    <w:uiPriority w:val="20"/>
    <w:qFormat/>
    <w:rsid w:val="007B2D93"/>
    <w:rPr>
      <w:i/>
      <w:iCs/>
    </w:rPr>
  </w:style>
  <w:style w:type="paragraph" w:styleId="afc">
    <w:name w:val="caption"/>
    <w:basedOn w:val="a"/>
    <w:qFormat/>
    <w:rsid w:val="007B2D93"/>
    <w:pPr>
      <w:spacing w:after="0" w:line="240" w:lineRule="auto"/>
      <w:jc w:val="center"/>
    </w:pPr>
    <w:rPr>
      <w:rFonts w:ascii="Times New Roman" w:eastAsia="Times New Roman" w:hAnsi="Times New Roman" w:cs="Times New Roman"/>
      <w:sz w:val="24"/>
      <w:szCs w:val="24"/>
    </w:rPr>
  </w:style>
  <w:style w:type="character" w:styleId="afd">
    <w:name w:val="FollowedHyperlink"/>
    <w:uiPriority w:val="99"/>
    <w:unhideWhenUsed/>
    <w:rsid w:val="007B2D93"/>
    <w:rPr>
      <w:color w:val="800080"/>
      <w:u w:val="single"/>
    </w:rPr>
  </w:style>
  <w:style w:type="character" w:customStyle="1" w:styleId="17">
    <w:name w:val="Текст выноски Знак1"/>
    <w:uiPriority w:val="99"/>
    <w:semiHidden/>
    <w:locked/>
    <w:rsid w:val="007B2D93"/>
    <w:rPr>
      <w:rFonts w:ascii="Tahoma" w:eastAsia="Times New Roman" w:hAnsi="Tahoma" w:cs="Tahoma"/>
      <w:sz w:val="16"/>
      <w:szCs w:val="16"/>
    </w:rPr>
  </w:style>
  <w:style w:type="paragraph" w:customStyle="1" w:styleId="xl63">
    <w:name w:val="xl63"/>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4">
    <w:name w:val="xl64"/>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5">
    <w:name w:val="xl65"/>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7">
    <w:name w:val="xl67"/>
    <w:basedOn w:val="a"/>
    <w:rsid w:val="007B2D9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8">
    <w:name w:val="xl68"/>
    <w:basedOn w:val="a"/>
    <w:rsid w:val="007B2D9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9">
    <w:name w:val="xl69"/>
    <w:basedOn w:val="a"/>
    <w:rsid w:val="007B2D9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7B2D93"/>
    <w:pPr>
      <w:spacing w:before="100" w:beforeAutospacing="1" w:after="100" w:afterAutospacing="1" w:line="240" w:lineRule="auto"/>
      <w:jc w:val="center"/>
    </w:pPr>
    <w:rPr>
      <w:rFonts w:ascii="Times New Roman" w:eastAsia="Times New Roman" w:hAnsi="Times New Roman" w:cs="Times New Roman"/>
      <w:sz w:val="28"/>
      <w:szCs w:val="28"/>
    </w:rPr>
  </w:style>
  <w:style w:type="character" w:customStyle="1" w:styleId="apple-converted-space">
    <w:name w:val="apple-converted-space"/>
    <w:basedOn w:val="a0"/>
    <w:rsid w:val="007B2D93"/>
  </w:style>
  <w:style w:type="character" w:customStyle="1" w:styleId="s2">
    <w:name w:val="s2"/>
    <w:basedOn w:val="a0"/>
    <w:rsid w:val="007B2D93"/>
  </w:style>
  <w:style w:type="paragraph" w:customStyle="1" w:styleId="s1">
    <w:name w:val="s_1"/>
    <w:basedOn w:val="a"/>
    <w:rsid w:val="007B2D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64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C623888A4E141C309BD59EA9B292F457843EE34D11EDC78536A810CQ0ZF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11" Type="http://schemas.openxmlformats.org/officeDocument/2006/relationships/hyperlink" Target="consultantplus://offline/ref=46D0EDB62BB770CB00F0F50186F7C104DD94D2D11FCDAF34FD33668EB4BF20A755EE5AF20495229448g1D" TargetMode="External"/><Relationship Id="rId5" Type="http://schemas.openxmlformats.org/officeDocument/2006/relationships/hyperlink" Target="consultantplus://offline/ref=6BDC623888A4E141C309BD59EA9B292F457843EE34D11EDC78536A810CQ0ZFN" TargetMode="External"/><Relationship Id="rId10" Type="http://schemas.openxmlformats.org/officeDocument/2006/relationships/hyperlink" Target="consultantplus://offline/ref=DC2F285FA27C28EBC371C64C044F041374BCF0771347828ABD24E7AB77hDyAN"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16</Pages>
  <Words>6918</Words>
  <Characters>39434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11</cp:revision>
  <dcterms:created xsi:type="dcterms:W3CDTF">2018-03-21T04:00:00Z</dcterms:created>
  <dcterms:modified xsi:type="dcterms:W3CDTF">2018-04-16T07:27:00Z</dcterms:modified>
</cp:coreProperties>
</file>