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16" w:rsidRPr="00947FA4" w:rsidRDefault="00E90C16" w:rsidP="00E90C16">
      <w:pPr>
        <w:pStyle w:val="Style34"/>
        <w:widowControl/>
        <w:spacing w:before="62" w:line="240" w:lineRule="exact"/>
        <w:jc w:val="right"/>
        <w:rPr>
          <w:rStyle w:val="FontStyle52"/>
          <w:b/>
          <w:i/>
        </w:rPr>
      </w:pPr>
      <w:r w:rsidRPr="00947FA4">
        <w:rPr>
          <w:rStyle w:val="FontStyle52"/>
          <w:b/>
          <w:i/>
        </w:rPr>
        <w:t xml:space="preserve">                                                                                                            Приложение 2</w:t>
      </w:r>
    </w:p>
    <w:p w:rsidR="00E90C16" w:rsidRPr="00947FA4" w:rsidRDefault="00E90C16" w:rsidP="00E90C16">
      <w:pPr>
        <w:pStyle w:val="Style34"/>
        <w:widowControl/>
        <w:spacing w:before="62" w:line="240" w:lineRule="exact"/>
        <w:jc w:val="right"/>
        <w:rPr>
          <w:rStyle w:val="FontStyle52"/>
        </w:rPr>
      </w:pPr>
      <w:r w:rsidRPr="00947FA4">
        <w:rPr>
          <w:rStyle w:val="FontStyle52"/>
          <w:b/>
          <w:i/>
        </w:rPr>
        <w:t xml:space="preserve">                                                                                                            к  информационной карте</w:t>
      </w:r>
    </w:p>
    <w:p w:rsidR="00E90C16" w:rsidRPr="00947FA4" w:rsidRDefault="00E90C16" w:rsidP="00E90C16">
      <w:pPr>
        <w:pStyle w:val="Style34"/>
        <w:widowControl/>
        <w:tabs>
          <w:tab w:val="left" w:pos="5790"/>
          <w:tab w:val="right" w:pos="10773"/>
        </w:tabs>
        <w:spacing w:before="62" w:line="240" w:lineRule="exact"/>
        <w:ind w:left="4320"/>
        <w:jc w:val="right"/>
      </w:pPr>
    </w:p>
    <w:p w:rsidR="00E90C16" w:rsidRPr="00947FA4" w:rsidRDefault="00E90C16" w:rsidP="00E9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МУНИЦИПАЛЬНЫЙ КОНТРАКТ (ПРОЕКТ)</w:t>
      </w:r>
    </w:p>
    <w:p w:rsidR="00E90C16" w:rsidRPr="00947FA4" w:rsidRDefault="00E90C16" w:rsidP="00E9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ИКЗ - 183220901107922090100101281284931244</w:t>
      </w:r>
    </w:p>
    <w:p w:rsidR="00E90C16" w:rsidRPr="00947FA4" w:rsidRDefault="00E90C16" w:rsidP="00E90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г. Рубцовск                                                             </w:t>
      </w:r>
      <w:r w:rsidR="003F48FE" w:rsidRPr="00947FA4">
        <w:rPr>
          <w:rFonts w:ascii="Times New Roman" w:hAnsi="Times New Roman"/>
          <w:sz w:val="24"/>
          <w:szCs w:val="24"/>
        </w:rPr>
        <w:t xml:space="preserve">       </w:t>
      </w:r>
      <w:r w:rsidRPr="00947FA4">
        <w:rPr>
          <w:rFonts w:ascii="Times New Roman" w:hAnsi="Times New Roman"/>
          <w:sz w:val="24"/>
          <w:szCs w:val="24"/>
        </w:rPr>
        <w:t xml:space="preserve">            «____» ________2018 г.</w:t>
      </w:r>
    </w:p>
    <w:p w:rsidR="00E90C16" w:rsidRPr="00947FA4" w:rsidRDefault="00E90C16" w:rsidP="00E90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8FE" w:rsidRPr="00947FA4" w:rsidRDefault="003F48FE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Администрация города Рубцовска Алтайского края, именуемая в дальнейшем «Заказчик», в лице Главы города Рубцовска Алтайского края Фельдмана Дмитрия Зайвелевича, действующего на основании Устава муниципального образования город Рубцовск Алтайского края, с одной стороны, и ________________________________________________________, именем___ в дальнейшем «Подрядчик», в лице _________________________, действующего на основании __________________________________,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на основании протокола ________________ от _________ № _________ заключили настоящий муниципальный контракт (далее – «Контракт») о нижеследующем: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1. ПРЕДМЕТ КОНТРАКТА</w:t>
      </w:r>
    </w:p>
    <w:p w:rsidR="00E90C16" w:rsidRPr="004441E9" w:rsidRDefault="00E90C16" w:rsidP="00D651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41E9">
        <w:rPr>
          <w:rFonts w:ascii="Times New Roman" w:hAnsi="Times New Roman" w:cs="Times New Roman"/>
          <w:sz w:val="24"/>
          <w:szCs w:val="24"/>
        </w:rPr>
        <w:t>1.1. Подрядчик обязуется собственными силами</w:t>
      </w:r>
      <w:r w:rsidR="004441E9">
        <w:rPr>
          <w:rFonts w:ascii="Times New Roman" w:hAnsi="Times New Roman" w:cs="Times New Roman"/>
          <w:sz w:val="24"/>
          <w:szCs w:val="24"/>
        </w:rPr>
        <w:t xml:space="preserve">, </w:t>
      </w:r>
      <w:r w:rsidRPr="004441E9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4441E9" w:rsidRPr="004441E9">
        <w:rPr>
          <w:rFonts w:ascii="Times New Roman" w:hAnsi="Times New Roman" w:cs="Times New Roman"/>
          <w:sz w:val="24"/>
          <w:szCs w:val="24"/>
        </w:rPr>
        <w:t xml:space="preserve">оказать услуги, связанные с осуществлением регулярных перевозок пассажиров и багажа городским наземным электрическим транспортом по регулируемым тарифам по муниципальному маршруту № 1 в городе Рубцовске </w:t>
      </w:r>
      <w:r w:rsidR="004441E9">
        <w:rPr>
          <w:rFonts w:ascii="Times New Roman" w:hAnsi="Times New Roman" w:cs="Times New Roman"/>
          <w:sz w:val="24"/>
          <w:szCs w:val="24"/>
        </w:rPr>
        <w:t xml:space="preserve"> </w:t>
      </w:r>
      <w:r w:rsidRPr="004441E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84A50">
        <w:rPr>
          <w:rFonts w:ascii="Times New Roman" w:hAnsi="Times New Roman" w:cs="Times New Roman"/>
          <w:sz w:val="24"/>
          <w:szCs w:val="24"/>
        </w:rPr>
        <w:t>у</w:t>
      </w:r>
      <w:r w:rsidR="004441E9" w:rsidRPr="004441E9">
        <w:rPr>
          <w:rFonts w:ascii="Times New Roman" w:hAnsi="Times New Roman" w:cs="Times New Roman"/>
          <w:sz w:val="24"/>
          <w:szCs w:val="24"/>
        </w:rPr>
        <w:t xml:space="preserve">слуги) </w:t>
      </w:r>
      <w:r w:rsidRPr="004441E9">
        <w:rPr>
          <w:rFonts w:ascii="Times New Roman" w:hAnsi="Times New Roman" w:cs="Times New Roman"/>
          <w:sz w:val="24"/>
          <w:szCs w:val="24"/>
        </w:rPr>
        <w:t>и сдать ее результат Заказчику, а Заказчик</w:t>
      </w:r>
      <w:r w:rsidR="004441E9">
        <w:rPr>
          <w:rFonts w:ascii="Times New Roman" w:hAnsi="Times New Roman" w:cs="Times New Roman"/>
          <w:sz w:val="24"/>
          <w:szCs w:val="24"/>
        </w:rPr>
        <w:t xml:space="preserve"> </w:t>
      </w:r>
      <w:r w:rsidRPr="006B1FF7">
        <w:rPr>
          <w:rFonts w:ascii="Times New Roman" w:hAnsi="Times New Roman" w:cs="Times New Roman"/>
          <w:sz w:val="24"/>
          <w:szCs w:val="24"/>
        </w:rPr>
        <w:t xml:space="preserve">обязуется принять результат </w:t>
      </w:r>
      <w:r w:rsidR="006B1FF7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4441E9">
        <w:rPr>
          <w:rFonts w:ascii="Times New Roman" w:hAnsi="Times New Roman" w:cs="Times New Roman"/>
          <w:sz w:val="24"/>
          <w:szCs w:val="24"/>
        </w:rPr>
        <w:t>и оплатить его.</w:t>
      </w:r>
    </w:p>
    <w:p w:rsidR="00E90C16" w:rsidRPr="00947FA4" w:rsidRDefault="00E90C16" w:rsidP="00D651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1E9">
        <w:rPr>
          <w:rFonts w:ascii="Times New Roman" w:hAnsi="Times New Roman" w:cs="Times New Roman"/>
          <w:sz w:val="24"/>
          <w:szCs w:val="24"/>
        </w:rPr>
        <w:t>1.2. Состав и объем</w:t>
      </w:r>
      <w:r w:rsidR="004441E9">
        <w:rPr>
          <w:rFonts w:ascii="Times New Roman" w:hAnsi="Times New Roman" w:cs="Times New Roman"/>
          <w:sz w:val="24"/>
          <w:szCs w:val="24"/>
        </w:rPr>
        <w:t xml:space="preserve"> услуг </w:t>
      </w:r>
      <w:r w:rsidRPr="00947FA4">
        <w:rPr>
          <w:rFonts w:ascii="Times New Roman" w:hAnsi="Times New Roman" w:cs="Times New Roman"/>
          <w:sz w:val="24"/>
          <w:szCs w:val="24"/>
        </w:rPr>
        <w:t>определяется Техническим заданием (Приложение № 1 к Контракту).</w:t>
      </w:r>
    </w:p>
    <w:p w:rsidR="00E90C16" w:rsidRPr="00947FA4" w:rsidRDefault="00E90C16" w:rsidP="00D651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 xml:space="preserve">1.3. Место </w:t>
      </w:r>
      <w:r w:rsidR="004441E9">
        <w:rPr>
          <w:rFonts w:ascii="Times New Roman" w:hAnsi="Times New Roman" w:cs="Times New Roman"/>
          <w:sz w:val="24"/>
          <w:szCs w:val="24"/>
        </w:rPr>
        <w:t>оказания услуг</w:t>
      </w:r>
      <w:r w:rsidRPr="00947FA4">
        <w:rPr>
          <w:rFonts w:ascii="Times New Roman" w:hAnsi="Times New Roman" w:cs="Times New Roman"/>
          <w:sz w:val="24"/>
          <w:szCs w:val="24"/>
        </w:rPr>
        <w:t xml:space="preserve">: город Рубцовск Алтайского края согласно схеме движения транспортных средств по троллейбусному маршруту регулярных перевозок № 1 города Рубцовска, </w:t>
      </w:r>
      <w:r w:rsidR="00754DAA">
        <w:rPr>
          <w:rFonts w:ascii="Times New Roman" w:hAnsi="Times New Roman" w:cs="Times New Roman"/>
          <w:sz w:val="24"/>
          <w:szCs w:val="24"/>
        </w:rPr>
        <w:t xml:space="preserve"> </w:t>
      </w:r>
      <w:r w:rsidRPr="00947FA4">
        <w:rPr>
          <w:rFonts w:ascii="Times New Roman" w:hAnsi="Times New Roman" w:cs="Times New Roman"/>
          <w:sz w:val="24"/>
          <w:szCs w:val="24"/>
        </w:rPr>
        <w:t>разработанных Подрядчиком</w:t>
      </w:r>
      <w:r w:rsidR="00947FA4" w:rsidRPr="00947F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 ЦЕНА КОНТРАКТА И ПОРЯДОК ОПЛАТЫ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2.1. 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AE1B62" w:rsidRPr="00DE0067" w:rsidRDefault="00AE1B62" w:rsidP="00AE1B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0067">
        <w:rPr>
          <w:rFonts w:ascii="Times New Roman" w:hAnsi="Times New Roman" w:cs="Times New Roman"/>
          <w:sz w:val="24"/>
          <w:szCs w:val="24"/>
        </w:rPr>
        <w:t xml:space="preserve">Цена Контракта составляет __________ (_________) рублей _______ копеек, включая налог на добавленную стоимость (__ %): __________ (__________) рублей _______ копеек. </w:t>
      </w:r>
    </w:p>
    <w:p w:rsidR="00AE1B62" w:rsidRPr="00DE0067" w:rsidRDefault="00AE1B62" w:rsidP="00AE1B6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067">
        <w:rPr>
          <w:rFonts w:ascii="Times New Roman" w:hAnsi="Times New Roman" w:cs="Times New Roman"/>
          <w:sz w:val="24"/>
          <w:szCs w:val="24"/>
        </w:rPr>
        <w:t>В случае если Контракт заключается с физическим лицом, за исключением индивидуального предпринимателя или иного занимающегося частной практикой лица, оплата по Контракту физическому лицу уменьшается на размер налоговых платежей, связанных с оплатой Контракта.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E0067">
        <w:rPr>
          <w:rFonts w:ascii="Times New Roman" w:hAnsi="Times New Roman"/>
          <w:sz w:val="24"/>
          <w:szCs w:val="24"/>
        </w:rPr>
        <w:t>2.2. В общую цену Контракта включены  расходы Подрядчика, необходимые для осуществления им своих обязательств по Контракту в полном объеме и надлежащего</w:t>
      </w:r>
      <w:r w:rsidRPr="00947FA4">
        <w:rPr>
          <w:rFonts w:ascii="Times New Roman" w:hAnsi="Times New Roman"/>
          <w:sz w:val="24"/>
          <w:szCs w:val="24"/>
        </w:rPr>
        <w:t xml:space="preserve">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2.3. Предоставление субсидий в целях возмещения части затрат на </w:t>
      </w:r>
      <w:r w:rsidR="004441E9">
        <w:rPr>
          <w:rFonts w:ascii="Times New Roman" w:hAnsi="Times New Roman"/>
          <w:sz w:val="24"/>
          <w:szCs w:val="24"/>
        </w:rPr>
        <w:t xml:space="preserve">оказание услуг </w:t>
      </w:r>
      <w:r w:rsidRPr="00947FA4">
        <w:rPr>
          <w:rFonts w:ascii="Times New Roman" w:hAnsi="Times New Roman"/>
          <w:sz w:val="24"/>
          <w:szCs w:val="24"/>
        </w:rPr>
        <w:t>в соответствии с муниципальным нормативным правовым актом не предусмотрено.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2.4. Оплата по контракту производится в следующем порядке: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lastRenderedPageBreak/>
        <w:t>2.4.1. Оплата производится в безналичном порядке путем перечисления Заказчиком денежных средств на указанный в Контракте расчетный счет Подрядчика.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2.4.2. Оплата осуществляется в рублях Российской Федерации за счет средств бюджета города Рубцовска, в рамках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 на 2018 – 2020 годы», утвержденной постановлением Администрации города Рубцовска от 01.09.2017 № 4197.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2.4.3. Авансовые платежи по Контракту не предусмотрены.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2.4.4. Оплата </w:t>
      </w:r>
      <w:r w:rsidR="004441E9">
        <w:rPr>
          <w:rFonts w:ascii="Times New Roman" w:hAnsi="Times New Roman"/>
          <w:sz w:val="24"/>
          <w:szCs w:val="24"/>
        </w:rPr>
        <w:t xml:space="preserve">оказанной услуги </w:t>
      </w:r>
      <w:r w:rsidRPr="00947FA4">
        <w:rPr>
          <w:rFonts w:ascii="Times New Roman" w:hAnsi="Times New Roman"/>
          <w:sz w:val="24"/>
          <w:szCs w:val="24"/>
        </w:rPr>
        <w:t xml:space="preserve">(ее результата) осуществляется  в течение 30 (тридцати) дней с даты подписания </w:t>
      </w:r>
      <w:r w:rsidRPr="001B08F7">
        <w:rPr>
          <w:rFonts w:ascii="Times New Roman" w:hAnsi="Times New Roman"/>
          <w:sz w:val="24"/>
          <w:szCs w:val="24"/>
        </w:rPr>
        <w:t xml:space="preserve">Сторонами акта </w:t>
      </w:r>
      <w:r w:rsidR="001B08F7" w:rsidRPr="001B08F7">
        <w:rPr>
          <w:rFonts w:ascii="Times New Roman" w:hAnsi="Times New Roman"/>
          <w:sz w:val="24"/>
          <w:szCs w:val="24"/>
        </w:rPr>
        <w:t>оказанных услуг</w:t>
      </w:r>
      <w:r w:rsidRPr="001B08F7">
        <w:rPr>
          <w:rFonts w:ascii="Times New Roman" w:hAnsi="Times New Roman"/>
          <w:sz w:val="24"/>
          <w:szCs w:val="24"/>
        </w:rPr>
        <w:t xml:space="preserve"> на основании представленных Подрядчиком счета и счета-фактуры (при наличии</w:t>
      </w:r>
      <w:r w:rsidRPr="00947FA4">
        <w:rPr>
          <w:rFonts w:ascii="Times New Roman" w:hAnsi="Times New Roman"/>
          <w:sz w:val="24"/>
          <w:szCs w:val="24"/>
        </w:rPr>
        <w:t>).</w:t>
      </w:r>
    </w:p>
    <w:p w:rsidR="00E90C16" w:rsidRPr="0022177C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2.5. В случае начисления Заказчиком Подрядчику неустоек (штрафов, пеней), предъявления требования об уплате неустоек (штрафов, пеней) и подписания Сторонами акта приемки работы, в котором указываются сведения о фактически исполненных обязательствах по Контракту, сумма надлежащая оплате в соответствии с условиями Контракта, размер неустоек (штрафов, пеней) и (или) убытков, подлежащих к взысканию, основания применения и порядок расчета неустоек (штрафов, пеней) и (или) убытков, итоговая сумма</w:t>
      </w:r>
      <w:r w:rsidRPr="0022177C">
        <w:rPr>
          <w:rFonts w:ascii="Times New Roman" w:hAnsi="Times New Roman"/>
          <w:sz w:val="24"/>
          <w:szCs w:val="24"/>
        </w:rPr>
        <w:t>, подлежащая оплате Подрядчику по Контракту, оплата выполненной работы может осуществляться Заказчиком за вычетом соответствующего размера неустоек (штрафов, пеней) и (или) убытков.</w:t>
      </w:r>
    </w:p>
    <w:p w:rsidR="00E90C16" w:rsidRPr="0022177C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77C">
        <w:rPr>
          <w:rFonts w:ascii="Times New Roman" w:hAnsi="Times New Roman"/>
          <w:sz w:val="24"/>
          <w:szCs w:val="24"/>
        </w:rPr>
        <w:t>2.6.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177C">
        <w:rPr>
          <w:rFonts w:ascii="Times New Roman" w:hAnsi="Times New Roman"/>
          <w:sz w:val="24"/>
          <w:szCs w:val="24"/>
        </w:rPr>
        <w:t>2.7. В случае уменьшения Заказчику соответствующими муниципальными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Подрядчика,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работы.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 ПРАВА И ОБЯЗАННОСТИ СТОРОН</w:t>
      </w:r>
    </w:p>
    <w:p w:rsidR="00E90C16" w:rsidRPr="00947FA4" w:rsidRDefault="00E90C16" w:rsidP="00E90C1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 Заказчик имеет право: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3.1.1. Требовать от Подрядчика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3.1.2. Проверять в любое время ход и качество </w:t>
      </w:r>
      <w:r w:rsidR="000C79C5">
        <w:rPr>
          <w:rFonts w:ascii="Times New Roman" w:hAnsi="Times New Roman"/>
          <w:sz w:val="24"/>
          <w:szCs w:val="24"/>
        </w:rPr>
        <w:t xml:space="preserve">оказываемой </w:t>
      </w:r>
      <w:r w:rsidR="000C79C5" w:rsidRPr="00947FA4">
        <w:rPr>
          <w:rFonts w:ascii="Times New Roman" w:hAnsi="Times New Roman"/>
          <w:sz w:val="24"/>
          <w:szCs w:val="24"/>
        </w:rPr>
        <w:t>Подрядчиком</w:t>
      </w:r>
      <w:r w:rsidR="000C79C5">
        <w:rPr>
          <w:rFonts w:ascii="Times New Roman" w:hAnsi="Times New Roman"/>
          <w:sz w:val="24"/>
          <w:szCs w:val="24"/>
        </w:rPr>
        <w:t xml:space="preserve"> услуги </w:t>
      </w:r>
      <w:r w:rsidRPr="00947FA4">
        <w:rPr>
          <w:rFonts w:ascii="Times New Roman" w:hAnsi="Times New Roman"/>
          <w:sz w:val="24"/>
          <w:szCs w:val="24"/>
        </w:rPr>
        <w:t>по Контракту, оказывать консультативную и иную помощь Подрядчику без вмешательства в его оперативно-хозяйственную деятельность.</w:t>
      </w:r>
    </w:p>
    <w:p w:rsidR="00E90C16" w:rsidRPr="00C70570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3.1.3. Отказаться (полностью или частично) от приемки и оплаты </w:t>
      </w:r>
      <w:r w:rsidR="000C79C5">
        <w:rPr>
          <w:rFonts w:ascii="Times New Roman" w:hAnsi="Times New Roman"/>
          <w:sz w:val="24"/>
          <w:szCs w:val="24"/>
        </w:rPr>
        <w:t>услуги</w:t>
      </w:r>
      <w:r w:rsidRPr="00947FA4">
        <w:rPr>
          <w:rFonts w:ascii="Times New Roman" w:hAnsi="Times New Roman"/>
          <w:sz w:val="24"/>
          <w:szCs w:val="24"/>
        </w:rPr>
        <w:t xml:space="preserve"> в случае неисполнения в срок или ненадлежащего исполнения Подрядчиком принятых на себя </w:t>
      </w:r>
      <w:r w:rsidRPr="00C70570">
        <w:rPr>
          <w:rFonts w:ascii="Times New Roman" w:hAnsi="Times New Roman"/>
          <w:sz w:val="24"/>
          <w:szCs w:val="24"/>
        </w:rPr>
        <w:t>обязательств в соответствии с условиями Контракта.</w:t>
      </w:r>
    </w:p>
    <w:p w:rsidR="00E90C16" w:rsidRPr="00C70570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0570">
        <w:rPr>
          <w:rFonts w:ascii="Times New Roman" w:hAnsi="Times New Roman"/>
          <w:sz w:val="24"/>
          <w:szCs w:val="24"/>
        </w:rPr>
        <w:t>3.1.4. По согласованию с Подрядчиком изменить объем выполняемых по Контракту работ в соответствии с условиями Контракта, если такое изменение не потребует увеличение количества транспортных средств.</w:t>
      </w:r>
    </w:p>
    <w:p w:rsidR="00E90C16" w:rsidRPr="00C70570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0570">
        <w:rPr>
          <w:rFonts w:ascii="Times New Roman" w:hAnsi="Times New Roman"/>
          <w:sz w:val="24"/>
          <w:szCs w:val="24"/>
        </w:rPr>
        <w:t>3.1.5. Изменять в соответствии с решением городской транспортной рабочей группы схему движения троллейбусного муниципального маршрута № 1 в городе Рубцовске Алтайского края.</w:t>
      </w:r>
    </w:p>
    <w:p w:rsidR="00E90C16" w:rsidRPr="00C70570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0570">
        <w:rPr>
          <w:rFonts w:ascii="Times New Roman" w:hAnsi="Times New Roman"/>
          <w:sz w:val="24"/>
          <w:szCs w:val="24"/>
        </w:rPr>
        <w:t>3.1.6. Требовать возмещение убытков, причиненных по вине Подрядчика.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1AE3">
        <w:rPr>
          <w:rFonts w:ascii="Times New Roman" w:hAnsi="Times New Roman"/>
          <w:sz w:val="24"/>
          <w:szCs w:val="24"/>
        </w:rPr>
        <w:lastRenderedPageBreak/>
        <w:t>3.1.7. Требовать от Подрядчика возвратить сумму излишне полученных денежных средств в случае установления контрольными органами фактов оплаты Заказчиком</w:t>
      </w:r>
      <w:r w:rsidR="000C79C5" w:rsidRPr="00841AE3">
        <w:rPr>
          <w:rFonts w:ascii="Times New Roman" w:hAnsi="Times New Roman"/>
          <w:sz w:val="24"/>
          <w:szCs w:val="24"/>
        </w:rPr>
        <w:t xml:space="preserve"> </w:t>
      </w:r>
      <w:r w:rsidRPr="00841AE3">
        <w:rPr>
          <w:rFonts w:ascii="Times New Roman" w:hAnsi="Times New Roman"/>
          <w:sz w:val="24"/>
          <w:szCs w:val="24"/>
        </w:rPr>
        <w:t xml:space="preserve">сверх фактического объема выполненной </w:t>
      </w:r>
      <w:r w:rsidR="000C79C5" w:rsidRPr="00841AE3">
        <w:rPr>
          <w:rFonts w:ascii="Times New Roman" w:hAnsi="Times New Roman"/>
          <w:sz w:val="24"/>
          <w:szCs w:val="24"/>
        </w:rPr>
        <w:t>услуги</w:t>
      </w:r>
      <w:r w:rsidRPr="00841AE3">
        <w:rPr>
          <w:rFonts w:ascii="Times New Roman" w:hAnsi="Times New Roman"/>
          <w:sz w:val="24"/>
          <w:szCs w:val="24"/>
        </w:rPr>
        <w:t xml:space="preserve">, завышения стоимости выполненной </w:t>
      </w:r>
      <w:r w:rsidR="000C79C5" w:rsidRPr="00841AE3">
        <w:rPr>
          <w:rFonts w:ascii="Times New Roman" w:hAnsi="Times New Roman"/>
          <w:sz w:val="24"/>
          <w:szCs w:val="24"/>
        </w:rPr>
        <w:t>услуги</w:t>
      </w:r>
      <w:r w:rsidRPr="00841AE3">
        <w:rPr>
          <w:rFonts w:ascii="Times New Roman" w:hAnsi="Times New Roman"/>
          <w:sz w:val="24"/>
          <w:szCs w:val="24"/>
        </w:rPr>
        <w:t>, использования при выполнении материалов, не предусмотренных Контрактом, изменения способа выполнения</w:t>
      </w:r>
      <w:r w:rsidR="000C79C5" w:rsidRPr="00841AE3">
        <w:rPr>
          <w:rFonts w:ascii="Times New Roman" w:hAnsi="Times New Roman"/>
          <w:sz w:val="24"/>
          <w:szCs w:val="24"/>
        </w:rPr>
        <w:t xml:space="preserve"> услуги </w:t>
      </w:r>
      <w:r w:rsidRPr="00841AE3">
        <w:rPr>
          <w:rFonts w:ascii="Times New Roman" w:hAnsi="Times New Roman"/>
          <w:sz w:val="24"/>
          <w:szCs w:val="24"/>
        </w:rPr>
        <w:t>при отсутствии соответствующих соглас</w:t>
      </w:r>
      <w:r w:rsidRPr="00947FA4">
        <w:rPr>
          <w:rFonts w:ascii="Times New Roman" w:hAnsi="Times New Roman"/>
          <w:sz w:val="24"/>
          <w:szCs w:val="24"/>
        </w:rPr>
        <w:t>ований с Заказчиком.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3.1.8. Требовать от Подрядчика исполнения не менее 93% рейсов от ежемесячного планового значения, в соответствии с расписанием движения транспортных средств, утвержденным Заказчиком.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3.1.9. Запрашивать у Подрядчика любую информацию, необходимую для решения оперативных, текущих и перспективных вопросов, связанных с организацией транспортного обслуживания населения города Рубцовска, а также связанную с обеспечением безопасности дорожного движения, охраны труда и отдыха персонала Подрядчика.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3.1.10. Осуществлять иные права, предусмотренные Контрактом и (или) законодательством Российской Федерации.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 Заказчик обязан: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3.2.1. Оформить и передать Подрядчику в течение трех дней после заключения Контракта карты маршрута регулярных перевозок в соответствии с максимальным количеством транспортных средств, необходимым для исполнения настоящего Контракта по форме, утвержденной приказом Министерства транспорта Российской Федерации от 10.11.2015 № 332.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3.2.2. Обеспечить приемку представленного Подрядчиком результата </w:t>
      </w:r>
      <w:r w:rsidR="00741B1E">
        <w:rPr>
          <w:rFonts w:ascii="Times New Roman" w:hAnsi="Times New Roman"/>
          <w:sz w:val="24"/>
          <w:szCs w:val="24"/>
        </w:rPr>
        <w:t>услуги</w:t>
      </w:r>
      <w:r w:rsidRPr="00947FA4">
        <w:rPr>
          <w:rFonts w:ascii="Times New Roman" w:hAnsi="Times New Roman"/>
          <w:sz w:val="24"/>
          <w:szCs w:val="24"/>
        </w:rPr>
        <w:t>, в соответствии с условиями Контракта.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3.2.3. Оплатить результат </w:t>
      </w:r>
      <w:r w:rsidR="00741B1E">
        <w:rPr>
          <w:rFonts w:ascii="Times New Roman" w:hAnsi="Times New Roman"/>
          <w:sz w:val="24"/>
          <w:szCs w:val="24"/>
        </w:rPr>
        <w:t xml:space="preserve">оказанных услуг </w:t>
      </w:r>
      <w:r w:rsidRPr="00947FA4">
        <w:rPr>
          <w:rFonts w:ascii="Times New Roman" w:hAnsi="Times New Roman"/>
          <w:sz w:val="24"/>
          <w:szCs w:val="24"/>
        </w:rPr>
        <w:t>в соответствии с условиями Контракта.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3.2.4. Проводить экспертизу представленных Подрядчиком результатов, предусмотренных Контрактом, в части их соответствия условиям Контракта своими силами или путем привлечения экспертов, экспертных организаций.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3.2.5. Направить Подрядчику требование об уплате неустоек (штрафов, пеней) за неисполнение или ненадлежащее исполнение обязательств по Контракту.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3.2.6. Информировать Подрядчика о начале производства строительных, ремонтных и других видов работ, о проведении массовых мероприятий, закрытии движения в местах прохождения маршрутов с организацией временного изменения схемы движения транспортных средств и расписания движения.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3.2.7. Уведомить Подрядчика о принятии решения об отмене маршрута регулярных перевозок не позднее 180 (ста восьмидесяти) дней до даты вступления указанного решения в силу.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3.3. Подрядчик вправе: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3.3.1. Требовать от Заказчика приемки результата </w:t>
      </w:r>
      <w:r w:rsidR="00741B1E">
        <w:rPr>
          <w:rFonts w:ascii="Times New Roman" w:hAnsi="Times New Roman"/>
          <w:sz w:val="24"/>
          <w:szCs w:val="24"/>
        </w:rPr>
        <w:t>оказанной услуги</w:t>
      </w:r>
      <w:r w:rsidRPr="00947FA4">
        <w:rPr>
          <w:rFonts w:ascii="Times New Roman" w:hAnsi="Times New Roman"/>
          <w:sz w:val="24"/>
          <w:szCs w:val="24"/>
        </w:rPr>
        <w:t>.</w:t>
      </w:r>
    </w:p>
    <w:p w:rsidR="00E90C16" w:rsidRPr="00947FA4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3.3.2. Требовать от Заказчика оплаты принятого без замечаний результата </w:t>
      </w:r>
      <w:r w:rsidR="00741B1E">
        <w:rPr>
          <w:rFonts w:ascii="Times New Roman" w:hAnsi="Times New Roman"/>
          <w:sz w:val="24"/>
          <w:szCs w:val="24"/>
        </w:rPr>
        <w:t>услуги</w:t>
      </w:r>
      <w:r w:rsidRPr="00947FA4">
        <w:rPr>
          <w:rFonts w:ascii="Times New Roman" w:hAnsi="Times New Roman"/>
          <w:sz w:val="24"/>
          <w:szCs w:val="24"/>
        </w:rPr>
        <w:t>.</w:t>
      </w:r>
    </w:p>
    <w:p w:rsidR="00E90C16" w:rsidRPr="00DE4E96" w:rsidRDefault="00E90C16" w:rsidP="00E90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3.3.3. Требовать уплаты неустоек (штрафов, пеней) и (или) убытков, причиненных по вине </w:t>
      </w:r>
      <w:r w:rsidRPr="00DE4E96">
        <w:rPr>
          <w:rFonts w:ascii="Times New Roman" w:hAnsi="Times New Roman"/>
          <w:sz w:val="24"/>
          <w:szCs w:val="24"/>
        </w:rPr>
        <w:t>Заказчика.</w:t>
      </w:r>
    </w:p>
    <w:p w:rsidR="00E90C16" w:rsidRPr="00DE4E96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>3.3.4. Вносить предложения по изменению трассы следования троллейбусного маршрута № 1 в городе Рубцовске Алтайского края.</w:t>
      </w:r>
    </w:p>
    <w:p w:rsidR="00E90C16" w:rsidRPr="00DE4E96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>3.3.5. Вносить предложения по изменению расписания движения муниципального маршрута № 1 в городе Рубцовске Алтайского края.</w:t>
      </w:r>
    </w:p>
    <w:p w:rsidR="00E90C16" w:rsidRPr="00DE4E96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 xml:space="preserve">3.3.6. Запрашивать у Заказчика информацию, необходимую для </w:t>
      </w:r>
      <w:r w:rsidR="00741B1E" w:rsidRPr="00DE4E96">
        <w:rPr>
          <w:rFonts w:ascii="Times New Roman" w:hAnsi="Times New Roman"/>
          <w:sz w:val="24"/>
          <w:szCs w:val="24"/>
        </w:rPr>
        <w:t xml:space="preserve">оказания услуги, </w:t>
      </w:r>
      <w:r w:rsidRPr="00DE4E96">
        <w:rPr>
          <w:rFonts w:ascii="Times New Roman" w:hAnsi="Times New Roman"/>
          <w:sz w:val="24"/>
          <w:szCs w:val="24"/>
        </w:rPr>
        <w:t>предусмотренн</w:t>
      </w:r>
      <w:r w:rsidR="00741B1E" w:rsidRPr="00DE4E96">
        <w:rPr>
          <w:rFonts w:ascii="Times New Roman" w:hAnsi="Times New Roman"/>
          <w:sz w:val="24"/>
          <w:szCs w:val="24"/>
        </w:rPr>
        <w:t xml:space="preserve">ой </w:t>
      </w:r>
      <w:r w:rsidRPr="00DE4E96">
        <w:rPr>
          <w:rFonts w:ascii="Times New Roman" w:hAnsi="Times New Roman"/>
          <w:sz w:val="24"/>
          <w:szCs w:val="24"/>
        </w:rPr>
        <w:t>Контрактом.</w:t>
      </w:r>
    </w:p>
    <w:p w:rsidR="00E90C16" w:rsidRPr="00DE4E96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>3.4. Подрядчик обязан: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E4E96">
        <w:rPr>
          <w:rFonts w:ascii="Times New Roman" w:hAnsi="Times New Roman"/>
          <w:sz w:val="24"/>
          <w:szCs w:val="24"/>
        </w:rPr>
        <w:t xml:space="preserve">3.4.1. </w:t>
      </w:r>
      <w:r w:rsidR="005F31E0" w:rsidRPr="00DE4E96">
        <w:rPr>
          <w:rFonts w:ascii="Times New Roman" w:hAnsi="Times New Roman"/>
          <w:sz w:val="24"/>
          <w:szCs w:val="24"/>
        </w:rPr>
        <w:t xml:space="preserve">Оказать </w:t>
      </w:r>
      <w:r w:rsidRPr="00DE4E96">
        <w:rPr>
          <w:rFonts w:ascii="Times New Roman" w:hAnsi="Times New Roman"/>
          <w:sz w:val="24"/>
          <w:szCs w:val="24"/>
        </w:rPr>
        <w:t>предусмотренные Контрактом</w:t>
      </w:r>
      <w:r w:rsidR="005F31E0" w:rsidRPr="00DE4E96">
        <w:rPr>
          <w:rFonts w:ascii="Times New Roman" w:hAnsi="Times New Roman"/>
          <w:sz w:val="24"/>
          <w:szCs w:val="24"/>
        </w:rPr>
        <w:t xml:space="preserve"> услуги</w:t>
      </w:r>
      <w:r w:rsidRPr="00DE4E96">
        <w:rPr>
          <w:rFonts w:ascii="Times New Roman" w:hAnsi="Times New Roman"/>
          <w:sz w:val="24"/>
          <w:szCs w:val="24"/>
        </w:rPr>
        <w:t>, обеспечив их надлежащее качество, в соответствии с требованиями</w:t>
      </w:r>
      <w:r w:rsidRPr="00947FA4">
        <w:rPr>
          <w:rFonts w:ascii="Times New Roman" w:hAnsi="Times New Roman"/>
          <w:sz w:val="24"/>
          <w:szCs w:val="24"/>
        </w:rPr>
        <w:t xml:space="preserve"> нормативных документов, в сроки, установленные Контрактом, в пределах цены Контракта.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lastRenderedPageBreak/>
        <w:t>3.4.2. Устранять допущенные недостатки или иные отступления от условий Контракта в срок, определенный Заказчиком.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</w:t>
      </w:r>
      <w:r w:rsidRPr="00DF1D2E">
        <w:rPr>
          <w:rFonts w:ascii="Times New Roman" w:hAnsi="Times New Roman"/>
          <w:sz w:val="24"/>
          <w:szCs w:val="24"/>
        </w:rPr>
        <w:t xml:space="preserve">.4.3. Немедленно известить Заказчика и до получения от него указаний приостановить </w:t>
      </w:r>
      <w:r w:rsidR="00B84A50" w:rsidRPr="00DF1D2E">
        <w:rPr>
          <w:rFonts w:ascii="Times New Roman" w:hAnsi="Times New Roman"/>
          <w:sz w:val="24"/>
          <w:szCs w:val="24"/>
        </w:rPr>
        <w:t xml:space="preserve">оказание услуг </w:t>
      </w:r>
      <w:r w:rsidRPr="00DF1D2E">
        <w:rPr>
          <w:rFonts w:ascii="Times New Roman" w:hAnsi="Times New Roman"/>
          <w:sz w:val="24"/>
          <w:szCs w:val="24"/>
        </w:rPr>
        <w:t>при обнаружении с возможностью мотивированного подтверждения: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 xml:space="preserve">неблагоприятных для Заказчика последствий выполнения его указаний о способе </w:t>
      </w:r>
      <w:r w:rsidR="00B84A50" w:rsidRPr="00DF1D2E">
        <w:rPr>
          <w:rFonts w:ascii="Times New Roman" w:hAnsi="Times New Roman"/>
          <w:sz w:val="24"/>
          <w:szCs w:val="24"/>
        </w:rPr>
        <w:t>оказаний услуги</w:t>
      </w:r>
      <w:r w:rsidRPr="00DF1D2E">
        <w:rPr>
          <w:rFonts w:ascii="Times New Roman" w:hAnsi="Times New Roman"/>
          <w:sz w:val="24"/>
          <w:szCs w:val="24"/>
        </w:rPr>
        <w:t>;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 xml:space="preserve">иных обстоятельств, угрожающих годности или прочности результата </w:t>
      </w:r>
      <w:r w:rsidR="00B84A50" w:rsidRPr="00DF1D2E">
        <w:rPr>
          <w:rFonts w:ascii="Times New Roman" w:hAnsi="Times New Roman"/>
          <w:sz w:val="24"/>
          <w:szCs w:val="24"/>
        </w:rPr>
        <w:t xml:space="preserve">оказываемой услуги </w:t>
      </w:r>
      <w:r w:rsidRPr="00DF1D2E">
        <w:rPr>
          <w:rFonts w:ascii="Times New Roman" w:hAnsi="Times New Roman"/>
          <w:sz w:val="24"/>
          <w:szCs w:val="24"/>
        </w:rPr>
        <w:t>либо создающих невозможность ее завершения в срок.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>3.4.</w:t>
      </w:r>
      <w:r w:rsidR="00DD0437" w:rsidRPr="00DF1D2E">
        <w:rPr>
          <w:rFonts w:ascii="Times New Roman" w:hAnsi="Times New Roman"/>
          <w:sz w:val="24"/>
          <w:szCs w:val="24"/>
        </w:rPr>
        <w:t>4</w:t>
      </w:r>
      <w:r w:rsidRPr="00DF1D2E">
        <w:rPr>
          <w:rFonts w:ascii="Times New Roman" w:hAnsi="Times New Roman"/>
          <w:sz w:val="24"/>
          <w:szCs w:val="24"/>
        </w:rPr>
        <w:t>. Сохранять конфиденциальность информации, относящейся к ходу исполнения Контракта и полученному результату работы.</w:t>
      </w:r>
    </w:p>
    <w:p w:rsidR="00E90C16" w:rsidRPr="00DF1D2E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>3.4.</w:t>
      </w:r>
      <w:r w:rsidR="00DD0437" w:rsidRPr="00DF1D2E">
        <w:rPr>
          <w:rFonts w:ascii="Times New Roman" w:hAnsi="Times New Roman"/>
          <w:sz w:val="24"/>
          <w:szCs w:val="24"/>
        </w:rPr>
        <w:t>5</w:t>
      </w:r>
      <w:r w:rsidRPr="00DF1D2E">
        <w:rPr>
          <w:rFonts w:ascii="Times New Roman" w:hAnsi="Times New Roman"/>
          <w:sz w:val="24"/>
          <w:szCs w:val="24"/>
        </w:rPr>
        <w:t>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F1D2E">
        <w:rPr>
          <w:rFonts w:ascii="Times New Roman" w:hAnsi="Times New Roman"/>
          <w:sz w:val="24"/>
          <w:szCs w:val="24"/>
        </w:rPr>
        <w:t>3.4.</w:t>
      </w:r>
      <w:r w:rsidR="00DD0437" w:rsidRPr="00DF1D2E">
        <w:rPr>
          <w:rFonts w:ascii="Times New Roman" w:hAnsi="Times New Roman"/>
          <w:sz w:val="24"/>
          <w:szCs w:val="24"/>
        </w:rPr>
        <w:t>6</w:t>
      </w:r>
      <w:r w:rsidRPr="00DF1D2E">
        <w:rPr>
          <w:rFonts w:ascii="Times New Roman" w:hAnsi="Times New Roman"/>
          <w:sz w:val="24"/>
          <w:szCs w:val="24"/>
        </w:rPr>
        <w:t>. Выполнять иные обязанности, предусмотренные Контрактом.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 ПОРЯДОК ОСУЩЕСТВЛЕНИЯ КОНТРОЛЯ ИСПОЛНЕНИЯ КОНТРАКТА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4.1. Заказчик осуществляет контроль исполнения Подрядчиком обязательств, предусмотренных настоящим Контрактом.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4.2. Контроль осуществляется посредством диспетчерского контроля и линейного контроля.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4.3. Диспетчерский контроль</w:t>
      </w:r>
      <w:r w:rsidR="004718A3">
        <w:rPr>
          <w:rFonts w:ascii="Times New Roman" w:hAnsi="Times New Roman"/>
          <w:sz w:val="24"/>
          <w:szCs w:val="24"/>
        </w:rPr>
        <w:t>: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4.3.1. Контроль за движением транспортных средств на маршруте регулярных перевозок осуществляется диспетчерской службой Подрядчика, которая осуществляет: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1) оперативный контроль за своевременным и полным выпуском транспортных средств на маршрут;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2) контроль за соблюдением регулярности движения транспортных средств на маршруте;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3) оперативное управление за движением транспортных средств по маршруту;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4) информирование оперативных служб о фактах возникновения террористических угроз и чрезвычайных ситуаций.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4.4. Подрядчик еженедельно предоставляет данные о выходе транспортных средств на маршрут Заказчику.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4.5. Линейный контроль</w:t>
      </w:r>
      <w:r w:rsidR="004718A3">
        <w:rPr>
          <w:rFonts w:ascii="Times New Roman" w:hAnsi="Times New Roman"/>
          <w:sz w:val="24"/>
          <w:szCs w:val="24"/>
        </w:rPr>
        <w:t xml:space="preserve">: 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4.5.1. Линейный контроль осуществляется путем фактической проверки на маршруте соответствия работы муниципального пассажирского транспорта условиям, предусмотренным в настоящем Контракте.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4.5.2. Линейный контроль осуществляется представителями Заказчика при наличии у них служебных удостоверений.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4.5.3. Контроль на линии за работой муниципального пассажирского транспорта предусматривает проверки: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1) соблюдения расписания;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2) за работой транспортных средств Подрядчика на линии, их преждевременными сходами, возвратами, простоями по техническим и другим причинам;</w:t>
      </w:r>
    </w:p>
    <w:p w:rsidR="00E90C16" w:rsidRPr="008E1987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3) за соответствием экипировки и санитарного состояния транспортного средства установленным нормам, информирования пассажиров о перевозочном процессе со </w:t>
      </w:r>
      <w:r w:rsidRPr="008E1987">
        <w:rPr>
          <w:rFonts w:ascii="Times New Roman" w:hAnsi="Times New Roman"/>
          <w:sz w:val="24"/>
          <w:szCs w:val="24"/>
        </w:rPr>
        <w:t>звуковым сопровождением;</w:t>
      </w:r>
    </w:p>
    <w:p w:rsidR="00E90C16" w:rsidRPr="008E1987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1987">
        <w:rPr>
          <w:rFonts w:ascii="Times New Roman" w:hAnsi="Times New Roman"/>
          <w:sz w:val="24"/>
          <w:szCs w:val="24"/>
        </w:rPr>
        <w:t>4) за нарушением схем движения транспортных средств по маршруту;</w:t>
      </w:r>
    </w:p>
    <w:p w:rsidR="00E90C16" w:rsidRPr="008E1987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1987">
        <w:rPr>
          <w:rFonts w:ascii="Times New Roman" w:hAnsi="Times New Roman"/>
          <w:sz w:val="24"/>
          <w:szCs w:val="24"/>
        </w:rPr>
        <w:t>5) иных условий настоящего Контракта за исключением условий, проверка которых отнесена в соответствии с действующим законодательством к полномочиям органов государственного транспортного контроля.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1987">
        <w:rPr>
          <w:rFonts w:ascii="Times New Roman" w:hAnsi="Times New Roman"/>
          <w:sz w:val="24"/>
          <w:szCs w:val="24"/>
        </w:rPr>
        <w:lastRenderedPageBreak/>
        <w:t>4.5.4. Подрядчик обязан обеспечить на безвозмездной основе допуск лиц, указанных в пункте 4.5.2. Контракта, в транспортное средство на остановочных пунктах маршрута и предоставление им необходимых для проведения контроля документов, в том числе расписания.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4.5.5. Информация о выявленных при линейном и диспетчерском контроле нарушениях направляется Заказчиком Подрядчику и является основанием для применения Заказчиком мер ответственности за нарушение обязательств по настоящему Контракту. 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5. СРОКИ </w:t>
      </w:r>
      <w:r w:rsidR="00000050">
        <w:rPr>
          <w:rFonts w:ascii="Times New Roman" w:hAnsi="Times New Roman"/>
          <w:sz w:val="24"/>
          <w:szCs w:val="24"/>
        </w:rPr>
        <w:t>ОКАЗАНИЯ УСЛУГ</w:t>
      </w:r>
      <w:r w:rsidRPr="00947FA4">
        <w:rPr>
          <w:rFonts w:ascii="Times New Roman" w:hAnsi="Times New Roman"/>
          <w:sz w:val="24"/>
          <w:szCs w:val="24"/>
        </w:rPr>
        <w:t xml:space="preserve"> ПО КОНТРАКТУ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96EE2" w:rsidRPr="00D96EE2" w:rsidRDefault="00E90C16" w:rsidP="00D96EE2">
      <w:pPr>
        <w:spacing w:after="0"/>
        <w:ind w:firstLine="900"/>
        <w:rPr>
          <w:rFonts w:ascii="Times New Roman" w:hAnsi="Times New Roman" w:cs="Times New Roman"/>
          <w:sz w:val="24"/>
          <w:szCs w:val="24"/>
        </w:rPr>
      </w:pPr>
      <w:r w:rsidRPr="00D96EE2">
        <w:rPr>
          <w:rFonts w:ascii="Times New Roman" w:hAnsi="Times New Roman" w:cs="Times New Roman"/>
          <w:sz w:val="24"/>
          <w:szCs w:val="24"/>
        </w:rPr>
        <w:t xml:space="preserve">5.1. </w:t>
      </w:r>
      <w:r w:rsidR="00D96EE2" w:rsidRPr="00D96EE2">
        <w:rPr>
          <w:rFonts w:ascii="Times New Roman" w:hAnsi="Times New Roman" w:cs="Times New Roman"/>
          <w:sz w:val="24"/>
          <w:szCs w:val="24"/>
        </w:rPr>
        <w:t>Подрядчик оказывает услуги с даты заключения муниципального контракта по 31.12.2018 включительно.</w:t>
      </w:r>
    </w:p>
    <w:p w:rsidR="00E90C16" w:rsidRPr="00947FA4" w:rsidRDefault="00E90C16" w:rsidP="00D96EE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6. ПОРЯДОК СДАЧИ И ПРИЕМКИ РАБОТЫ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6.1. </w:t>
      </w:r>
      <w:r w:rsidR="00D96EE2">
        <w:rPr>
          <w:rFonts w:ascii="Times New Roman" w:hAnsi="Times New Roman"/>
          <w:sz w:val="24"/>
          <w:szCs w:val="24"/>
        </w:rPr>
        <w:t>Е</w:t>
      </w:r>
      <w:r w:rsidR="00D96EE2" w:rsidRPr="00947FA4">
        <w:rPr>
          <w:rFonts w:ascii="Times New Roman" w:hAnsi="Times New Roman"/>
          <w:sz w:val="24"/>
          <w:szCs w:val="24"/>
        </w:rPr>
        <w:t>жеквартального</w:t>
      </w:r>
      <w:r w:rsidR="00D96EE2">
        <w:rPr>
          <w:rFonts w:ascii="Times New Roman" w:hAnsi="Times New Roman"/>
          <w:sz w:val="24"/>
          <w:szCs w:val="24"/>
        </w:rPr>
        <w:t xml:space="preserve">, </w:t>
      </w:r>
      <w:r w:rsidR="00D96EE2" w:rsidRPr="00947FA4">
        <w:rPr>
          <w:rFonts w:ascii="Times New Roman" w:hAnsi="Times New Roman"/>
          <w:sz w:val="24"/>
          <w:szCs w:val="24"/>
        </w:rPr>
        <w:t xml:space="preserve">не позднее 10 числа месяца, следующего за отчетным периодом, </w:t>
      </w:r>
      <w:r w:rsidRPr="00947FA4">
        <w:rPr>
          <w:rFonts w:ascii="Times New Roman" w:hAnsi="Times New Roman"/>
          <w:sz w:val="24"/>
          <w:szCs w:val="24"/>
        </w:rPr>
        <w:t>Подрядчик предоставляет Заказчику отчет об осуществлении регулярных перевозок по форме, утверждаемой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6.2. Ежемесячно до 20 числа месяца, следующего за отчетным периодом представлять Заказчику отчет о выполнении Подрядчиком перевозок по форме согласно </w:t>
      </w:r>
      <w:r w:rsidR="0000116D" w:rsidRPr="0000116D">
        <w:rPr>
          <w:rFonts w:ascii="Times New Roman" w:hAnsi="Times New Roman"/>
          <w:sz w:val="24"/>
          <w:szCs w:val="24"/>
        </w:rPr>
        <w:t>П</w:t>
      </w:r>
      <w:r w:rsidRPr="0000116D">
        <w:rPr>
          <w:rFonts w:ascii="Times New Roman" w:hAnsi="Times New Roman"/>
          <w:sz w:val="24"/>
          <w:szCs w:val="24"/>
        </w:rPr>
        <w:t>риложению  №</w:t>
      </w:r>
      <w:r w:rsidR="00D96EE2" w:rsidRPr="0000116D">
        <w:rPr>
          <w:rFonts w:ascii="Times New Roman" w:hAnsi="Times New Roman"/>
          <w:sz w:val="24"/>
          <w:szCs w:val="24"/>
        </w:rPr>
        <w:t xml:space="preserve"> </w:t>
      </w:r>
      <w:r w:rsidRPr="0000116D">
        <w:rPr>
          <w:rFonts w:ascii="Times New Roman" w:hAnsi="Times New Roman"/>
          <w:sz w:val="24"/>
          <w:szCs w:val="24"/>
        </w:rPr>
        <w:t xml:space="preserve"> 2 к </w:t>
      </w:r>
      <w:r w:rsidR="00D96EE2" w:rsidRPr="0000116D">
        <w:rPr>
          <w:rFonts w:ascii="Times New Roman" w:hAnsi="Times New Roman"/>
          <w:sz w:val="24"/>
          <w:szCs w:val="24"/>
        </w:rPr>
        <w:t xml:space="preserve"> К</w:t>
      </w:r>
      <w:r w:rsidRPr="0000116D">
        <w:rPr>
          <w:rFonts w:ascii="Times New Roman" w:hAnsi="Times New Roman"/>
          <w:sz w:val="24"/>
          <w:szCs w:val="24"/>
        </w:rPr>
        <w:t>онтракту</w:t>
      </w:r>
      <w:r w:rsidRPr="00947FA4">
        <w:rPr>
          <w:rFonts w:ascii="Times New Roman" w:hAnsi="Times New Roman"/>
          <w:sz w:val="24"/>
          <w:szCs w:val="24"/>
        </w:rPr>
        <w:t>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6.3. В случае обнаружения недостатков в </w:t>
      </w:r>
      <w:r w:rsidR="00D96EE2">
        <w:rPr>
          <w:rFonts w:ascii="Times New Roman" w:hAnsi="Times New Roman"/>
          <w:sz w:val="24"/>
          <w:szCs w:val="24"/>
        </w:rPr>
        <w:t>оказании услуг</w:t>
      </w:r>
      <w:r w:rsidRPr="00947FA4">
        <w:rPr>
          <w:rFonts w:ascii="Times New Roman" w:hAnsi="Times New Roman"/>
          <w:sz w:val="24"/>
          <w:szCs w:val="24"/>
        </w:rPr>
        <w:t xml:space="preserve"> Заказчик вправе потребовать от Подрядчика устранить недостатки в срок, установленный Заказчиком в своевременном уведомлении Подрядчика о выявленных недостатках.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7. ГАРАНТИИ КАЧЕСТВА НА РЕЗУЛЬТАТЫ ВЫПОЛНЕННОЙ РАБОТЫ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7.1. Подрядчик предоставляет гарантию качества на результат </w:t>
      </w:r>
      <w:r w:rsidR="00D96EE2">
        <w:rPr>
          <w:rFonts w:ascii="Times New Roman" w:hAnsi="Times New Roman"/>
          <w:sz w:val="24"/>
          <w:szCs w:val="24"/>
        </w:rPr>
        <w:t xml:space="preserve">оказанных услуг </w:t>
      </w:r>
      <w:r w:rsidRPr="00947FA4">
        <w:rPr>
          <w:rFonts w:ascii="Times New Roman" w:hAnsi="Times New Roman"/>
          <w:sz w:val="24"/>
          <w:szCs w:val="24"/>
        </w:rPr>
        <w:t>на период действия Контракта.</w:t>
      </w:r>
    </w:p>
    <w:p w:rsidR="00E90C16" w:rsidRPr="008E5BCC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7.2. Качество </w:t>
      </w:r>
      <w:r w:rsidR="00D96EE2">
        <w:rPr>
          <w:rFonts w:ascii="Times New Roman" w:hAnsi="Times New Roman"/>
          <w:sz w:val="24"/>
          <w:szCs w:val="24"/>
        </w:rPr>
        <w:t xml:space="preserve">регулируемых перевозок </w:t>
      </w:r>
      <w:r w:rsidRPr="00947FA4">
        <w:rPr>
          <w:rFonts w:ascii="Times New Roman" w:hAnsi="Times New Roman"/>
          <w:sz w:val="24"/>
          <w:szCs w:val="24"/>
        </w:rPr>
        <w:t xml:space="preserve">должно удовлетворять требованиям параметров перевозок, действующих ГОСТ, Технических регламентов, СНиП, и других </w:t>
      </w:r>
      <w:r w:rsidRPr="008E5BCC">
        <w:rPr>
          <w:rFonts w:ascii="Times New Roman" w:hAnsi="Times New Roman"/>
          <w:sz w:val="24"/>
          <w:szCs w:val="24"/>
        </w:rPr>
        <w:t>нормативных документов.</w:t>
      </w:r>
    </w:p>
    <w:p w:rsidR="00E90C16" w:rsidRPr="008E5BCC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5BCC">
        <w:rPr>
          <w:rFonts w:ascii="Times New Roman" w:hAnsi="Times New Roman"/>
          <w:sz w:val="24"/>
          <w:szCs w:val="24"/>
        </w:rPr>
        <w:t xml:space="preserve">Подрядчик несет ответственность за соответствие </w:t>
      </w:r>
      <w:r w:rsidR="00D96EE2" w:rsidRPr="008E5BCC">
        <w:rPr>
          <w:rFonts w:ascii="Times New Roman" w:hAnsi="Times New Roman"/>
          <w:sz w:val="24"/>
          <w:szCs w:val="24"/>
        </w:rPr>
        <w:t xml:space="preserve">оказываемых услуг </w:t>
      </w:r>
      <w:r w:rsidRPr="008E5BCC">
        <w:rPr>
          <w:rFonts w:ascii="Times New Roman" w:hAnsi="Times New Roman"/>
          <w:sz w:val="24"/>
          <w:szCs w:val="24"/>
        </w:rPr>
        <w:t>действующим нормативным и законодательным требованиям, требованиям Заказчика, исходным данным и обязан соблюдать данные требования при выполнении работ.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8E5BCC">
        <w:rPr>
          <w:rFonts w:ascii="Times New Roman" w:hAnsi="Times New Roman"/>
          <w:sz w:val="24"/>
          <w:szCs w:val="24"/>
        </w:rPr>
        <w:t xml:space="preserve">7.3. Ущерб, нанесенный по вине Подрядчика в период </w:t>
      </w:r>
      <w:r w:rsidR="00D96EE2" w:rsidRPr="008E5BCC">
        <w:rPr>
          <w:rFonts w:ascii="Times New Roman" w:hAnsi="Times New Roman"/>
          <w:sz w:val="24"/>
          <w:szCs w:val="24"/>
        </w:rPr>
        <w:t xml:space="preserve">оказания услуг </w:t>
      </w:r>
      <w:r w:rsidRPr="008E5BCC">
        <w:rPr>
          <w:rFonts w:ascii="Times New Roman" w:hAnsi="Times New Roman"/>
          <w:sz w:val="24"/>
          <w:szCs w:val="24"/>
        </w:rPr>
        <w:t>и/или гарантийного срока, возмещается за счет Подрядчика в полном объеме.</w:t>
      </w:r>
    </w:p>
    <w:p w:rsidR="00E90C16" w:rsidRPr="00947FA4" w:rsidRDefault="00E90C16" w:rsidP="00E90C16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0C16" w:rsidRPr="008E5BCC" w:rsidRDefault="00E90C16" w:rsidP="00E90C16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8E5BCC">
        <w:rPr>
          <w:rFonts w:ascii="Times New Roman" w:hAnsi="Times New Roman"/>
          <w:sz w:val="24"/>
          <w:szCs w:val="24"/>
        </w:rPr>
        <w:t>8. ОБЕСПЕЧЕНИЕ ИСПОЛНЕНИЯ КОНТРАКТА</w:t>
      </w:r>
    </w:p>
    <w:p w:rsidR="00062C1F" w:rsidRPr="00680EA4" w:rsidRDefault="00062C1F" w:rsidP="005309A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BCC">
        <w:rPr>
          <w:rFonts w:ascii="Times New Roman" w:hAnsi="Times New Roman" w:cs="Times New Roman"/>
          <w:sz w:val="24"/>
          <w:szCs w:val="24"/>
        </w:rPr>
        <w:t>8.1.Способами обеспечения исполнения Контракта являются банковск</w:t>
      </w:r>
      <w:r w:rsidRPr="00680EA4">
        <w:rPr>
          <w:rFonts w:ascii="Times New Roman" w:hAnsi="Times New Roman" w:cs="Times New Roman"/>
          <w:sz w:val="24"/>
          <w:szCs w:val="24"/>
        </w:rPr>
        <w:t xml:space="preserve">ая гарантия, выданная банком и соответствующая требованиям </w:t>
      </w:r>
      <w:r w:rsidRPr="00680EA4">
        <w:rPr>
          <w:rStyle w:val="r"/>
          <w:rFonts w:ascii="Times New Roman" w:hAnsi="Times New Roman" w:cs="Times New Roman"/>
          <w:sz w:val="24"/>
          <w:szCs w:val="24"/>
        </w:rPr>
        <w:t>статьи 45</w:t>
      </w:r>
      <w:r w:rsidRPr="00680EA4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 требованиям п. 7.6  Контракта,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:rsidR="00062C1F" w:rsidRPr="00DE7C17" w:rsidRDefault="005309A5" w:rsidP="005309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lastRenderedPageBreak/>
        <w:t xml:space="preserve">8.2. </w:t>
      </w:r>
      <w:r w:rsidR="00062C1F" w:rsidRPr="005309A5">
        <w:rPr>
          <w:rFonts w:ascii="Times New Roman" w:hAnsi="Times New Roman" w:cs="Times New Roman"/>
          <w:kern w:val="16"/>
          <w:sz w:val="24"/>
          <w:szCs w:val="24"/>
        </w:rPr>
        <w:t xml:space="preserve">Обеспечение исполнения Контракта предоставляется Заказчику до заключения Контракта. </w:t>
      </w:r>
      <w:r w:rsidR="00062C1F" w:rsidRPr="005309A5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Контракта </w:t>
      </w:r>
      <w:r w:rsidR="00062C1F" w:rsidRPr="00DE7C17">
        <w:rPr>
          <w:rFonts w:ascii="Times New Roman" w:hAnsi="Times New Roman" w:cs="Times New Roman"/>
          <w:sz w:val="24"/>
          <w:szCs w:val="24"/>
        </w:rPr>
        <w:t>составляет 00 рублей 20</w:t>
      </w:r>
      <w:r w:rsidR="00DE7C17">
        <w:rPr>
          <w:rFonts w:ascii="Times New Roman" w:hAnsi="Times New Roman" w:cs="Times New Roman"/>
          <w:sz w:val="24"/>
          <w:szCs w:val="24"/>
        </w:rPr>
        <w:t xml:space="preserve"> </w:t>
      </w:r>
      <w:r w:rsidR="00062C1F" w:rsidRPr="00DE7C17">
        <w:rPr>
          <w:rFonts w:ascii="Times New Roman" w:hAnsi="Times New Roman" w:cs="Times New Roman"/>
          <w:sz w:val="24"/>
          <w:szCs w:val="24"/>
        </w:rPr>
        <w:t>копеек</w:t>
      </w:r>
      <w:r w:rsidR="00DE7C17">
        <w:rPr>
          <w:rFonts w:ascii="Times New Roman" w:hAnsi="Times New Roman" w:cs="Times New Roman"/>
          <w:sz w:val="24"/>
          <w:szCs w:val="24"/>
        </w:rPr>
        <w:t xml:space="preserve"> </w:t>
      </w:r>
      <w:r w:rsidR="00062C1F" w:rsidRPr="00DE7C17">
        <w:rPr>
          <w:rFonts w:ascii="Times New Roman" w:hAnsi="Times New Roman" w:cs="Times New Roman"/>
          <w:kern w:val="16"/>
          <w:sz w:val="24"/>
          <w:szCs w:val="24"/>
        </w:rPr>
        <w:t xml:space="preserve">(20% начальной (максимальной) цены контракта). </w:t>
      </w:r>
    </w:p>
    <w:p w:rsidR="00062C1F" w:rsidRPr="00DE7C17" w:rsidRDefault="00062C1F" w:rsidP="00062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DE7C17">
        <w:rPr>
          <w:rFonts w:ascii="Times New Roman" w:hAnsi="Times New Roman" w:cs="Times New Roman"/>
          <w:kern w:val="16"/>
          <w:sz w:val="24"/>
          <w:szCs w:val="24"/>
        </w:rPr>
        <w:t>Согласно ч.2 ст.37 Федерального закона</w:t>
      </w:r>
      <w:r w:rsidRPr="00DE7C17">
        <w:rPr>
          <w:rFonts w:ascii="Times New Roman" w:hAnsi="Times New Roman" w:cs="Times New Roman"/>
          <w:sz w:val="24"/>
          <w:szCs w:val="24"/>
        </w:rPr>
        <w:t xml:space="preserve"> от 05.04.2013 № 44</w:t>
      </w:r>
      <w:r w:rsidRPr="00680EA4">
        <w:rPr>
          <w:rFonts w:ascii="Times New Roman" w:hAnsi="Times New Roman" w:cs="Times New Roman"/>
          <w:sz w:val="24"/>
          <w:szCs w:val="24"/>
        </w:rPr>
        <w:t>-ФЗ «О контрактной системе в сфере закупок товаров, работ, услуг для обеспечения государственных и муниципальных нужд» если</w:t>
      </w:r>
      <w:r w:rsidRPr="00680EA4">
        <w:rPr>
          <w:rFonts w:ascii="Times New Roman" w:hAnsi="Times New Roman" w:cs="Times New Roman"/>
          <w:kern w:val="16"/>
          <w:sz w:val="24"/>
          <w:szCs w:val="24"/>
        </w:rPr>
        <w:t xml:space="preserve"> предложенная Исполнителем цена контракта ниже начальной максимальной цены контракта более, чем на 25%, применяются антидемпинговые меры. В связи с чем </w:t>
      </w:r>
      <w:r w:rsidRPr="00680EA4"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Контракта составит </w:t>
      </w:r>
      <w:r w:rsidRPr="00DE7C17">
        <w:rPr>
          <w:rFonts w:ascii="Times New Roman" w:hAnsi="Times New Roman" w:cs="Times New Roman"/>
          <w:sz w:val="24"/>
          <w:szCs w:val="24"/>
        </w:rPr>
        <w:t>00 рублей 30 копеек.</w:t>
      </w:r>
    </w:p>
    <w:p w:rsidR="00062C1F" w:rsidRPr="00680EA4" w:rsidRDefault="00062C1F" w:rsidP="00062C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80EA4">
          <w:rPr>
            <w:rFonts w:ascii="Times New Roman" w:hAnsi="Times New Roman" w:cs="Times New Roman"/>
            <w:sz w:val="24"/>
            <w:szCs w:val="24"/>
          </w:rPr>
          <w:t>ч.3</w:t>
        </w:r>
      </w:hyperlink>
      <w:r w:rsidRPr="00680EA4">
        <w:rPr>
          <w:rFonts w:ascii="Times New Roman" w:hAnsi="Times New Roman" w:cs="Times New Roman"/>
          <w:sz w:val="24"/>
          <w:szCs w:val="24"/>
        </w:rPr>
        <w:t xml:space="preserve"> ст.37 Федерального закона от 05.04.2013 № 44-ФЗ </w:t>
      </w:r>
      <w:r w:rsidRPr="00680EA4">
        <w:rPr>
          <w:rFonts w:ascii="Times New Roman" w:hAnsi="Times New Roman" w:cs="Times New Roman"/>
          <w:kern w:val="16"/>
          <w:sz w:val="24"/>
          <w:szCs w:val="24"/>
        </w:rPr>
        <w:t>Исполнитель</w:t>
      </w:r>
      <w:r w:rsidRPr="00680EA4">
        <w:rPr>
          <w:rFonts w:ascii="Times New Roman" w:hAnsi="Times New Roman" w:cs="Times New Roman"/>
          <w:sz w:val="24"/>
          <w:szCs w:val="24"/>
        </w:rPr>
        <w:t xml:space="preserve"> может предоставить информацию, подтверждающую его добросовестность на дату подачи заявки. </w:t>
      </w:r>
    </w:p>
    <w:p w:rsidR="00062C1F" w:rsidRPr="00680EA4" w:rsidRDefault="00062C1F" w:rsidP="00062C1F">
      <w:pPr>
        <w:pStyle w:val="a6"/>
        <w:tabs>
          <w:tab w:val="left" w:pos="709"/>
        </w:tabs>
        <w:spacing w:after="0"/>
        <w:contextualSpacing/>
        <w:rPr>
          <w:kern w:val="16"/>
          <w:szCs w:val="24"/>
        </w:rPr>
      </w:pPr>
      <w:r>
        <w:rPr>
          <w:kern w:val="16"/>
          <w:szCs w:val="24"/>
        </w:rPr>
        <w:t>8.3.</w:t>
      </w:r>
      <w:r w:rsidR="005309A5">
        <w:rPr>
          <w:kern w:val="16"/>
          <w:szCs w:val="24"/>
        </w:rPr>
        <w:t xml:space="preserve"> </w:t>
      </w:r>
      <w:r w:rsidRPr="00680EA4">
        <w:rPr>
          <w:kern w:val="16"/>
          <w:szCs w:val="24"/>
        </w:rPr>
        <w:t xml:space="preserve">В случае если по каким-либо причинам обеспечение исполнения обязательств по Контракту перестало быть действительным, закончило свое действие или иным образом перестало обеспечивать исполнение </w:t>
      </w:r>
      <w:r w:rsidRPr="00680EA4">
        <w:rPr>
          <w:szCs w:val="24"/>
        </w:rPr>
        <w:t xml:space="preserve">Исполнителем </w:t>
      </w:r>
      <w:r w:rsidRPr="00680EA4">
        <w:rPr>
          <w:kern w:val="16"/>
          <w:szCs w:val="24"/>
        </w:rPr>
        <w:t xml:space="preserve">своих обязательств по контракту, </w:t>
      </w:r>
      <w:r w:rsidRPr="00680EA4">
        <w:rPr>
          <w:szCs w:val="24"/>
        </w:rPr>
        <w:t xml:space="preserve">Исполнитель </w:t>
      </w:r>
      <w:r w:rsidRPr="00680EA4">
        <w:rPr>
          <w:kern w:val="16"/>
          <w:szCs w:val="24"/>
        </w:rPr>
        <w:t>обязуется в течение 10 (десяти) дней предоставить Заказчику иное (новое) надлежащее обеспечение исполнение обязательств по Контракту в соответствии с условиями, которые указаны в настоящем разделе.</w:t>
      </w:r>
      <w:bookmarkStart w:id="0" w:name="_Toc251160154"/>
    </w:p>
    <w:bookmarkEnd w:id="0"/>
    <w:p w:rsidR="00062C1F" w:rsidRPr="00680EA4" w:rsidRDefault="005309A5" w:rsidP="005309A5">
      <w:pPr>
        <w:pStyle w:val="a6"/>
        <w:tabs>
          <w:tab w:val="left" w:pos="709"/>
        </w:tabs>
        <w:spacing w:after="0"/>
        <w:ind w:firstLine="0"/>
        <w:contextualSpacing/>
        <w:rPr>
          <w:kern w:val="16"/>
          <w:szCs w:val="24"/>
        </w:rPr>
      </w:pPr>
      <w:r>
        <w:rPr>
          <w:kern w:val="16"/>
          <w:szCs w:val="24"/>
        </w:rPr>
        <w:tab/>
        <w:t>8.4.</w:t>
      </w:r>
      <w:r w:rsidR="00062C1F" w:rsidRPr="00680EA4">
        <w:rPr>
          <w:kern w:val="16"/>
          <w:szCs w:val="24"/>
        </w:rPr>
        <w:t xml:space="preserve">По Контракту должны быть обеспечены обязательства </w:t>
      </w:r>
      <w:r w:rsidR="00062C1F" w:rsidRPr="00680EA4">
        <w:rPr>
          <w:szCs w:val="24"/>
        </w:rPr>
        <w:t xml:space="preserve">Исполнителя </w:t>
      </w:r>
      <w:r w:rsidR="00062C1F" w:rsidRPr="00680EA4">
        <w:rPr>
          <w:kern w:val="16"/>
          <w:szCs w:val="24"/>
        </w:rPr>
        <w:t xml:space="preserve">по возмещению убытков Заказчика, причиненных неисполнением или ненадлежащим исполнением обязательств по Контракту, а также обязанность по выплате неустойки (штрафа, пени), возврату аванса и иных долгов, возникших у </w:t>
      </w:r>
      <w:r w:rsidR="00062C1F" w:rsidRPr="00680EA4">
        <w:rPr>
          <w:szCs w:val="24"/>
        </w:rPr>
        <w:t>Исполнителя</w:t>
      </w:r>
      <w:r w:rsidR="00062C1F" w:rsidRPr="00680EA4">
        <w:rPr>
          <w:kern w:val="16"/>
          <w:szCs w:val="24"/>
        </w:rPr>
        <w:t xml:space="preserve"> перед Заказчиком.</w:t>
      </w:r>
    </w:p>
    <w:p w:rsidR="00062C1F" w:rsidRPr="00680EA4" w:rsidRDefault="005309A5" w:rsidP="005309A5">
      <w:pPr>
        <w:pStyle w:val="a6"/>
        <w:tabs>
          <w:tab w:val="left" w:pos="709"/>
        </w:tabs>
        <w:spacing w:after="0"/>
        <w:ind w:firstLine="0"/>
        <w:contextualSpacing/>
        <w:rPr>
          <w:kern w:val="16"/>
          <w:szCs w:val="24"/>
        </w:rPr>
      </w:pPr>
      <w:r>
        <w:rPr>
          <w:szCs w:val="24"/>
        </w:rPr>
        <w:tab/>
        <w:t>8.5.</w:t>
      </w:r>
      <w:r w:rsidR="00062C1F" w:rsidRPr="00680EA4">
        <w:rPr>
          <w:szCs w:val="24"/>
        </w:rPr>
        <w:t xml:space="preserve">Денежные средства, вносимые Исполнителем в качестве обеспечения исполнения Контракта (в случае выбора участником закупки данного способа обеспечения исполнения Контракта), возвращаются Исполнителю, при условии надлежащего исполнения им всех своих обязательств по Контракту, в течение </w:t>
      </w:r>
      <w:r w:rsidR="00062C1F" w:rsidRPr="00680EA4">
        <w:rPr>
          <w:kern w:val="16"/>
          <w:szCs w:val="24"/>
        </w:rPr>
        <w:t>10 (десяти)</w:t>
      </w:r>
      <w:r w:rsidR="00062C1F" w:rsidRPr="00680EA4">
        <w:rPr>
          <w:szCs w:val="24"/>
        </w:rPr>
        <w:t xml:space="preserve"> рабочих дней со дня получения Заказчиком соответствующего</w:t>
      </w:r>
      <w:r w:rsidR="00062C1F" w:rsidRPr="00680EA4">
        <w:rPr>
          <w:b/>
          <w:szCs w:val="24"/>
        </w:rPr>
        <w:t xml:space="preserve"> </w:t>
      </w:r>
      <w:r w:rsidR="00062C1F" w:rsidRPr="00680EA4">
        <w:rPr>
          <w:szCs w:val="24"/>
        </w:rPr>
        <w:t>письменного обращения Исполнителя.  Денежные средства возвращаются по реквизитам, указанным Исполнителем в письменном обращении.</w:t>
      </w:r>
    </w:p>
    <w:p w:rsidR="00062C1F" w:rsidRPr="00680EA4" w:rsidRDefault="005309A5" w:rsidP="005309A5">
      <w:pPr>
        <w:pStyle w:val="a6"/>
        <w:tabs>
          <w:tab w:val="left" w:pos="709"/>
        </w:tabs>
        <w:spacing w:after="0"/>
        <w:ind w:firstLine="0"/>
        <w:contextualSpacing/>
        <w:rPr>
          <w:kern w:val="16"/>
          <w:szCs w:val="24"/>
        </w:rPr>
      </w:pPr>
      <w:r>
        <w:rPr>
          <w:kern w:val="16"/>
          <w:szCs w:val="24"/>
        </w:rPr>
        <w:tab/>
        <w:t>8.6.</w:t>
      </w:r>
      <w:r w:rsidR="00062C1F" w:rsidRPr="00680EA4">
        <w:rPr>
          <w:kern w:val="16"/>
          <w:szCs w:val="24"/>
        </w:rPr>
        <w:t>Требования к обеспечению исполнения Контракта, предоставляемому в виде банковской гарантии:</w:t>
      </w:r>
    </w:p>
    <w:p w:rsidR="00062C1F" w:rsidRPr="00680EA4" w:rsidRDefault="005309A5" w:rsidP="005309A5">
      <w:pPr>
        <w:pStyle w:val="a6"/>
        <w:tabs>
          <w:tab w:val="left" w:pos="709"/>
          <w:tab w:val="left" w:pos="1418"/>
        </w:tabs>
        <w:spacing w:after="0"/>
        <w:ind w:firstLine="0"/>
        <w:contextualSpacing/>
        <w:rPr>
          <w:kern w:val="16"/>
          <w:szCs w:val="24"/>
        </w:rPr>
      </w:pPr>
      <w:r>
        <w:rPr>
          <w:kern w:val="16"/>
          <w:szCs w:val="24"/>
        </w:rPr>
        <w:tab/>
        <w:t>8.6.1.</w:t>
      </w:r>
      <w:r w:rsidR="00062C1F" w:rsidRPr="00680EA4">
        <w:rPr>
          <w:kern w:val="16"/>
          <w:szCs w:val="24"/>
        </w:rPr>
        <w:t>Банковская гарантия должна быть безотзывной;</w:t>
      </w:r>
    </w:p>
    <w:p w:rsidR="00062C1F" w:rsidRPr="00680EA4" w:rsidRDefault="005309A5" w:rsidP="005309A5">
      <w:pPr>
        <w:pStyle w:val="a6"/>
        <w:tabs>
          <w:tab w:val="left" w:pos="709"/>
          <w:tab w:val="left" w:pos="1418"/>
        </w:tabs>
        <w:spacing w:after="0"/>
        <w:ind w:left="709" w:firstLine="0"/>
        <w:contextualSpacing/>
        <w:rPr>
          <w:kern w:val="16"/>
          <w:szCs w:val="24"/>
        </w:rPr>
      </w:pPr>
      <w:r>
        <w:rPr>
          <w:kern w:val="16"/>
          <w:szCs w:val="24"/>
        </w:rPr>
        <w:t>8.6.2.</w:t>
      </w:r>
      <w:r w:rsidR="00062C1F" w:rsidRPr="00680EA4">
        <w:rPr>
          <w:kern w:val="16"/>
          <w:szCs w:val="24"/>
        </w:rPr>
        <w:t>В банковской гарантии в обязательном порядке должны быть указаны:</w:t>
      </w:r>
    </w:p>
    <w:p w:rsidR="00062C1F" w:rsidRPr="00680EA4" w:rsidRDefault="00062C1F" w:rsidP="005309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сумма банковской гарантии,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системе;</w:t>
      </w:r>
    </w:p>
    <w:p w:rsidR="00062C1F" w:rsidRPr="00680EA4" w:rsidRDefault="00062C1F" w:rsidP="00530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обязательства принципала, надлежащее исполнение которых обеспечивается банковской гарантией;</w:t>
      </w:r>
    </w:p>
    <w:p w:rsidR="00062C1F" w:rsidRPr="00680EA4" w:rsidRDefault="00062C1F" w:rsidP="00530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062C1F" w:rsidRPr="00680EA4" w:rsidRDefault="00062C1F" w:rsidP="005309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062C1F" w:rsidRPr="00680EA4" w:rsidRDefault="00062C1F" w:rsidP="005309A5">
      <w:pPr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срок действия банковской гарантии с учетом требований статьи 96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:rsidR="00062C1F" w:rsidRPr="00680EA4" w:rsidRDefault="00062C1F" w:rsidP="005309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t>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062C1F" w:rsidRPr="00680EA4" w:rsidRDefault="00062C1F" w:rsidP="005309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80EA4">
        <w:rPr>
          <w:rFonts w:ascii="Times New Roman" w:hAnsi="Times New Roman" w:cs="Times New Roman"/>
          <w:sz w:val="24"/>
          <w:szCs w:val="24"/>
        </w:rPr>
        <w:lastRenderedPageBreak/>
        <w:t>установленный Правительством Российской Федерации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062C1F" w:rsidRPr="00680EA4" w:rsidRDefault="00062C1F" w:rsidP="005309A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16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1" w:name="sub_10005"/>
      <w:bookmarkStart w:id="2" w:name="sub_7062"/>
      <w:r w:rsidRPr="00947FA4">
        <w:rPr>
          <w:rFonts w:ascii="Times New Roman" w:hAnsi="Times New Roman"/>
          <w:sz w:val="24"/>
          <w:szCs w:val="24"/>
        </w:rPr>
        <w:t>9. ОТВЕТСТВЕННОСТЬ СТОРОН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9.1.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9.2. Подрядчик несет самостоятельную ответственность перед третьими лицами за ущерб, причиняемый им неисполнением, ненадлежащим исполнением условий Контракта, а также причиненный по вине работников Подрядчика. 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9.3. Меры административной ответственности за допущенные нарушения к Подрядчику применяют соответствующие государственные органы в пределах своей компетенции, установленной действующим федеральным законодательством. 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9.4. Подрядчик несет материальную ответственность за реальный ущерб, причиненный Заказчику в результате неисполнения или ненадлежащего исполнения обстоятельств по Контракту. Подрядчик освобождается от материальной ответственности лишь в случае, если он докажет отсутствие своей вины. 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10. ФОРС-МАЖОРНЫЕ ОБСТОЯТЕЛЬСТВА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10.1.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10.2. Сторона, для которой создалась невозможность выполнения обязательств по Контракту, обязана в течение </w:t>
      </w:r>
      <w:r w:rsidR="00245392">
        <w:rPr>
          <w:rFonts w:ascii="Times New Roman" w:hAnsi="Times New Roman"/>
          <w:sz w:val="24"/>
          <w:szCs w:val="24"/>
        </w:rPr>
        <w:t xml:space="preserve">одного </w:t>
      </w:r>
      <w:r w:rsidRPr="00947FA4">
        <w:rPr>
          <w:rFonts w:ascii="Times New Roman" w:hAnsi="Times New Roman"/>
          <w:sz w:val="24"/>
          <w:szCs w:val="24"/>
        </w:rPr>
        <w:t>дн</w:t>
      </w:r>
      <w:r w:rsidR="00245392">
        <w:rPr>
          <w:rFonts w:ascii="Times New Roman" w:hAnsi="Times New Roman"/>
          <w:sz w:val="24"/>
          <w:szCs w:val="24"/>
        </w:rPr>
        <w:t xml:space="preserve">я </w:t>
      </w:r>
      <w:r w:rsidRPr="00947FA4">
        <w:rPr>
          <w:rFonts w:ascii="Times New Roman" w:hAnsi="Times New Roman"/>
          <w:sz w:val="24"/>
          <w:szCs w:val="24"/>
        </w:rPr>
        <w:t>известить другую Сторону о наступлении и прекращении обстоятельств, указанных в пункте 10.1. Контракта. Несвоевременное извещение об этих обстоятельствах лишает соответствующую Сторону права ссылаться на них в будущем.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10.3.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10.4. Если обстоятельства, указанные в пункте 10.1. Контракта,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11. ПОРЯДОК РАЗРЕШЕНИЯ СПОРОВ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11.1. Все разногласия и споры, которые могут возникнуть при исполнении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 РАСТОРЖЕНИЕ КОНТРАКТА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12.1. Расторжение Контракта допускается по соглашению Сторон, по решению суда, а также в случае одностороннего отказа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12.2. Заказчик вправе принять решение об одностороннем отказе от исполнения Контракта по следующим основаниям: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90C16" w:rsidRPr="00947FA4">
        <w:rPr>
          <w:rFonts w:ascii="Times New Roman" w:hAnsi="Times New Roman"/>
          <w:sz w:val="24"/>
          <w:szCs w:val="24"/>
        </w:rPr>
        <w:t>одрядчик не приступает своевременно к исполнению Контракта;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E90C16" w:rsidRPr="00947FA4">
        <w:rPr>
          <w:rFonts w:ascii="Times New Roman" w:hAnsi="Times New Roman"/>
          <w:sz w:val="24"/>
          <w:szCs w:val="24"/>
        </w:rPr>
        <w:t xml:space="preserve">о время </w:t>
      </w:r>
      <w:r>
        <w:rPr>
          <w:rFonts w:ascii="Times New Roman" w:hAnsi="Times New Roman"/>
          <w:sz w:val="24"/>
          <w:szCs w:val="24"/>
        </w:rPr>
        <w:t xml:space="preserve">оказания услуг </w:t>
      </w:r>
      <w:r w:rsidR="00E90C16" w:rsidRPr="00947FA4">
        <w:rPr>
          <w:rFonts w:ascii="Times New Roman" w:hAnsi="Times New Roman"/>
          <w:sz w:val="24"/>
          <w:szCs w:val="24"/>
        </w:rPr>
        <w:t xml:space="preserve">стало очевидным, что она не будет </w:t>
      </w:r>
      <w:r>
        <w:rPr>
          <w:rFonts w:ascii="Times New Roman" w:hAnsi="Times New Roman"/>
          <w:sz w:val="24"/>
          <w:szCs w:val="24"/>
        </w:rPr>
        <w:t xml:space="preserve">оказана </w:t>
      </w:r>
      <w:r w:rsidR="00E90C16" w:rsidRPr="00947FA4">
        <w:rPr>
          <w:rFonts w:ascii="Times New Roman" w:hAnsi="Times New Roman"/>
          <w:sz w:val="24"/>
          <w:szCs w:val="24"/>
        </w:rPr>
        <w:t>надлежащим образом, и Подрядчик не устранил недостатки в назначенный срок после получения требования об их устранении от Заказчика;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90C16" w:rsidRPr="00947FA4">
        <w:rPr>
          <w:rFonts w:ascii="Times New Roman" w:hAnsi="Times New Roman"/>
          <w:sz w:val="24"/>
          <w:szCs w:val="24"/>
        </w:rPr>
        <w:t xml:space="preserve">тступления от условий Контракта или иные недостатки результата </w:t>
      </w:r>
      <w:r>
        <w:rPr>
          <w:rFonts w:ascii="Times New Roman" w:hAnsi="Times New Roman"/>
          <w:sz w:val="24"/>
          <w:szCs w:val="24"/>
        </w:rPr>
        <w:t xml:space="preserve">услуги </w:t>
      </w:r>
      <w:r w:rsidR="00E90C16" w:rsidRPr="00947FA4">
        <w:rPr>
          <w:rFonts w:ascii="Times New Roman" w:hAnsi="Times New Roman"/>
          <w:sz w:val="24"/>
          <w:szCs w:val="24"/>
        </w:rPr>
        <w:t>в установленный Заказчиком разумный срок не были устранены либо являются существенными и неустранимыми;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90C16" w:rsidRPr="00947FA4">
        <w:rPr>
          <w:rFonts w:ascii="Times New Roman" w:hAnsi="Times New Roman"/>
          <w:sz w:val="24"/>
          <w:szCs w:val="24"/>
        </w:rPr>
        <w:t>ыполнение менее 93% рейсов от ежемесячного планового значения, в соответствии с расписанием движения транспортных средств в течение двух месяцев подряд, за исключением случаев, когда выполнение рейсов по расписанию невозможно при возникновении обстоятельств, независящих от Подрядчика;</w:t>
      </w:r>
    </w:p>
    <w:p w:rsidR="00E90C16" w:rsidRPr="00947FA4" w:rsidRDefault="00245392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90C16" w:rsidRPr="00947FA4">
        <w:rPr>
          <w:rFonts w:ascii="Times New Roman" w:hAnsi="Times New Roman"/>
          <w:sz w:val="24"/>
          <w:szCs w:val="24"/>
        </w:rPr>
        <w:t xml:space="preserve">ри </w:t>
      </w:r>
      <w:r>
        <w:rPr>
          <w:rFonts w:ascii="Times New Roman" w:hAnsi="Times New Roman"/>
          <w:sz w:val="24"/>
          <w:szCs w:val="24"/>
        </w:rPr>
        <w:t xml:space="preserve">оказании услуги </w:t>
      </w:r>
      <w:r w:rsidR="00E90C16" w:rsidRPr="00947FA4">
        <w:rPr>
          <w:rFonts w:ascii="Times New Roman" w:hAnsi="Times New Roman"/>
          <w:sz w:val="24"/>
          <w:szCs w:val="24"/>
        </w:rPr>
        <w:t>установлено неоднократное (два и более раз в течение месяца) нарушение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14.02.2009 № 112, и (или) требований, установленных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наземным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4"/>
          <w:szCs w:val="24"/>
        </w:rPr>
        <w:t>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12.3. До принятия такого решения Заказчик вправе провести экспертизу </w:t>
      </w:r>
      <w:r w:rsidR="00245392">
        <w:rPr>
          <w:rFonts w:ascii="Times New Roman" w:hAnsi="Times New Roman"/>
          <w:sz w:val="24"/>
          <w:szCs w:val="24"/>
        </w:rPr>
        <w:t xml:space="preserve">оказанной услуги </w:t>
      </w:r>
      <w:r w:rsidRPr="00947FA4">
        <w:rPr>
          <w:rFonts w:ascii="Times New Roman" w:hAnsi="Times New Roman"/>
          <w:sz w:val="24"/>
          <w:szCs w:val="24"/>
        </w:rPr>
        <w:t>с привлечением экспертов, экспертных организаций.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12.4. Если Заказчиком проведена экспертиза </w:t>
      </w:r>
      <w:r w:rsidR="00245392">
        <w:rPr>
          <w:rFonts w:ascii="Times New Roman" w:hAnsi="Times New Roman"/>
          <w:sz w:val="24"/>
          <w:szCs w:val="24"/>
        </w:rPr>
        <w:t xml:space="preserve">оказанной услуги </w:t>
      </w:r>
      <w:r w:rsidRPr="00947FA4">
        <w:rPr>
          <w:rFonts w:ascii="Times New Roman" w:hAnsi="Times New Roman"/>
          <w:sz w:val="24"/>
          <w:szCs w:val="24"/>
        </w:rPr>
        <w:t xml:space="preserve">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 w:rsidR="00245392">
        <w:rPr>
          <w:rFonts w:ascii="Times New Roman" w:hAnsi="Times New Roman"/>
          <w:sz w:val="24"/>
          <w:szCs w:val="24"/>
        </w:rPr>
        <w:t xml:space="preserve">оказанной услуги </w:t>
      </w:r>
      <w:r w:rsidRPr="00947FA4">
        <w:rPr>
          <w:rFonts w:ascii="Times New Roman" w:hAnsi="Times New Roman"/>
          <w:sz w:val="24"/>
          <w:szCs w:val="24"/>
        </w:rPr>
        <w:t>в заключении эксперта, экспертной организации будут подтверждены нарушения условий ;Контракта, послужившие основанием для одностороннего отказа Заказчика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12.5. 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в сфере закупок, и направляется Подрядчику по почте заказным письмом с уведомлением о вручении по адресу Подрядчика,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Подрядчику. Выполнение Заказчиком вышеуказанных требований считается надлежащим уведомлением Подрядчика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12.6.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12.7.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Подрядчика о принятом решении об одностороннем отказе от исполнения Контракта, устранено нарушение условий Контракта, послужившее основанием для принятия указанного решения, а также Заказчику компенсированы </w:t>
      </w:r>
      <w:r w:rsidRPr="00947FA4">
        <w:rPr>
          <w:rFonts w:ascii="Times New Roman" w:hAnsi="Times New Roman"/>
          <w:sz w:val="24"/>
          <w:szCs w:val="24"/>
        </w:rPr>
        <w:lastRenderedPageBreak/>
        <w:t>затраты на проведение экспертизы выполненной работы с привлечением экспертов, экспертных организаций. Данное правило не применяется в случае повторного нарушения Подрядчиком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12.8. Заказчик обязан принять решение об одностороннем отказе от исполнения Контракта, если в ходе исполнения Контракта установлено, что  Подрядчик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подрядчика.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12.9. Подрядчик вправе принять решение об одностороннем отказе от исполнения Контракта в случае нарушения Заказчиком своих обязанностей, предусмотренных Контрактом, препятствующего исполнению Контракта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12.10. Решение Подрядчика об одностороннем отказе от исполнения Контракта не позднее чем в течение трех рабочих дней с даты принятия такого решения, направляется Заказчику по почте заказным письмом с уведомлением о вручении по адресу Заказчика,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Подрядчиком подтверждения о его вручении Заказчику. Выполнение Подрядчиком вышеуказанных требований считается надлежащим уведомлением Заказчика об одностороннем отказе от исполнения Контракта. Датой такого надлежащего уведомления признается дата получения Подрядчиком подтверждения о вручении Заказчику указанного уведомления.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12.11.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12.12. Подрядчик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 от исполнения Контракта устранены нарушения условий Контракта, послужившие  основанием для принятия указанного решения.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12.13.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12.14.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12.15. В случае расторжения Контракта по соглашению Сторон Подрядчик возвращает Заказчику все денежные средства, перечисленные для исполнения обязательств по Контракту, а Заказчик оплачивает расходы (издержки) Подрядчика за фактически исполненные обязательства по Контракту.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12.16.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(десяти) дней с даты получения предложения о расторжении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lastRenderedPageBreak/>
        <w:t>12.17. Расторжение Контракта влечет прекращение обязательств Сторон по Контракту, за исключением обязательств по оплате выполненной работы, связанных с недостатками работы,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13. СРОК ДЕЙСТВИЯ КОНТРАКТА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13.1. Контракт вступает в силу со дня подписания его Сторонами и действует до полного исполнения Сторонами своих обязательств по Контракту.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14. ПРОЧИЕ УСЛОВИЯ</w:t>
      </w:r>
    </w:p>
    <w:p w:rsidR="00E90C16" w:rsidRPr="00947FA4" w:rsidRDefault="00E90C16" w:rsidP="00E90C1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14.1. Любые уведомления, извещения, запросы и иная корреспонденция должны быть сделаны в письменной форме и отправлены по почте заказным письмом с уведомлением/извещением о вручении, курьерской службой или с использованием факсимильной связи, электронной почты по адресу Стороны, указанному в Контракте. </w:t>
      </w:r>
      <w:bookmarkEnd w:id="1"/>
      <w:r w:rsidRPr="00947FA4">
        <w:rPr>
          <w:rFonts w:ascii="Times New Roman" w:hAnsi="Times New Roman"/>
          <w:spacing w:val="-2"/>
          <w:sz w:val="24"/>
          <w:szCs w:val="24"/>
        </w:rPr>
        <w:t xml:space="preserve"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</w:t>
      </w:r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>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</w:t>
      </w:r>
      <w:r w:rsidRPr="00947FA4">
        <w:rPr>
          <w:rFonts w:ascii="Times New Roman" w:hAnsi="Times New Roman"/>
          <w:color w:val="000000"/>
          <w:sz w:val="24"/>
          <w:szCs w:val="24"/>
        </w:rPr>
        <w:t xml:space="preserve">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:rsidR="00E90C16" w:rsidRPr="00947FA4" w:rsidRDefault="00E90C16" w:rsidP="00E90C16">
      <w:pPr>
        <w:pStyle w:val="a4"/>
        <w:ind w:firstLine="709"/>
        <w:jc w:val="both"/>
        <w:rPr>
          <w:rFonts w:ascii="Times New Roman" w:hAnsi="Times New Roman" w:cs="Times New Roman"/>
          <w:color w:val="000000"/>
          <w:spacing w:val="-2"/>
        </w:rPr>
      </w:pPr>
      <w:r w:rsidRPr="00947FA4">
        <w:rPr>
          <w:rFonts w:ascii="Times New Roman" w:hAnsi="Times New Roman" w:cs="Times New Roman"/>
          <w:color w:val="000000"/>
          <w:spacing w:val="-2"/>
        </w:rPr>
        <w:t>14.2. Корреспонденция считается доставленной Стороне также в случаях, если:</w:t>
      </w:r>
    </w:p>
    <w:p w:rsidR="00E90C16" w:rsidRPr="00947FA4" w:rsidRDefault="00E90C16" w:rsidP="00E90C16">
      <w:pPr>
        <w:pStyle w:val="VL0"/>
        <w:spacing w:before="0"/>
        <w:ind w:firstLine="709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:rsidR="00E90C16" w:rsidRPr="00947FA4" w:rsidRDefault="00E90C16" w:rsidP="001F3396">
      <w:pPr>
        <w:pStyle w:val="VL0"/>
        <w:spacing w:before="0"/>
        <w:ind w:firstLine="709"/>
        <w:contextualSpacing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E90C16" w:rsidRPr="00947FA4" w:rsidRDefault="00E90C16" w:rsidP="001F3396">
      <w:pPr>
        <w:pStyle w:val="VL0"/>
        <w:spacing w:before="0"/>
        <w:ind w:firstLine="709"/>
        <w:contextualSpacing/>
        <w:rPr>
          <w:rFonts w:ascii="Times New Roman" w:hAnsi="Times New Roman"/>
          <w:color w:val="000000"/>
          <w:spacing w:val="-2"/>
          <w:sz w:val="24"/>
          <w:szCs w:val="24"/>
        </w:rPr>
      </w:pPr>
      <w:r w:rsidRPr="00947FA4">
        <w:rPr>
          <w:rFonts w:ascii="Times New Roman" w:hAnsi="Times New Roman"/>
          <w:color w:val="000000"/>
          <w:spacing w:val="-2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E90C16" w:rsidRPr="00947FA4" w:rsidRDefault="00E90C16" w:rsidP="001F3396">
      <w:pPr>
        <w:pStyle w:val="VL0"/>
        <w:spacing w:before="0"/>
        <w:ind w:firstLine="720"/>
        <w:contextualSpacing/>
        <w:rPr>
          <w:rFonts w:ascii="Times New Roman" w:hAnsi="Times New Roman"/>
          <w:iCs/>
          <w:color w:val="000000"/>
          <w:sz w:val="24"/>
          <w:szCs w:val="24"/>
        </w:rPr>
      </w:pPr>
      <w:r w:rsidRPr="00947FA4">
        <w:rPr>
          <w:rFonts w:ascii="Times New Roman" w:hAnsi="Times New Roman"/>
          <w:iCs/>
          <w:color w:val="000000"/>
          <w:sz w:val="24"/>
          <w:szCs w:val="24"/>
        </w:rPr>
        <w:t>14.3Контракт</w:t>
      </w:r>
      <w:r w:rsidR="00245392">
        <w:rPr>
          <w:rFonts w:ascii="Times New Roman" w:hAnsi="Times New Roman"/>
          <w:iCs/>
          <w:color w:val="000000"/>
          <w:sz w:val="24"/>
          <w:szCs w:val="24"/>
        </w:rPr>
        <w:t xml:space="preserve"> заключается </w:t>
      </w:r>
      <w:r w:rsidRPr="00947FA4">
        <w:rPr>
          <w:rFonts w:ascii="Times New Roman" w:hAnsi="Times New Roman"/>
          <w:iCs/>
          <w:color w:val="000000"/>
          <w:sz w:val="24"/>
          <w:szCs w:val="24"/>
        </w:rPr>
        <w:t xml:space="preserve"> в 2 (двух) экземплярах, имеющих одинаковую юридическую силу, по одному для Заказчика и Подрядчика.</w:t>
      </w:r>
    </w:p>
    <w:p w:rsidR="00E90C16" w:rsidRPr="00947FA4" w:rsidRDefault="00E90C16" w:rsidP="001F3396">
      <w:pPr>
        <w:pStyle w:val="ConsPlusNormal0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FA4">
        <w:rPr>
          <w:rFonts w:ascii="Times New Roman" w:hAnsi="Times New Roman" w:cs="Times New Roman"/>
          <w:color w:val="000000"/>
          <w:sz w:val="24"/>
          <w:szCs w:val="24"/>
        </w:rPr>
        <w:t>14.4. Все приложения к Контракту являются его неотъемной частью.</w:t>
      </w:r>
    </w:p>
    <w:p w:rsidR="00E90C16" w:rsidRPr="00947FA4" w:rsidRDefault="00E90C16" w:rsidP="001F3396">
      <w:pPr>
        <w:pStyle w:val="ConsPlusNormal0"/>
        <w:widowControl/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47FA4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245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FA4">
        <w:rPr>
          <w:rFonts w:ascii="Times New Roman" w:hAnsi="Times New Roman" w:cs="Times New Roman"/>
          <w:color w:val="000000"/>
          <w:sz w:val="24"/>
          <w:szCs w:val="24"/>
        </w:rPr>
        <w:t>Контракту прилагаются:</w:t>
      </w:r>
    </w:p>
    <w:p w:rsidR="00E90C16" w:rsidRPr="004718A3" w:rsidRDefault="00245392" w:rsidP="001F33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№1 (</w:t>
      </w:r>
      <w:r w:rsidR="00E90C16" w:rsidRPr="00947FA4">
        <w:rPr>
          <w:rFonts w:ascii="Times New Roman" w:hAnsi="Times New Roman" w:cs="Times New Roman"/>
          <w:color w:val="000000"/>
          <w:sz w:val="24"/>
          <w:szCs w:val="24"/>
        </w:rPr>
        <w:t>Техническое задание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="001F3396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№2 </w:t>
      </w:r>
      <w:r w:rsidR="001F3396" w:rsidRPr="004718A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F3396" w:rsidRPr="004718A3">
        <w:rPr>
          <w:rFonts w:ascii="Times New Roman" w:hAnsi="Times New Roman"/>
          <w:sz w:val="24"/>
          <w:szCs w:val="24"/>
        </w:rPr>
        <w:t>Отчет о выполнении рейсов на маршруте).</w:t>
      </w:r>
    </w:p>
    <w:p w:rsidR="00E90C16" w:rsidRPr="00947FA4" w:rsidRDefault="00E90C16" w:rsidP="001F339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color w:val="000000"/>
          <w:sz w:val="24"/>
          <w:szCs w:val="24"/>
        </w:rPr>
        <w:t>14.6. В случае изменения наименования</w:t>
      </w:r>
      <w:r w:rsidRPr="00947FA4">
        <w:rPr>
          <w:rFonts w:ascii="Times New Roman" w:hAnsi="Times New Roman" w:cs="Times New Roman"/>
          <w:sz w:val="24"/>
          <w:szCs w:val="24"/>
        </w:rPr>
        <w:t>, адреса места нахождения или банковских реквизитов Стороны, она письменно извещает об этом другую Сторону в течение трех рабочих дней с даты такого изменения.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>14.7. По согласованию Сторон в ходе исполнения Контракта допускается снижение цены Контракта без изменения предусмотренных Контрактом объема работы, качества выполняемой работы и иных условий Контракта.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>14.8.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работах, на выполнение которых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работы, но не более чем на десять процентов цены Контракта. При уменьшении предусмотренного Контрактом объема работ Стороны контракта обязаны уменьшить цену Контракта исходя из цены единицы работы.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lastRenderedPageBreak/>
        <w:t>14.9. При исполнении Контракта по согласованию Заказчика с Подрядчиком допускается выполнение работы,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>14.10.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>14.11.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>14.12. 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90C16" w:rsidRPr="00947FA4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iCs/>
          <w:sz w:val="24"/>
          <w:szCs w:val="24"/>
        </w:rPr>
        <w:t>14.13. Изменения Контракта оформляются в письменном виде путем подписания Сторонами дополнительного соглашения к Контракту.</w:t>
      </w:r>
    </w:p>
    <w:p w:rsidR="00E90C16" w:rsidRPr="00245392" w:rsidRDefault="00E90C16" w:rsidP="00E90C16">
      <w:pPr>
        <w:pStyle w:val="ConsPlusNormal0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7FA4">
        <w:rPr>
          <w:rFonts w:ascii="Times New Roman" w:hAnsi="Times New Roman" w:cs="Times New Roman"/>
          <w:sz w:val="24"/>
          <w:szCs w:val="24"/>
        </w:rPr>
        <w:t xml:space="preserve">14.14. </w:t>
      </w:r>
      <w:r w:rsidRPr="00947FA4">
        <w:rPr>
          <w:rFonts w:ascii="Times New Roman" w:hAnsi="Times New Roman" w:cs="Times New Roman"/>
          <w:iCs/>
          <w:sz w:val="24"/>
          <w:szCs w:val="24"/>
        </w:rPr>
        <w:t xml:space="preserve">Во всем остальном, что не предусмотрено Контрактом, Стороны руководствуются </w:t>
      </w:r>
      <w:r w:rsidRPr="00245392">
        <w:rPr>
          <w:rFonts w:ascii="Times New Roman" w:hAnsi="Times New Roman" w:cs="Times New Roman"/>
          <w:iCs/>
          <w:sz w:val="24"/>
          <w:szCs w:val="24"/>
        </w:rPr>
        <w:t xml:space="preserve">действующим законодательством Российской Федерации. </w:t>
      </w:r>
    </w:p>
    <w:p w:rsidR="00E90C16" w:rsidRPr="00245392" w:rsidRDefault="00E90C16" w:rsidP="00E90C16">
      <w:pPr>
        <w:pStyle w:val="1"/>
        <w:tabs>
          <w:tab w:val="left" w:pos="567"/>
        </w:tabs>
        <w:ind w:left="0"/>
        <w:rPr>
          <w:rFonts w:ascii="Times New Roman" w:hAnsi="Times New Roman" w:cs="Times New Roman"/>
        </w:rPr>
      </w:pPr>
    </w:p>
    <w:p w:rsidR="00E90C16" w:rsidRPr="00245392" w:rsidRDefault="00E90C16" w:rsidP="00E90C16">
      <w:pPr>
        <w:pStyle w:val="1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 w:rsidRPr="00245392">
        <w:rPr>
          <w:rFonts w:ascii="Times New Roman" w:hAnsi="Times New Roman" w:cs="Times New Roman"/>
        </w:rPr>
        <w:t>15. АДРЕСА МЕСТА НАХОЖДЕНИЯ,</w:t>
      </w:r>
    </w:p>
    <w:p w:rsidR="00E90C16" w:rsidRDefault="00E90C16" w:rsidP="00E90C16">
      <w:pPr>
        <w:pStyle w:val="1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  <w:r w:rsidRPr="00245392">
        <w:rPr>
          <w:rFonts w:ascii="Times New Roman" w:hAnsi="Times New Roman" w:cs="Times New Roman"/>
        </w:rPr>
        <w:t>БАНКОВСКИЕ РЕКВИЗИТЫ И ПОДПИСИ СТОРОН</w:t>
      </w:r>
    </w:p>
    <w:p w:rsidR="00C311E0" w:rsidRPr="00245392" w:rsidRDefault="00C311E0" w:rsidP="00E90C16">
      <w:pPr>
        <w:pStyle w:val="1"/>
        <w:tabs>
          <w:tab w:val="left" w:pos="567"/>
        </w:tabs>
        <w:ind w:left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/>
      </w:tblPr>
      <w:tblGrid>
        <w:gridCol w:w="4732"/>
        <w:gridCol w:w="4730"/>
      </w:tblGrid>
      <w:tr w:rsidR="00E90C16" w:rsidRPr="00245392" w:rsidTr="00E90C16">
        <w:tc>
          <w:tcPr>
            <w:tcW w:w="4732" w:type="dxa"/>
            <w:hideMark/>
          </w:tcPr>
          <w:tbl>
            <w:tblPr>
              <w:tblW w:w="0" w:type="auto"/>
              <w:tblInd w:w="108" w:type="dxa"/>
              <w:tblLook w:val="04A0"/>
            </w:tblPr>
            <w:tblGrid>
              <w:gridCol w:w="4408"/>
            </w:tblGrid>
            <w:tr w:rsidR="00E90C16" w:rsidRPr="00245392">
              <w:tc>
                <w:tcPr>
                  <w:tcW w:w="4729" w:type="dxa"/>
                  <w:hideMark/>
                </w:tcPr>
                <w:p w:rsidR="00E90C16" w:rsidRDefault="00C311E0">
                  <w:pPr>
                    <w:pStyle w:val="ConsPlusNormal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90C16" w:rsidRPr="002453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АКАЗЧИК</w:t>
                  </w:r>
                </w:p>
                <w:p w:rsidR="00C311E0" w:rsidRPr="00245392" w:rsidRDefault="00C311E0">
                  <w:pPr>
                    <w:pStyle w:val="ConsPlusNormal0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4192"/>
                  </w:tblGrid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outlineLvl w:val="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Администрация города Рубцовска Алтайского края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Адрес места нахождения: </w:t>
                        </w:r>
                        <w:smartTag w:uri="urn:schemas-microsoft-com:office:smarttags" w:element="metricconverter">
                          <w:smartTagPr>
                            <w:attr w:name="ProductID" w:val="658200, г"/>
                          </w:smartTagPr>
                          <w:r w:rsidRPr="00245392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658200, г</w:t>
                          </w:r>
                        </w:smartTag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.Рубцовск, пр.Ленина, 130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Адрес для почтовых отправлений: </w:t>
                        </w:r>
                        <w:smartTag w:uri="urn:schemas-microsoft-com:office:smarttags" w:element="metricconverter">
                          <w:smartTagPr>
                            <w:attr w:name="ProductID" w:val="658200, г"/>
                          </w:smartTagPr>
                          <w:r w:rsidRPr="00245392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658200, г</w:t>
                          </w:r>
                        </w:smartTag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.Рубцовск, пр.Ленина, 130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Телефон (факс): 8(38557) 4-31-10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Адрес электронной почты: </w:t>
                        </w:r>
                        <w:hyperlink r:id="rId6" w:history="1"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  <w:lang w:val="en-US"/>
                            </w:rPr>
                            <w:t>office</w:t>
                          </w:r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</w:rPr>
                            <w:t>@</w:t>
                          </w:r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  <w:lang w:val="en-US"/>
                            </w:rPr>
                            <w:t>rubtsovsk</w:t>
                          </w:r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</w:rPr>
                            <w:t>.</w:t>
                          </w:r>
                          <w:r w:rsidRPr="00F26153">
                            <w:rPr>
                              <w:rStyle w:val="a3"/>
                              <w:color w:val="auto"/>
                              <w:sz w:val="24"/>
                              <w:szCs w:val="24"/>
                              <w:u w:val="none"/>
                              <w:lang w:val="en-US"/>
                            </w:rPr>
                            <w:t>org</w:t>
                          </w:r>
                        </w:hyperlink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Реквизиты: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УФК по Алтайскому краю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л/с 03173011690 Отделение Барнаул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р/сч 40204810400000006900 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л/сч 03173011690</w:t>
                        </w: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539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ИНН 2209011079, КПП 220901001 БИК 040173001 ОКПО 04018528</w:t>
                        </w:r>
                      </w:p>
                    </w:tc>
                  </w:tr>
                  <w:tr w:rsidR="00E90C16" w:rsidRPr="00245392">
                    <w:trPr>
                      <w:trHeight w:val="57"/>
                    </w:trPr>
                    <w:tc>
                      <w:tcPr>
                        <w:tcW w:w="4820" w:type="dxa"/>
                        <w:hideMark/>
                      </w:tcPr>
                      <w:p w:rsidR="00C311E0" w:rsidRDefault="00C311E0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C311E0" w:rsidRPr="00FA7A2D" w:rsidRDefault="00C311E0" w:rsidP="00C311E0">
                        <w:pPr>
                          <w:spacing w:after="0" w:line="240" w:lineRule="auto"/>
                          <w:ind w:left="-1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Должность</w:t>
                        </w:r>
                      </w:p>
                      <w:p w:rsidR="00C311E0" w:rsidRPr="00FA7A2D" w:rsidRDefault="00C311E0" w:rsidP="00C311E0">
                        <w:pPr>
                          <w:spacing w:after="0" w:line="240" w:lineRule="auto"/>
                          <w:ind w:left="-1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311E0" w:rsidRPr="00FA7A2D" w:rsidRDefault="00C311E0" w:rsidP="00C311E0">
                        <w:pPr>
                          <w:spacing w:after="0" w:line="240" w:lineRule="auto"/>
                          <w:ind w:left="-1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_________________ Ф.И.О.</w:t>
                        </w:r>
                      </w:p>
                      <w:p w:rsidR="00C311E0" w:rsidRPr="00FA7A2D" w:rsidRDefault="00C311E0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08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"___" _____________ 2018</w:t>
                        </w: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года</w:t>
                        </w:r>
                      </w:p>
                      <w:p w:rsidR="00C311E0" w:rsidRDefault="00C311E0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A7A2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М.П.</w:t>
                        </w:r>
                      </w:p>
                      <w:p w:rsidR="00C311E0" w:rsidRDefault="00C311E0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E90C16" w:rsidRPr="00245392" w:rsidRDefault="00E90C16" w:rsidP="00C311E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709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90C16" w:rsidRPr="00245392" w:rsidRDefault="00E90C16">
                  <w:pPr>
                    <w:pStyle w:val="ConsPlusNormal0"/>
                    <w:widowControl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C16" w:rsidRPr="00245392" w:rsidRDefault="00E90C16">
            <w:pPr>
              <w:pStyle w:val="ConsPlusNormal0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E90C16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11E0">
              <w:rPr>
                <w:rFonts w:ascii="Times New Roman" w:hAnsi="Times New Roman" w:cs="Times New Roman"/>
                <w:sz w:val="24"/>
                <w:szCs w:val="24"/>
              </w:rPr>
              <w:t xml:space="preserve">ОДРЯДЧИК </w:t>
            </w:r>
          </w:p>
          <w:p w:rsidR="00C311E0" w:rsidRPr="00245392" w:rsidRDefault="00C311E0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ИНН     КПП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Дата постановки на учет в налоговый орган</w:t>
            </w: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Pr="00245392" w:rsidRDefault="00E90C16" w:rsidP="00C311E0">
            <w:pPr>
              <w:pStyle w:val="ConsPlusNormal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C16" w:rsidRDefault="00E90C16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1E0" w:rsidRPr="00FA7A2D" w:rsidRDefault="00C311E0" w:rsidP="00C311E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C311E0" w:rsidRPr="00FA7A2D" w:rsidRDefault="00C311E0" w:rsidP="00C311E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11E0" w:rsidRPr="00FA7A2D" w:rsidRDefault="00C311E0" w:rsidP="00C311E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 Ф.И.О.</w:t>
            </w:r>
          </w:p>
          <w:p w:rsidR="00C311E0" w:rsidRPr="00FA7A2D" w:rsidRDefault="00C311E0" w:rsidP="00C311E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"___" _____________ 2018</w:t>
            </w: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311E0" w:rsidRPr="00245392" w:rsidRDefault="00C311E0" w:rsidP="00C311E0">
            <w:pPr>
              <w:pStyle w:val="ConsPlusNormal0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М.П.</w:t>
            </w:r>
          </w:p>
        </w:tc>
      </w:tr>
    </w:tbl>
    <w:bookmarkEnd w:id="2"/>
    <w:p w:rsidR="00E90C16" w:rsidRPr="00947FA4" w:rsidRDefault="00E90C16" w:rsidP="00E90C16">
      <w:pPr>
        <w:keepNext/>
        <w:tabs>
          <w:tab w:val="left" w:pos="7755"/>
        </w:tabs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E90C16" w:rsidRPr="00947FA4" w:rsidRDefault="00E90C16" w:rsidP="00C311E0">
      <w:pPr>
        <w:keepNext/>
        <w:tabs>
          <w:tab w:val="left" w:pos="7755"/>
        </w:tabs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C311E0">
        <w:rPr>
          <w:rFonts w:ascii="Times New Roman" w:hAnsi="Times New Roman"/>
          <w:sz w:val="24"/>
          <w:szCs w:val="24"/>
        </w:rPr>
        <w:t>к К</w:t>
      </w:r>
      <w:r w:rsidRPr="00947FA4">
        <w:rPr>
          <w:rFonts w:ascii="Times New Roman" w:hAnsi="Times New Roman"/>
          <w:sz w:val="24"/>
          <w:szCs w:val="24"/>
        </w:rPr>
        <w:t>онтракту №___</w:t>
      </w:r>
      <w:r w:rsidR="00C311E0">
        <w:rPr>
          <w:rFonts w:ascii="Times New Roman" w:hAnsi="Times New Roman"/>
          <w:sz w:val="24"/>
          <w:szCs w:val="24"/>
        </w:rPr>
        <w:t>_______</w:t>
      </w:r>
    </w:p>
    <w:p w:rsidR="00E90C16" w:rsidRPr="00C311E0" w:rsidRDefault="00E90C16" w:rsidP="00E90C16">
      <w:pPr>
        <w:pStyle w:val="Style32"/>
        <w:widowControl/>
        <w:spacing w:before="72"/>
        <w:ind w:left="6372"/>
        <w:jc w:val="both"/>
        <w:rPr>
          <w:rStyle w:val="FontStyle51"/>
          <w:sz w:val="24"/>
          <w:szCs w:val="24"/>
        </w:rPr>
      </w:pPr>
      <w:r w:rsidRPr="00C311E0">
        <w:t xml:space="preserve"> от «___» _______ 2018 года</w:t>
      </w:r>
    </w:p>
    <w:p w:rsidR="00C311E0" w:rsidRDefault="00C311E0" w:rsidP="00C311E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C311E0" w:rsidRPr="00C311E0" w:rsidRDefault="00C311E0" w:rsidP="00C311E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1E0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311E0" w:rsidRPr="00C311E0" w:rsidRDefault="00C311E0" w:rsidP="00C311E0">
      <w:pPr>
        <w:spacing w:after="0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C311E0">
        <w:rPr>
          <w:rFonts w:ascii="Times New Roman" w:hAnsi="Times New Roman" w:cs="Times New Roman"/>
          <w:sz w:val="24"/>
          <w:szCs w:val="24"/>
        </w:rPr>
        <w:t xml:space="preserve">Оказание услуг, связанных с осуществлением регулярных перевозок пассажиров и багажа городским наземным электрическим транспортом по регулируемым тарифам по муниципальному маршруту № 1 в городе Рубцовске Алтайского края </w:t>
      </w:r>
    </w:p>
    <w:p w:rsidR="00E90C16" w:rsidRPr="00C311E0" w:rsidRDefault="00E90C16" w:rsidP="00E90C16">
      <w:pPr>
        <w:keepNext/>
        <w:tabs>
          <w:tab w:val="left" w:pos="7755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1E0" w:rsidRDefault="00C311E0" w:rsidP="00C311E0">
      <w:pPr>
        <w:spacing w:after="60" w:line="240" w:lineRule="auto"/>
        <w:ind w:left="567" w:right="92"/>
        <w:jc w:val="center"/>
        <w:rPr>
          <w:rFonts w:ascii="Times New Roman" w:hAnsi="Times New Roman"/>
          <w:b/>
          <w:spacing w:val="-10"/>
          <w:sz w:val="24"/>
        </w:rPr>
      </w:pPr>
      <w:r>
        <w:rPr>
          <w:rFonts w:ascii="Times New Roman" w:hAnsi="Times New Roman"/>
          <w:spacing w:val="-10"/>
          <w:sz w:val="24"/>
        </w:rPr>
        <w:t>(см. Приложение №1 к информационной карте)</w:t>
      </w: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Pr="00947FA4" w:rsidRDefault="001F3396" w:rsidP="001F3396">
      <w:pPr>
        <w:keepNext/>
        <w:tabs>
          <w:tab w:val="left" w:pos="7755"/>
        </w:tabs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:rsidR="001F3396" w:rsidRPr="00947FA4" w:rsidRDefault="001F3396" w:rsidP="001F3396">
      <w:pPr>
        <w:keepNext/>
        <w:tabs>
          <w:tab w:val="left" w:pos="7755"/>
        </w:tabs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7F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 К</w:t>
      </w:r>
      <w:r w:rsidRPr="00947FA4">
        <w:rPr>
          <w:rFonts w:ascii="Times New Roman" w:hAnsi="Times New Roman"/>
          <w:sz w:val="24"/>
          <w:szCs w:val="24"/>
        </w:rPr>
        <w:t>онтракту №___</w:t>
      </w:r>
      <w:r>
        <w:rPr>
          <w:rFonts w:ascii="Times New Roman" w:hAnsi="Times New Roman"/>
          <w:sz w:val="24"/>
          <w:szCs w:val="24"/>
        </w:rPr>
        <w:t>_______</w:t>
      </w:r>
    </w:p>
    <w:p w:rsidR="001F3396" w:rsidRPr="00C311E0" w:rsidRDefault="001F3396" w:rsidP="001F3396">
      <w:pPr>
        <w:pStyle w:val="Style32"/>
        <w:widowControl/>
        <w:spacing w:before="72"/>
        <w:ind w:left="6372"/>
        <w:jc w:val="both"/>
        <w:rPr>
          <w:rStyle w:val="FontStyle51"/>
          <w:sz w:val="24"/>
          <w:szCs w:val="24"/>
        </w:rPr>
      </w:pPr>
      <w:r w:rsidRPr="00C311E0">
        <w:t xml:space="preserve"> от «___» _______ 2018 года</w:t>
      </w: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ОТЧЕТ</w:t>
      </w: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выполнении рейсов на маршруте</w:t>
      </w: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___________ 20 ___г.</w:t>
      </w:r>
    </w:p>
    <w:p w:rsidR="001F3396" w:rsidRDefault="001F3396" w:rsidP="001F33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648" w:type="dxa"/>
        <w:tblLook w:val="01E0"/>
      </w:tblPr>
      <w:tblGrid>
        <w:gridCol w:w="1579"/>
        <w:gridCol w:w="728"/>
        <w:gridCol w:w="728"/>
        <w:gridCol w:w="569"/>
        <w:gridCol w:w="728"/>
        <w:gridCol w:w="728"/>
        <w:gridCol w:w="570"/>
        <w:gridCol w:w="700"/>
        <w:gridCol w:w="700"/>
        <w:gridCol w:w="528"/>
        <w:gridCol w:w="700"/>
        <w:gridCol w:w="700"/>
        <w:gridCol w:w="690"/>
      </w:tblGrid>
      <w:tr w:rsidR="001F3396" w:rsidRPr="00155939" w:rsidTr="00062C1F">
        <w:trPr>
          <w:trHeight w:val="150"/>
        </w:trPr>
        <w:tc>
          <w:tcPr>
            <w:tcW w:w="1728" w:type="dxa"/>
            <w:vMerge w:val="restart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№ маршрута</w:t>
            </w:r>
          </w:p>
        </w:tc>
        <w:tc>
          <w:tcPr>
            <w:tcW w:w="4231" w:type="dxa"/>
            <w:gridSpan w:val="6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Выполнение рейсов</w:t>
            </w:r>
          </w:p>
        </w:tc>
        <w:tc>
          <w:tcPr>
            <w:tcW w:w="3689" w:type="dxa"/>
            <w:gridSpan w:val="6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Перевезено пассажиров</w:t>
            </w:r>
          </w:p>
        </w:tc>
      </w:tr>
      <w:tr w:rsidR="001F3396" w:rsidRPr="00155939" w:rsidTr="00062C1F">
        <w:trPr>
          <w:trHeight w:val="154"/>
        </w:trPr>
        <w:tc>
          <w:tcPr>
            <w:tcW w:w="1728" w:type="dxa"/>
            <w:vMerge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3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За месяц</w:t>
            </w:r>
          </w:p>
        </w:tc>
        <w:tc>
          <w:tcPr>
            <w:tcW w:w="2116" w:type="dxa"/>
            <w:gridSpan w:val="3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С начала года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За месяц</w:t>
            </w:r>
          </w:p>
        </w:tc>
        <w:tc>
          <w:tcPr>
            <w:tcW w:w="1963" w:type="dxa"/>
            <w:gridSpan w:val="3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С начала года</w:t>
            </w:r>
          </w:p>
        </w:tc>
      </w:tr>
      <w:tr w:rsidR="001F3396" w:rsidRPr="00155939" w:rsidTr="00062C1F">
        <w:trPr>
          <w:trHeight w:val="153"/>
        </w:trPr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план</w:t>
            </w:r>
          </w:p>
        </w:tc>
        <w:tc>
          <w:tcPr>
            <w:tcW w:w="740" w:type="dxa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факт</w:t>
            </w:r>
          </w:p>
        </w:tc>
        <w:tc>
          <w:tcPr>
            <w:tcW w:w="635" w:type="dxa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%</w:t>
            </w:r>
          </w:p>
        </w:tc>
        <w:tc>
          <w:tcPr>
            <w:tcW w:w="740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план</w:t>
            </w:r>
          </w:p>
        </w:tc>
        <w:tc>
          <w:tcPr>
            <w:tcW w:w="740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факт</w:t>
            </w:r>
          </w:p>
        </w:tc>
        <w:tc>
          <w:tcPr>
            <w:tcW w:w="636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%</w:t>
            </w:r>
          </w:p>
        </w:tc>
        <w:tc>
          <w:tcPr>
            <w:tcW w:w="575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план</w:t>
            </w:r>
          </w:p>
        </w:tc>
        <w:tc>
          <w:tcPr>
            <w:tcW w:w="575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факт</w:t>
            </w:r>
          </w:p>
        </w:tc>
        <w:tc>
          <w:tcPr>
            <w:tcW w:w="576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%</w:t>
            </w:r>
          </w:p>
        </w:tc>
        <w:tc>
          <w:tcPr>
            <w:tcW w:w="578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 w:rsidRPr="00155939">
              <w:rPr>
                <w:sz w:val="24"/>
                <w:szCs w:val="24"/>
              </w:rPr>
              <w:t>план</w:t>
            </w:r>
          </w:p>
        </w:tc>
        <w:tc>
          <w:tcPr>
            <w:tcW w:w="578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807" w:type="dxa"/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1F3396" w:rsidRPr="00155939" w:rsidTr="00062C1F">
        <w:trPr>
          <w:trHeight w:val="153"/>
        </w:trPr>
        <w:tc>
          <w:tcPr>
            <w:tcW w:w="1728" w:type="dxa"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</w:tcPr>
          <w:p w:rsidR="001F3396" w:rsidRPr="00155939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</w:tcPr>
          <w:p w:rsidR="001F3396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</w:tcPr>
          <w:p w:rsidR="001F3396" w:rsidRDefault="001F3396" w:rsidP="00062C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3396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3396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   ________________________</w:t>
      </w:r>
    </w:p>
    <w:p w:rsidR="001F3396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«________» ___________ 20 __г.</w:t>
      </w:r>
    </w:p>
    <w:p w:rsidR="001F3396" w:rsidRPr="00D95AC1" w:rsidRDefault="001F3396" w:rsidP="001F339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1F04" w:rsidRPr="00947FA4" w:rsidRDefault="00021F04">
      <w:pPr>
        <w:rPr>
          <w:sz w:val="24"/>
          <w:szCs w:val="24"/>
        </w:rPr>
      </w:pPr>
    </w:p>
    <w:sectPr w:rsidR="00021F04" w:rsidRPr="00947FA4" w:rsidSect="0002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D5A62"/>
    <w:multiLevelType w:val="multilevel"/>
    <w:tmpl w:val="3E6C4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2EA6F3D"/>
    <w:multiLevelType w:val="multilevel"/>
    <w:tmpl w:val="8F426E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EC429DD"/>
    <w:multiLevelType w:val="multilevel"/>
    <w:tmpl w:val="89A4DD8A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i w:val="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i w:val="0"/>
      </w:rPr>
    </w:lvl>
  </w:abstractNum>
  <w:abstractNum w:abstractNumId="3">
    <w:nsid w:val="74F109E5"/>
    <w:multiLevelType w:val="multilevel"/>
    <w:tmpl w:val="A4A034B2"/>
    <w:lvl w:ilvl="0">
      <w:start w:val="1"/>
      <w:numFmt w:val="decimal"/>
      <w:lvlText w:val="%1."/>
      <w:lvlJc w:val="left"/>
      <w:pPr>
        <w:ind w:left="3479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28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E90C16"/>
    <w:rsid w:val="00000050"/>
    <w:rsid w:val="0000116D"/>
    <w:rsid w:val="00021F04"/>
    <w:rsid w:val="00062C1F"/>
    <w:rsid w:val="000C79C5"/>
    <w:rsid w:val="00117420"/>
    <w:rsid w:val="001B08F7"/>
    <w:rsid w:val="001F3396"/>
    <w:rsid w:val="0022177C"/>
    <w:rsid w:val="002225EC"/>
    <w:rsid w:val="00245392"/>
    <w:rsid w:val="003F48FE"/>
    <w:rsid w:val="004441E9"/>
    <w:rsid w:val="004718A3"/>
    <w:rsid w:val="005309A5"/>
    <w:rsid w:val="00557271"/>
    <w:rsid w:val="005F31E0"/>
    <w:rsid w:val="0061782E"/>
    <w:rsid w:val="006B1FF7"/>
    <w:rsid w:val="007262AA"/>
    <w:rsid w:val="00741B1E"/>
    <w:rsid w:val="00754DAA"/>
    <w:rsid w:val="007935F7"/>
    <w:rsid w:val="007C27AB"/>
    <w:rsid w:val="00841AE3"/>
    <w:rsid w:val="008E1987"/>
    <w:rsid w:val="008E5BCC"/>
    <w:rsid w:val="00947FA4"/>
    <w:rsid w:val="00AE1B62"/>
    <w:rsid w:val="00B84A50"/>
    <w:rsid w:val="00BB1112"/>
    <w:rsid w:val="00C311E0"/>
    <w:rsid w:val="00C616C3"/>
    <w:rsid w:val="00C70570"/>
    <w:rsid w:val="00D651D3"/>
    <w:rsid w:val="00D96EE2"/>
    <w:rsid w:val="00DD0437"/>
    <w:rsid w:val="00DE0067"/>
    <w:rsid w:val="00DE4E96"/>
    <w:rsid w:val="00DE7C17"/>
    <w:rsid w:val="00DF1D2E"/>
    <w:rsid w:val="00E90C16"/>
    <w:rsid w:val="00F2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90C16"/>
    <w:rPr>
      <w:rFonts w:ascii="Times New Roman" w:hAnsi="Times New Roman" w:cs="Times New Roman" w:hint="default"/>
      <w:color w:val="0000FF"/>
      <w:u w:val="single"/>
    </w:rPr>
  </w:style>
  <w:style w:type="paragraph" w:customStyle="1" w:styleId="Style32">
    <w:name w:val="Style32"/>
    <w:basedOn w:val="a"/>
    <w:rsid w:val="00E90C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E90C16"/>
    <w:pPr>
      <w:widowControl w:val="0"/>
      <w:autoSpaceDE w:val="0"/>
      <w:autoSpaceDN w:val="0"/>
      <w:adjustRightInd w:val="0"/>
      <w:spacing w:after="0" w:line="24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E90C16"/>
    <w:rPr>
      <w:rFonts w:ascii="Arial" w:hAnsi="Arial" w:cs="Arial"/>
    </w:rPr>
  </w:style>
  <w:style w:type="paragraph" w:customStyle="1" w:styleId="ConsPlusNormal0">
    <w:name w:val="ConsPlusNormal"/>
    <w:link w:val="ConsPlusNormal"/>
    <w:rsid w:val="00E90C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ListParagraphChar">
    <w:name w:val="List Paragraph Char"/>
    <w:link w:val="1"/>
    <w:locked/>
    <w:rsid w:val="00E90C16"/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E90C16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a4">
    <w:name w:val="Таблицы (моноширинный)"/>
    <w:basedOn w:val="a"/>
    <w:next w:val="a"/>
    <w:rsid w:val="00E90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VL">
    <w:name w:val="VL_Основной текст Знак"/>
    <w:link w:val="VL0"/>
    <w:locked/>
    <w:rsid w:val="00E90C16"/>
    <w:rPr>
      <w:rFonts w:ascii="Calibri" w:hAnsi="Calibri"/>
      <w:color w:val="1E0E01"/>
      <w:lang w:eastAsia="en-US"/>
    </w:rPr>
  </w:style>
  <w:style w:type="paragraph" w:customStyle="1" w:styleId="VL0">
    <w:name w:val="VL_Основной текст"/>
    <w:basedOn w:val="a"/>
    <w:link w:val="VL"/>
    <w:rsid w:val="00E90C16"/>
    <w:pPr>
      <w:spacing w:before="240" w:after="0" w:line="240" w:lineRule="auto"/>
      <w:jc w:val="both"/>
    </w:pPr>
    <w:rPr>
      <w:rFonts w:ascii="Calibri" w:hAnsi="Calibri"/>
      <w:color w:val="1E0E01"/>
      <w:lang w:eastAsia="en-US"/>
    </w:rPr>
  </w:style>
  <w:style w:type="character" w:customStyle="1" w:styleId="FontStyle51">
    <w:name w:val="Font Style51"/>
    <w:basedOn w:val="a0"/>
    <w:rsid w:val="00E90C16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E90C16"/>
    <w:rPr>
      <w:rFonts w:ascii="Times New Roman" w:hAnsi="Times New Roman" w:cs="Times New Roman" w:hint="default"/>
      <w:spacing w:val="-10"/>
      <w:sz w:val="24"/>
      <w:szCs w:val="24"/>
    </w:rPr>
  </w:style>
  <w:style w:type="table" w:styleId="a5">
    <w:name w:val="Table Grid"/>
    <w:basedOn w:val="a1"/>
    <w:rsid w:val="001F3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62C1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062C1F"/>
    <w:rPr>
      <w:rFonts w:ascii="Times New Roman" w:eastAsia="Times New Roman" w:hAnsi="Times New Roman" w:cs="Times New Roman"/>
      <w:sz w:val="24"/>
      <w:szCs w:val="20"/>
    </w:rPr>
  </w:style>
  <w:style w:type="character" w:customStyle="1" w:styleId="r">
    <w:name w:val="r"/>
    <w:rsid w:val="00062C1F"/>
  </w:style>
  <w:style w:type="paragraph" w:styleId="a8">
    <w:name w:val="List Paragraph"/>
    <w:basedOn w:val="a"/>
    <w:uiPriority w:val="34"/>
    <w:qFormat/>
    <w:rsid w:val="00062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ubtsovsk.org" TargetMode="External"/><Relationship Id="rId5" Type="http://schemas.openxmlformats.org/officeDocument/2006/relationships/hyperlink" Target="consultantplus://offline/ref=46D0EDB62BB770CB00F0F50186F7C104DD94D2D11FCDAF34FD33668EB4BF20A755EE5AF20495229448g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12</Pages>
  <Words>5277</Words>
  <Characters>30083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levykina</dc:creator>
  <cp:keywords/>
  <dc:description/>
  <cp:lastModifiedBy>babkina</cp:lastModifiedBy>
  <cp:revision>35</cp:revision>
  <dcterms:created xsi:type="dcterms:W3CDTF">2018-05-29T04:04:00Z</dcterms:created>
  <dcterms:modified xsi:type="dcterms:W3CDTF">2018-05-30T04:54:00Z</dcterms:modified>
</cp:coreProperties>
</file>