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C565F">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C565F">
      <w:pPr>
        <w:spacing w:after="0" w:line="240" w:lineRule="auto"/>
        <w:jc w:val="center"/>
        <w:rPr>
          <w:rFonts w:ascii="Times New Roman" w:hAnsi="Times New Roman"/>
          <w:sz w:val="24"/>
          <w:szCs w:val="24"/>
        </w:rPr>
      </w:pPr>
      <w:r w:rsidRPr="00F8431C">
        <w:rPr>
          <w:rFonts w:ascii="Times New Roman" w:hAnsi="Times New Roman"/>
          <w:sz w:val="24"/>
          <w:szCs w:val="24"/>
        </w:rPr>
        <w:t xml:space="preserve">Идентификационный </w:t>
      </w:r>
      <w:r w:rsidRPr="00F8431C">
        <w:rPr>
          <w:rFonts w:ascii="Times New Roman" w:hAnsi="Times New Roman" w:cs="Times New Roman"/>
          <w:sz w:val="24"/>
          <w:szCs w:val="24"/>
        </w:rPr>
        <w:t xml:space="preserve">код закупки </w:t>
      </w:r>
      <w:r w:rsidR="00A617D7" w:rsidRPr="00F8431C">
        <w:rPr>
          <w:rFonts w:ascii="Times New Roman" w:hAnsi="Times New Roman" w:cs="Times New Roman"/>
          <w:sz w:val="24"/>
          <w:szCs w:val="24"/>
        </w:rPr>
        <w:t>–</w:t>
      </w:r>
      <w:r w:rsidRPr="00F8431C">
        <w:rPr>
          <w:rFonts w:ascii="Times New Roman" w:hAnsi="Times New Roman" w:cs="Times New Roman"/>
          <w:sz w:val="24"/>
          <w:szCs w:val="24"/>
        </w:rPr>
        <w:t xml:space="preserve"> </w:t>
      </w:r>
      <w:r w:rsidR="004C7A03" w:rsidRPr="004C7A03">
        <w:rPr>
          <w:rFonts w:ascii="Times New Roman" w:hAnsi="Times New Roman" w:cs="Times New Roman"/>
          <w:sz w:val="24"/>
          <w:szCs w:val="24"/>
        </w:rPr>
        <w:t>18322090110792209010010</w:t>
      </w:r>
      <w:r w:rsidR="005A717F">
        <w:rPr>
          <w:rFonts w:ascii="Times New Roman" w:hAnsi="Times New Roman" w:cs="Times New Roman"/>
          <w:sz w:val="24"/>
          <w:szCs w:val="24"/>
        </w:rPr>
        <w:t>0</w:t>
      </w:r>
      <w:r w:rsidR="004C7A03" w:rsidRPr="004C7A03">
        <w:rPr>
          <w:rFonts w:ascii="Times New Roman" w:hAnsi="Times New Roman" w:cs="Times New Roman"/>
          <w:sz w:val="24"/>
          <w:szCs w:val="24"/>
        </w:rPr>
        <w:t>280284762244</w:t>
      </w:r>
    </w:p>
    <w:p w:rsidR="00A617D7" w:rsidRPr="00F8431C" w:rsidRDefault="00A617D7" w:rsidP="008C565F">
      <w:pPr>
        <w:spacing w:after="0" w:line="240" w:lineRule="auto"/>
        <w:jc w:val="center"/>
        <w:rPr>
          <w:rFonts w:ascii="Times New Roman" w:hAnsi="Times New Roman"/>
          <w:sz w:val="24"/>
          <w:szCs w:val="24"/>
        </w:rPr>
      </w:pPr>
    </w:p>
    <w:p w:rsidR="00C61666" w:rsidRPr="00F8431C" w:rsidRDefault="00C61666" w:rsidP="00A617D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A617D7" w:rsidRPr="00F8431C" w:rsidRDefault="00A617D7" w:rsidP="00C61666">
      <w:pPr>
        <w:pStyle w:val="a3"/>
      </w:pPr>
    </w:p>
    <w:p w:rsidR="00C61666" w:rsidRPr="00F8431C" w:rsidRDefault="00C61666" w:rsidP="006B1416">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F8431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F8431C">
        <w:rPr>
          <w:rFonts w:ascii="Times New Roman" w:hAnsi="Times New Roman" w:cs="Times New Roman"/>
          <w:kern w:val="16"/>
          <w:sz w:val="24"/>
          <w:szCs w:val="24"/>
        </w:rPr>
        <w:t xml:space="preserve">в соответствии с </w:t>
      </w:r>
      <w:r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8431C">
        <w:rPr>
          <w:rFonts w:ascii="Times New Roman" w:hAnsi="Times New Roman" w:cs="Times New Roman"/>
          <w:kern w:val="16"/>
          <w:sz w:val="24"/>
          <w:szCs w:val="24"/>
        </w:rPr>
        <w:t>, и на основании</w:t>
      </w:r>
      <w:r w:rsidRPr="00F8431C">
        <w:rPr>
          <w:rFonts w:ascii="Times New Roman" w:hAnsi="Times New Roman" w:cs="Times New Roman"/>
          <w:i/>
          <w:kern w:val="16"/>
          <w:sz w:val="24"/>
          <w:szCs w:val="24"/>
        </w:rPr>
        <w:t xml:space="preserve"> _______________</w:t>
      </w:r>
      <w:r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w:t>
      </w:r>
      <w:proofErr w:type="gramEnd"/>
    </w:p>
    <w:p w:rsidR="00981F6F" w:rsidRPr="00F8431C" w:rsidRDefault="00981F6F" w:rsidP="006B1416">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6B1416">
      <w:pPr>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w:t>
      </w:r>
      <w:r w:rsidR="006B1416" w:rsidRPr="006B1416">
        <w:rPr>
          <w:rFonts w:ascii="Times New Roman" w:hAnsi="Times New Roman" w:cs="Times New Roman"/>
          <w:sz w:val="24"/>
          <w:szCs w:val="24"/>
        </w:rPr>
        <w:t>бумагу для офисной техники для нужд комитета Администрации города Рубцовска по управлению имуществом</w:t>
      </w:r>
      <w:r w:rsidRPr="00F8431C">
        <w:rPr>
          <w:rFonts w:ascii="Times New Roman" w:hAnsi="Times New Roman" w:cs="Times New Roman"/>
          <w:sz w:val="24"/>
          <w:szCs w:val="24"/>
        </w:rPr>
        <w:t>, по ценам согласно спецификации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6B1416">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w:t>
      </w:r>
      <w:r w:rsidR="003C04EE">
        <w:rPr>
          <w:rFonts w:ascii="Times New Roman" w:hAnsi="Times New Roman" w:cs="Times New Roman"/>
          <w:sz w:val="24"/>
          <w:szCs w:val="24"/>
        </w:rPr>
        <w:t xml:space="preserve">етствии с </w:t>
      </w:r>
      <w:r w:rsidRPr="00F8431C">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w:t>
      </w:r>
      <w:proofErr w:type="gramEnd"/>
      <w:r w:rsidRPr="00F8431C">
        <w:rPr>
          <w:rFonts w:ascii="Times New Roman" w:hAnsi="Times New Roman" w:cs="Times New Roman"/>
          <w:sz w:val="24"/>
          <w:szCs w:val="24"/>
        </w:rPr>
        <w:t xml:space="preserve"> Российской Федерации на дату поставки и приемки каждой партии товара.</w:t>
      </w:r>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Pr="00F8431C" w:rsidRDefault="00C61666" w:rsidP="006B141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5E30BC">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proofErr w:type="gramStart"/>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6B1416">
        <w:rPr>
          <w:rFonts w:ascii="Times New Roman" w:eastAsia="Times New Roman" w:hAnsi="Times New Roman" w:cs="Times New Roman"/>
          <w:sz w:val="24"/>
          <w:szCs w:val="24"/>
        </w:rPr>
        <w:t xml:space="preserve">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F8431C">
        <w:rPr>
          <w:rFonts w:ascii="Times New Roman" w:hAnsi="Times New Roman" w:cs="Times New Roman"/>
          <w:sz w:val="24"/>
          <w:szCs w:val="24"/>
        </w:rPr>
        <w:lastRenderedPageBreak/>
        <w:t>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BA2AD1" w:rsidRPr="00F8431C">
        <w:rPr>
          <w:rFonts w:ascii="Times New Roman" w:hAnsi="Times New Roman" w:cs="Times New Roman"/>
          <w:sz w:val="24"/>
          <w:szCs w:val="24"/>
        </w:rPr>
        <w:t xml:space="preserve">15 (пятнадцати) рабочих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6B1416">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 xml:space="preserve">с изменением или отклонением от условий Контракта, не </w:t>
      </w:r>
      <w:proofErr w:type="spellStart"/>
      <w:r w:rsidR="00DB63EB" w:rsidRPr="00F8431C">
        <w:rPr>
          <w:rFonts w:ascii="Times New Roman" w:hAnsi="Times New Roman" w:cs="Times New Roman"/>
          <w:sz w:val="24"/>
          <w:szCs w:val="24"/>
        </w:rPr>
        <w:t>оформленны</w:t>
      </w:r>
      <w:proofErr w:type="spellEnd"/>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lastRenderedPageBreak/>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Заказчиком досрочно поставить товары.</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6B1416">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6B1416">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6B1416">
      <w:pPr>
        <w:spacing w:after="0" w:line="240" w:lineRule="auto"/>
        <w:ind w:firstLine="709"/>
        <w:rPr>
          <w:rFonts w:ascii="Times New Roman" w:hAnsi="Times New Roman" w:cs="Times New Roman"/>
          <w:sz w:val="24"/>
          <w:szCs w:val="24"/>
        </w:rPr>
      </w:pPr>
    </w:p>
    <w:p w:rsidR="00C61666" w:rsidRPr="00F8431C" w:rsidRDefault="00C61666" w:rsidP="006B141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и сроки поставки товара</w:t>
      </w:r>
    </w:p>
    <w:p w:rsidR="00C61666"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Поставка товара должна быть осуществлена в течени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10 (десяти) календарных дней с даты заключения Контракта. Поставка товара осуществляется одной партией.</w:t>
      </w:r>
    </w:p>
    <w:p w:rsidR="006B1416" w:rsidRPr="008C6F63" w:rsidRDefault="006B1416" w:rsidP="008C6F63">
      <w:pPr>
        <w:pStyle w:val="a9"/>
        <w:numPr>
          <w:ilvl w:val="1"/>
          <w:numId w:val="1"/>
        </w:numPr>
        <w:spacing w:after="0" w:line="240" w:lineRule="auto"/>
        <w:ind w:hanging="290"/>
        <w:jc w:val="both"/>
        <w:rPr>
          <w:rFonts w:ascii="Times New Roman" w:hAnsi="Times New Roman" w:cs="Times New Roman"/>
          <w:sz w:val="24"/>
          <w:szCs w:val="24"/>
        </w:rPr>
      </w:pPr>
      <w:r w:rsidRPr="008C6F63">
        <w:rPr>
          <w:rFonts w:ascii="Times New Roman" w:hAnsi="Times New Roman" w:cs="Times New Roman"/>
          <w:color w:val="494949"/>
          <w:sz w:val="24"/>
          <w:szCs w:val="24"/>
        </w:rPr>
        <w:t>Место поставки:</w:t>
      </w:r>
      <w:r w:rsidRPr="008C6F63">
        <w:rPr>
          <w:rFonts w:ascii="Times New Roman" w:hAnsi="Times New Roman" w:cs="Times New Roman"/>
          <w:sz w:val="24"/>
          <w:szCs w:val="24"/>
        </w:rPr>
        <w:t xml:space="preserve"> Алтайский край, </w:t>
      </w:r>
      <w:proofErr w:type="gramStart"/>
      <w:r w:rsidRPr="008C6F63">
        <w:rPr>
          <w:rFonts w:ascii="Times New Roman" w:hAnsi="Times New Roman" w:cs="Times New Roman"/>
          <w:sz w:val="24"/>
          <w:szCs w:val="24"/>
        </w:rPr>
        <w:t>г</w:t>
      </w:r>
      <w:proofErr w:type="gramEnd"/>
      <w:r w:rsidRPr="008C6F63">
        <w:rPr>
          <w:rFonts w:ascii="Times New Roman" w:hAnsi="Times New Roman" w:cs="Times New Roman"/>
          <w:sz w:val="24"/>
          <w:szCs w:val="24"/>
        </w:rPr>
        <w:t>.</w:t>
      </w:r>
      <w:r w:rsidR="008C6F63">
        <w:rPr>
          <w:rFonts w:ascii="Times New Roman" w:hAnsi="Times New Roman" w:cs="Times New Roman"/>
          <w:sz w:val="24"/>
          <w:szCs w:val="24"/>
        </w:rPr>
        <w:t xml:space="preserve"> </w:t>
      </w:r>
      <w:r w:rsidRPr="008C6F63">
        <w:rPr>
          <w:rFonts w:ascii="Times New Roman" w:hAnsi="Times New Roman" w:cs="Times New Roman"/>
          <w:sz w:val="24"/>
          <w:szCs w:val="24"/>
        </w:rPr>
        <w:t>Рубцовск, пер. Бульварный, 25, каб.64.</w:t>
      </w:r>
    </w:p>
    <w:p w:rsidR="00C61666" w:rsidRPr="00F8431C" w:rsidRDefault="00C61666" w:rsidP="006B1416">
      <w:pPr>
        <w:spacing w:after="0" w:line="240" w:lineRule="auto"/>
        <w:rPr>
          <w:rFonts w:ascii="Times New Roman" w:hAnsi="Times New Roman" w:cs="Times New Roman"/>
          <w:kern w:val="16"/>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6B1416">
      <w:pPr>
        <w:pStyle w:val="a3"/>
        <w:numPr>
          <w:ilvl w:val="1"/>
          <w:numId w:val="1"/>
        </w:numPr>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6B1416">
      <w:pPr>
        <w:pStyle w:val="a3"/>
      </w:pPr>
      <w:r w:rsidRPr="00F8431C">
        <w:t>сертификат соответствия или декларация о соответствии,</w:t>
      </w:r>
    </w:p>
    <w:p w:rsidR="00C61666" w:rsidRPr="00F8431C" w:rsidRDefault="00C61666" w:rsidP="006B1416">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 xml:space="preserve">товарные накладные, </w:t>
      </w:r>
    </w:p>
    <w:p w:rsidR="00C61666" w:rsidRPr="00F8431C" w:rsidRDefault="00C61666" w:rsidP="006B1416">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6B1416">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C61666" w:rsidRPr="00F8431C" w:rsidRDefault="00C61666" w:rsidP="006B1416">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C61666" w:rsidRPr="00F8431C" w:rsidRDefault="00C61666" w:rsidP="00981F6F">
      <w:pPr>
        <w:pStyle w:val="a3"/>
        <w:ind w:firstLine="709"/>
        <w:rPr>
          <w:i/>
          <w:kern w:val="16"/>
        </w:rPr>
      </w:pPr>
      <w:proofErr w:type="gramStart"/>
      <w:r w:rsidRPr="00F8431C">
        <w:rPr>
          <w:kern w:val="16"/>
        </w:rPr>
        <w:t>Если Поставщик передал меньшее количество товара, чем определено в Спецификации (Приложение №</w:t>
      </w:r>
      <w:r w:rsidR="006B1416">
        <w:rPr>
          <w:kern w:val="16"/>
        </w:rPr>
        <w:t xml:space="preserve"> </w:t>
      </w:r>
      <w:r w:rsidRPr="00F8431C">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F8431C" w:rsidRDefault="00C61666" w:rsidP="00981F6F">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Если Поставщик передал Заказчику товар в количестве, превышающем указанное в Спецификации (Приложение №</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w:t>
      </w:r>
      <w:r w:rsidRPr="00F8431C">
        <w:rPr>
          <w:rFonts w:ascii="Times New Roman" w:hAnsi="Times New Roman" w:cs="Times New Roman"/>
          <w:kern w:val="16"/>
          <w:sz w:val="24"/>
          <w:szCs w:val="24"/>
        </w:rPr>
        <w:lastRenderedPageBreak/>
        <w:t xml:space="preserve">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неустоек (штрафов, пеней). </w:t>
      </w:r>
    </w:p>
    <w:p w:rsidR="00C61666" w:rsidRPr="00F8431C" w:rsidRDefault="00C61666" w:rsidP="00981F6F">
      <w:pPr>
        <w:tabs>
          <w:tab w:val="left" w:pos="720"/>
          <w:tab w:val="left" w:pos="1440"/>
        </w:tabs>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color w:val="000000"/>
          <w:sz w:val="24"/>
          <w:szCs w:val="24"/>
        </w:rPr>
        <w:t xml:space="preserve">6.2.2. За каждый факт </w:t>
      </w:r>
      <w:r w:rsidRPr="00F8431C">
        <w:rPr>
          <w:rFonts w:ascii="Times New Roman" w:hAnsi="Times New Roman" w:cs="Times New Roman"/>
          <w:sz w:val="24"/>
          <w:szCs w:val="24"/>
        </w:rPr>
        <w:t>неисполнения Заказчиком обязательств, предусмотренных Контрактом</w:t>
      </w:r>
      <w:r w:rsidRPr="00F8431C">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F8431C">
        <w:rPr>
          <w:rFonts w:ascii="Times New Roman" w:hAnsi="Times New Roman" w:cs="Times New Roman"/>
          <w:sz w:val="24"/>
          <w:szCs w:val="24"/>
        </w:rPr>
        <w:t xml:space="preserve">,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штрафа.</w:t>
      </w:r>
    </w:p>
    <w:p w:rsidR="00C61666" w:rsidRPr="00F8431C" w:rsidRDefault="00C61666" w:rsidP="00981F6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F8431C">
        <w:rPr>
          <w:rFonts w:ascii="Times New Roman" w:eastAsia="Lucida Sans Unicode" w:hAnsi="Times New Roman" w:cs="Times New Roman"/>
          <w:color w:val="000000"/>
          <w:sz w:val="24"/>
          <w:szCs w:val="24"/>
          <w:lang w:bidi="en-US"/>
        </w:rPr>
        <w:t>6.2.3.</w:t>
      </w:r>
      <w:r w:rsidRPr="00F8431C">
        <w:rPr>
          <w:rFonts w:ascii="Times New Roman" w:hAnsi="Times New Roman" w:cs="Times New Roman"/>
          <w:color w:val="000000"/>
          <w:sz w:val="24"/>
          <w:szCs w:val="24"/>
        </w:rPr>
        <w:t xml:space="preserve"> </w:t>
      </w:r>
      <w:r w:rsidRPr="00F8431C">
        <w:rPr>
          <w:rFonts w:ascii="Times New Roman" w:eastAsia="Lucida Sans Unicode" w:hAnsi="Times New Roman" w:cs="Times New Roman"/>
          <w:color w:val="000000"/>
          <w:sz w:val="24"/>
          <w:szCs w:val="24"/>
          <w:lang w:bidi="en-US"/>
        </w:rPr>
        <w:t>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F8431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8431C">
          <w:rPr>
            <w:rFonts w:ascii="Times New Roman" w:eastAsia="Lucida Sans Unicode" w:hAnsi="Times New Roman" w:cs="Times New Roman"/>
            <w:sz w:val="24"/>
            <w:szCs w:val="24"/>
            <w:lang w:bidi="en-US"/>
          </w:rPr>
          <w:t>Постановлением</w:t>
        </w:r>
      </w:hyperlink>
      <w:r w:rsidRPr="00F8431C">
        <w:rPr>
          <w:rFonts w:ascii="Times New Roman" w:eastAsia="Lucida Sans Unicode" w:hAnsi="Times New Roman" w:cs="Times New Roman"/>
          <w:sz w:val="24"/>
          <w:szCs w:val="24"/>
          <w:lang w:bidi="en-US"/>
        </w:rPr>
        <w:t xml:space="preserve"> П</w:t>
      </w:r>
      <w:r w:rsidRPr="00F8431C">
        <w:rPr>
          <w:rFonts w:ascii="Times New Roman" w:eastAsia="Lucida Sans Unicode" w:hAnsi="Times New Roman" w:cs="Times New Roman"/>
          <w:color w:val="000000"/>
          <w:sz w:val="24"/>
          <w:szCs w:val="24"/>
          <w:lang w:bidi="en-US"/>
        </w:rPr>
        <w:t>равительства Российской Федерации от 30.08.2017 №1042:</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а) 1000 рублей, если цена Контракта не превышает 3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б) 5000 рублей, если цена Контракта составляет от 3 млн. рублей до 50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в) 10000 рублей, если цена Контракта составляет от 50 млн. рублей до 100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г) 100000 рублей, если цена контракта превышает 100 млн. рублей.</w:t>
      </w:r>
    </w:p>
    <w:p w:rsidR="00C61666" w:rsidRPr="00F8431C" w:rsidRDefault="00C61666" w:rsidP="00981F6F">
      <w:pPr>
        <w:pStyle w:val="s1"/>
        <w:spacing w:before="0" w:beforeAutospacing="0" w:after="0" w:afterAutospacing="0"/>
        <w:ind w:firstLine="709"/>
        <w:jc w:val="both"/>
      </w:pPr>
      <w:r w:rsidRPr="00F8431C">
        <w:rPr>
          <w:color w:val="000000"/>
        </w:rPr>
        <w:t xml:space="preserve">6.3. </w:t>
      </w:r>
      <w:r w:rsidRPr="00F8431C">
        <w:t xml:space="preserve">В случае просрочки исполнения </w:t>
      </w:r>
      <w:r w:rsidR="00DF1C5E" w:rsidRPr="00F8431C">
        <w:t>Поставщиком</w:t>
      </w:r>
      <w:r w:rsidRPr="00F8431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F1C5E" w:rsidRPr="00F8431C">
        <w:t xml:space="preserve">Поставщиком </w:t>
      </w:r>
      <w:r w:rsidRPr="00F8431C">
        <w:t xml:space="preserve">обязательств, </w:t>
      </w:r>
      <w:r w:rsidRPr="00F8431C">
        <w:lastRenderedPageBreak/>
        <w:t xml:space="preserve">предусмотренных Контрактом, Заказчик направляет </w:t>
      </w:r>
      <w:r w:rsidR="00DF1C5E" w:rsidRPr="00F8431C">
        <w:t>Поставщику</w:t>
      </w:r>
      <w:r w:rsidRPr="00F8431C">
        <w:t xml:space="preserve"> требование об уплате неустоек (штрафов, пеней).</w:t>
      </w:r>
    </w:p>
    <w:p w:rsidR="00C61666" w:rsidRPr="00F8431C" w:rsidRDefault="00C61666" w:rsidP="00981F6F">
      <w:pPr>
        <w:pStyle w:val="s1"/>
        <w:spacing w:before="0" w:beforeAutospacing="0" w:after="0" w:afterAutospacing="0"/>
        <w:ind w:firstLine="709"/>
        <w:jc w:val="both"/>
        <w:rPr>
          <w:color w:val="000000"/>
        </w:rPr>
      </w:pPr>
      <w:proofErr w:type="gramStart"/>
      <w:r w:rsidRPr="00F8431C">
        <w:rPr>
          <w:color w:val="000000"/>
        </w:rPr>
        <w:t xml:space="preserve">6.3.1.Пеня начисляется за каждый день просрочки исполнения </w:t>
      </w:r>
      <w:r w:rsidR="00DF1C5E" w:rsidRPr="00F8431C">
        <w:rPr>
          <w:color w:val="000000"/>
        </w:rPr>
        <w:t xml:space="preserve">Поставщиком </w:t>
      </w:r>
      <w:r w:rsidRPr="00F8431C">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8431C">
        <w:t xml:space="preserve">пени </w:t>
      </w:r>
      <w:hyperlink r:id="rId6" w:anchor="/document/10180094/entry/0" w:history="1">
        <w:r w:rsidRPr="00F8431C">
          <w:rPr>
            <w:rStyle w:val="a4"/>
            <w:color w:val="auto"/>
            <w:u w:val="none"/>
          </w:rPr>
          <w:t>ставки рефинансирования</w:t>
        </w:r>
      </w:hyperlink>
      <w:r w:rsidRPr="00F8431C">
        <w:t xml:space="preserve"> </w:t>
      </w:r>
      <w:r w:rsidRPr="00F8431C">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1C5E" w:rsidRPr="00F8431C">
        <w:rPr>
          <w:color w:val="000000"/>
        </w:rPr>
        <w:t>Поставщиком</w:t>
      </w:r>
      <w:r w:rsidRPr="00F8431C">
        <w:rPr>
          <w:color w:val="000000"/>
        </w:rPr>
        <w:t>.</w:t>
      </w:r>
      <w:proofErr w:type="gramEnd"/>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6.3.2. За каждый факт неисполнения или ненадлежащего исполнения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6.3.3.Размер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8431C">
          <w:rPr>
            <w:rFonts w:ascii="Times New Roman" w:hAnsi="Times New Roman" w:cs="Times New Roman"/>
            <w:color w:val="000000"/>
            <w:sz w:val="24"/>
            <w:szCs w:val="24"/>
          </w:rPr>
          <w:t>Постановлением</w:t>
        </w:r>
      </w:hyperlink>
      <w:r w:rsidRPr="00F8431C">
        <w:rPr>
          <w:rFonts w:ascii="Times New Roman" w:hAnsi="Times New Roman" w:cs="Times New Roman"/>
          <w:color w:val="000000"/>
          <w:sz w:val="24"/>
          <w:szCs w:val="24"/>
        </w:rPr>
        <w:t xml:space="preserve"> Правительства Российской Федерации от 30.08.2017  №1042:</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 xml:space="preserve">6.6.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6.7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C61666" w:rsidRPr="00F8431C" w:rsidRDefault="00C61666" w:rsidP="00981F6F">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6.8. Общая сумма начисленной неустойки (штрафов, пени) за неисполнение или ненадлежащее исполнение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C61666" w:rsidRPr="00F8431C" w:rsidRDefault="00C61666" w:rsidP="006B1416">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61666" w:rsidRPr="00F8431C" w:rsidRDefault="00C61666" w:rsidP="006B1416">
      <w:pPr>
        <w:spacing w:after="0" w:line="240" w:lineRule="auto"/>
        <w:contextualSpacing/>
        <w:jc w:val="both"/>
        <w:rPr>
          <w:rFonts w:ascii="Times New Roman" w:hAnsi="Times New Roman" w:cs="Times New Roman"/>
          <w:color w:val="000000"/>
          <w:sz w:val="24"/>
          <w:szCs w:val="24"/>
        </w:rPr>
      </w:pP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6B1416">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w:t>
      </w:r>
      <w:r w:rsidR="003C04EE">
        <w:rPr>
          <w:rFonts w:ascii="Times New Roman" w:hAnsi="Times New Roman" w:cs="Times New Roman"/>
          <w:sz w:val="24"/>
          <w:szCs w:val="24"/>
        </w:rPr>
        <w:t xml:space="preserve">Поставщиком </w:t>
      </w:r>
      <w:r w:rsidRPr="00F8431C">
        <w:rPr>
          <w:rFonts w:ascii="Times New Roman" w:hAnsi="Times New Roman" w:cs="Times New Roman"/>
          <w:sz w:val="24"/>
          <w:szCs w:val="24"/>
        </w:rPr>
        <w:t>самостоятельно.</w:t>
      </w:r>
    </w:p>
    <w:p w:rsidR="00C61666" w:rsidRPr="00F8431C" w:rsidRDefault="00C61666" w:rsidP="00981F6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kern w:val="16"/>
          <w:sz w:val="24"/>
          <w:szCs w:val="24"/>
        </w:rPr>
        <w:t>7.2.</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8431C">
        <w:rPr>
          <w:rFonts w:ascii="Times New Roman" w:hAnsi="Times New Roman" w:cs="Times New Roman"/>
          <w:sz w:val="24"/>
          <w:szCs w:val="24"/>
        </w:rPr>
        <w:t>Размер обеспечения исполнения Контракта составляет</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w:t>
      </w:r>
      <w:r w:rsidR="006B1416" w:rsidRPr="006B1416">
        <w:rPr>
          <w:rFonts w:ascii="Times New Roman" w:hAnsi="Times New Roman" w:cs="Times New Roman"/>
          <w:sz w:val="24"/>
          <w:szCs w:val="24"/>
        </w:rPr>
        <w:t xml:space="preserve">5 691 (пять тысяч </w:t>
      </w:r>
      <w:r w:rsidR="006B1416" w:rsidRPr="006B1416">
        <w:rPr>
          <w:rFonts w:ascii="Times New Roman" w:hAnsi="Times New Roman" w:cs="Times New Roman"/>
          <w:sz w:val="24"/>
          <w:szCs w:val="24"/>
        </w:rPr>
        <w:lastRenderedPageBreak/>
        <w:t>шестьсот девяносто один) рубль  75 копеек</w:t>
      </w:r>
      <w:r w:rsidRPr="00F8431C">
        <w:rPr>
          <w:rFonts w:ascii="Times New Roman" w:hAnsi="Times New Roman" w:cs="Times New Roman"/>
          <w:sz w:val="24"/>
          <w:szCs w:val="24"/>
        </w:rPr>
        <w:t xml:space="preserve"> </w:t>
      </w:r>
      <w:r w:rsidRPr="00F8431C">
        <w:rPr>
          <w:rFonts w:ascii="Times New Roman" w:hAnsi="Times New Roman" w:cs="Times New Roman"/>
          <w:kern w:val="16"/>
          <w:sz w:val="24"/>
          <w:szCs w:val="24"/>
        </w:rPr>
        <w:t>(5% начальной (максимальной) цены контракта)</w:t>
      </w:r>
      <w:r w:rsidRPr="00F8431C">
        <w:rPr>
          <w:rFonts w:ascii="Times New Roman" w:hAnsi="Times New Roman" w:cs="Times New Roman"/>
          <w:b/>
          <w:kern w:val="16"/>
          <w:sz w:val="24"/>
          <w:szCs w:val="24"/>
        </w:rPr>
        <w:t xml:space="preserve">. </w:t>
      </w:r>
    </w:p>
    <w:p w:rsidR="00C61666" w:rsidRPr="00F8431C" w:rsidRDefault="00C61666" w:rsidP="00981F6F">
      <w:pPr>
        <w:autoSpaceDE w:val="0"/>
        <w:autoSpaceDN w:val="0"/>
        <w:adjustRightInd w:val="0"/>
        <w:spacing w:after="0" w:line="240" w:lineRule="auto"/>
        <w:ind w:firstLine="708"/>
        <w:jc w:val="both"/>
        <w:rPr>
          <w:rFonts w:ascii="Times New Roman" w:hAnsi="Times New Roman" w:cs="Times New Roman"/>
          <w:kern w:val="16"/>
          <w:sz w:val="24"/>
          <w:szCs w:val="24"/>
        </w:rPr>
      </w:pPr>
      <w:r w:rsidRPr="00F8431C">
        <w:rPr>
          <w:rFonts w:ascii="Times New Roman" w:hAnsi="Times New Roman" w:cs="Times New Roman"/>
          <w:kern w:val="16"/>
          <w:sz w:val="24"/>
          <w:szCs w:val="24"/>
        </w:rPr>
        <w:t>Согласно ч.2 ст.37 Федерального закона</w:t>
      </w:r>
      <w:r w:rsidRPr="00F8431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если</w:t>
      </w:r>
      <w:r w:rsidRPr="00F8431C">
        <w:rPr>
          <w:rFonts w:ascii="Times New Roman" w:hAnsi="Times New Roman" w:cs="Times New Roman"/>
          <w:kern w:val="16"/>
          <w:sz w:val="24"/>
          <w:szCs w:val="24"/>
        </w:rPr>
        <w:t xml:space="preserve"> предложенная </w:t>
      </w:r>
      <w:r w:rsidR="003C04EE">
        <w:rPr>
          <w:rFonts w:ascii="Times New Roman" w:hAnsi="Times New Roman" w:cs="Times New Roman"/>
          <w:kern w:val="16"/>
          <w:sz w:val="24"/>
          <w:szCs w:val="24"/>
        </w:rPr>
        <w:t xml:space="preserve">Поставщиком </w:t>
      </w:r>
      <w:r w:rsidRPr="00F8431C">
        <w:rPr>
          <w:rFonts w:ascii="Times New Roman" w:hAnsi="Times New Roman" w:cs="Times New Roman"/>
          <w:kern w:val="16"/>
          <w:sz w:val="24"/>
          <w:szCs w:val="24"/>
        </w:rPr>
        <w:t xml:space="preserve">цена </w:t>
      </w:r>
      <w:proofErr w:type="gramStart"/>
      <w:r w:rsidRPr="00F8431C">
        <w:rPr>
          <w:rFonts w:ascii="Times New Roman" w:hAnsi="Times New Roman" w:cs="Times New Roman"/>
          <w:kern w:val="16"/>
          <w:sz w:val="24"/>
          <w:szCs w:val="24"/>
        </w:rPr>
        <w:t>контракта</w:t>
      </w:r>
      <w:proofErr w:type="gramEnd"/>
      <w:r w:rsidRPr="00F8431C">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F8431C">
        <w:rPr>
          <w:rFonts w:ascii="Times New Roman" w:hAnsi="Times New Roman" w:cs="Times New Roman"/>
          <w:kern w:val="16"/>
          <w:sz w:val="24"/>
          <w:szCs w:val="24"/>
        </w:rPr>
        <w:t>связи</w:t>
      </w:r>
      <w:proofErr w:type="gramEnd"/>
      <w:r w:rsidRPr="00F8431C">
        <w:rPr>
          <w:rFonts w:ascii="Times New Roman" w:hAnsi="Times New Roman" w:cs="Times New Roman"/>
          <w:kern w:val="16"/>
          <w:sz w:val="24"/>
          <w:szCs w:val="24"/>
        </w:rPr>
        <w:t xml:space="preserve"> с чем </w:t>
      </w:r>
      <w:r w:rsidRPr="00F8431C">
        <w:rPr>
          <w:rFonts w:ascii="Times New Roman" w:hAnsi="Times New Roman" w:cs="Times New Roman"/>
          <w:sz w:val="24"/>
          <w:szCs w:val="24"/>
        </w:rPr>
        <w:t>размер обеспечения исполнения Контракта составит</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w:t>
      </w:r>
      <w:r w:rsidR="006B1416">
        <w:rPr>
          <w:rFonts w:ascii="Times New Roman" w:hAnsi="Times New Roman" w:cs="Times New Roman"/>
          <w:sz w:val="24"/>
          <w:szCs w:val="24"/>
        </w:rPr>
        <w:t>8 537</w:t>
      </w:r>
      <w:r w:rsidRPr="00F8431C">
        <w:rPr>
          <w:rFonts w:ascii="Times New Roman" w:hAnsi="Times New Roman" w:cs="Times New Roman"/>
          <w:sz w:val="24"/>
          <w:szCs w:val="24"/>
        </w:rPr>
        <w:t xml:space="preserve"> (</w:t>
      </w:r>
      <w:r w:rsidR="006B1416">
        <w:rPr>
          <w:rFonts w:ascii="Times New Roman" w:hAnsi="Times New Roman" w:cs="Times New Roman"/>
          <w:sz w:val="24"/>
          <w:szCs w:val="24"/>
        </w:rPr>
        <w:t>восемь</w:t>
      </w:r>
      <w:r w:rsidRPr="00F8431C">
        <w:rPr>
          <w:rFonts w:ascii="Times New Roman" w:hAnsi="Times New Roman" w:cs="Times New Roman"/>
          <w:sz w:val="24"/>
          <w:szCs w:val="24"/>
        </w:rPr>
        <w:t xml:space="preserve"> тысяч </w:t>
      </w:r>
      <w:r w:rsidR="006B1416">
        <w:rPr>
          <w:rFonts w:ascii="Times New Roman" w:hAnsi="Times New Roman" w:cs="Times New Roman"/>
          <w:sz w:val="24"/>
          <w:szCs w:val="24"/>
        </w:rPr>
        <w:t>пятьсот тридцать семь</w:t>
      </w:r>
      <w:r w:rsidRPr="00F8431C">
        <w:rPr>
          <w:rFonts w:ascii="Times New Roman" w:hAnsi="Times New Roman" w:cs="Times New Roman"/>
          <w:sz w:val="24"/>
          <w:szCs w:val="24"/>
        </w:rPr>
        <w:t>) рубл</w:t>
      </w:r>
      <w:r w:rsidR="006B1416">
        <w:rPr>
          <w:rFonts w:ascii="Times New Roman" w:hAnsi="Times New Roman" w:cs="Times New Roman"/>
          <w:sz w:val="24"/>
          <w:szCs w:val="24"/>
        </w:rPr>
        <w:t>ей</w:t>
      </w:r>
      <w:r w:rsidRPr="00F8431C">
        <w:rPr>
          <w:rFonts w:ascii="Times New Roman" w:hAnsi="Times New Roman" w:cs="Times New Roman"/>
          <w:sz w:val="24"/>
          <w:szCs w:val="24"/>
        </w:rPr>
        <w:t xml:space="preserve"> </w:t>
      </w:r>
      <w:r w:rsidR="005E56B6" w:rsidRPr="00F8431C">
        <w:rPr>
          <w:rFonts w:ascii="Times New Roman" w:hAnsi="Times New Roman" w:cs="Times New Roman"/>
          <w:sz w:val="24"/>
          <w:szCs w:val="24"/>
        </w:rPr>
        <w:t>6</w:t>
      </w:r>
      <w:r w:rsidR="006B1416">
        <w:rPr>
          <w:rFonts w:ascii="Times New Roman" w:hAnsi="Times New Roman" w:cs="Times New Roman"/>
          <w:sz w:val="24"/>
          <w:szCs w:val="24"/>
        </w:rPr>
        <w:t>3</w:t>
      </w:r>
      <w:r w:rsidRPr="00F8431C">
        <w:rPr>
          <w:rFonts w:ascii="Times New Roman" w:hAnsi="Times New Roman" w:cs="Times New Roman"/>
          <w:sz w:val="24"/>
          <w:szCs w:val="24"/>
        </w:rPr>
        <w:t xml:space="preserve"> копе</w:t>
      </w:r>
      <w:r w:rsidR="006B1416">
        <w:rPr>
          <w:rFonts w:ascii="Times New Roman" w:hAnsi="Times New Roman" w:cs="Times New Roman"/>
          <w:sz w:val="24"/>
          <w:szCs w:val="24"/>
        </w:rPr>
        <w:t>й</w:t>
      </w:r>
      <w:r w:rsidR="004559F9" w:rsidRPr="00F8431C">
        <w:rPr>
          <w:rFonts w:ascii="Times New Roman" w:hAnsi="Times New Roman" w:cs="Times New Roman"/>
          <w:sz w:val="24"/>
          <w:szCs w:val="24"/>
        </w:rPr>
        <w:t>к</w:t>
      </w:r>
      <w:r w:rsidR="006B1416">
        <w:rPr>
          <w:rFonts w:ascii="Times New Roman" w:hAnsi="Times New Roman" w:cs="Times New Roman"/>
          <w:sz w:val="24"/>
          <w:szCs w:val="24"/>
        </w:rPr>
        <w:t>и</w:t>
      </w:r>
      <w:r w:rsidRPr="00F8431C">
        <w:rPr>
          <w:rFonts w:ascii="Times New Roman" w:hAnsi="Times New Roman" w:cs="Times New Roman"/>
          <w:kern w:val="16"/>
          <w:sz w:val="24"/>
          <w:szCs w:val="24"/>
        </w:rPr>
        <w:t>.</w:t>
      </w:r>
    </w:p>
    <w:p w:rsidR="00C61666" w:rsidRPr="00F8431C" w:rsidRDefault="00C61666" w:rsidP="00981F6F">
      <w:pPr>
        <w:autoSpaceDE w:val="0"/>
        <w:autoSpaceDN w:val="0"/>
        <w:adjustRightInd w:val="0"/>
        <w:spacing w:after="0" w:line="240" w:lineRule="auto"/>
        <w:ind w:firstLine="708"/>
        <w:jc w:val="both"/>
        <w:rPr>
          <w:rFonts w:ascii="Times New Roman" w:hAnsi="Times New Roman" w:cs="Times New Roman"/>
          <w:kern w:val="16"/>
          <w:sz w:val="24"/>
          <w:szCs w:val="24"/>
        </w:rPr>
      </w:pPr>
      <w:r w:rsidRPr="00F8431C">
        <w:rPr>
          <w:rFonts w:ascii="Times New Roman" w:hAnsi="Times New Roman" w:cs="Times New Roman"/>
          <w:sz w:val="24"/>
          <w:szCs w:val="24"/>
        </w:rPr>
        <w:t xml:space="preserve">В соответствии с </w:t>
      </w:r>
      <w:hyperlink r:id="rId8" w:history="1">
        <w:proofErr w:type="gramStart"/>
        <w:r w:rsidRPr="00F8431C">
          <w:rPr>
            <w:rFonts w:ascii="Times New Roman" w:hAnsi="Times New Roman" w:cs="Times New Roman"/>
            <w:sz w:val="24"/>
            <w:szCs w:val="24"/>
          </w:rPr>
          <w:t>ч</w:t>
        </w:r>
        <w:proofErr w:type="gramEnd"/>
        <w:r w:rsidRPr="00F8431C">
          <w:rPr>
            <w:rFonts w:ascii="Times New Roman" w:hAnsi="Times New Roman" w:cs="Times New Roman"/>
            <w:sz w:val="24"/>
            <w:szCs w:val="24"/>
          </w:rPr>
          <w:t>.3</w:t>
        </w:r>
      </w:hyperlink>
      <w:r w:rsidRPr="00F8431C">
        <w:rPr>
          <w:rFonts w:ascii="Times New Roman" w:hAnsi="Times New Roman" w:cs="Times New Roman"/>
          <w:sz w:val="24"/>
          <w:szCs w:val="24"/>
        </w:rPr>
        <w:t xml:space="preserve"> ст.37 Федерального закона от 05.04.2013 № 44-ФЗ </w:t>
      </w:r>
      <w:r w:rsidR="00411C88"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 xml:space="preserve">может предоставить информацию, подтверждающую его добросовестность на дату подачи заявки. </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6B1416"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B1416" w:rsidRPr="00F8431C" w:rsidRDefault="006B1416" w:rsidP="006B1416">
      <w:pPr>
        <w:tabs>
          <w:tab w:val="left" w:pos="709"/>
        </w:tabs>
        <w:spacing w:after="0" w:line="240" w:lineRule="auto"/>
        <w:ind w:left="709"/>
        <w:contextualSpacing/>
        <w:jc w:val="both"/>
        <w:rPr>
          <w:rFonts w:ascii="Times New Roman" w:hAnsi="Times New Roman" w:cs="Times New Roman"/>
          <w:kern w:val="16"/>
          <w:sz w:val="24"/>
          <w:szCs w:val="24"/>
        </w:rPr>
      </w:pP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6B1416">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6B1416">
      <w:pPr>
        <w:pStyle w:val="a3"/>
        <w:ind w:firstLine="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w:t>
      </w:r>
      <w:r w:rsidRPr="00F8431C">
        <w:rPr>
          <w:rFonts w:ascii="Times New Roman" w:hAnsi="Times New Roman" w:cs="Times New Roman"/>
          <w:sz w:val="24"/>
          <w:szCs w:val="24"/>
        </w:rPr>
        <w:lastRenderedPageBreak/>
        <w:t xml:space="preserve">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 xml:space="preserve">В случае расторжения Контракта по соглашению Сторон Поставщик возвращает Заказчику все денежные средства, перечисленные для исполнения </w:t>
      </w:r>
      <w:r w:rsidRPr="00F8431C">
        <w:lastRenderedPageBreak/>
        <w:t>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t>до</w:t>
      </w:r>
      <w:r w:rsidRPr="00F8431C">
        <w:rPr>
          <w:rFonts w:ascii="Times New Roman" w:hAnsi="Times New Roman" w:cs="Times New Roman"/>
          <w:sz w:val="24"/>
          <w:szCs w:val="24"/>
        </w:rPr>
        <w:t xml:space="preserve"> полного исполнения Сторонами своих обязательств по Контракту.</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w:t>
      </w:r>
      <w:r w:rsidRPr="00F8431C">
        <w:rPr>
          <w:rFonts w:ascii="Times New Roman" w:hAnsi="Times New Roman" w:cs="Times New Roman"/>
          <w:sz w:val="24"/>
          <w:szCs w:val="24"/>
        </w:rPr>
        <w:lastRenderedPageBreak/>
        <w:t>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Default="00C61666" w:rsidP="00981F6F">
      <w:pPr>
        <w:autoSpaceDE w:val="0"/>
        <w:autoSpaceDN w:val="0"/>
        <w:adjustRightInd w:val="0"/>
        <w:spacing w:after="0" w:line="240" w:lineRule="auto"/>
        <w:ind w:firstLine="709"/>
        <w:rPr>
          <w:rFonts w:ascii="Times New Roman" w:hAnsi="Times New Roman" w:cs="Times New Roman"/>
          <w:sz w:val="24"/>
          <w:szCs w:val="24"/>
        </w:rPr>
      </w:pPr>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p w:rsidR="006B1416" w:rsidRPr="00F8431C" w:rsidRDefault="006B141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81"/>
        <w:gridCol w:w="4481"/>
      </w:tblGrid>
      <w:tr w:rsidR="00C61666" w:rsidRPr="00F8431C" w:rsidTr="008C565F">
        <w:tc>
          <w:tcPr>
            <w:tcW w:w="5040" w:type="dxa"/>
          </w:tcPr>
          <w:p w:rsidR="00C61666" w:rsidRPr="00F8431C" w:rsidRDefault="00DF1C5E" w:rsidP="00981F6F">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Администрация города Рубцовска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Алтайского края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ИНН 2209011079  КПП 220901001</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658200,  г. Рубцовск, пр. Ленина, 130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УФК по Алтайскому краю, </w:t>
            </w:r>
            <w:proofErr w:type="gramStart"/>
            <w:r w:rsidRPr="00F8431C">
              <w:rPr>
                <w:rFonts w:ascii="Times New Roman" w:hAnsi="Times New Roman" w:cs="Times New Roman"/>
                <w:sz w:val="24"/>
                <w:szCs w:val="24"/>
              </w:rPr>
              <w:t>л</w:t>
            </w:r>
            <w:proofErr w:type="gramEnd"/>
            <w:r w:rsidRPr="00F8431C">
              <w:rPr>
                <w:rFonts w:ascii="Times New Roman" w:hAnsi="Times New Roman" w:cs="Times New Roman"/>
                <w:sz w:val="24"/>
                <w:szCs w:val="24"/>
              </w:rPr>
              <w:t>/с 03173011690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Отделение Барнаул, </w:t>
            </w:r>
            <w:proofErr w:type="gramStart"/>
            <w:r w:rsidRPr="00F8431C">
              <w:rPr>
                <w:rFonts w:ascii="Times New Roman" w:hAnsi="Times New Roman" w:cs="Times New Roman"/>
                <w:sz w:val="24"/>
                <w:szCs w:val="24"/>
              </w:rPr>
              <w:t>г</w:t>
            </w:r>
            <w:proofErr w:type="gramEnd"/>
            <w:r w:rsidRPr="00F8431C">
              <w:rPr>
                <w:rFonts w:ascii="Times New Roman" w:hAnsi="Times New Roman" w:cs="Times New Roman"/>
                <w:sz w:val="24"/>
                <w:szCs w:val="24"/>
              </w:rPr>
              <w:t>. Барнаул</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/счет 4020481040000006900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БИК 040173001</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ОКТМО 01716000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Должность</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61666" w:rsidRPr="00F8431C"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531" w:type="dxa"/>
          </w:tcPr>
          <w:p w:rsidR="00C61666" w:rsidRPr="00F8431C" w:rsidRDefault="00DF1C5E" w:rsidP="00DF1C5E">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r w:rsidR="00C61666" w:rsidRPr="00F8431C">
              <w:rPr>
                <w:rFonts w:ascii="Times New Roman" w:hAnsi="Times New Roman" w:cs="Times New Roman"/>
                <w:b/>
                <w:bCs/>
                <w:sz w:val="24"/>
                <w:szCs w:val="24"/>
              </w:rPr>
              <w:t>:</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981F6F">
            <w:pPr>
              <w:spacing w:after="0" w:line="240" w:lineRule="auto"/>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981F6F">
            <w:pPr>
              <w:spacing w:after="0" w:line="240" w:lineRule="auto"/>
              <w:jc w:val="both"/>
              <w:rPr>
                <w:rFonts w:ascii="Times New Roman" w:hAnsi="Times New Roman" w:cs="Times New Roman"/>
                <w:sz w:val="24"/>
                <w:szCs w:val="24"/>
              </w:rPr>
            </w:pP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Pr="00F8431C"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Pr="00F8431C" w:rsidRDefault="00C14EDC" w:rsidP="006B1416">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481" w:type="dxa"/>
          </w:tcPr>
          <w:p w:rsidR="00C14EDC" w:rsidRPr="00F8431C" w:rsidRDefault="00C14EDC" w:rsidP="006B1416">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61A51"/>
    <w:rsid w:val="00175341"/>
    <w:rsid w:val="0020158A"/>
    <w:rsid w:val="002D55C0"/>
    <w:rsid w:val="002E5EA6"/>
    <w:rsid w:val="003430F6"/>
    <w:rsid w:val="003457AE"/>
    <w:rsid w:val="003C04EE"/>
    <w:rsid w:val="00411C88"/>
    <w:rsid w:val="004559F9"/>
    <w:rsid w:val="004C7A03"/>
    <w:rsid w:val="005A717F"/>
    <w:rsid w:val="005E30BC"/>
    <w:rsid w:val="005E56B6"/>
    <w:rsid w:val="006B1416"/>
    <w:rsid w:val="0071736F"/>
    <w:rsid w:val="008C565F"/>
    <w:rsid w:val="008C6F63"/>
    <w:rsid w:val="00981F6F"/>
    <w:rsid w:val="00A22B33"/>
    <w:rsid w:val="00A617D7"/>
    <w:rsid w:val="00BA2AD1"/>
    <w:rsid w:val="00C14EDC"/>
    <w:rsid w:val="00C61666"/>
    <w:rsid w:val="00DB63EB"/>
    <w:rsid w:val="00DF1C5E"/>
    <w:rsid w:val="00EE28BF"/>
    <w:rsid w:val="00EE3EA7"/>
    <w:rsid w:val="00F8431C"/>
    <w:rsid w:val="00F85A91"/>
    <w:rsid w:val="00FA7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10</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podkopaeva</cp:lastModifiedBy>
  <cp:revision>23</cp:revision>
  <cp:lastPrinted>2018-05-25T01:54:00Z</cp:lastPrinted>
  <dcterms:created xsi:type="dcterms:W3CDTF">2018-05-24T06:45:00Z</dcterms:created>
  <dcterms:modified xsi:type="dcterms:W3CDTF">2018-08-31T02:29:00Z</dcterms:modified>
</cp:coreProperties>
</file>