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D0" w:rsidRPr="00BE784B" w:rsidRDefault="00623AC9" w:rsidP="002C702F">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                                      </w:t>
      </w:r>
      <w:r w:rsidR="007154D0" w:rsidRPr="00BE784B">
        <w:rPr>
          <w:rFonts w:ascii="Times New Roman" w:hAnsi="Times New Roman" w:cs="Times New Roman"/>
          <w:sz w:val="28"/>
          <w:szCs w:val="28"/>
        </w:rPr>
        <w:t>Утверждено</w:t>
      </w:r>
    </w:p>
    <w:p w:rsidR="007154D0" w:rsidRPr="00BE784B" w:rsidRDefault="007154D0" w:rsidP="002C702F">
      <w:pPr>
        <w:spacing w:after="0" w:line="240" w:lineRule="auto"/>
        <w:ind w:firstLine="5387"/>
        <w:rPr>
          <w:rFonts w:ascii="Times New Roman" w:hAnsi="Times New Roman" w:cs="Times New Roman"/>
          <w:sz w:val="28"/>
          <w:szCs w:val="28"/>
        </w:rPr>
      </w:pPr>
      <w:r w:rsidRPr="00BE784B">
        <w:rPr>
          <w:rFonts w:ascii="Times New Roman" w:hAnsi="Times New Roman" w:cs="Times New Roman"/>
          <w:sz w:val="28"/>
          <w:szCs w:val="28"/>
        </w:rPr>
        <w:t>распоряжением  Администрации</w:t>
      </w:r>
    </w:p>
    <w:p w:rsidR="007154D0" w:rsidRPr="00BE784B" w:rsidRDefault="007154D0" w:rsidP="002C702F">
      <w:pPr>
        <w:spacing w:after="0" w:line="240" w:lineRule="auto"/>
        <w:ind w:firstLine="5387"/>
        <w:rPr>
          <w:rFonts w:ascii="Times New Roman" w:hAnsi="Times New Roman" w:cs="Times New Roman"/>
          <w:sz w:val="28"/>
          <w:szCs w:val="28"/>
        </w:rPr>
      </w:pPr>
      <w:r w:rsidRPr="00BE784B">
        <w:rPr>
          <w:rFonts w:ascii="Times New Roman" w:hAnsi="Times New Roman" w:cs="Times New Roman"/>
          <w:sz w:val="28"/>
          <w:szCs w:val="28"/>
        </w:rPr>
        <w:t>города  Рубцовска Алтайского края</w:t>
      </w:r>
    </w:p>
    <w:p w:rsidR="007154D0" w:rsidRPr="00BE784B" w:rsidRDefault="007154D0" w:rsidP="00A56742">
      <w:pPr>
        <w:spacing w:after="0" w:line="240" w:lineRule="auto"/>
        <w:ind w:firstLine="5387"/>
        <w:rPr>
          <w:rFonts w:ascii="Times New Roman" w:hAnsi="Times New Roman" w:cs="Times New Roman"/>
          <w:sz w:val="28"/>
          <w:szCs w:val="28"/>
        </w:rPr>
      </w:pPr>
      <w:r w:rsidRPr="00BE784B">
        <w:rPr>
          <w:rFonts w:ascii="Times New Roman" w:hAnsi="Times New Roman" w:cs="Times New Roman"/>
          <w:sz w:val="28"/>
          <w:szCs w:val="28"/>
        </w:rPr>
        <w:t xml:space="preserve">от </w:t>
      </w:r>
      <w:r w:rsidR="00A56742">
        <w:rPr>
          <w:rFonts w:ascii="Times New Roman" w:hAnsi="Times New Roman" w:cs="Times New Roman"/>
          <w:sz w:val="28"/>
          <w:szCs w:val="28"/>
        </w:rPr>
        <w:t>31.05.2019</w:t>
      </w:r>
      <w:r w:rsidRPr="00BE784B">
        <w:rPr>
          <w:rFonts w:ascii="Times New Roman" w:hAnsi="Times New Roman" w:cs="Times New Roman"/>
          <w:sz w:val="28"/>
          <w:szCs w:val="28"/>
        </w:rPr>
        <w:t xml:space="preserve"> № </w:t>
      </w:r>
      <w:r w:rsidR="00A56742">
        <w:rPr>
          <w:rFonts w:ascii="Times New Roman" w:hAnsi="Times New Roman" w:cs="Times New Roman"/>
          <w:sz w:val="28"/>
          <w:szCs w:val="28"/>
        </w:rPr>
        <w:t xml:space="preserve">251 - </w:t>
      </w:r>
      <w:proofErr w:type="spellStart"/>
      <w:proofErr w:type="gramStart"/>
      <w:r w:rsidR="00A56742">
        <w:rPr>
          <w:rFonts w:ascii="Times New Roman" w:hAnsi="Times New Roman" w:cs="Times New Roman"/>
          <w:sz w:val="28"/>
          <w:szCs w:val="28"/>
        </w:rPr>
        <w:t>р</w:t>
      </w:r>
      <w:proofErr w:type="spellEnd"/>
      <w:proofErr w:type="gramEnd"/>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623AC9" w:rsidRDefault="007154D0" w:rsidP="002C702F">
      <w:pPr>
        <w:spacing w:after="0" w:line="240" w:lineRule="auto"/>
        <w:rPr>
          <w:rFonts w:ascii="Times New Roman" w:hAnsi="Times New Roman" w:cs="Times New Roman"/>
          <w:sz w:val="28"/>
          <w:szCs w:val="28"/>
        </w:rPr>
      </w:pPr>
    </w:p>
    <w:p w:rsidR="007154D0" w:rsidRPr="00623AC9" w:rsidRDefault="007154D0" w:rsidP="002C702F">
      <w:pPr>
        <w:keepNext/>
        <w:keepLines/>
        <w:widowControl w:val="0"/>
        <w:suppressLineNumbers/>
        <w:suppressAutoHyphens/>
        <w:spacing w:after="0" w:line="240" w:lineRule="auto"/>
        <w:jc w:val="center"/>
        <w:rPr>
          <w:rFonts w:ascii="Times New Roman" w:hAnsi="Times New Roman" w:cs="Times New Roman"/>
          <w:b/>
          <w:sz w:val="28"/>
          <w:szCs w:val="28"/>
        </w:rPr>
      </w:pPr>
      <w:r w:rsidRPr="00623AC9">
        <w:rPr>
          <w:rFonts w:ascii="Times New Roman" w:hAnsi="Times New Roman" w:cs="Times New Roman"/>
          <w:b/>
          <w:sz w:val="28"/>
          <w:szCs w:val="28"/>
        </w:rPr>
        <w:t xml:space="preserve">ДОКУМЕНТАЦИЯ </w:t>
      </w:r>
    </w:p>
    <w:p w:rsidR="007154D0" w:rsidRPr="00623AC9" w:rsidRDefault="007154D0" w:rsidP="002C702F">
      <w:pPr>
        <w:keepNext/>
        <w:keepLines/>
        <w:widowControl w:val="0"/>
        <w:suppressLineNumbers/>
        <w:suppressAutoHyphens/>
        <w:spacing w:after="0" w:line="240" w:lineRule="auto"/>
        <w:jc w:val="center"/>
        <w:rPr>
          <w:rFonts w:ascii="Times New Roman" w:hAnsi="Times New Roman" w:cs="Times New Roman"/>
          <w:b/>
          <w:sz w:val="28"/>
          <w:szCs w:val="28"/>
        </w:rPr>
      </w:pPr>
      <w:r w:rsidRPr="00623AC9">
        <w:rPr>
          <w:rFonts w:ascii="Times New Roman" w:hAnsi="Times New Roman" w:cs="Times New Roman"/>
          <w:b/>
          <w:sz w:val="28"/>
          <w:szCs w:val="28"/>
        </w:rPr>
        <w:t>К ЭЛЕКТРОННОМУ АУКЦИОНУ</w:t>
      </w:r>
    </w:p>
    <w:p w:rsidR="007154D0" w:rsidRPr="00623AC9" w:rsidRDefault="007154D0" w:rsidP="002C702F">
      <w:pPr>
        <w:keepNext/>
        <w:keepLines/>
        <w:widowControl w:val="0"/>
        <w:suppressLineNumbers/>
        <w:suppressAutoHyphens/>
        <w:spacing w:after="0" w:line="240" w:lineRule="auto"/>
        <w:jc w:val="center"/>
        <w:rPr>
          <w:rFonts w:ascii="Times New Roman" w:hAnsi="Times New Roman" w:cs="Times New Roman"/>
          <w:b/>
          <w:sz w:val="28"/>
          <w:szCs w:val="28"/>
        </w:rPr>
      </w:pPr>
    </w:p>
    <w:p w:rsidR="007154D0" w:rsidRPr="00623AC9" w:rsidRDefault="007154D0" w:rsidP="002C702F">
      <w:pPr>
        <w:tabs>
          <w:tab w:val="left" w:pos="3606"/>
        </w:tabs>
        <w:spacing w:after="0" w:line="240" w:lineRule="auto"/>
        <w:jc w:val="center"/>
        <w:rPr>
          <w:rFonts w:ascii="Times New Roman" w:hAnsi="Times New Roman" w:cs="Times New Roman"/>
          <w:sz w:val="28"/>
          <w:szCs w:val="28"/>
        </w:rPr>
      </w:pPr>
      <w:r w:rsidRPr="00623AC9">
        <w:rPr>
          <w:rFonts w:ascii="Times New Roman" w:hAnsi="Times New Roman" w:cs="Times New Roman"/>
          <w:sz w:val="28"/>
          <w:szCs w:val="28"/>
        </w:rPr>
        <w:t>Выполнение работ по благоустройству дворовых территорий в городе Рубцовске в 2019 году</w:t>
      </w:r>
    </w:p>
    <w:p w:rsidR="007154D0" w:rsidRPr="00623AC9" w:rsidRDefault="007154D0" w:rsidP="002C702F">
      <w:pPr>
        <w:tabs>
          <w:tab w:val="left" w:pos="3606"/>
        </w:tabs>
        <w:spacing w:after="0" w:line="240" w:lineRule="auto"/>
        <w:jc w:val="center"/>
        <w:rPr>
          <w:rStyle w:val="FontStyle50"/>
          <w:b w:val="0"/>
          <w:sz w:val="28"/>
          <w:szCs w:val="28"/>
        </w:rPr>
      </w:pPr>
    </w:p>
    <w:p w:rsidR="007154D0" w:rsidRPr="00623AC9" w:rsidRDefault="007154D0" w:rsidP="002C702F">
      <w:pPr>
        <w:spacing w:after="0" w:line="240" w:lineRule="auto"/>
        <w:jc w:val="center"/>
        <w:rPr>
          <w:rFonts w:ascii="Times New Roman" w:hAnsi="Times New Roman" w:cs="Times New Roman"/>
          <w:sz w:val="28"/>
          <w:szCs w:val="28"/>
        </w:rPr>
      </w:pPr>
      <w:r w:rsidRPr="00623AC9">
        <w:rPr>
          <w:rFonts w:ascii="Times New Roman" w:hAnsi="Times New Roman" w:cs="Times New Roman"/>
          <w:sz w:val="28"/>
          <w:szCs w:val="28"/>
        </w:rPr>
        <w:t>Идентификационный код закупки – 193220901107922090100101071074299244</w:t>
      </w:r>
    </w:p>
    <w:p w:rsidR="007154D0" w:rsidRPr="002C702F" w:rsidRDefault="007154D0" w:rsidP="002C702F">
      <w:pPr>
        <w:spacing w:after="0" w:line="240" w:lineRule="auto"/>
        <w:jc w:val="center"/>
        <w:rPr>
          <w:rFonts w:ascii="Times New Roman" w:hAnsi="Times New Roman" w:cs="Times New Roman"/>
          <w:sz w:val="24"/>
          <w:szCs w:val="24"/>
        </w:rPr>
      </w:pPr>
    </w:p>
    <w:p w:rsidR="007154D0" w:rsidRPr="002C702F" w:rsidRDefault="007154D0" w:rsidP="002C702F">
      <w:pPr>
        <w:spacing w:after="0" w:line="240" w:lineRule="auto"/>
        <w:jc w:val="center"/>
        <w:rPr>
          <w:rFonts w:ascii="Times New Roman" w:hAnsi="Times New Roman" w:cs="Times New Roman"/>
          <w:i/>
          <w:sz w:val="24"/>
          <w:szCs w:val="24"/>
        </w:rPr>
      </w:pPr>
      <w:r w:rsidRPr="002C702F">
        <w:rPr>
          <w:rFonts w:ascii="Times New Roman" w:hAnsi="Times New Roman" w:cs="Times New Roman"/>
          <w:i/>
          <w:sz w:val="24"/>
          <w:szCs w:val="24"/>
        </w:rPr>
        <w:t>(для субъектов малого предпринимательства, социально ориентированных некоммерческих организаций)</w:t>
      </w:r>
    </w:p>
    <w:p w:rsidR="007154D0" w:rsidRPr="002C702F" w:rsidRDefault="007154D0" w:rsidP="002C702F">
      <w:pPr>
        <w:spacing w:after="0" w:line="240" w:lineRule="auto"/>
        <w:jc w:val="center"/>
        <w:rPr>
          <w:rFonts w:ascii="Times New Roman" w:hAnsi="Times New Roman" w:cs="Times New Roman"/>
          <w:b/>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623AC9" w:rsidRDefault="007154D0" w:rsidP="002C702F">
      <w:pPr>
        <w:spacing w:after="0" w:line="240" w:lineRule="auto"/>
        <w:rPr>
          <w:rFonts w:ascii="Times New Roman" w:hAnsi="Times New Roman" w:cs="Times New Roman"/>
          <w:sz w:val="28"/>
          <w:szCs w:val="28"/>
        </w:rPr>
      </w:pPr>
      <w:r w:rsidRPr="002C702F">
        <w:rPr>
          <w:rFonts w:ascii="Times New Roman" w:hAnsi="Times New Roman" w:cs="Times New Roman"/>
          <w:sz w:val="24"/>
          <w:szCs w:val="24"/>
        </w:rPr>
        <w:t xml:space="preserve">                                         </w:t>
      </w: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623AC9" w:rsidRDefault="00623AC9" w:rsidP="002C702F">
      <w:pPr>
        <w:spacing w:after="0" w:line="240" w:lineRule="auto"/>
        <w:jc w:val="center"/>
        <w:rPr>
          <w:rFonts w:ascii="Times New Roman" w:hAnsi="Times New Roman" w:cs="Times New Roman"/>
          <w:sz w:val="28"/>
          <w:szCs w:val="28"/>
        </w:rPr>
      </w:pPr>
    </w:p>
    <w:p w:rsidR="007154D0" w:rsidRPr="002C702F" w:rsidRDefault="007154D0" w:rsidP="002C702F">
      <w:pPr>
        <w:spacing w:after="0" w:line="240" w:lineRule="auto"/>
        <w:jc w:val="center"/>
        <w:rPr>
          <w:rFonts w:ascii="Times New Roman" w:hAnsi="Times New Roman" w:cs="Times New Roman"/>
          <w:sz w:val="24"/>
          <w:szCs w:val="24"/>
        </w:rPr>
      </w:pPr>
      <w:r w:rsidRPr="00623AC9">
        <w:rPr>
          <w:rFonts w:ascii="Times New Roman" w:hAnsi="Times New Roman" w:cs="Times New Roman"/>
          <w:sz w:val="28"/>
          <w:szCs w:val="28"/>
        </w:rPr>
        <w:t>г. Рубцовск, 2019</w:t>
      </w:r>
    </w:p>
    <w:p w:rsidR="007154D0" w:rsidRPr="002C702F" w:rsidRDefault="007154D0" w:rsidP="002C702F">
      <w:pPr>
        <w:spacing w:after="0" w:line="240" w:lineRule="auto"/>
        <w:rPr>
          <w:rFonts w:ascii="Times New Roman" w:hAnsi="Times New Roman" w:cs="Times New Roman"/>
          <w:sz w:val="24"/>
          <w:szCs w:val="24"/>
        </w:rPr>
        <w:sectPr w:rsidR="007154D0" w:rsidRPr="002C702F" w:rsidSect="007154D0">
          <w:footerReference w:type="even" r:id="rId7"/>
          <w:footerReference w:type="default" r:id="rId8"/>
          <w:pgSz w:w="11906" w:h="16838"/>
          <w:pgMar w:top="851" w:right="851" w:bottom="851" w:left="1418" w:header="709" w:footer="709" w:gutter="0"/>
          <w:pgNumType w:start="1"/>
          <w:cols w:space="708"/>
          <w:titlePg/>
          <w:docGrid w:linePitch="360"/>
        </w:sectPr>
      </w:pPr>
    </w:p>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lastRenderedPageBreak/>
        <w:t xml:space="preserve">ЭЛЕКТРОННЫЙ АУКЦИОН </w:t>
      </w:r>
    </w:p>
    <w:p w:rsidR="007154D0" w:rsidRPr="002C702F" w:rsidRDefault="007154D0" w:rsidP="002C702F">
      <w:pPr>
        <w:pStyle w:val="1"/>
        <w:spacing w:before="0" w:after="0"/>
        <w:ind w:firstLine="720"/>
        <w:rPr>
          <w:sz w:val="24"/>
          <w:szCs w:val="24"/>
        </w:rPr>
      </w:pPr>
    </w:p>
    <w:p w:rsidR="007154D0" w:rsidRPr="002C702F" w:rsidRDefault="007154D0" w:rsidP="00623AC9">
      <w:pPr>
        <w:pStyle w:val="1"/>
        <w:spacing w:before="0" w:after="0"/>
        <w:jc w:val="center"/>
        <w:rPr>
          <w:sz w:val="24"/>
          <w:szCs w:val="24"/>
        </w:rPr>
      </w:pPr>
      <w:r w:rsidRPr="002C702F">
        <w:rPr>
          <w:sz w:val="24"/>
          <w:szCs w:val="24"/>
        </w:rPr>
        <w:t>Приглашение к участию в аукционе</w:t>
      </w:r>
    </w:p>
    <w:p w:rsidR="007154D0" w:rsidRPr="002C702F" w:rsidRDefault="007154D0" w:rsidP="002C702F">
      <w:pPr>
        <w:spacing w:after="0" w:line="240" w:lineRule="auto"/>
        <w:rPr>
          <w:rFonts w:ascii="Times New Roman" w:hAnsi="Times New Roman" w:cs="Times New Roman"/>
          <w:sz w:val="24"/>
          <w:szCs w:val="24"/>
        </w:rPr>
      </w:pPr>
    </w:p>
    <w:p w:rsidR="007154D0" w:rsidRPr="00623AC9" w:rsidRDefault="007154D0" w:rsidP="00623AC9">
      <w:pPr>
        <w:keepNext/>
        <w:keepLines/>
        <w:suppressLineNumbers/>
        <w:shd w:val="clear" w:color="auto" w:fill="FFFFFF" w:themeFill="background1"/>
        <w:suppressAutoHyphens/>
        <w:spacing w:after="0" w:line="240" w:lineRule="auto"/>
        <w:ind w:firstLine="720"/>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Настоящим приглашаются к участию в  электронном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2C702F">
          <w:rPr>
            <w:rFonts w:ascii="Times New Roman" w:hAnsi="Times New Roman" w:cs="Times New Roman"/>
            <w:sz w:val="24"/>
            <w:szCs w:val="24"/>
          </w:rPr>
          <w:t>подпунктом 1 пункта 3 статьи 284</w:t>
        </w:r>
      </w:hyperlink>
      <w:r w:rsidRPr="002C702F">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w:t>
      </w:r>
      <w:proofErr w:type="gramEnd"/>
      <w:r w:rsidRPr="002C702F">
        <w:rPr>
          <w:rFonts w:ascii="Times New Roman" w:hAnsi="Times New Roman" w:cs="Times New Roman"/>
          <w:sz w:val="24"/>
          <w:szCs w:val="24"/>
        </w:rPr>
        <w:t xml:space="preserve"> </w:t>
      </w:r>
      <w:proofErr w:type="gramStart"/>
      <w:r w:rsidRPr="002C702F">
        <w:rPr>
          <w:rFonts w:ascii="Times New Roman" w:hAnsi="Times New Roman" w:cs="Times New Roman"/>
          <w:sz w:val="24"/>
          <w:szCs w:val="24"/>
        </w:rPr>
        <w:t>налогообложения и (или) не предусматривающих раскрытия и предоставления информации при проведении финансовых операций (</w:t>
      </w:r>
      <w:proofErr w:type="spellStart"/>
      <w:r w:rsidRPr="002C702F">
        <w:rPr>
          <w:rFonts w:ascii="Times New Roman" w:hAnsi="Times New Roman" w:cs="Times New Roman"/>
          <w:sz w:val="24"/>
          <w:szCs w:val="24"/>
        </w:rPr>
        <w:t>офшорные</w:t>
      </w:r>
      <w:proofErr w:type="spellEnd"/>
      <w:r w:rsidRPr="002C702F">
        <w:rPr>
          <w:rFonts w:ascii="Times New Roman" w:hAnsi="Times New Roman" w:cs="Times New Roman"/>
          <w:sz w:val="24"/>
          <w:szCs w:val="24"/>
        </w:rPr>
        <w:t xml:space="preserve"> зоны) в отношении юридических лиц (далее - </w:t>
      </w:r>
      <w:proofErr w:type="spellStart"/>
      <w:r w:rsidRPr="002C702F">
        <w:rPr>
          <w:rFonts w:ascii="Times New Roman" w:hAnsi="Times New Roman" w:cs="Times New Roman"/>
          <w:sz w:val="24"/>
          <w:szCs w:val="24"/>
        </w:rPr>
        <w:t>офшорная</w:t>
      </w:r>
      <w:proofErr w:type="spellEnd"/>
      <w:r w:rsidRPr="002C702F">
        <w:rPr>
          <w:rFonts w:ascii="Times New Roman" w:hAnsi="Times New Roman" w:cs="Times New Roman"/>
          <w:sz w:val="24"/>
          <w:szCs w:val="24"/>
        </w:rPr>
        <w:t xml:space="preserve"> компания) и индивидуальные предприниматели),  отнесенные в соответствии с условиями, установленными </w:t>
      </w:r>
      <w:hyperlink r:id="rId10" w:history="1">
        <w:r w:rsidRPr="002C702F">
          <w:rPr>
            <w:rFonts w:ascii="Times New Roman" w:hAnsi="Times New Roman" w:cs="Times New Roman"/>
            <w:iCs/>
            <w:sz w:val="24"/>
            <w:szCs w:val="24"/>
          </w:rPr>
          <w:t xml:space="preserve"> Федеральным законом от 24.07.2007 № 209-ФЗ «О развитии малого и среднего предпринимательства в Российской Федерации</w:t>
        </w:r>
      </w:hyperlink>
      <w:r w:rsidRPr="002C702F">
        <w:rPr>
          <w:rFonts w:ascii="Times New Roman" w:hAnsi="Times New Roman" w:cs="Times New Roman"/>
          <w:sz w:val="24"/>
          <w:szCs w:val="24"/>
        </w:rPr>
        <w:t>»</w:t>
      </w:r>
      <w:r w:rsidRPr="002C702F">
        <w:rPr>
          <w:rFonts w:ascii="Times New Roman" w:hAnsi="Times New Roman" w:cs="Times New Roman"/>
          <w:iCs/>
          <w:sz w:val="24"/>
          <w:szCs w:val="24"/>
        </w:rPr>
        <w:t>,</w:t>
      </w:r>
      <w:r w:rsidRPr="002C702F">
        <w:rPr>
          <w:rFonts w:ascii="Times New Roman" w:hAnsi="Times New Roman" w:cs="Times New Roman"/>
          <w:i/>
          <w:iCs/>
          <w:sz w:val="24"/>
          <w:szCs w:val="24"/>
        </w:rPr>
        <w:t xml:space="preserve"> </w:t>
      </w:r>
      <w:r w:rsidRPr="002C702F">
        <w:rPr>
          <w:rFonts w:ascii="Times New Roman" w:hAnsi="Times New Roman" w:cs="Times New Roman"/>
          <w:sz w:val="24"/>
          <w:szCs w:val="24"/>
        </w:rPr>
        <w:t xml:space="preserve">к малым предприятиям, а также  социально ориентированные некоммерческие организации, </w:t>
      </w:r>
      <w:r w:rsidRPr="00623AC9">
        <w:rPr>
          <w:rFonts w:ascii="Times New Roman" w:hAnsi="Times New Roman" w:cs="Times New Roman"/>
          <w:sz w:val="24"/>
          <w:szCs w:val="24"/>
        </w:rPr>
        <w:t>осуществляющие в соответствии с учредительными документами</w:t>
      </w:r>
      <w:proofErr w:type="gramEnd"/>
      <w:r w:rsidRPr="00623AC9">
        <w:rPr>
          <w:rFonts w:ascii="Times New Roman" w:hAnsi="Times New Roman" w:cs="Times New Roman"/>
          <w:sz w:val="24"/>
          <w:szCs w:val="24"/>
        </w:rPr>
        <w:t xml:space="preserve"> виды деятельности, предусмотренные пунктом 1 статьи 31.1 Федерального закона от 12 января  1996 года № 7-ФЗ «О некоммерческих организациях». </w:t>
      </w:r>
    </w:p>
    <w:p w:rsidR="007154D0" w:rsidRPr="00623AC9" w:rsidRDefault="007154D0" w:rsidP="00623AC9">
      <w:pPr>
        <w:shd w:val="clear" w:color="auto" w:fill="FFFFFF" w:themeFill="background1"/>
        <w:autoSpaceDE w:val="0"/>
        <w:autoSpaceDN w:val="0"/>
        <w:adjustRightInd w:val="0"/>
        <w:spacing w:after="0" w:line="240" w:lineRule="auto"/>
        <w:ind w:firstLine="540"/>
        <w:jc w:val="both"/>
        <w:rPr>
          <w:rFonts w:ascii="Times New Roman" w:hAnsi="Times New Roman" w:cs="Times New Roman"/>
          <w:i/>
          <w:sz w:val="24"/>
          <w:szCs w:val="24"/>
        </w:rPr>
      </w:pPr>
      <w:r w:rsidRPr="00623AC9">
        <w:rPr>
          <w:rFonts w:ascii="Times New Roman" w:hAnsi="Times New Roman" w:cs="Times New Roman"/>
          <w:sz w:val="24"/>
          <w:szCs w:val="24"/>
        </w:rPr>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623AC9">
        <w:rPr>
          <w:rFonts w:ascii="Times New Roman" w:hAnsi="Times New Roman" w:cs="Times New Roman"/>
          <w:bCs/>
          <w:sz w:val="24"/>
          <w:szCs w:val="24"/>
        </w:rPr>
        <w:t xml:space="preserve">по </w:t>
      </w:r>
      <w:r w:rsidRPr="00623AC9">
        <w:rPr>
          <w:rFonts w:ascii="Times New Roman" w:hAnsi="Times New Roman" w:cs="Times New Roman"/>
          <w:sz w:val="24"/>
          <w:szCs w:val="24"/>
        </w:rPr>
        <w:t xml:space="preserve">адресу: </w:t>
      </w:r>
      <w:hyperlink r:id="rId11" w:history="1">
        <w:r w:rsidRPr="00623AC9">
          <w:rPr>
            <w:rStyle w:val="a3"/>
            <w:rFonts w:ascii="Times New Roman" w:hAnsi="Times New Roman" w:cs="Times New Roman"/>
            <w:color w:val="auto"/>
            <w:sz w:val="24"/>
            <w:szCs w:val="24"/>
            <w:lang w:val="en-US"/>
          </w:rPr>
          <w:t>www</w:t>
        </w:r>
        <w:r w:rsidRPr="00623AC9">
          <w:rPr>
            <w:rStyle w:val="a3"/>
            <w:rFonts w:ascii="Times New Roman" w:hAnsi="Times New Roman" w:cs="Times New Roman"/>
            <w:color w:val="auto"/>
            <w:sz w:val="24"/>
            <w:szCs w:val="24"/>
          </w:rPr>
          <w:t>.</w:t>
        </w:r>
        <w:proofErr w:type="spellStart"/>
        <w:r w:rsidRPr="00623AC9">
          <w:rPr>
            <w:rStyle w:val="a3"/>
            <w:rFonts w:ascii="Times New Roman" w:hAnsi="Times New Roman" w:cs="Times New Roman"/>
            <w:color w:val="auto"/>
            <w:sz w:val="24"/>
            <w:szCs w:val="24"/>
            <w:lang w:val="en-US"/>
          </w:rPr>
          <w:t>zakupki</w:t>
        </w:r>
        <w:proofErr w:type="spellEnd"/>
        <w:r w:rsidRPr="00623AC9">
          <w:rPr>
            <w:rStyle w:val="a3"/>
            <w:rFonts w:ascii="Times New Roman" w:hAnsi="Times New Roman" w:cs="Times New Roman"/>
            <w:color w:val="auto"/>
            <w:sz w:val="24"/>
            <w:szCs w:val="24"/>
          </w:rPr>
          <w:t>.</w:t>
        </w:r>
        <w:proofErr w:type="spellStart"/>
        <w:r w:rsidRPr="00623AC9">
          <w:rPr>
            <w:rStyle w:val="a3"/>
            <w:rFonts w:ascii="Times New Roman" w:hAnsi="Times New Roman" w:cs="Times New Roman"/>
            <w:color w:val="auto"/>
            <w:sz w:val="24"/>
            <w:szCs w:val="24"/>
            <w:lang w:val="en-US"/>
          </w:rPr>
          <w:t>gov</w:t>
        </w:r>
        <w:proofErr w:type="spellEnd"/>
        <w:r w:rsidRPr="00623AC9">
          <w:rPr>
            <w:rStyle w:val="a3"/>
            <w:rFonts w:ascii="Times New Roman" w:hAnsi="Times New Roman" w:cs="Times New Roman"/>
            <w:color w:val="auto"/>
            <w:sz w:val="24"/>
            <w:szCs w:val="24"/>
          </w:rPr>
          <w:t>.</w:t>
        </w:r>
        <w:proofErr w:type="spellStart"/>
        <w:r w:rsidRPr="00623AC9">
          <w:rPr>
            <w:rStyle w:val="a3"/>
            <w:rFonts w:ascii="Times New Roman" w:hAnsi="Times New Roman" w:cs="Times New Roman"/>
            <w:color w:val="auto"/>
            <w:sz w:val="24"/>
            <w:szCs w:val="24"/>
            <w:lang w:val="en-US"/>
          </w:rPr>
          <w:t>ru</w:t>
        </w:r>
        <w:proofErr w:type="spellEnd"/>
      </w:hyperlink>
      <w:r w:rsidRPr="00623AC9">
        <w:rPr>
          <w:rFonts w:ascii="Times New Roman" w:hAnsi="Times New Roman" w:cs="Times New Roman"/>
          <w:sz w:val="24"/>
          <w:szCs w:val="24"/>
        </w:rPr>
        <w:t xml:space="preserve"> и на электронной торговой площадке, адрес которой указан в </w:t>
      </w:r>
      <w:r w:rsidRPr="00623AC9">
        <w:rPr>
          <w:rFonts w:ascii="Times New Roman" w:hAnsi="Times New Roman" w:cs="Times New Roman"/>
          <w:b/>
          <w:i/>
          <w:sz w:val="24"/>
          <w:szCs w:val="24"/>
        </w:rPr>
        <w:t>пункте 5 Информационной карты аукциона</w:t>
      </w:r>
      <w:r w:rsidRPr="00623AC9">
        <w:rPr>
          <w:rFonts w:ascii="Times New Roman" w:hAnsi="Times New Roman" w:cs="Times New Roman"/>
          <w:i/>
          <w:sz w:val="24"/>
          <w:szCs w:val="24"/>
        </w:rPr>
        <w:t xml:space="preserve">. </w:t>
      </w:r>
    </w:p>
    <w:p w:rsidR="007154D0" w:rsidRPr="00623AC9" w:rsidRDefault="007154D0" w:rsidP="00623AC9">
      <w:pPr>
        <w:shd w:val="clear" w:color="auto" w:fill="FFFFFF" w:themeFill="background1"/>
        <w:spacing w:after="0" w:line="240" w:lineRule="auto"/>
        <w:jc w:val="both"/>
        <w:rPr>
          <w:rFonts w:ascii="Times New Roman" w:hAnsi="Times New Roman" w:cs="Times New Roman"/>
          <w:b/>
          <w:sz w:val="24"/>
          <w:szCs w:val="24"/>
        </w:rPr>
      </w:pPr>
    </w:p>
    <w:p w:rsidR="007154D0" w:rsidRPr="00623AC9" w:rsidRDefault="007154D0" w:rsidP="00623AC9">
      <w:pPr>
        <w:shd w:val="clear" w:color="auto" w:fill="FFFFFF" w:themeFill="background1"/>
        <w:spacing w:after="0" w:line="240" w:lineRule="auto"/>
        <w:jc w:val="center"/>
        <w:rPr>
          <w:rFonts w:ascii="Times New Roman" w:hAnsi="Times New Roman" w:cs="Times New Roman"/>
          <w:b/>
          <w:sz w:val="24"/>
          <w:szCs w:val="24"/>
        </w:rPr>
      </w:pPr>
      <w:r w:rsidRPr="00623AC9">
        <w:rPr>
          <w:rFonts w:ascii="Times New Roman" w:hAnsi="Times New Roman" w:cs="Times New Roman"/>
          <w:b/>
          <w:sz w:val="24"/>
          <w:szCs w:val="24"/>
        </w:rPr>
        <w:t>Содержание документации к аукциону</w:t>
      </w:r>
    </w:p>
    <w:p w:rsidR="007154D0" w:rsidRPr="00623AC9" w:rsidRDefault="007154D0" w:rsidP="00623AC9">
      <w:pPr>
        <w:shd w:val="clear" w:color="auto" w:fill="FFFFFF" w:themeFill="background1"/>
        <w:spacing w:after="0" w:line="240" w:lineRule="auto"/>
        <w:ind w:firstLine="708"/>
        <w:rPr>
          <w:rFonts w:ascii="Times New Roman" w:hAnsi="Times New Roman" w:cs="Times New Roman"/>
          <w:sz w:val="24"/>
          <w:szCs w:val="24"/>
        </w:rPr>
      </w:pPr>
      <w:r w:rsidRPr="00623AC9">
        <w:rPr>
          <w:rFonts w:ascii="Times New Roman" w:hAnsi="Times New Roman" w:cs="Times New Roman"/>
          <w:sz w:val="24"/>
          <w:szCs w:val="24"/>
        </w:rPr>
        <w:t>Документация к аукциону включает в себя:</w:t>
      </w:r>
    </w:p>
    <w:p w:rsidR="007154D0" w:rsidRPr="00623AC9" w:rsidRDefault="007154D0" w:rsidP="00623AC9">
      <w:pPr>
        <w:shd w:val="clear" w:color="auto" w:fill="FFFFFF" w:themeFill="background1"/>
        <w:spacing w:after="0" w:line="240" w:lineRule="auto"/>
        <w:rPr>
          <w:rFonts w:ascii="Times New Roman" w:hAnsi="Times New Roman" w:cs="Times New Roman"/>
          <w:sz w:val="24"/>
          <w:szCs w:val="24"/>
        </w:rPr>
      </w:pPr>
      <w:r w:rsidRPr="00623AC9">
        <w:rPr>
          <w:rFonts w:ascii="Times New Roman" w:hAnsi="Times New Roman" w:cs="Times New Roman"/>
          <w:sz w:val="24"/>
          <w:szCs w:val="24"/>
        </w:rPr>
        <w:t xml:space="preserve">Раздел </w:t>
      </w:r>
      <w:r w:rsidRPr="00623AC9">
        <w:rPr>
          <w:rFonts w:ascii="Times New Roman" w:hAnsi="Times New Roman" w:cs="Times New Roman"/>
          <w:sz w:val="24"/>
          <w:szCs w:val="24"/>
          <w:lang w:val="en-US"/>
        </w:rPr>
        <w:t>I</w:t>
      </w:r>
      <w:r w:rsidRPr="00623AC9">
        <w:rPr>
          <w:rFonts w:ascii="Times New Roman" w:hAnsi="Times New Roman" w:cs="Times New Roman"/>
          <w:sz w:val="24"/>
          <w:szCs w:val="24"/>
        </w:rPr>
        <w:t>. Общие сведения.</w:t>
      </w:r>
    </w:p>
    <w:p w:rsidR="007154D0" w:rsidRPr="00623AC9" w:rsidRDefault="007154D0" w:rsidP="00623AC9">
      <w:pPr>
        <w:shd w:val="clear" w:color="auto" w:fill="FFFFFF" w:themeFill="background1"/>
        <w:spacing w:after="0" w:line="240" w:lineRule="auto"/>
        <w:rPr>
          <w:rFonts w:ascii="Times New Roman" w:hAnsi="Times New Roman" w:cs="Times New Roman"/>
          <w:sz w:val="24"/>
          <w:szCs w:val="24"/>
        </w:rPr>
      </w:pPr>
      <w:r w:rsidRPr="00623AC9">
        <w:rPr>
          <w:rFonts w:ascii="Times New Roman" w:hAnsi="Times New Roman" w:cs="Times New Roman"/>
          <w:sz w:val="24"/>
          <w:szCs w:val="24"/>
        </w:rPr>
        <w:t xml:space="preserve">Раздел </w:t>
      </w:r>
      <w:r w:rsidRPr="00623AC9">
        <w:rPr>
          <w:rFonts w:ascii="Times New Roman" w:hAnsi="Times New Roman" w:cs="Times New Roman"/>
          <w:sz w:val="24"/>
          <w:szCs w:val="24"/>
          <w:lang w:val="en-US"/>
        </w:rPr>
        <w:t>II</w:t>
      </w:r>
      <w:r w:rsidRPr="00623AC9">
        <w:rPr>
          <w:rFonts w:ascii="Times New Roman" w:hAnsi="Times New Roman" w:cs="Times New Roman"/>
          <w:sz w:val="24"/>
          <w:szCs w:val="24"/>
        </w:rPr>
        <w:t>.</w:t>
      </w:r>
      <w:r w:rsidRPr="00623AC9">
        <w:rPr>
          <w:rFonts w:ascii="Times New Roman" w:hAnsi="Times New Roman" w:cs="Times New Roman"/>
          <w:b/>
          <w:sz w:val="24"/>
          <w:szCs w:val="24"/>
        </w:rPr>
        <w:t xml:space="preserve"> </w:t>
      </w:r>
      <w:r w:rsidRPr="00623AC9">
        <w:rPr>
          <w:rFonts w:ascii="Times New Roman" w:hAnsi="Times New Roman" w:cs="Times New Roman"/>
          <w:sz w:val="24"/>
          <w:szCs w:val="24"/>
        </w:rPr>
        <w:t>Документация об аукционе.</w:t>
      </w:r>
    </w:p>
    <w:p w:rsidR="007154D0" w:rsidRPr="00623AC9" w:rsidRDefault="007154D0" w:rsidP="00623AC9">
      <w:pPr>
        <w:pStyle w:val="2"/>
        <w:widowControl w:val="0"/>
        <w:suppressLineNumbers/>
        <w:shd w:val="clear" w:color="auto" w:fill="FFFFFF" w:themeFill="background1"/>
        <w:tabs>
          <w:tab w:val="left" w:pos="1260"/>
        </w:tabs>
        <w:suppressAutoHyphens/>
        <w:spacing w:before="0" w:line="240" w:lineRule="auto"/>
        <w:rPr>
          <w:rFonts w:ascii="Times New Roman" w:hAnsi="Times New Roman" w:cs="Times New Roman"/>
          <w:b w:val="0"/>
          <w:color w:val="auto"/>
          <w:sz w:val="24"/>
          <w:szCs w:val="24"/>
        </w:rPr>
      </w:pPr>
      <w:r w:rsidRPr="00623AC9">
        <w:rPr>
          <w:rFonts w:ascii="Times New Roman" w:hAnsi="Times New Roman" w:cs="Times New Roman"/>
          <w:b w:val="0"/>
          <w:color w:val="auto"/>
          <w:sz w:val="24"/>
          <w:szCs w:val="24"/>
        </w:rPr>
        <w:t xml:space="preserve">Раздел </w:t>
      </w:r>
      <w:r w:rsidRPr="00623AC9">
        <w:rPr>
          <w:rFonts w:ascii="Times New Roman" w:hAnsi="Times New Roman" w:cs="Times New Roman"/>
          <w:b w:val="0"/>
          <w:color w:val="auto"/>
          <w:sz w:val="24"/>
          <w:szCs w:val="24"/>
          <w:lang w:val="en-US"/>
        </w:rPr>
        <w:t>III</w:t>
      </w:r>
      <w:r w:rsidRPr="00623AC9">
        <w:rPr>
          <w:rFonts w:ascii="Times New Roman" w:hAnsi="Times New Roman" w:cs="Times New Roman"/>
          <w:b w:val="0"/>
          <w:color w:val="auto"/>
          <w:sz w:val="24"/>
          <w:szCs w:val="24"/>
        </w:rPr>
        <w:t>. Подготовка заявки на участие в аукционе.</w:t>
      </w:r>
    </w:p>
    <w:p w:rsidR="007154D0" w:rsidRPr="00623AC9" w:rsidRDefault="007154D0" w:rsidP="00623AC9">
      <w:pPr>
        <w:pStyle w:val="2"/>
        <w:widowControl w:val="0"/>
        <w:suppressLineNumbers/>
        <w:shd w:val="clear" w:color="auto" w:fill="FFFFFF" w:themeFill="background1"/>
        <w:suppressAutoHyphens/>
        <w:spacing w:before="0" w:line="240" w:lineRule="auto"/>
        <w:rPr>
          <w:rFonts w:ascii="Times New Roman" w:hAnsi="Times New Roman" w:cs="Times New Roman"/>
          <w:b w:val="0"/>
          <w:color w:val="auto"/>
          <w:sz w:val="24"/>
          <w:szCs w:val="24"/>
        </w:rPr>
      </w:pPr>
      <w:r w:rsidRPr="00623AC9">
        <w:rPr>
          <w:rFonts w:ascii="Times New Roman" w:hAnsi="Times New Roman" w:cs="Times New Roman"/>
          <w:b w:val="0"/>
          <w:color w:val="auto"/>
          <w:sz w:val="24"/>
          <w:szCs w:val="24"/>
        </w:rPr>
        <w:t xml:space="preserve">Раздел </w:t>
      </w:r>
      <w:r w:rsidRPr="00623AC9">
        <w:rPr>
          <w:rFonts w:ascii="Times New Roman" w:hAnsi="Times New Roman" w:cs="Times New Roman"/>
          <w:b w:val="0"/>
          <w:color w:val="auto"/>
          <w:sz w:val="24"/>
          <w:szCs w:val="24"/>
          <w:lang w:val="en-US"/>
        </w:rPr>
        <w:t>IV</w:t>
      </w:r>
      <w:r w:rsidRPr="00623AC9">
        <w:rPr>
          <w:rFonts w:ascii="Times New Roman" w:hAnsi="Times New Roman" w:cs="Times New Roman"/>
          <w:b w:val="0"/>
          <w:color w:val="auto"/>
          <w:sz w:val="24"/>
          <w:szCs w:val="24"/>
        </w:rPr>
        <w:t>. Подача заявки на участие в аукционе.</w:t>
      </w:r>
    </w:p>
    <w:p w:rsidR="007154D0" w:rsidRPr="00623AC9" w:rsidRDefault="007154D0" w:rsidP="00623AC9">
      <w:pPr>
        <w:pStyle w:val="2"/>
        <w:widowControl w:val="0"/>
        <w:suppressLineNumbers/>
        <w:shd w:val="clear" w:color="auto" w:fill="FFFFFF" w:themeFill="background1"/>
        <w:tabs>
          <w:tab w:val="left" w:pos="1260"/>
        </w:tabs>
        <w:suppressAutoHyphens/>
        <w:spacing w:before="0" w:line="240" w:lineRule="auto"/>
        <w:rPr>
          <w:rFonts w:ascii="Times New Roman" w:hAnsi="Times New Roman" w:cs="Times New Roman"/>
          <w:b w:val="0"/>
          <w:color w:val="auto"/>
          <w:sz w:val="24"/>
          <w:szCs w:val="24"/>
        </w:rPr>
      </w:pPr>
      <w:r w:rsidRPr="00623AC9">
        <w:rPr>
          <w:rFonts w:ascii="Times New Roman" w:hAnsi="Times New Roman" w:cs="Times New Roman"/>
          <w:b w:val="0"/>
          <w:color w:val="auto"/>
          <w:sz w:val="24"/>
          <w:szCs w:val="24"/>
        </w:rPr>
        <w:t xml:space="preserve">Раздел </w:t>
      </w:r>
      <w:r w:rsidRPr="00623AC9">
        <w:rPr>
          <w:rFonts w:ascii="Times New Roman" w:hAnsi="Times New Roman" w:cs="Times New Roman"/>
          <w:b w:val="0"/>
          <w:color w:val="auto"/>
          <w:sz w:val="24"/>
          <w:szCs w:val="24"/>
          <w:lang w:val="en-US"/>
        </w:rPr>
        <w:t>V</w:t>
      </w:r>
      <w:r w:rsidRPr="00623AC9">
        <w:rPr>
          <w:rFonts w:ascii="Times New Roman" w:hAnsi="Times New Roman" w:cs="Times New Roman"/>
          <w:b w:val="0"/>
          <w:color w:val="auto"/>
          <w:sz w:val="24"/>
          <w:szCs w:val="24"/>
        </w:rPr>
        <w:t>. Рассмотрение заявок на участие в аукционе.</w:t>
      </w:r>
    </w:p>
    <w:p w:rsidR="007154D0" w:rsidRPr="00623AC9" w:rsidRDefault="007154D0" w:rsidP="00623AC9">
      <w:pPr>
        <w:shd w:val="clear" w:color="auto" w:fill="FFFFFF" w:themeFill="background1"/>
        <w:spacing w:after="0" w:line="240" w:lineRule="auto"/>
        <w:rPr>
          <w:rFonts w:ascii="Times New Roman" w:hAnsi="Times New Roman" w:cs="Times New Roman"/>
          <w:sz w:val="24"/>
          <w:szCs w:val="24"/>
        </w:rPr>
      </w:pPr>
      <w:r w:rsidRPr="00623AC9">
        <w:rPr>
          <w:rFonts w:ascii="Times New Roman" w:hAnsi="Times New Roman" w:cs="Times New Roman"/>
          <w:sz w:val="24"/>
          <w:szCs w:val="24"/>
        </w:rPr>
        <w:t xml:space="preserve">Раздел </w:t>
      </w:r>
      <w:r w:rsidRPr="00623AC9">
        <w:rPr>
          <w:rFonts w:ascii="Times New Roman" w:hAnsi="Times New Roman" w:cs="Times New Roman"/>
          <w:sz w:val="24"/>
          <w:szCs w:val="24"/>
          <w:lang w:val="en-US"/>
        </w:rPr>
        <w:t>VI</w:t>
      </w:r>
      <w:r w:rsidRPr="00623AC9">
        <w:rPr>
          <w:rFonts w:ascii="Times New Roman" w:hAnsi="Times New Roman" w:cs="Times New Roman"/>
          <w:sz w:val="24"/>
          <w:szCs w:val="24"/>
        </w:rPr>
        <w:t>. Определение победителя аукциона.</w:t>
      </w:r>
    </w:p>
    <w:p w:rsidR="007154D0" w:rsidRPr="00623AC9" w:rsidRDefault="007154D0" w:rsidP="00623AC9">
      <w:pPr>
        <w:shd w:val="clear" w:color="auto" w:fill="FFFFFF" w:themeFill="background1"/>
        <w:spacing w:after="0" w:line="240" w:lineRule="auto"/>
        <w:rPr>
          <w:rFonts w:ascii="Times New Roman" w:hAnsi="Times New Roman" w:cs="Times New Roman"/>
          <w:sz w:val="24"/>
          <w:szCs w:val="24"/>
        </w:rPr>
      </w:pPr>
      <w:r w:rsidRPr="00623AC9">
        <w:rPr>
          <w:rFonts w:ascii="Times New Roman" w:hAnsi="Times New Roman" w:cs="Times New Roman"/>
          <w:sz w:val="24"/>
          <w:szCs w:val="24"/>
        </w:rPr>
        <w:t xml:space="preserve">Раздел </w:t>
      </w:r>
      <w:r w:rsidRPr="00623AC9">
        <w:rPr>
          <w:rFonts w:ascii="Times New Roman" w:hAnsi="Times New Roman" w:cs="Times New Roman"/>
          <w:sz w:val="24"/>
          <w:szCs w:val="24"/>
          <w:lang w:val="en-US"/>
        </w:rPr>
        <w:t>VII</w:t>
      </w:r>
      <w:r w:rsidRPr="00623AC9">
        <w:rPr>
          <w:rFonts w:ascii="Times New Roman" w:hAnsi="Times New Roman" w:cs="Times New Roman"/>
          <w:sz w:val="24"/>
          <w:szCs w:val="24"/>
        </w:rPr>
        <w:t>. Информационная карта аукциона.</w:t>
      </w:r>
    </w:p>
    <w:p w:rsidR="007154D0" w:rsidRPr="00623AC9" w:rsidRDefault="007154D0" w:rsidP="00623AC9">
      <w:pPr>
        <w:pStyle w:val="1"/>
        <w:shd w:val="clear" w:color="auto" w:fill="FFFFFF" w:themeFill="background1"/>
        <w:spacing w:before="0" w:after="0"/>
        <w:jc w:val="center"/>
        <w:rPr>
          <w:sz w:val="24"/>
          <w:szCs w:val="24"/>
        </w:rPr>
      </w:pPr>
    </w:p>
    <w:p w:rsidR="007154D0" w:rsidRPr="00623AC9" w:rsidRDefault="007154D0" w:rsidP="00623AC9">
      <w:pPr>
        <w:pStyle w:val="2"/>
        <w:shd w:val="clear" w:color="auto" w:fill="FFFFFF" w:themeFill="background1"/>
        <w:tabs>
          <w:tab w:val="left" w:pos="1260"/>
        </w:tabs>
        <w:spacing w:before="0" w:line="240" w:lineRule="auto"/>
        <w:jc w:val="center"/>
        <w:rPr>
          <w:rFonts w:ascii="Times New Roman" w:hAnsi="Times New Roman" w:cs="Times New Roman"/>
          <w:bCs w:val="0"/>
          <w:color w:val="auto"/>
          <w:sz w:val="24"/>
          <w:szCs w:val="24"/>
        </w:rPr>
      </w:pPr>
      <w:r w:rsidRPr="00623AC9">
        <w:rPr>
          <w:rFonts w:ascii="Times New Roman" w:hAnsi="Times New Roman" w:cs="Times New Roman"/>
          <w:bCs w:val="0"/>
          <w:color w:val="auto"/>
          <w:sz w:val="24"/>
          <w:szCs w:val="24"/>
        </w:rPr>
        <w:t xml:space="preserve">РАЗДЕЛ </w:t>
      </w:r>
      <w:r w:rsidRPr="00623AC9">
        <w:rPr>
          <w:rFonts w:ascii="Times New Roman" w:hAnsi="Times New Roman" w:cs="Times New Roman"/>
          <w:bCs w:val="0"/>
          <w:color w:val="auto"/>
          <w:sz w:val="24"/>
          <w:szCs w:val="24"/>
          <w:lang w:val="en-US"/>
        </w:rPr>
        <w:t>I</w:t>
      </w:r>
      <w:r w:rsidRPr="00623AC9">
        <w:rPr>
          <w:rFonts w:ascii="Times New Roman" w:hAnsi="Times New Roman" w:cs="Times New Roman"/>
          <w:bCs w:val="0"/>
          <w:color w:val="auto"/>
          <w:sz w:val="24"/>
          <w:szCs w:val="24"/>
        </w:rPr>
        <w:t>. ОБЩИЕ СВЕДЕНИЯ</w:t>
      </w:r>
    </w:p>
    <w:p w:rsidR="007154D0" w:rsidRPr="00623AC9" w:rsidRDefault="007154D0" w:rsidP="00623AC9">
      <w:pPr>
        <w:pStyle w:val="21"/>
        <w:shd w:val="clear" w:color="auto" w:fill="FFFFFF" w:themeFill="background1"/>
        <w:tabs>
          <w:tab w:val="num" w:pos="756"/>
          <w:tab w:val="left" w:pos="1260"/>
        </w:tabs>
        <w:spacing w:after="0"/>
        <w:ind w:left="0" w:firstLine="0"/>
        <w:jc w:val="center"/>
        <w:rPr>
          <w:szCs w:val="24"/>
        </w:rPr>
      </w:pPr>
      <w:r w:rsidRPr="00623AC9">
        <w:rPr>
          <w:szCs w:val="24"/>
        </w:rPr>
        <w:t>1.1. Законодательное регулирование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1.1.1.Настоящий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 135-ФЗ «О защите конкуренции», другими нормативными правовыми актами.</w:t>
      </w:r>
      <w:proofErr w:type="gramEnd"/>
    </w:p>
    <w:p w:rsidR="007154D0" w:rsidRPr="00623AC9" w:rsidRDefault="007154D0" w:rsidP="00623AC9">
      <w:pPr>
        <w:pStyle w:val="31"/>
        <w:shd w:val="clear" w:color="auto" w:fill="FFFFFF" w:themeFill="background1"/>
        <w:spacing w:after="0" w:line="240" w:lineRule="auto"/>
        <w:ind w:left="0" w:firstLine="709"/>
      </w:pPr>
    </w:p>
    <w:p w:rsidR="007154D0" w:rsidRPr="00623AC9" w:rsidRDefault="007154D0" w:rsidP="00623AC9">
      <w:pPr>
        <w:pStyle w:val="21"/>
        <w:shd w:val="clear" w:color="auto" w:fill="FFFFFF" w:themeFill="background1"/>
        <w:tabs>
          <w:tab w:val="num" w:pos="1470"/>
        </w:tabs>
        <w:spacing w:after="0"/>
        <w:ind w:left="1110" w:firstLine="709"/>
        <w:rPr>
          <w:szCs w:val="24"/>
        </w:rPr>
      </w:pPr>
      <w:r w:rsidRPr="00623AC9">
        <w:rPr>
          <w:szCs w:val="24"/>
        </w:rPr>
        <w:t>1.2.Заказчик, контрактный управляющий</w:t>
      </w:r>
    </w:p>
    <w:p w:rsidR="007154D0" w:rsidRPr="00623AC9" w:rsidRDefault="007154D0" w:rsidP="00623AC9">
      <w:pPr>
        <w:pStyle w:val="31"/>
        <w:shd w:val="clear" w:color="auto" w:fill="FFFFFF" w:themeFill="background1"/>
        <w:spacing w:after="0" w:line="240" w:lineRule="auto"/>
        <w:ind w:left="0" w:firstLine="709"/>
        <w:rPr>
          <w:b/>
          <w:i/>
        </w:rPr>
      </w:pPr>
      <w:r w:rsidRPr="00623AC9">
        <w:t xml:space="preserve">1.2.1. Заказчик, указанный в </w:t>
      </w:r>
      <w:r w:rsidRPr="00623AC9">
        <w:rPr>
          <w:b/>
          <w:i/>
        </w:rPr>
        <w:t>пункте</w:t>
      </w:r>
      <w:r w:rsidRPr="00623AC9">
        <w:rPr>
          <w:b/>
        </w:rPr>
        <w:t xml:space="preserve"> </w:t>
      </w:r>
      <w:r w:rsidRPr="00623AC9">
        <w:rPr>
          <w:b/>
          <w:i/>
        </w:rPr>
        <w:t>1 Информационной карты</w:t>
      </w:r>
      <w:r w:rsidRPr="00623AC9">
        <w:rPr>
          <w:b/>
        </w:rPr>
        <w:t xml:space="preserve"> аукциона</w:t>
      </w:r>
      <w:r w:rsidRPr="00623AC9">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Pr="00623AC9">
        <w:rPr>
          <w:b/>
          <w:i/>
        </w:rPr>
        <w:t>пункте 3 Информационной карты аукциона.</w:t>
      </w:r>
    </w:p>
    <w:p w:rsidR="007154D0" w:rsidRPr="00623AC9" w:rsidRDefault="007154D0" w:rsidP="00623AC9">
      <w:pPr>
        <w:pStyle w:val="31"/>
        <w:shd w:val="clear" w:color="auto" w:fill="FFFFFF" w:themeFill="background1"/>
        <w:spacing w:after="0" w:line="240" w:lineRule="auto"/>
        <w:ind w:left="0" w:firstLine="709"/>
      </w:pPr>
      <w:r w:rsidRPr="00623AC9">
        <w:t xml:space="preserve">1.2.2. Контрактный управляющий - </w:t>
      </w:r>
      <w:r w:rsidRPr="00623AC9">
        <w:rPr>
          <w:b/>
          <w:i/>
        </w:rPr>
        <w:t>пункт 2</w:t>
      </w:r>
      <w:r w:rsidRPr="00623AC9">
        <w:t xml:space="preserve"> </w:t>
      </w:r>
      <w:r w:rsidRPr="00623AC9">
        <w:rPr>
          <w:b/>
          <w:i/>
        </w:rPr>
        <w:t>Информационной карты аукциона</w:t>
      </w:r>
      <w:r w:rsidRPr="00623AC9">
        <w:t>.</w:t>
      </w:r>
    </w:p>
    <w:p w:rsidR="007154D0" w:rsidRPr="00623AC9" w:rsidRDefault="007154D0" w:rsidP="00623AC9">
      <w:pPr>
        <w:pStyle w:val="31"/>
        <w:shd w:val="clear" w:color="auto" w:fill="FFFFFF" w:themeFill="background1"/>
        <w:spacing w:after="0" w:line="240" w:lineRule="auto"/>
        <w:ind w:left="0" w:firstLine="709"/>
      </w:pPr>
    </w:p>
    <w:p w:rsidR="007154D0" w:rsidRPr="00623AC9" w:rsidRDefault="007154D0" w:rsidP="00623AC9">
      <w:pPr>
        <w:pStyle w:val="21"/>
        <w:shd w:val="clear" w:color="auto" w:fill="FFFFFF" w:themeFill="background1"/>
        <w:tabs>
          <w:tab w:val="num" w:pos="2190"/>
        </w:tabs>
        <w:spacing w:after="0"/>
        <w:ind w:left="0" w:firstLine="709"/>
        <w:rPr>
          <w:szCs w:val="24"/>
        </w:rPr>
      </w:pPr>
      <w:r w:rsidRPr="00623AC9">
        <w:rPr>
          <w:szCs w:val="24"/>
        </w:rPr>
        <w:lastRenderedPageBreak/>
        <w:t>1.3.Объект закупки. Место и сроки поставки товара,</w:t>
      </w:r>
      <w:r w:rsidR="00623AC9">
        <w:rPr>
          <w:szCs w:val="24"/>
        </w:rPr>
        <w:t xml:space="preserve"> </w:t>
      </w:r>
      <w:r w:rsidRPr="00623AC9">
        <w:rPr>
          <w:szCs w:val="24"/>
        </w:rPr>
        <w:t>выполнения работ, оказания услуг</w:t>
      </w:r>
    </w:p>
    <w:p w:rsidR="007154D0" w:rsidRPr="00623AC9" w:rsidRDefault="007154D0" w:rsidP="00623AC9">
      <w:pPr>
        <w:numPr>
          <w:ilvl w:val="2"/>
          <w:numId w:val="0"/>
        </w:numPr>
        <w:shd w:val="clear" w:color="auto" w:fill="FFFFFF" w:themeFill="background1"/>
        <w:tabs>
          <w:tab w:val="num" w:pos="72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1.3.1. Объектом закупки является поставка товаров, выполнение работ, оказание услуг, указанных в </w:t>
      </w:r>
      <w:r w:rsidRPr="00623AC9">
        <w:rPr>
          <w:rFonts w:ascii="Times New Roman" w:hAnsi="Times New Roman" w:cs="Times New Roman"/>
          <w:b/>
          <w:i/>
          <w:sz w:val="24"/>
          <w:szCs w:val="24"/>
        </w:rPr>
        <w:t>пункте 3 Информационной карты аукциона.</w:t>
      </w:r>
    </w:p>
    <w:p w:rsidR="007154D0" w:rsidRPr="00623AC9" w:rsidRDefault="007154D0" w:rsidP="00623AC9">
      <w:pPr>
        <w:numPr>
          <w:ilvl w:val="2"/>
          <w:numId w:val="0"/>
        </w:numPr>
        <w:shd w:val="clear" w:color="auto" w:fill="FFFFFF" w:themeFill="background1"/>
        <w:tabs>
          <w:tab w:val="num" w:pos="227"/>
          <w:tab w:val="num" w:pos="1080"/>
        </w:tabs>
        <w:spacing w:after="0" w:line="240" w:lineRule="auto"/>
        <w:ind w:right="22"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Pr="00623AC9">
        <w:rPr>
          <w:rFonts w:ascii="Times New Roman" w:hAnsi="Times New Roman" w:cs="Times New Roman"/>
          <w:b/>
          <w:i/>
          <w:sz w:val="24"/>
          <w:szCs w:val="24"/>
        </w:rPr>
        <w:t>Информационной карте аукциона</w:t>
      </w:r>
      <w:r w:rsidRPr="00623AC9">
        <w:rPr>
          <w:rFonts w:ascii="Times New Roman" w:hAnsi="Times New Roman" w:cs="Times New Roman"/>
          <w:sz w:val="24"/>
          <w:szCs w:val="24"/>
        </w:rPr>
        <w:t>, проекте муниципального контракта.</w:t>
      </w:r>
    </w:p>
    <w:p w:rsidR="007154D0" w:rsidRPr="00623AC9" w:rsidRDefault="007154D0" w:rsidP="00623AC9">
      <w:pPr>
        <w:pStyle w:val="21"/>
        <w:shd w:val="clear" w:color="auto" w:fill="FFFFFF" w:themeFill="background1"/>
        <w:tabs>
          <w:tab w:val="left" w:pos="1260"/>
        </w:tabs>
        <w:spacing w:after="0"/>
        <w:ind w:left="0" w:firstLine="709"/>
        <w:rPr>
          <w:szCs w:val="24"/>
        </w:rPr>
      </w:pPr>
    </w:p>
    <w:p w:rsidR="007154D0" w:rsidRPr="00623AC9" w:rsidRDefault="007154D0" w:rsidP="00623AC9">
      <w:pPr>
        <w:pStyle w:val="21"/>
        <w:shd w:val="clear" w:color="auto" w:fill="FFFFFF" w:themeFill="background1"/>
        <w:tabs>
          <w:tab w:val="left" w:pos="1260"/>
        </w:tabs>
        <w:spacing w:after="0"/>
        <w:ind w:left="0" w:firstLine="709"/>
        <w:rPr>
          <w:szCs w:val="24"/>
        </w:rPr>
      </w:pPr>
      <w:r w:rsidRPr="00623AC9">
        <w:rPr>
          <w:szCs w:val="24"/>
        </w:rPr>
        <w:t>1.4. Начальная (максимальная) цена контракта</w:t>
      </w:r>
    </w:p>
    <w:p w:rsidR="007154D0" w:rsidRPr="00623AC9" w:rsidRDefault="007154D0" w:rsidP="00623AC9">
      <w:pPr>
        <w:pStyle w:val="21"/>
        <w:shd w:val="clear" w:color="auto" w:fill="FFFFFF" w:themeFill="background1"/>
        <w:spacing w:after="0"/>
        <w:ind w:left="0" w:firstLine="709"/>
        <w:rPr>
          <w:b w:val="0"/>
          <w:szCs w:val="24"/>
        </w:rPr>
      </w:pPr>
      <w:r w:rsidRPr="00623AC9">
        <w:rPr>
          <w:b w:val="0"/>
          <w:szCs w:val="24"/>
        </w:rPr>
        <w:t xml:space="preserve">1.4.1.Начальная (максимальная) цена контракта указана в пункте </w:t>
      </w:r>
      <w:r w:rsidRPr="00623AC9">
        <w:rPr>
          <w:i/>
          <w:szCs w:val="24"/>
        </w:rPr>
        <w:t>6 Информационной карты аукциона</w:t>
      </w:r>
      <w:r w:rsidRPr="00623AC9">
        <w:rPr>
          <w:b w:val="0"/>
          <w:szCs w:val="24"/>
        </w:rPr>
        <w:t xml:space="preserve">. Обоснование начальной максимальной цены контракта   установлены </w:t>
      </w:r>
      <w:r w:rsidRPr="00623AC9">
        <w:rPr>
          <w:i/>
          <w:szCs w:val="24"/>
        </w:rPr>
        <w:t xml:space="preserve">пунктом 31 Информационной карты аукциона. </w:t>
      </w:r>
      <w:r w:rsidRPr="00623AC9">
        <w:rPr>
          <w:b w:val="0"/>
          <w:szCs w:val="24"/>
        </w:rPr>
        <w:t xml:space="preserve">Валюта, используемая для формирования цены контракта и расчетов с поставщиками, указывается в пункте </w:t>
      </w:r>
      <w:r w:rsidRPr="00623AC9">
        <w:rPr>
          <w:i/>
          <w:szCs w:val="24"/>
        </w:rPr>
        <w:t>11</w:t>
      </w:r>
      <w:r w:rsidRPr="00623AC9">
        <w:rPr>
          <w:b w:val="0"/>
          <w:szCs w:val="24"/>
        </w:rPr>
        <w:t xml:space="preserve"> </w:t>
      </w:r>
      <w:r w:rsidRPr="00623AC9">
        <w:rPr>
          <w:i/>
          <w:szCs w:val="24"/>
        </w:rPr>
        <w:t>Информационной карты аукциона</w:t>
      </w:r>
      <w:r w:rsidRPr="00623AC9">
        <w:rPr>
          <w:b w:val="0"/>
          <w:szCs w:val="24"/>
        </w:rPr>
        <w:t>.</w:t>
      </w:r>
    </w:p>
    <w:p w:rsidR="007154D0" w:rsidRPr="00623AC9" w:rsidRDefault="007154D0" w:rsidP="00623AC9">
      <w:pPr>
        <w:pStyle w:val="21"/>
        <w:shd w:val="clear" w:color="auto" w:fill="FFFFFF" w:themeFill="background1"/>
        <w:spacing w:after="0"/>
        <w:ind w:left="0" w:firstLine="709"/>
        <w:rPr>
          <w:b w:val="0"/>
          <w:szCs w:val="24"/>
        </w:rPr>
      </w:pPr>
    </w:p>
    <w:p w:rsidR="007154D0" w:rsidRPr="00623AC9" w:rsidRDefault="007154D0" w:rsidP="00623AC9">
      <w:pPr>
        <w:pStyle w:val="21"/>
        <w:numPr>
          <w:ilvl w:val="1"/>
          <w:numId w:val="0"/>
        </w:numPr>
        <w:shd w:val="clear" w:color="auto" w:fill="FFFFFF" w:themeFill="background1"/>
        <w:tabs>
          <w:tab w:val="num" w:pos="1080"/>
        </w:tabs>
        <w:spacing w:after="0"/>
        <w:ind w:firstLine="709"/>
        <w:rPr>
          <w:szCs w:val="24"/>
        </w:rPr>
      </w:pPr>
      <w:r w:rsidRPr="00623AC9">
        <w:rPr>
          <w:szCs w:val="24"/>
        </w:rPr>
        <w:t xml:space="preserve">1.5. Источник финансирования </w:t>
      </w:r>
    </w:p>
    <w:p w:rsidR="007154D0" w:rsidRPr="00623AC9" w:rsidRDefault="007154D0" w:rsidP="00623AC9">
      <w:pPr>
        <w:numPr>
          <w:ilvl w:val="2"/>
          <w:numId w:val="0"/>
        </w:numPr>
        <w:shd w:val="clear" w:color="auto" w:fill="FFFFFF" w:themeFill="background1"/>
        <w:tabs>
          <w:tab w:val="num" w:pos="227"/>
          <w:tab w:val="num" w:pos="108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1.5.1.Источник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623AC9">
        <w:rPr>
          <w:rFonts w:ascii="Times New Roman" w:hAnsi="Times New Roman" w:cs="Times New Roman"/>
          <w:b/>
          <w:i/>
          <w:sz w:val="24"/>
          <w:szCs w:val="24"/>
        </w:rPr>
        <w:t>пункте</w:t>
      </w:r>
      <w:r w:rsidRPr="00623AC9">
        <w:rPr>
          <w:rFonts w:ascii="Times New Roman" w:hAnsi="Times New Roman" w:cs="Times New Roman"/>
          <w:sz w:val="24"/>
          <w:szCs w:val="24"/>
        </w:rPr>
        <w:t xml:space="preserve"> </w:t>
      </w:r>
      <w:r w:rsidRPr="00623AC9">
        <w:rPr>
          <w:rFonts w:ascii="Times New Roman" w:hAnsi="Times New Roman" w:cs="Times New Roman"/>
          <w:b/>
          <w:i/>
          <w:sz w:val="24"/>
          <w:szCs w:val="24"/>
        </w:rPr>
        <w:t>10</w:t>
      </w:r>
      <w:r w:rsidRPr="00623AC9">
        <w:rPr>
          <w:rFonts w:ascii="Times New Roman" w:hAnsi="Times New Roman" w:cs="Times New Roman"/>
          <w:sz w:val="24"/>
          <w:szCs w:val="24"/>
        </w:rPr>
        <w:t xml:space="preserve"> </w:t>
      </w:r>
      <w:r w:rsidRPr="00623AC9">
        <w:rPr>
          <w:rFonts w:ascii="Times New Roman" w:hAnsi="Times New Roman" w:cs="Times New Roman"/>
          <w:b/>
          <w:i/>
          <w:sz w:val="24"/>
          <w:szCs w:val="24"/>
        </w:rPr>
        <w:t>Информационной карты аукциона</w:t>
      </w:r>
      <w:r w:rsidRPr="00623AC9">
        <w:rPr>
          <w:rFonts w:ascii="Times New Roman" w:hAnsi="Times New Roman" w:cs="Times New Roman"/>
          <w:sz w:val="24"/>
          <w:szCs w:val="24"/>
        </w:rPr>
        <w:t xml:space="preserve">. </w:t>
      </w:r>
    </w:p>
    <w:p w:rsidR="007154D0" w:rsidRPr="00623AC9" w:rsidRDefault="007154D0" w:rsidP="00623AC9">
      <w:pPr>
        <w:numPr>
          <w:ilvl w:val="2"/>
          <w:numId w:val="0"/>
        </w:numPr>
        <w:shd w:val="clear" w:color="auto" w:fill="FFFFFF" w:themeFill="background1"/>
        <w:tabs>
          <w:tab w:val="num" w:pos="227"/>
          <w:tab w:val="num" w:pos="1080"/>
        </w:tabs>
        <w:spacing w:after="0" w:line="240" w:lineRule="auto"/>
        <w:ind w:firstLine="709"/>
        <w:jc w:val="both"/>
        <w:rPr>
          <w:rFonts w:ascii="Times New Roman" w:hAnsi="Times New Roman" w:cs="Times New Roman"/>
          <w:sz w:val="24"/>
          <w:szCs w:val="24"/>
        </w:rPr>
      </w:pPr>
    </w:p>
    <w:p w:rsidR="007154D0" w:rsidRPr="00623AC9" w:rsidRDefault="007154D0" w:rsidP="00623AC9">
      <w:pPr>
        <w:pStyle w:val="21"/>
        <w:numPr>
          <w:ilvl w:val="1"/>
          <w:numId w:val="0"/>
        </w:numPr>
        <w:shd w:val="clear" w:color="auto" w:fill="FFFFFF" w:themeFill="background1"/>
        <w:tabs>
          <w:tab w:val="num" w:pos="1080"/>
        </w:tabs>
        <w:spacing w:after="0"/>
        <w:ind w:firstLine="709"/>
        <w:rPr>
          <w:szCs w:val="24"/>
        </w:rPr>
      </w:pPr>
      <w:r w:rsidRPr="00623AC9">
        <w:rPr>
          <w:szCs w:val="24"/>
        </w:rPr>
        <w:t>1.6. Требования к участникам закупки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1.6.1. </w:t>
      </w:r>
      <w:proofErr w:type="gramStart"/>
      <w:r w:rsidRPr="00623AC9">
        <w:rPr>
          <w:rFonts w:ascii="Times New Roman" w:hAnsi="Times New Roman" w:cs="Times New Roman"/>
          <w:sz w:val="24"/>
          <w:szCs w:val="24"/>
        </w:rPr>
        <w:t xml:space="preserve">Участниками закупки могут быть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623AC9">
          <w:rPr>
            <w:rFonts w:ascii="Times New Roman" w:hAnsi="Times New Roman" w:cs="Times New Roman"/>
            <w:iCs/>
            <w:sz w:val="24"/>
            <w:szCs w:val="24"/>
          </w:rPr>
          <w:t xml:space="preserve"> Федеральным законом от 24.07.2007 № 209-ФЗ «О развитии малого и среднего предпринимательства в Российской Федерации</w:t>
        </w:r>
      </w:hyperlink>
      <w:r w:rsidRPr="00623AC9">
        <w:rPr>
          <w:rFonts w:ascii="Times New Roman" w:hAnsi="Times New Roman" w:cs="Times New Roman"/>
          <w:sz w:val="24"/>
          <w:szCs w:val="24"/>
        </w:rPr>
        <w:t>»</w:t>
      </w:r>
      <w:r w:rsidRPr="00623AC9">
        <w:rPr>
          <w:rFonts w:ascii="Times New Roman" w:hAnsi="Times New Roman" w:cs="Times New Roman"/>
          <w:iCs/>
          <w:sz w:val="24"/>
          <w:szCs w:val="24"/>
        </w:rPr>
        <w:t>,</w:t>
      </w:r>
      <w:r w:rsidRPr="00623AC9">
        <w:rPr>
          <w:rFonts w:ascii="Times New Roman" w:hAnsi="Times New Roman" w:cs="Times New Roman"/>
          <w:i/>
          <w:iCs/>
          <w:sz w:val="24"/>
          <w:szCs w:val="24"/>
        </w:rPr>
        <w:t xml:space="preserve"> </w:t>
      </w:r>
      <w:r w:rsidRPr="00623AC9">
        <w:rPr>
          <w:rFonts w:ascii="Times New Roman" w:hAnsi="Times New Roman" w:cs="Times New Roman"/>
          <w:sz w:val="24"/>
          <w:szCs w:val="24"/>
        </w:rPr>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623AC9">
        <w:rPr>
          <w:rFonts w:ascii="Times New Roman" w:hAnsi="Times New Roman" w:cs="Times New Roman"/>
          <w:sz w:val="24"/>
          <w:szCs w:val="24"/>
        </w:rPr>
        <w:t xml:space="preserve"> </w:t>
      </w:r>
      <w:proofErr w:type="gramStart"/>
      <w:r w:rsidRPr="00623AC9">
        <w:rPr>
          <w:rFonts w:ascii="Times New Roman" w:hAnsi="Times New Roman" w:cs="Times New Roman"/>
          <w:sz w:val="24"/>
          <w:szCs w:val="24"/>
        </w:rPr>
        <w:t xml:space="preserve">января  1996 года № 7-ФЗ «О некоммерческих организациях», получившие аккредитацию на электронной площадке, адрес которой указан в </w:t>
      </w:r>
      <w:r w:rsidRPr="00623AC9">
        <w:rPr>
          <w:rFonts w:ascii="Times New Roman" w:hAnsi="Times New Roman" w:cs="Times New Roman"/>
          <w:b/>
          <w:i/>
          <w:sz w:val="24"/>
          <w:szCs w:val="24"/>
        </w:rPr>
        <w:t>пункте 5 Информационной карты аукциона</w:t>
      </w:r>
      <w:r w:rsidRPr="00623AC9">
        <w:rPr>
          <w:rFonts w:ascii="Times New Roman" w:hAnsi="Times New Roman" w:cs="Times New Roman"/>
          <w:sz w:val="24"/>
          <w:szCs w:val="24"/>
        </w:rPr>
        <w:t>, а так же имеющие 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rsidRPr="00623AC9">
        <w:rPr>
          <w:rFonts w:ascii="Times New Roman" w:hAnsi="Times New Roman" w:cs="Times New Roman"/>
          <w:sz w:val="24"/>
          <w:szCs w:val="24"/>
        </w:rPr>
        <w:t xml:space="preserve"> в соответствии с Федеральным законом.</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 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 по решению Правительства Российской Федерации (Постановление от 12.04.2018 №439) утверждено значение начальной (максимальной) цены контракта (в размере 1 млн. рублей), при превышении которого заказчик обязан установить требование к обеспечению заявок на участие в конкурсах и аукционах.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закупка осуществляется в соответствии со </w:t>
      </w:r>
      <w:hyperlink r:id="rId13" w:history="1">
        <w:r w:rsidRPr="00623AC9">
          <w:rPr>
            <w:rFonts w:ascii="Times New Roman" w:hAnsi="Times New Roman" w:cs="Times New Roman"/>
            <w:sz w:val="24"/>
            <w:szCs w:val="24"/>
          </w:rPr>
          <w:t>статьями 28</w:t>
        </w:r>
      </w:hyperlink>
      <w:r w:rsidRPr="00623AC9">
        <w:rPr>
          <w:rFonts w:ascii="Times New Roman" w:hAnsi="Times New Roman" w:cs="Times New Roman"/>
          <w:sz w:val="24"/>
          <w:szCs w:val="24"/>
        </w:rPr>
        <w:t xml:space="preserve"> и </w:t>
      </w:r>
      <w:hyperlink r:id="rId14" w:history="1">
        <w:r w:rsidRPr="00623AC9">
          <w:rPr>
            <w:rFonts w:ascii="Times New Roman" w:hAnsi="Times New Roman" w:cs="Times New Roman"/>
            <w:sz w:val="24"/>
            <w:szCs w:val="24"/>
          </w:rPr>
          <w:t>29</w:t>
        </w:r>
      </w:hyperlink>
      <w:r w:rsidRPr="00623AC9">
        <w:rPr>
          <w:rFonts w:ascii="Times New Roman" w:hAnsi="Times New Roman" w:cs="Times New Roman"/>
          <w:sz w:val="24"/>
          <w:szCs w:val="24"/>
        </w:rPr>
        <w:t xml:space="preserve">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w:t>
      </w:r>
      <w:r w:rsidRPr="00623AC9">
        <w:rPr>
          <w:rFonts w:ascii="Times New Roman" w:hAnsi="Times New Roman" w:cs="Times New Roman"/>
          <w:sz w:val="24"/>
          <w:szCs w:val="24"/>
        </w:rPr>
        <w:lastRenderedPageBreak/>
        <w:t>обеспечения заявки не может превышать два процента начальной (максимальной) цены контракта.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
          <w:i/>
          <w:sz w:val="24"/>
          <w:szCs w:val="24"/>
        </w:rPr>
      </w:pPr>
      <w:r w:rsidRPr="00623AC9">
        <w:rPr>
          <w:rFonts w:ascii="Times New Roman" w:hAnsi="Times New Roman" w:cs="Times New Roman"/>
          <w:sz w:val="24"/>
          <w:szCs w:val="24"/>
        </w:rPr>
        <w:t xml:space="preserve">Размер обеспечения заявки указан в  </w:t>
      </w:r>
      <w:r w:rsidRPr="00623AC9">
        <w:rPr>
          <w:rFonts w:ascii="Times New Roman" w:hAnsi="Times New Roman" w:cs="Times New Roman"/>
          <w:b/>
          <w:i/>
          <w:sz w:val="24"/>
          <w:szCs w:val="24"/>
        </w:rPr>
        <w:t>пункте 13</w:t>
      </w:r>
      <w:r w:rsidRPr="00623AC9">
        <w:rPr>
          <w:rFonts w:ascii="Times New Roman" w:hAnsi="Times New Roman" w:cs="Times New Roman"/>
          <w:sz w:val="24"/>
          <w:szCs w:val="24"/>
        </w:rPr>
        <w:t xml:space="preserve"> </w:t>
      </w:r>
      <w:r w:rsidRPr="00623AC9">
        <w:rPr>
          <w:rFonts w:ascii="Times New Roman" w:hAnsi="Times New Roman" w:cs="Times New Roman"/>
          <w:b/>
          <w:i/>
          <w:sz w:val="24"/>
          <w:szCs w:val="24"/>
        </w:rPr>
        <w:t>Информационной карты аукциона.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1.6.3. Участник должен соответствовать требованиям, предъявляемым к участникам закупки в соответствии со статьей 31</w:t>
      </w:r>
      <w:r w:rsidRPr="00623AC9">
        <w:rPr>
          <w:rFonts w:ascii="Times New Roman" w:hAnsi="Times New Roman" w:cs="Times New Roman"/>
          <w:b/>
          <w:sz w:val="24"/>
          <w:szCs w:val="24"/>
        </w:rPr>
        <w:t xml:space="preserve"> </w:t>
      </w:r>
      <w:r w:rsidRPr="00623AC9">
        <w:rPr>
          <w:rFonts w:ascii="Times New Roman" w:hAnsi="Times New Roman" w:cs="Times New Roman"/>
          <w:sz w:val="24"/>
          <w:szCs w:val="24"/>
        </w:rPr>
        <w:t>Федерального з</w:t>
      </w:r>
      <w:r w:rsidRPr="00623AC9">
        <w:rPr>
          <w:rFonts w:ascii="Times New Roman" w:hAnsi="Times New Roman" w:cs="Times New Roman"/>
          <w:bCs/>
          <w:sz w:val="24"/>
          <w:szCs w:val="24"/>
        </w:rPr>
        <w:t>акона</w:t>
      </w:r>
      <w:r w:rsidRPr="00623AC9">
        <w:rPr>
          <w:rFonts w:ascii="Times New Roman" w:hAnsi="Times New Roman" w:cs="Times New Roman"/>
          <w:sz w:val="24"/>
          <w:szCs w:val="24"/>
        </w:rPr>
        <w:t>:</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
          <w:i/>
          <w:sz w:val="24"/>
          <w:szCs w:val="24"/>
        </w:rPr>
      </w:pPr>
      <w:r w:rsidRPr="00623AC9">
        <w:rPr>
          <w:rFonts w:ascii="Times New Roman" w:hAnsi="Times New Roman" w:cs="Times New Roman"/>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23AC9">
        <w:rPr>
          <w:rFonts w:ascii="Times New Roman" w:hAnsi="Times New Roman" w:cs="Times New Roman"/>
          <w:sz w:val="24"/>
          <w:szCs w:val="24"/>
        </w:rPr>
        <w:t>являющихся</w:t>
      </w:r>
      <w:proofErr w:type="gramEnd"/>
      <w:r w:rsidRPr="00623AC9">
        <w:rPr>
          <w:rFonts w:ascii="Times New Roman" w:hAnsi="Times New Roman" w:cs="Times New Roman"/>
          <w:sz w:val="24"/>
          <w:szCs w:val="24"/>
        </w:rPr>
        <w:t xml:space="preserve"> объектом закупки в соответствии с </w:t>
      </w:r>
      <w:r w:rsidRPr="00623AC9">
        <w:rPr>
          <w:rFonts w:ascii="Times New Roman" w:hAnsi="Times New Roman" w:cs="Times New Roman"/>
          <w:b/>
          <w:i/>
          <w:sz w:val="24"/>
          <w:szCs w:val="24"/>
        </w:rPr>
        <w:t>пунктом 19 Информационной карты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 </w:t>
      </w:r>
      <w:proofErr w:type="spellStart"/>
      <w:r w:rsidRPr="00623AC9">
        <w:rPr>
          <w:rFonts w:ascii="Times New Roman" w:hAnsi="Times New Roman" w:cs="Times New Roman"/>
          <w:sz w:val="24"/>
          <w:szCs w:val="24"/>
        </w:rPr>
        <w:t>непроведение</w:t>
      </w:r>
      <w:proofErr w:type="spellEnd"/>
      <w:r w:rsidRPr="00623AC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 </w:t>
      </w:r>
      <w:proofErr w:type="spellStart"/>
      <w:r w:rsidRPr="00623AC9">
        <w:rPr>
          <w:rFonts w:ascii="Times New Roman" w:hAnsi="Times New Roman" w:cs="Times New Roman"/>
          <w:sz w:val="24"/>
          <w:szCs w:val="24"/>
        </w:rPr>
        <w:t>неприостановление</w:t>
      </w:r>
      <w:proofErr w:type="spellEnd"/>
      <w:r w:rsidRPr="00623AC9">
        <w:rPr>
          <w:rFonts w:ascii="Times New Roman" w:hAnsi="Times New Roman" w:cs="Times New Roman"/>
          <w:sz w:val="24"/>
          <w:szCs w:val="24"/>
        </w:rPr>
        <w:t xml:space="preserve"> деятельности участника закупки в порядке, установленном </w:t>
      </w:r>
      <w:hyperlink r:id="rId15" w:history="1">
        <w:r w:rsidRPr="00623AC9">
          <w:rPr>
            <w:rFonts w:ascii="Times New Roman" w:hAnsi="Times New Roman" w:cs="Times New Roman"/>
            <w:sz w:val="24"/>
            <w:szCs w:val="24"/>
          </w:rPr>
          <w:t>Кодексом</w:t>
        </w:r>
      </w:hyperlink>
      <w:r w:rsidRPr="00623AC9">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7154D0" w:rsidRPr="00623AC9" w:rsidRDefault="007154D0" w:rsidP="00623AC9">
      <w:pPr>
        <w:pStyle w:val="ConsPlusNormal"/>
        <w:shd w:val="clear" w:color="auto" w:fill="FFFFFF" w:themeFill="background1"/>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623AC9">
        <w:rPr>
          <w:rFonts w:ascii="Times New Roman" w:hAnsi="Times New Roman" w:cs="Times New Roman"/>
          <w:sz w:val="24"/>
          <w:szCs w:val="24"/>
        </w:rPr>
        <w:t xml:space="preserve"> о признании обязанности </w:t>
      </w:r>
      <w:proofErr w:type="gramStart"/>
      <w:r w:rsidRPr="00623AC9">
        <w:rPr>
          <w:rFonts w:ascii="Times New Roman" w:hAnsi="Times New Roman" w:cs="Times New Roman"/>
          <w:sz w:val="24"/>
          <w:szCs w:val="24"/>
        </w:rPr>
        <w:t>заявителя</w:t>
      </w:r>
      <w:proofErr w:type="gramEnd"/>
      <w:r w:rsidRPr="00623AC9">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154D0" w:rsidRPr="00623AC9" w:rsidRDefault="007154D0" w:rsidP="00623AC9">
      <w:pPr>
        <w:pStyle w:val="ConsPlusNormal"/>
        <w:shd w:val="clear" w:color="auto" w:fill="FFFFFF" w:themeFill="background1"/>
        <w:ind w:firstLine="709"/>
        <w:jc w:val="both"/>
        <w:rPr>
          <w:rStyle w:val="blk"/>
          <w:rFonts w:ascii="Times New Roman" w:hAnsi="Times New Roman" w:cs="Times New Roman"/>
          <w:sz w:val="24"/>
          <w:szCs w:val="24"/>
        </w:rPr>
      </w:pPr>
      <w:proofErr w:type="gramStart"/>
      <w:r w:rsidRPr="00623AC9">
        <w:rPr>
          <w:rFonts w:ascii="Times New Roman" w:hAnsi="Times New Roman" w:cs="Times New Roman"/>
          <w:sz w:val="24"/>
          <w:szCs w:val="24"/>
        </w:rPr>
        <w:t xml:space="preserve">5) </w:t>
      </w:r>
      <w:r w:rsidRPr="00623AC9">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anchor="dst101897" w:history="1">
        <w:r w:rsidRPr="00623AC9">
          <w:rPr>
            <w:rStyle w:val="a3"/>
            <w:rFonts w:ascii="Times New Roman" w:hAnsi="Times New Roman" w:cs="Times New Roman"/>
            <w:color w:val="auto"/>
            <w:sz w:val="24"/>
            <w:szCs w:val="24"/>
          </w:rPr>
          <w:t>статьями 289</w:t>
        </w:r>
      </w:hyperlink>
      <w:r w:rsidRPr="00623AC9">
        <w:rPr>
          <w:rStyle w:val="blk"/>
          <w:rFonts w:ascii="Times New Roman" w:hAnsi="Times New Roman" w:cs="Times New Roman"/>
          <w:sz w:val="24"/>
          <w:szCs w:val="24"/>
        </w:rPr>
        <w:t xml:space="preserve">, </w:t>
      </w:r>
      <w:hyperlink r:id="rId17" w:anchor="dst2054" w:history="1">
        <w:r w:rsidRPr="00623AC9">
          <w:rPr>
            <w:rStyle w:val="a3"/>
            <w:rFonts w:ascii="Times New Roman" w:hAnsi="Times New Roman" w:cs="Times New Roman"/>
            <w:color w:val="auto"/>
            <w:sz w:val="24"/>
            <w:szCs w:val="24"/>
          </w:rPr>
          <w:t>290</w:t>
        </w:r>
      </w:hyperlink>
      <w:r w:rsidRPr="00623AC9">
        <w:rPr>
          <w:rStyle w:val="blk"/>
          <w:rFonts w:ascii="Times New Roman" w:hAnsi="Times New Roman" w:cs="Times New Roman"/>
          <w:sz w:val="24"/>
          <w:szCs w:val="24"/>
        </w:rPr>
        <w:t xml:space="preserve">, </w:t>
      </w:r>
      <w:hyperlink r:id="rId18" w:anchor="dst2072" w:history="1">
        <w:r w:rsidRPr="00623AC9">
          <w:rPr>
            <w:rStyle w:val="a3"/>
            <w:rFonts w:ascii="Times New Roman" w:hAnsi="Times New Roman" w:cs="Times New Roman"/>
            <w:color w:val="auto"/>
            <w:sz w:val="24"/>
            <w:szCs w:val="24"/>
          </w:rPr>
          <w:t>291</w:t>
        </w:r>
      </w:hyperlink>
      <w:r w:rsidRPr="00623AC9">
        <w:rPr>
          <w:rStyle w:val="blk"/>
          <w:rFonts w:ascii="Times New Roman" w:hAnsi="Times New Roman" w:cs="Times New Roman"/>
          <w:sz w:val="24"/>
          <w:szCs w:val="24"/>
        </w:rPr>
        <w:t xml:space="preserve">, </w:t>
      </w:r>
      <w:hyperlink r:id="rId19" w:anchor="dst2086" w:history="1">
        <w:r w:rsidRPr="00623AC9">
          <w:rPr>
            <w:rStyle w:val="a3"/>
            <w:rFonts w:ascii="Times New Roman" w:hAnsi="Times New Roman" w:cs="Times New Roman"/>
            <w:color w:val="auto"/>
            <w:sz w:val="24"/>
            <w:szCs w:val="24"/>
          </w:rPr>
          <w:t>291.1</w:t>
        </w:r>
      </w:hyperlink>
      <w:r w:rsidRPr="00623AC9">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623AC9">
        <w:rPr>
          <w:rStyle w:val="blk"/>
          <w:rFonts w:ascii="Times New Roman" w:hAnsi="Times New Roman" w:cs="Times New Roman"/>
          <w:sz w:val="24"/>
          <w:szCs w:val="24"/>
        </w:rPr>
        <w:t xml:space="preserve"> </w:t>
      </w:r>
      <w:proofErr w:type="gramStart"/>
      <w:r w:rsidRPr="00623AC9">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154D0" w:rsidRPr="00623AC9" w:rsidRDefault="007154D0" w:rsidP="00623AC9">
      <w:pPr>
        <w:pStyle w:val="ConsPlusNormal"/>
        <w:shd w:val="clear" w:color="auto" w:fill="FFFFFF" w:themeFill="background1"/>
        <w:ind w:firstLine="709"/>
        <w:jc w:val="both"/>
        <w:rPr>
          <w:rFonts w:ascii="Times New Roman" w:hAnsi="Times New Roman" w:cs="Times New Roman"/>
          <w:sz w:val="24"/>
          <w:szCs w:val="24"/>
        </w:rPr>
      </w:pPr>
      <w:r w:rsidRPr="00623AC9">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anchor="dst2620" w:history="1">
        <w:r w:rsidRPr="00623AC9">
          <w:rPr>
            <w:rStyle w:val="a3"/>
            <w:rFonts w:ascii="Times New Roman" w:hAnsi="Times New Roman" w:cs="Times New Roman"/>
            <w:color w:val="auto"/>
            <w:sz w:val="24"/>
            <w:szCs w:val="24"/>
          </w:rPr>
          <w:t>статьей 19.28</w:t>
        </w:r>
      </w:hyperlink>
      <w:r w:rsidRPr="00623AC9">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623AC9">
        <w:rPr>
          <w:rFonts w:ascii="Times New Roman" w:hAnsi="Times New Roman" w:cs="Times New Roman"/>
          <w:sz w:val="24"/>
          <w:szCs w:val="24"/>
        </w:rPr>
        <w:lastRenderedPageBreak/>
        <w:t xml:space="preserve">управляющий состоят в браке с физическими лицами, являющимися </w:t>
      </w:r>
      <w:proofErr w:type="spellStart"/>
      <w:r w:rsidRPr="00623AC9">
        <w:rPr>
          <w:rFonts w:ascii="Times New Roman" w:hAnsi="Times New Roman" w:cs="Times New Roman"/>
          <w:sz w:val="24"/>
          <w:szCs w:val="24"/>
        </w:rPr>
        <w:t>выгодоприобретателями</w:t>
      </w:r>
      <w:proofErr w:type="spellEnd"/>
      <w:r w:rsidRPr="00623AC9">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23AC9">
        <w:rPr>
          <w:rFonts w:ascii="Times New Roman" w:hAnsi="Times New Roman" w:cs="Times New Roman"/>
          <w:sz w:val="24"/>
          <w:szCs w:val="24"/>
        </w:rPr>
        <w:t xml:space="preserve"> </w:t>
      </w:r>
      <w:proofErr w:type="gramStart"/>
      <w:r w:rsidRPr="00623AC9">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23AC9">
        <w:rPr>
          <w:rFonts w:ascii="Times New Roman" w:hAnsi="Times New Roman" w:cs="Times New Roman"/>
          <w:sz w:val="24"/>
          <w:szCs w:val="24"/>
        </w:rPr>
        <w:t>неполнородными</w:t>
      </w:r>
      <w:proofErr w:type="spellEnd"/>
      <w:r w:rsidRPr="00623AC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23AC9">
        <w:rPr>
          <w:rFonts w:ascii="Times New Roman" w:hAnsi="Times New Roman" w:cs="Times New Roman"/>
          <w:sz w:val="24"/>
          <w:szCs w:val="24"/>
        </w:rPr>
        <w:t xml:space="preserve"> Под </w:t>
      </w:r>
      <w:proofErr w:type="spellStart"/>
      <w:r w:rsidRPr="00623AC9">
        <w:rPr>
          <w:rFonts w:ascii="Times New Roman" w:hAnsi="Times New Roman" w:cs="Times New Roman"/>
          <w:sz w:val="24"/>
          <w:szCs w:val="24"/>
        </w:rPr>
        <w:t>выгодоприобретателями</w:t>
      </w:r>
      <w:proofErr w:type="spellEnd"/>
      <w:r w:rsidRPr="00623AC9">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54D0" w:rsidRPr="00623AC9" w:rsidRDefault="007154D0" w:rsidP="00623AC9">
      <w:pPr>
        <w:pStyle w:val="ConsPlusNormal"/>
        <w:shd w:val="clear" w:color="auto" w:fill="FFFFFF" w:themeFill="background1"/>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8) участник закупки не является </w:t>
      </w:r>
      <w:proofErr w:type="spellStart"/>
      <w:r w:rsidRPr="00623AC9">
        <w:rPr>
          <w:rFonts w:ascii="Times New Roman" w:hAnsi="Times New Roman" w:cs="Times New Roman"/>
          <w:sz w:val="24"/>
          <w:szCs w:val="24"/>
        </w:rPr>
        <w:t>офшорной</w:t>
      </w:r>
      <w:proofErr w:type="spellEnd"/>
      <w:r w:rsidRPr="00623AC9">
        <w:rPr>
          <w:rFonts w:ascii="Times New Roman" w:hAnsi="Times New Roman" w:cs="Times New Roman"/>
          <w:sz w:val="24"/>
          <w:szCs w:val="24"/>
        </w:rPr>
        <w:t xml:space="preserve"> компанией;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   9) отсутствие у участника закупки ограничений для участия в закупках, установленных законодательством Российской Федерации.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24"/>
          <w:szCs w:val="24"/>
        </w:rPr>
      </w:pPr>
      <w:r w:rsidRPr="00623AC9">
        <w:rPr>
          <w:rFonts w:ascii="Times New Roman" w:hAnsi="Times New Roman" w:cs="Times New Roman"/>
          <w:sz w:val="24"/>
          <w:szCs w:val="24"/>
        </w:rPr>
        <w:tab/>
      </w:r>
    </w:p>
    <w:p w:rsidR="007154D0" w:rsidRPr="00623AC9" w:rsidRDefault="007154D0" w:rsidP="00623AC9">
      <w:pPr>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623AC9">
        <w:rPr>
          <w:rFonts w:ascii="Times New Roman" w:hAnsi="Times New Roman" w:cs="Times New Roman"/>
          <w:b/>
          <w:sz w:val="24"/>
          <w:szCs w:val="24"/>
        </w:rPr>
        <w:t>1.7.</w:t>
      </w:r>
      <w:r w:rsidRPr="00623AC9">
        <w:rPr>
          <w:rFonts w:ascii="Times New Roman" w:hAnsi="Times New Roman" w:cs="Times New Roman"/>
          <w:sz w:val="24"/>
          <w:szCs w:val="24"/>
        </w:rPr>
        <w:t xml:space="preserve"> </w:t>
      </w:r>
      <w:r w:rsidRPr="00623AC9">
        <w:rPr>
          <w:rFonts w:ascii="Times New Roman" w:hAnsi="Times New Roman" w:cs="Times New Roman"/>
          <w:b/>
          <w:bCs/>
          <w:sz w:val="24"/>
          <w:szCs w:val="24"/>
        </w:rPr>
        <w:t>Применение национального режима при осуществлении закупок</w:t>
      </w:r>
    </w:p>
    <w:p w:rsidR="007154D0" w:rsidRPr="00623AC9" w:rsidRDefault="007154D0" w:rsidP="00623AC9">
      <w:pPr>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b/>
          <w:bCs/>
          <w:i/>
          <w:sz w:val="24"/>
          <w:szCs w:val="24"/>
        </w:rPr>
      </w:pPr>
      <w:r w:rsidRPr="00623AC9">
        <w:rPr>
          <w:rFonts w:ascii="Times New Roman" w:hAnsi="Times New Roman" w:cs="Times New Roman"/>
          <w:bCs/>
          <w:sz w:val="24"/>
          <w:szCs w:val="24"/>
        </w:rPr>
        <w:t>1.7.1. При осуществлении закупок товаров, работ, услуг применение национального режима определено статьей 14 Федерального закона и</w:t>
      </w:r>
      <w:r w:rsidRPr="00623AC9">
        <w:rPr>
          <w:rFonts w:ascii="Times New Roman" w:hAnsi="Times New Roman" w:cs="Times New Roman"/>
          <w:b/>
          <w:bCs/>
          <w:sz w:val="24"/>
          <w:szCs w:val="24"/>
        </w:rPr>
        <w:t xml:space="preserve"> </w:t>
      </w:r>
      <w:r w:rsidRPr="00623AC9">
        <w:rPr>
          <w:rFonts w:ascii="Times New Roman" w:hAnsi="Times New Roman" w:cs="Times New Roman"/>
          <w:b/>
          <w:bCs/>
          <w:i/>
          <w:sz w:val="24"/>
          <w:szCs w:val="24"/>
        </w:rPr>
        <w:t xml:space="preserve">пунктом 16 Информационной карты аукциона. </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1.8. Расходы на участие в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1.8.1.Участник закупки несет все расходы, связанные с подготовкой и подачей заявки на участие в аукционе и участием в аукционе. Заказчик, уполномоченный орган не имеют обязатель</w:t>
      </w:r>
      <w:proofErr w:type="gramStart"/>
      <w:r w:rsidRPr="00623AC9">
        <w:rPr>
          <w:rFonts w:ascii="Times New Roman" w:hAnsi="Times New Roman" w:cs="Times New Roman"/>
          <w:sz w:val="24"/>
          <w:szCs w:val="24"/>
        </w:rPr>
        <w:t>ств в св</w:t>
      </w:r>
      <w:proofErr w:type="gramEnd"/>
      <w:r w:rsidRPr="00623AC9">
        <w:rPr>
          <w:rFonts w:ascii="Times New Roman" w:hAnsi="Times New Roman" w:cs="Times New Roman"/>
          <w:sz w:val="24"/>
          <w:szCs w:val="24"/>
        </w:rPr>
        <w:t>язи с такими расходами, независимо от того, как проводится и чем завершается процесс торгов.</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p>
    <w:p w:rsidR="007154D0" w:rsidRPr="00623AC9" w:rsidRDefault="007154D0" w:rsidP="00623AC9">
      <w:pPr>
        <w:keepNext/>
        <w:keepLines/>
        <w:widowControl w:val="0"/>
        <w:suppressLineNumbers/>
        <w:shd w:val="clear" w:color="auto" w:fill="FFFFFF" w:themeFill="background1"/>
        <w:tabs>
          <w:tab w:val="num" w:pos="720"/>
        </w:tabs>
        <w:suppressAutoHyphens/>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1.9. Преференции</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i/>
          <w:sz w:val="24"/>
          <w:szCs w:val="24"/>
        </w:rPr>
      </w:pPr>
      <w:r w:rsidRPr="00623AC9">
        <w:rPr>
          <w:rFonts w:ascii="Times New Roman" w:hAnsi="Times New Roman" w:cs="Times New Roman"/>
          <w:sz w:val="24"/>
          <w:szCs w:val="24"/>
        </w:rPr>
        <w:t xml:space="preserve">1.9.1.Заказчик, уполномоченный орган предоставляет преимущества учреждениям и предприятиям уголовно-исполнительной системы и организациям инвалидов, социально ориентированным некоммерческим организациям. Сведения о предоставлении вышеуказанных преимуществ содержатся в </w:t>
      </w:r>
      <w:r w:rsidRPr="00623AC9">
        <w:rPr>
          <w:rFonts w:ascii="Times New Roman" w:hAnsi="Times New Roman" w:cs="Times New Roman"/>
          <w:b/>
          <w:i/>
          <w:sz w:val="24"/>
          <w:szCs w:val="24"/>
        </w:rPr>
        <w:t>пунктах 15,16 Информационной карты аукциона.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spacing w:after="0" w:line="240" w:lineRule="auto"/>
        <w:ind w:firstLine="709"/>
        <w:jc w:val="center"/>
        <w:rPr>
          <w:rFonts w:ascii="Times New Roman" w:hAnsi="Times New Roman" w:cs="Times New Roman"/>
          <w:b/>
          <w:sz w:val="24"/>
          <w:szCs w:val="24"/>
        </w:rPr>
      </w:pPr>
      <w:r w:rsidRPr="00623AC9">
        <w:rPr>
          <w:rFonts w:ascii="Times New Roman" w:hAnsi="Times New Roman" w:cs="Times New Roman"/>
          <w:b/>
          <w:bCs/>
          <w:sz w:val="24"/>
          <w:szCs w:val="24"/>
        </w:rPr>
        <w:t>РАЗДЕЛ</w:t>
      </w:r>
      <w:r w:rsidRPr="00623AC9">
        <w:rPr>
          <w:rFonts w:ascii="Times New Roman" w:hAnsi="Times New Roman" w:cs="Times New Roman"/>
          <w:b/>
          <w:sz w:val="24"/>
          <w:szCs w:val="24"/>
        </w:rPr>
        <w:t xml:space="preserve"> </w:t>
      </w:r>
      <w:r w:rsidRPr="00623AC9">
        <w:rPr>
          <w:rFonts w:ascii="Times New Roman" w:hAnsi="Times New Roman" w:cs="Times New Roman"/>
          <w:b/>
          <w:sz w:val="24"/>
          <w:szCs w:val="24"/>
          <w:lang w:val="en-US"/>
        </w:rPr>
        <w:t>II</w:t>
      </w:r>
      <w:r w:rsidRPr="00623AC9">
        <w:rPr>
          <w:rFonts w:ascii="Times New Roman" w:hAnsi="Times New Roman" w:cs="Times New Roman"/>
          <w:b/>
          <w:sz w:val="24"/>
          <w:szCs w:val="24"/>
        </w:rPr>
        <w:t>. ДОКУМЕНТАЦИЯ ОБ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2.1. Содержание документации об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2.1.1. Документация об аукционе раскрывает, конкретизирует и дополняет информацию, опубликованную в Извещении о проведен</w:t>
      </w:r>
      <w:proofErr w:type="gramStart"/>
      <w:r w:rsidRPr="00623AC9">
        <w:rPr>
          <w:rFonts w:ascii="Times New Roman" w:hAnsi="Times New Roman" w:cs="Times New Roman"/>
          <w:sz w:val="24"/>
          <w:szCs w:val="24"/>
        </w:rPr>
        <w:t>ии ау</w:t>
      </w:r>
      <w:proofErr w:type="gramEnd"/>
      <w:r w:rsidRPr="00623AC9">
        <w:rPr>
          <w:rFonts w:ascii="Times New Roman" w:hAnsi="Times New Roman" w:cs="Times New Roman"/>
          <w:sz w:val="24"/>
          <w:szCs w:val="24"/>
        </w:rPr>
        <w:t>кциона; в случае любых противоречий между ними документация об аукционе имеет приоритет.</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2.2. Разъяснение положений документации об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4"/>
          <w:szCs w:val="24"/>
        </w:rPr>
      </w:pPr>
      <w:r w:rsidRPr="00623AC9">
        <w:rPr>
          <w:rFonts w:ascii="Times New Roman" w:hAnsi="Times New Roman" w:cs="Times New Roman"/>
          <w:sz w:val="24"/>
          <w:szCs w:val="24"/>
        </w:rPr>
        <w:t xml:space="preserve">2.2.1. </w:t>
      </w:r>
      <w:r w:rsidRPr="00623AC9">
        <w:rPr>
          <w:rFonts w:ascii="Times New Roman" w:hAnsi="Times New Roman" w:cs="Times New Roman"/>
          <w:bCs/>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w:t>
      </w:r>
      <w:r w:rsidRPr="00623AC9">
        <w:rPr>
          <w:rFonts w:ascii="Times New Roman" w:hAnsi="Times New Roman" w:cs="Times New Roman"/>
          <w:bCs/>
          <w:sz w:val="24"/>
          <w:szCs w:val="24"/>
        </w:rPr>
        <w:lastRenderedPageBreak/>
        <w:t>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
          <w:i/>
          <w:sz w:val="24"/>
          <w:szCs w:val="24"/>
        </w:rPr>
      </w:pPr>
      <w:r w:rsidRPr="00623AC9">
        <w:rPr>
          <w:rFonts w:ascii="Times New Roman" w:hAnsi="Times New Roman" w:cs="Times New Roman"/>
          <w:sz w:val="24"/>
          <w:szCs w:val="24"/>
        </w:rPr>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23AC9">
        <w:rPr>
          <w:rFonts w:ascii="Times New Roman" w:hAnsi="Times New Roman" w:cs="Times New Roman"/>
          <w:sz w:val="24"/>
          <w:szCs w:val="24"/>
        </w:rPr>
        <w:t>позднее</w:t>
      </w:r>
      <w:proofErr w:type="gramEnd"/>
      <w:r w:rsidRPr="00623AC9">
        <w:rPr>
          <w:rFonts w:ascii="Times New Roman" w:hAnsi="Times New Roman" w:cs="Times New Roman"/>
          <w:sz w:val="24"/>
          <w:szCs w:val="24"/>
        </w:rPr>
        <w:t xml:space="preserve"> чем за три дня до даты окончания срока подачи заявок на участие в таком аукционе (</w:t>
      </w:r>
      <w:r w:rsidRPr="00623AC9">
        <w:rPr>
          <w:rFonts w:ascii="Times New Roman" w:hAnsi="Times New Roman" w:cs="Times New Roman"/>
          <w:b/>
          <w:i/>
          <w:sz w:val="24"/>
          <w:szCs w:val="24"/>
        </w:rPr>
        <w:t>пункт 27 Информационной карты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2.2.3. Разъяснения положений документации об электронном аукционе не должны изменять ее суть.</w:t>
      </w:r>
    </w:p>
    <w:p w:rsidR="007154D0" w:rsidRPr="00623AC9" w:rsidRDefault="007154D0" w:rsidP="00623AC9">
      <w:pPr>
        <w:numPr>
          <w:ilvl w:val="2"/>
          <w:numId w:val="0"/>
        </w:numPr>
        <w:shd w:val="clear" w:color="auto" w:fill="FFFFFF" w:themeFill="background1"/>
        <w:tabs>
          <w:tab w:val="num" w:pos="1080"/>
        </w:tabs>
        <w:spacing w:after="0" w:line="240" w:lineRule="auto"/>
        <w:ind w:firstLine="709"/>
        <w:jc w:val="both"/>
        <w:rPr>
          <w:rFonts w:ascii="Times New Roman" w:hAnsi="Times New Roman" w:cs="Times New Roman"/>
          <w:sz w:val="24"/>
          <w:szCs w:val="24"/>
        </w:rPr>
      </w:pPr>
    </w:p>
    <w:p w:rsidR="007154D0" w:rsidRPr="00623AC9" w:rsidRDefault="007154D0" w:rsidP="00623AC9">
      <w:pPr>
        <w:pStyle w:val="3"/>
        <w:widowControl w:val="0"/>
        <w:suppressLineNumbers/>
        <w:shd w:val="clear" w:color="auto" w:fill="FFFFFF" w:themeFill="background1"/>
        <w:suppressAutoHyphens/>
        <w:spacing w:before="0" w:line="240" w:lineRule="auto"/>
        <w:ind w:firstLine="709"/>
        <w:jc w:val="both"/>
        <w:rPr>
          <w:rFonts w:ascii="Times New Roman" w:hAnsi="Times New Roman" w:cs="Times New Roman"/>
          <w:color w:val="auto"/>
          <w:sz w:val="24"/>
          <w:szCs w:val="24"/>
        </w:rPr>
      </w:pPr>
      <w:bookmarkStart w:id="0" w:name="_Toc252183677"/>
      <w:r w:rsidRPr="00623AC9">
        <w:rPr>
          <w:rFonts w:ascii="Times New Roman" w:hAnsi="Times New Roman" w:cs="Times New Roman"/>
          <w:color w:val="auto"/>
          <w:sz w:val="24"/>
          <w:szCs w:val="24"/>
        </w:rPr>
        <w:t xml:space="preserve">2.3.Внесение изменений в документацию   </w:t>
      </w:r>
    </w:p>
    <w:bookmarkEnd w:id="0"/>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bCs/>
          <w:sz w:val="24"/>
          <w:szCs w:val="24"/>
        </w:rPr>
        <w:t xml:space="preserve">2.3.1.Заказчик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623AC9">
        <w:rPr>
          <w:rFonts w:ascii="Times New Roman" w:hAnsi="Times New Roman" w:cs="Times New Roman"/>
          <w:bCs/>
          <w:sz w:val="24"/>
          <w:szCs w:val="24"/>
        </w:rPr>
        <w:t>позднее</w:t>
      </w:r>
      <w:proofErr w:type="gramEnd"/>
      <w:r w:rsidRPr="00623AC9">
        <w:rPr>
          <w:rFonts w:ascii="Times New Roman" w:hAnsi="Times New Roman" w:cs="Times New Roman"/>
          <w:bCs/>
          <w:sz w:val="24"/>
          <w:szCs w:val="24"/>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623AC9">
        <w:rPr>
          <w:rFonts w:ascii="Times New Roman" w:hAnsi="Times New Roman" w:cs="Times New Roman"/>
          <w:bCs/>
          <w:sz w:val="24"/>
          <w:szCs w:val="24"/>
        </w:rPr>
        <w:t>с даты принятия</w:t>
      </w:r>
      <w:proofErr w:type="gramEnd"/>
      <w:r w:rsidRPr="00623AC9">
        <w:rPr>
          <w:rFonts w:ascii="Times New Roman" w:hAnsi="Times New Roman" w:cs="Times New Roman"/>
          <w:bCs/>
          <w:sz w:val="24"/>
          <w:szCs w:val="24"/>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623AC9">
        <w:rPr>
          <w:rFonts w:ascii="Times New Roman" w:hAnsi="Times New Roman" w:cs="Times New Roman"/>
          <w:bCs/>
          <w:sz w:val="24"/>
          <w:szCs w:val="24"/>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Pr="00623AC9">
        <w:rPr>
          <w:rFonts w:ascii="Times New Roman" w:hAnsi="Times New Roman" w:cs="Times New Roman"/>
          <w:sz w:val="24"/>
          <w:szCs w:val="24"/>
        </w:rP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2.4. Отказ от проведения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2.4.1. Заказчик вправе отменить определение поставщика (подрядчика, исполнителя), не позднее, чем за пять дней до даты окончания срока подачи заявок на участие в аукционе. Оператор электронной площадки возвращает заявки участникам закупки </w:t>
      </w:r>
      <w:proofErr w:type="gramStart"/>
      <w:r w:rsidRPr="00623AC9">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электронной процедуры с одновременным уведомлением</w:t>
      </w:r>
      <w:proofErr w:type="gramEnd"/>
      <w:r w:rsidRPr="00623AC9">
        <w:rPr>
          <w:rFonts w:ascii="Times New Roman" w:hAnsi="Times New Roman" w:cs="Times New Roman"/>
          <w:sz w:val="24"/>
          <w:szCs w:val="24"/>
        </w:rPr>
        <w:t xml:space="preserve"> в форме электронного документа участника электронной процедуры об отмене такой процедуры.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2.4.2. По истечении срока отмены определения поставщика (подрядчика, исполнителя) в соответствии с </w:t>
      </w:r>
      <w:hyperlink r:id="rId21" w:history="1">
        <w:r w:rsidRPr="00623AC9">
          <w:rPr>
            <w:rFonts w:ascii="Times New Roman" w:hAnsi="Times New Roman" w:cs="Times New Roman"/>
            <w:sz w:val="24"/>
            <w:szCs w:val="24"/>
          </w:rPr>
          <w:t>частью 1</w:t>
        </w:r>
      </w:hyperlink>
      <w:r w:rsidRPr="00623AC9">
        <w:rPr>
          <w:rFonts w:ascii="Times New Roman" w:hAnsi="Times New Roman" w:cs="Times New Roman"/>
          <w:sz w:val="24"/>
          <w:szCs w:val="24"/>
        </w:rPr>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7154D0" w:rsidRPr="00623AC9" w:rsidRDefault="007154D0" w:rsidP="00623AC9">
      <w:pPr>
        <w:numPr>
          <w:ilvl w:val="2"/>
          <w:numId w:val="0"/>
        </w:numPr>
        <w:shd w:val="clear" w:color="auto" w:fill="FFFFFF" w:themeFill="background1"/>
        <w:tabs>
          <w:tab w:val="num" w:pos="1080"/>
        </w:tabs>
        <w:spacing w:after="0" w:line="240" w:lineRule="auto"/>
        <w:ind w:firstLine="709"/>
        <w:jc w:val="both"/>
        <w:rPr>
          <w:rFonts w:ascii="Times New Roman" w:hAnsi="Times New Roman" w:cs="Times New Roman"/>
          <w:sz w:val="24"/>
          <w:szCs w:val="24"/>
        </w:rPr>
      </w:pPr>
    </w:p>
    <w:p w:rsidR="007154D0" w:rsidRPr="00623AC9" w:rsidRDefault="007154D0" w:rsidP="00623AC9">
      <w:pPr>
        <w:pStyle w:val="2"/>
        <w:widowControl w:val="0"/>
        <w:suppressLineNumbers/>
        <w:shd w:val="clear" w:color="auto" w:fill="FFFFFF" w:themeFill="background1"/>
        <w:tabs>
          <w:tab w:val="left" w:pos="1260"/>
        </w:tabs>
        <w:suppressAutoHyphens/>
        <w:spacing w:before="0" w:line="240" w:lineRule="auto"/>
        <w:ind w:firstLine="709"/>
        <w:jc w:val="center"/>
        <w:rPr>
          <w:rFonts w:ascii="Times New Roman" w:hAnsi="Times New Roman" w:cs="Times New Roman"/>
          <w:color w:val="auto"/>
          <w:sz w:val="24"/>
          <w:szCs w:val="24"/>
        </w:rPr>
      </w:pPr>
      <w:r w:rsidRPr="00623AC9">
        <w:rPr>
          <w:rFonts w:ascii="Times New Roman" w:hAnsi="Times New Roman" w:cs="Times New Roman"/>
          <w:bCs w:val="0"/>
          <w:color w:val="auto"/>
          <w:sz w:val="24"/>
          <w:szCs w:val="24"/>
        </w:rPr>
        <w:lastRenderedPageBreak/>
        <w:t>РАЗДЕЛ</w:t>
      </w:r>
      <w:r w:rsidRPr="00623AC9">
        <w:rPr>
          <w:rFonts w:ascii="Times New Roman" w:hAnsi="Times New Roman" w:cs="Times New Roman"/>
          <w:color w:val="auto"/>
          <w:sz w:val="24"/>
          <w:szCs w:val="24"/>
        </w:rPr>
        <w:t xml:space="preserve"> </w:t>
      </w:r>
      <w:r w:rsidRPr="00623AC9">
        <w:rPr>
          <w:rFonts w:ascii="Times New Roman" w:hAnsi="Times New Roman" w:cs="Times New Roman"/>
          <w:color w:val="auto"/>
          <w:sz w:val="24"/>
          <w:szCs w:val="24"/>
          <w:lang w:val="en-US"/>
        </w:rPr>
        <w:t>III</w:t>
      </w:r>
      <w:r w:rsidRPr="00623AC9">
        <w:rPr>
          <w:rFonts w:ascii="Times New Roman" w:hAnsi="Times New Roman" w:cs="Times New Roman"/>
          <w:color w:val="auto"/>
          <w:sz w:val="24"/>
          <w:szCs w:val="24"/>
        </w:rPr>
        <w:t>. ПОДГОТОВКА ЗАЯВКИ НА УЧАСТИЕ В АУКЦИОНЕ</w:t>
      </w:r>
    </w:p>
    <w:p w:rsidR="007154D0" w:rsidRPr="00623AC9" w:rsidRDefault="007154D0" w:rsidP="00623AC9">
      <w:pPr>
        <w:pStyle w:val="3"/>
        <w:widowControl w:val="0"/>
        <w:suppressLineNumbers/>
        <w:shd w:val="clear" w:color="auto" w:fill="FFFFFF" w:themeFill="background1"/>
        <w:tabs>
          <w:tab w:val="left" w:pos="709"/>
        </w:tabs>
        <w:suppressAutoHyphens/>
        <w:spacing w:before="0" w:line="240" w:lineRule="auto"/>
        <w:ind w:left="720" w:firstLine="709"/>
        <w:jc w:val="both"/>
        <w:rPr>
          <w:rFonts w:ascii="Times New Roman" w:hAnsi="Times New Roman" w:cs="Times New Roman"/>
          <w:b w:val="0"/>
          <w:color w:val="auto"/>
          <w:sz w:val="24"/>
          <w:szCs w:val="24"/>
        </w:rPr>
      </w:pPr>
    </w:p>
    <w:p w:rsidR="007154D0" w:rsidRPr="00623AC9" w:rsidRDefault="007154D0" w:rsidP="00623AC9">
      <w:pPr>
        <w:pStyle w:val="3"/>
        <w:widowControl w:val="0"/>
        <w:suppressLineNumbers/>
        <w:shd w:val="clear" w:color="auto" w:fill="FFFFFF" w:themeFill="background1"/>
        <w:tabs>
          <w:tab w:val="left" w:pos="540"/>
        </w:tabs>
        <w:suppressAutoHyphens/>
        <w:spacing w:before="0" w:line="240" w:lineRule="auto"/>
        <w:ind w:left="540" w:firstLine="169"/>
        <w:jc w:val="both"/>
        <w:rPr>
          <w:rFonts w:ascii="Times New Roman" w:hAnsi="Times New Roman" w:cs="Times New Roman"/>
          <w:color w:val="auto"/>
          <w:spacing w:val="-2"/>
          <w:sz w:val="24"/>
          <w:szCs w:val="24"/>
        </w:rPr>
      </w:pPr>
      <w:r w:rsidRPr="00623AC9">
        <w:rPr>
          <w:rFonts w:ascii="Times New Roman" w:hAnsi="Times New Roman" w:cs="Times New Roman"/>
          <w:color w:val="auto"/>
          <w:spacing w:val="-2"/>
          <w:sz w:val="24"/>
          <w:szCs w:val="24"/>
        </w:rPr>
        <w:t>3. Требования к содержанию и составу заявки на участие в</w:t>
      </w:r>
      <w:r w:rsidRPr="00623AC9">
        <w:rPr>
          <w:rFonts w:ascii="Times New Roman" w:hAnsi="Times New Roman" w:cs="Times New Roman"/>
          <w:color w:val="auto"/>
          <w:sz w:val="24"/>
          <w:szCs w:val="24"/>
        </w:rPr>
        <w:t xml:space="preserve">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Заявка на участие в электронном аукционе состоит из двух частей.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4"/>
          <w:szCs w:val="24"/>
        </w:rPr>
      </w:pPr>
      <w:r w:rsidRPr="00623AC9">
        <w:rPr>
          <w:rFonts w:ascii="Times New Roman" w:hAnsi="Times New Roman" w:cs="Times New Roman"/>
          <w:sz w:val="24"/>
          <w:szCs w:val="24"/>
        </w:rPr>
        <w:t xml:space="preserve">3.1. </w:t>
      </w:r>
      <w:r w:rsidRPr="00623AC9">
        <w:rPr>
          <w:rFonts w:ascii="Times New Roman" w:hAnsi="Times New Roman" w:cs="Times New Roman"/>
          <w:bCs/>
          <w:sz w:val="24"/>
          <w:szCs w:val="24"/>
        </w:rPr>
        <w:t>Первая часть заявки на участие в электронном аукционе должна содержать указанную в одном из следующих подпунктов информацию:</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3.1.2. при осуществлении закупки товара или закупки работы, услуги, для выполнения, оказания которых используется товар:</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2"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Федерального закона);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4"/>
          <w:szCs w:val="24"/>
        </w:rPr>
      </w:pPr>
      <w:r w:rsidRPr="00623AC9">
        <w:rPr>
          <w:rFonts w:ascii="Times New Roman" w:hAnsi="Times New Roman" w:cs="Times New Roman"/>
          <w:bCs/>
          <w:sz w:val="24"/>
          <w:szCs w:val="24"/>
        </w:rPr>
        <w:t>3.1.3.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3.2. Вторая часть заявки на участие в электронном аукционе должна содержать следующие документы и информацию:</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3.2.1.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23AC9">
        <w:rPr>
          <w:rFonts w:ascii="Times New Roman" w:hAnsi="Times New Roman" w:cs="Times New Roman"/>
          <w:sz w:val="24"/>
          <w:szCs w:val="24"/>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3.2.2. документы, подтверждающие соответствие участника такого аукциона требованиям, установленным </w:t>
      </w:r>
      <w:hyperlink r:id="rId23" w:history="1">
        <w:r w:rsidRPr="00623AC9">
          <w:rPr>
            <w:rFonts w:ascii="Times New Roman" w:hAnsi="Times New Roman" w:cs="Times New Roman"/>
            <w:sz w:val="24"/>
            <w:szCs w:val="24"/>
          </w:rPr>
          <w:t>пунктом 1 части 1</w:t>
        </w:r>
      </w:hyperlink>
      <w:r w:rsidRPr="00623AC9">
        <w:rPr>
          <w:rFonts w:ascii="Times New Roman" w:hAnsi="Times New Roman" w:cs="Times New Roman"/>
          <w:sz w:val="24"/>
          <w:szCs w:val="24"/>
        </w:rPr>
        <w:t xml:space="preserve">, </w:t>
      </w:r>
      <w:hyperlink r:id="rId24" w:history="1">
        <w:r w:rsidRPr="00623AC9">
          <w:rPr>
            <w:rFonts w:ascii="Times New Roman" w:hAnsi="Times New Roman" w:cs="Times New Roman"/>
            <w:sz w:val="24"/>
            <w:szCs w:val="24"/>
          </w:rPr>
          <w:t>частями 2</w:t>
        </w:r>
      </w:hyperlink>
      <w:r w:rsidRPr="00623AC9">
        <w:rPr>
          <w:rFonts w:ascii="Times New Roman" w:hAnsi="Times New Roman" w:cs="Times New Roman"/>
          <w:sz w:val="24"/>
          <w:szCs w:val="24"/>
        </w:rPr>
        <w:t xml:space="preserve"> и </w:t>
      </w:r>
      <w:hyperlink r:id="rId25" w:history="1">
        <w:r w:rsidRPr="00623AC9">
          <w:rPr>
            <w:rFonts w:ascii="Times New Roman" w:hAnsi="Times New Roman" w:cs="Times New Roman"/>
            <w:sz w:val="24"/>
            <w:szCs w:val="24"/>
          </w:rPr>
          <w:t>2.1 статьи 31</w:t>
        </w:r>
      </w:hyperlink>
      <w:r w:rsidRPr="00623AC9">
        <w:rPr>
          <w:rFonts w:ascii="Times New Roman" w:hAnsi="Times New Roman" w:cs="Times New Roman"/>
          <w:sz w:val="24"/>
          <w:szCs w:val="24"/>
        </w:rPr>
        <w:t xml:space="preserve"> (при наличии таких требований) Федерального закона, или копии этих документов, а также декларацию о соответствии участника такого аукциона требованиям, установленным </w:t>
      </w:r>
      <w:hyperlink r:id="rId26" w:history="1">
        <w:r w:rsidRPr="00623AC9">
          <w:rPr>
            <w:rFonts w:ascii="Times New Roman" w:hAnsi="Times New Roman" w:cs="Times New Roman"/>
            <w:sz w:val="24"/>
            <w:szCs w:val="24"/>
          </w:rPr>
          <w:t>пунктами 3</w:t>
        </w:r>
      </w:hyperlink>
      <w:r w:rsidRPr="00623AC9">
        <w:rPr>
          <w:rFonts w:ascii="Times New Roman" w:hAnsi="Times New Roman" w:cs="Times New Roman"/>
          <w:sz w:val="24"/>
          <w:szCs w:val="24"/>
        </w:rPr>
        <w:t xml:space="preserve"> – </w:t>
      </w:r>
      <w:hyperlink r:id="rId27" w:history="1">
        <w:r w:rsidRPr="00623AC9">
          <w:rPr>
            <w:rFonts w:ascii="Times New Roman" w:hAnsi="Times New Roman" w:cs="Times New Roman"/>
            <w:sz w:val="24"/>
            <w:szCs w:val="24"/>
          </w:rPr>
          <w:t>9 части 1 статьи 31</w:t>
        </w:r>
      </w:hyperlink>
      <w:r w:rsidRPr="00623AC9">
        <w:rPr>
          <w:rFonts w:ascii="Times New Roman" w:hAnsi="Times New Roman" w:cs="Times New Roman"/>
          <w:sz w:val="24"/>
          <w:szCs w:val="24"/>
        </w:rPr>
        <w:t xml:space="preserve"> Федерального закона и </w:t>
      </w:r>
      <w:r w:rsidRPr="00623AC9">
        <w:rPr>
          <w:rFonts w:ascii="Times New Roman" w:hAnsi="Times New Roman" w:cs="Times New Roman"/>
          <w:b/>
          <w:i/>
          <w:sz w:val="24"/>
          <w:szCs w:val="24"/>
        </w:rPr>
        <w:t>пунктом 23 Информационной карты аукциона</w:t>
      </w:r>
      <w:r w:rsidRPr="00623AC9">
        <w:rPr>
          <w:rFonts w:ascii="Times New Roman" w:hAnsi="Times New Roman" w:cs="Times New Roman"/>
          <w:sz w:val="24"/>
          <w:szCs w:val="24"/>
        </w:rPr>
        <w:t xml:space="preserve"> (указанная декларация предоставляется с использованием программно-аппаратных</w:t>
      </w:r>
      <w:proofErr w:type="gramEnd"/>
      <w:r w:rsidRPr="00623AC9">
        <w:rPr>
          <w:rFonts w:ascii="Times New Roman" w:hAnsi="Times New Roman" w:cs="Times New Roman"/>
          <w:sz w:val="24"/>
          <w:szCs w:val="24"/>
        </w:rPr>
        <w:t xml:space="preserve"> средств электронной площадки);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3.2.3.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w:t>
      </w:r>
      <w:r w:rsidRPr="00623AC9">
        <w:rPr>
          <w:rFonts w:ascii="Times New Roman" w:hAnsi="Times New Roman" w:cs="Times New Roman"/>
          <w:sz w:val="24"/>
          <w:szCs w:val="24"/>
        </w:rPr>
        <w:lastRenderedPageBreak/>
        <w:t>предусмотрено документацией об электронном аукционе.</w:t>
      </w:r>
      <w:proofErr w:type="gramEnd"/>
      <w:r w:rsidRPr="00623AC9">
        <w:rPr>
          <w:rFonts w:ascii="Times New Roman" w:hAnsi="Times New Roman" w:cs="Times New Roman"/>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3.2.4.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623AC9">
        <w:rPr>
          <w:rFonts w:ascii="Times New Roman" w:hAnsi="Times New Roman" w:cs="Times New Roman"/>
          <w:sz w:val="24"/>
          <w:szCs w:val="24"/>
        </w:rPr>
        <w:t xml:space="preserve"> контракта является крупной сделкой;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3.2.5. документы, подтверждающие право участника электронного аукциона на получение преимуществ в соответствии со </w:t>
      </w:r>
      <w:hyperlink r:id="rId28" w:history="1">
        <w:r w:rsidRPr="00623AC9">
          <w:rPr>
            <w:rFonts w:ascii="Times New Roman" w:hAnsi="Times New Roman" w:cs="Times New Roman"/>
            <w:sz w:val="24"/>
            <w:szCs w:val="24"/>
          </w:rPr>
          <w:t>статьями 28</w:t>
        </w:r>
      </w:hyperlink>
      <w:r w:rsidRPr="00623AC9">
        <w:rPr>
          <w:rFonts w:ascii="Times New Roman" w:hAnsi="Times New Roman" w:cs="Times New Roman"/>
          <w:sz w:val="24"/>
          <w:szCs w:val="24"/>
        </w:rPr>
        <w:t xml:space="preserve"> и </w:t>
      </w:r>
      <w:hyperlink r:id="rId29" w:history="1">
        <w:r w:rsidRPr="00623AC9">
          <w:rPr>
            <w:rFonts w:ascii="Times New Roman" w:hAnsi="Times New Roman" w:cs="Times New Roman"/>
            <w:sz w:val="24"/>
            <w:szCs w:val="24"/>
          </w:rPr>
          <w:t>29</w:t>
        </w:r>
      </w:hyperlink>
      <w:r w:rsidRPr="00623AC9">
        <w:rPr>
          <w:rFonts w:ascii="Times New Roman" w:hAnsi="Times New Roman" w:cs="Times New Roman"/>
          <w:sz w:val="24"/>
          <w:szCs w:val="24"/>
        </w:rPr>
        <w:t xml:space="preserve"> Федерального закона (в случае, если участник электронного аукциона заявил о получении указанных преимуществ), или копии таких документов;</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3.2.6. документы, предусмотренные нормативными правовыми актами, принятыми в соответствии со </w:t>
      </w:r>
      <w:hyperlink r:id="rId30"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3.2.7.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1" w:history="1">
        <w:r w:rsidRPr="00623AC9">
          <w:rPr>
            <w:rFonts w:ascii="Times New Roman" w:hAnsi="Times New Roman" w:cs="Times New Roman"/>
            <w:sz w:val="24"/>
            <w:szCs w:val="24"/>
          </w:rPr>
          <w:t>частью 3 статьи 30</w:t>
        </w:r>
      </w:hyperlink>
      <w:r w:rsidRPr="00623AC9">
        <w:rPr>
          <w:rFonts w:ascii="Times New Roman" w:hAnsi="Times New Roman" w:cs="Times New Roman"/>
          <w:sz w:val="24"/>
          <w:szCs w:val="24"/>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7154D0" w:rsidRPr="00623AC9" w:rsidRDefault="007154D0" w:rsidP="00623AC9">
      <w:pPr>
        <w:shd w:val="clear" w:color="auto" w:fill="FFFFFF" w:themeFill="background1"/>
        <w:tabs>
          <w:tab w:val="left" w:pos="-162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3.3. 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623AC9">
        <w:rPr>
          <w:rFonts w:ascii="Times New Roman" w:hAnsi="Times New Roman" w:cs="Times New Roman"/>
          <w:sz w:val="24"/>
          <w:szCs w:val="24"/>
        </w:rPr>
        <w:t>недопуска</w:t>
      </w:r>
      <w:proofErr w:type="spellEnd"/>
      <w:r w:rsidRPr="00623AC9">
        <w:rPr>
          <w:rFonts w:ascii="Times New Roman" w:hAnsi="Times New Roman" w:cs="Times New Roman"/>
          <w:sz w:val="24"/>
          <w:szCs w:val="24"/>
        </w:rPr>
        <w:t xml:space="preserve"> участника закупки к участию в открытом аукционе в электронной форме. </w:t>
      </w:r>
    </w:p>
    <w:p w:rsidR="007154D0" w:rsidRPr="00623AC9" w:rsidRDefault="007154D0" w:rsidP="00623AC9">
      <w:pPr>
        <w:shd w:val="clear" w:color="auto" w:fill="FFFFFF" w:themeFill="background1"/>
        <w:tabs>
          <w:tab w:val="left" w:pos="12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3.4. В случае установления недостоверности сведений, содержащихся в документах, предоставленных участником закупки в составе заявки на участие в аукционе, такой участник может быть отстранен заказчиком, уполномоченным органом от участия в аукционе на любом этапе его проведения  вплоть до заключения контракта.</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b/>
          <w:iCs/>
          <w:sz w:val="24"/>
          <w:szCs w:val="24"/>
        </w:rPr>
      </w:pPr>
    </w:p>
    <w:p w:rsidR="007154D0" w:rsidRPr="00623AC9" w:rsidRDefault="007154D0" w:rsidP="00623AC9">
      <w:pPr>
        <w:pStyle w:val="2"/>
        <w:widowControl w:val="0"/>
        <w:suppressLineNumbers/>
        <w:shd w:val="clear" w:color="auto" w:fill="FFFFFF" w:themeFill="background1"/>
        <w:suppressAutoHyphens/>
        <w:spacing w:before="0" w:line="240" w:lineRule="auto"/>
        <w:ind w:firstLine="709"/>
        <w:jc w:val="both"/>
        <w:rPr>
          <w:rFonts w:ascii="Times New Roman" w:hAnsi="Times New Roman" w:cs="Times New Roman"/>
          <w:color w:val="auto"/>
          <w:sz w:val="24"/>
          <w:szCs w:val="24"/>
        </w:rPr>
      </w:pPr>
      <w:r w:rsidRPr="00623AC9">
        <w:rPr>
          <w:rFonts w:ascii="Times New Roman" w:hAnsi="Times New Roman" w:cs="Times New Roman"/>
          <w:bCs w:val="0"/>
          <w:color w:val="auto"/>
          <w:sz w:val="24"/>
          <w:szCs w:val="24"/>
        </w:rPr>
        <w:t>РАЗДЕЛ</w:t>
      </w:r>
      <w:r w:rsidRPr="00623AC9">
        <w:rPr>
          <w:rFonts w:ascii="Times New Roman" w:hAnsi="Times New Roman" w:cs="Times New Roman"/>
          <w:color w:val="auto"/>
          <w:sz w:val="24"/>
          <w:szCs w:val="24"/>
        </w:rPr>
        <w:t xml:space="preserve"> </w:t>
      </w:r>
      <w:r w:rsidRPr="00623AC9">
        <w:rPr>
          <w:rFonts w:ascii="Times New Roman" w:hAnsi="Times New Roman" w:cs="Times New Roman"/>
          <w:color w:val="auto"/>
          <w:sz w:val="24"/>
          <w:szCs w:val="24"/>
          <w:lang w:val="en-US"/>
        </w:rPr>
        <w:t>IV</w:t>
      </w:r>
      <w:r w:rsidRPr="00623AC9">
        <w:rPr>
          <w:rFonts w:ascii="Times New Roman" w:hAnsi="Times New Roman" w:cs="Times New Roman"/>
          <w:color w:val="auto"/>
          <w:sz w:val="24"/>
          <w:szCs w:val="24"/>
        </w:rPr>
        <w:t>. ПОДАЧА ЗАЯВКИ НА УЧАСТИЕ В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p>
    <w:p w:rsidR="007154D0" w:rsidRPr="00623AC9" w:rsidRDefault="007154D0" w:rsidP="00623AC9">
      <w:pPr>
        <w:pStyle w:val="3"/>
        <w:widowControl w:val="0"/>
        <w:suppressLineNumbers/>
        <w:shd w:val="clear" w:color="auto" w:fill="FFFFFF" w:themeFill="background1"/>
        <w:tabs>
          <w:tab w:val="left" w:pos="1260"/>
        </w:tabs>
        <w:suppressAutoHyphens/>
        <w:spacing w:before="0" w:line="240" w:lineRule="auto"/>
        <w:ind w:left="720" w:hanging="11"/>
        <w:jc w:val="both"/>
        <w:rPr>
          <w:rFonts w:ascii="Times New Roman" w:hAnsi="Times New Roman" w:cs="Times New Roman"/>
          <w:color w:val="auto"/>
          <w:sz w:val="24"/>
          <w:szCs w:val="24"/>
        </w:rPr>
      </w:pPr>
      <w:r w:rsidRPr="00623AC9">
        <w:rPr>
          <w:rFonts w:ascii="Times New Roman" w:hAnsi="Times New Roman" w:cs="Times New Roman"/>
          <w:color w:val="auto"/>
          <w:sz w:val="24"/>
          <w:szCs w:val="24"/>
        </w:rPr>
        <w:t>4.1. Место и срок подачи и регистрации заявок на участие в аукционе</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623AC9">
        <w:rPr>
          <w:rFonts w:ascii="Times New Roman" w:hAnsi="Times New Roman" w:cs="Times New Roman"/>
          <w:b/>
          <w:i/>
          <w:sz w:val="24"/>
          <w:szCs w:val="24"/>
        </w:rPr>
        <w:t>пункте 24</w:t>
      </w:r>
      <w:r w:rsidRPr="00623AC9">
        <w:rPr>
          <w:rFonts w:ascii="Times New Roman" w:hAnsi="Times New Roman" w:cs="Times New Roman"/>
          <w:sz w:val="24"/>
          <w:szCs w:val="24"/>
        </w:rPr>
        <w:t xml:space="preserve"> </w:t>
      </w:r>
      <w:r w:rsidRPr="00623AC9">
        <w:rPr>
          <w:rFonts w:ascii="Times New Roman" w:hAnsi="Times New Roman" w:cs="Times New Roman"/>
          <w:b/>
          <w:i/>
          <w:sz w:val="24"/>
          <w:szCs w:val="24"/>
        </w:rPr>
        <w:t>Информационной карты аукциона</w:t>
      </w:r>
      <w:r w:rsidRPr="00623AC9">
        <w:rPr>
          <w:rFonts w:ascii="Times New Roman" w:hAnsi="Times New Roman" w:cs="Times New Roman"/>
          <w:sz w:val="24"/>
          <w:szCs w:val="24"/>
        </w:rPr>
        <w:t>.</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4.1.2.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раздела </w:t>
      </w:r>
      <w:r w:rsidRPr="00623AC9">
        <w:rPr>
          <w:rFonts w:ascii="Times New Roman" w:hAnsi="Times New Roman" w:cs="Times New Roman"/>
          <w:sz w:val="24"/>
          <w:szCs w:val="24"/>
          <w:lang w:val="en-US"/>
        </w:rPr>
        <w:t>III</w:t>
      </w:r>
      <w:r w:rsidRPr="00623AC9">
        <w:rPr>
          <w:rFonts w:ascii="Times New Roman" w:hAnsi="Times New Roman" w:cs="Times New Roman"/>
          <w:sz w:val="24"/>
          <w:szCs w:val="24"/>
        </w:rPr>
        <w:t>). Указанные электронные документы подаются одновременно.</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4.1.3. В течение одного часа с момента получения заявки на участие в электронном аукционе оператор электронной площадки обязан:</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w:t>
      </w:r>
      <w:r w:rsidRPr="00623AC9">
        <w:rPr>
          <w:rFonts w:ascii="Times New Roman" w:eastAsia="+mn-ea" w:hAnsi="Times New Roman" w:cs="Times New Roman"/>
          <w:kern w:val="24"/>
          <w:sz w:val="24"/>
          <w:szCs w:val="24"/>
        </w:rPr>
        <w:t xml:space="preserve"> </w:t>
      </w:r>
      <w:r w:rsidRPr="00623AC9">
        <w:rPr>
          <w:rFonts w:ascii="Times New Roman" w:hAnsi="Times New Roman" w:cs="Times New Roman"/>
          <w:sz w:val="24"/>
          <w:szCs w:val="24"/>
        </w:rPr>
        <w:t>осуществить блокирование операций по лицевому счету по обеспечению участия в электронном аукционе в отношении денежных средств.</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lastRenderedPageBreak/>
        <w:t>4.1.4. Участник электронного аукциона вправе подать только одну заявку на участие в таком аукционе.</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 подачи данной заявки с нарушением требований, предусмотренных частью 6 статьи 24.1 Федерального закона;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 получения данной заявки после даты или времени окончания срока подачи заявок на участие в таком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4) получения данной заявки от участника такого аукциона с нарушением положений части 9 статьи 24.2 Федерального закона;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 наличия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32" w:history="1">
        <w:r w:rsidRPr="00623AC9">
          <w:rPr>
            <w:rFonts w:ascii="Times New Roman" w:hAnsi="Times New Roman" w:cs="Times New Roman"/>
            <w:sz w:val="24"/>
            <w:szCs w:val="24"/>
          </w:rPr>
          <w:t>частью 1.1 статьи 31</w:t>
        </w:r>
      </w:hyperlink>
      <w:r w:rsidRPr="00623AC9">
        <w:rPr>
          <w:rFonts w:ascii="Times New Roman" w:hAnsi="Times New Roman" w:cs="Times New Roman"/>
          <w:sz w:val="24"/>
          <w:szCs w:val="24"/>
        </w:rPr>
        <w:t xml:space="preserve"> Федерального закона.</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4.1.6. Одновременно </w:t>
      </w:r>
      <w:proofErr w:type="gramStart"/>
      <w:r w:rsidRPr="00623AC9">
        <w:rPr>
          <w:rFonts w:ascii="Times New Roman" w:hAnsi="Times New Roman" w:cs="Times New Roman"/>
          <w:sz w:val="24"/>
          <w:szCs w:val="24"/>
        </w:rPr>
        <w:t xml:space="preserve">с возвратом заявки на участие в электронном аукционе в соответствии с </w:t>
      </w:r>
      <w:r w:rsidRPr="00623AC9">
        <w:rPr>
          <w:rStyle w:val="u"/>
          <w:rFonts w:ascii="Times New Roman" w:hAnsi="Times New Roman" w:cs="Times New Roman"/>
          <w:sz w:val="24"/>
          <w:szCs w:val="24"/>
        </w:rPr>
        <w:t>частью</w:t>
      </w:r>
      <w:proofErr w:type="gramEnd"/>
      <w:r w:rsidRPr="00623AC9">
        <w:rPr>
          <w:rStyle w:val="u"/>
          <w:rFonts w:ascii="Times New Roman" w:hAnsi="Times New Roman" w:cs="Times New Roman"/>
          <w:sz w:val="24"/>
          <w:szCs w:val="24"/>
        </w:rPr>
        <w:t xml:space="preserve"> 20</w:t>
      </w:r>
      <w:r w:rsidRPr="00623AC9">
        <w:rPr>
          <w:rFonts w:ascii="Times New Roman" w:hAnsi="Times New Roman" w:cs="Times New Roman"/>
          <w:sz w:val="24"/>
          <w:szCs w:val="24"/>
        </w:rPr>
        <w:t xml:space="preserve"> статьи 44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623AC9">
        <w:rPr>
          <w:rStyle w:val="u"/>
          <w:rFonts w:ascii="Times New Roman" w:hAnsi="Times New Roman" w:cs="Times New Roman"/>
          <w:sz w:val="24"/>
          <w:szCs w:val="24"/>
        </w:rPr>
        <w:t>частью 3</w:t>
      </w:r>
      <w:r w:rsidRPr="00623AC9">
        <w:rPr>
          <w:rFonts w:ascii="Times New Roman" w:hAnsi="Times New Roman" w:cs="Times New Roman"/>
          <w:sz w:val="24"/>
          <w:szCs w:val="24"/>
        </w:rPr>
        <w:t xml:space="preserve"> статьи 66 Федерального закона первую часть заявки на участие в таком аукционе.</w:t>
      </w:r>
    </w:p>
    <w:p w:rsidR="007154D0" w:rsidRPr="00623AC9" w:rsidRDefault="007154D0" w:rsidP="00623AC9">
      <w:pPr>
        <w:widowControl w:val="0"/>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p>
    <w:p w:rsidR="007154D0" w:rsidRPr="00623AC9" w:rsidRDefault="007154D0" w:rsidP="00623AC9">
      <w:pPr>
        <w:widowControl w:val="0"/>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4.2.Отзыв заявок на участие в аукционе</w:t>
      </w:r>
    </w:p>
    <w:p w:rsidR="007154D0" w:rsidRPr="00623AC9" w:rsidRDefault="007154D0" w:rsidP="00623AC9">
      <w:pPr>
        <w:widowControl w:val="0"/>
        <w:shd w:val="clear" w:color="auto" w:fill="FFFFFF" w:themeFill="background1"/>
        <w:tabs>
          <w:tab w:val="left" w:pos="1260"/>
        </w:tabs>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623AC9">
        <w:rPr>
          <w:rFonts w:ascii="Times New Roman" w:hAnsi="Times New Roman" w:cs="Times New Roman"/>
          <w:b/>
          <w:i/>
          <w:sz w:val="24"/>
          <w:szCs w:val="24"/>
        </w:rPr>
        <w:t>пункте 24</w:t>
      </w:r>
      <w:r w:rsidRPr="00623AC9">
        <w:rPr>
          <w:rFonts w:ascii="Times New Roman" w:hAnsi="Times New Roman" w:cs="Times New Roman"/>
          <w:sz w:val="24"/>
          <w:szCs w:val="24"/>
        </w:rPr>
        <w:t xml:space="preserve"> </w:t>
      </w:r>
      <w:r w:rsidRPr="00623AC9">
        <w:rPr>
          <w:rFonts w:ascii="Times New Roman" w:hAnsi="Times New Roman" w:cs="Times New Roman"/>
          <w:b/>
          <w:i/>
          <w:sz w:val="24"/>
          <w:szCs w:val="24"/>
        </w:rPr>
        <w:t>Информационной карты аукциона</w:t>
      </w:r>
      <w:r w:rsidRPr="00623AC9">
        <w:rPr>
          <w:rFonts w:ascii="Times New Roman" w:hAnsi="Times New Roman" w:cs="Times New Roman"/>
          <w:sz w:val="24"/>
          <w:szCs w:val="24"/>
        </w:rPr>
        <w:t>, направив об этом уведомление оператору электронной площадки.</w:t>
      </w:r>
    </w:p>
    <w:p w:rsidR="007154D0" w:rsidRPr="00623AC9" w:rsidRDefault="007154D0" w:rsidP="00623AC9">
      <w:pPr>
        <w:widowControl w:val="0"/>
        <w:shd w:val="clear" w:color="auto" w:fill="FFFFFF" w:themeFill="background1"/>
        <w:tabs>
          <w:tab w:val="left" w:pos="1260"/>
        </w:tabs>
        <w:spacing w:after="0" w:line="240" w:lineRule="auto"/>
        <w:ind w:firstLine="709"/>
        <w:jc w:val="both"/>
        <w:rPr>
          <w:rFonts w:ascii="Times New Roman" w:hAnsi="Times New Roman" w:cs="Times New Roman"/>
          <w:sz w:val="24"/>
          <w:szCs w:val="24"/>
        </w:rPr>
      </w:pPr>
    </w:p>
    <w:p w:rsidR="007154D0" w:rsidRPr="00623AC9" w:rsidRDefault="007154D0" w:rsidP="00623AC9">
      <w:pPr>
        <w:pStyle w:val="2"/>
        <w:widowControl w:val="0"/>
        <w:suppressLineNumbers/>
        <w:shd w:val="clear" w:color="auto" w:fill="FFFFFF" w:themeFill="background1"/>
        <w:tabs>
          <w:tab w:val="left" w:pos="1260"/>
        </w:tabs>
        <w:suppressAutoHyphens/>
        <w:spacing w:before="0" w:line="240" w:lineRule="auto"/>
        <w:ind w:firstLine="709"/>
        <w:jc w:val="center"/>
        <w:rPr>
          <w:rFonts w:ascii="Times New Roman" w:hAnsi="Times New Roman" w:cs="Times New Roman"/>
          <w:color w:val="auto"/>
          <w:sz w:val="24"/>
          <w:szCs w:val="24"/>
        </w:rPr>
      </w:pPr>
      <w:r w:rsidRPr="00623AC9">
        <w:rPr>
          <w:rFonts w:ascii="Times New Roman" w:hAnsi="Times New Roman" w:cs="Times New Roman"/>
          <w:bCs w:val="0"/>
          <w:color w:val="auto"/>
          <w:sz w:val="24"/>
          <w:szCs w:val="24"/>
        </w:rPr>
        <w:t>РАЗДЕЛ</w:t>
      </w:r>
      <w:r w:rsidRPr="00623AC9">
        <w:rPr>
          <w:rFonts w:ascii="Times New Roman" w:hAnsi="Times New Roman" w:cs="Times New Roman"/>
          <w:color w:val="auto"/>
          <w:sz w:val="24"/>
          <w:szCs w:val="24"/>
        </w:rPr>
        <w:t xml:space="preserve"> </w:t>
      </w:r>
      <w:r w:rsidRPr="00623AC9">
        <w:rPr>
          <w:rFonts w:ascii="Times New Roman" w:hAnsi="Times New Roman" w:cs="Times New Roman"/>
          <w:color w:val="auto"/>
          <w:sz w:val="24"/>
          <w:szCs w:val="24"/>
          <w:lang w:val="en-US"/>
        </w:rPr>
        <w:t>V</w:t>
      </w:r>
      <w:r w:rsidRPr="00623AC9">
        <w:rPr>
          <w:rFonts w:ascii="Times New Roman" w:hAnsi="Times New Roman" w:cs="Times New Roman"/>
          <w:color w:val="auto"/>
          <w:sz w:val="24"/>
          <w:szCs w:val="24"/>
        </w:rPr>
        <w:t>. РАССМОТРЕНИЕ ЗАЯВОК НА УЧАСТИЕ</w:t>
      </w:r>
    </w:p>
    <w:p w:rsidR="007154D0" w:rsidRPr="00623AC9" w:rsidRDefault="007154D0" w:rsidP="00623AC9">
      <w:pPr>
        <w:pStyle w:val="2"/>
        <w:widowControl w:val="0"/>
        <w:suppressLineNumbers/>
        <w:shd w:val="clear" w:color="auto" w:fill="FFFFFF" w:themeFill="background1"/>
        <w:tabs>
          <w:tab w:val="left" w:pos="1260"/>
        </w:tabs>
        <w:suppressAutoHyphens/>
        <w:spacing w:before="0" w:line="240" w:lineRule="auto"/>
        <w:ind w:firstLine="709"/>
        <w:jc w:val="center"/>
        <w:rPr>
          <w:rFonts w:ascii="Times New Roman" w:hAnsi="Times New Roman" w:cs="Times New Roman"/>
          <w:color w:val="auto"/>
          <w:sz w:val="24"/>
          <w:szCs w:val="24"/>
        </w:rPr>
      </w:pPr>
      <w:r w:rsidRPr="00623AC9">
        <w:rPr>
          <w:rFonts w:ascii="Times New Roman" w:hAnsi="Times New Roman" w:cs="Times New Roman"/>
          <w:color w:val="auto"/>
          <w:sz w:val="24"/>
          <w:szCs w:val="24"/>
        </w:rPr>
        <w:t>В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p>
    <w:p w:rsidR="007154D0" w:rsidRPr="00623AC9" w:rsidRDefault="007154D0" w:rsidP="00623AC9">
      <w:pPr>
        <w:pStyle w:val="3"/>
        <w:widowControl w:val="0"/>
        <w:suppressLineNumbers/>
        <w:shd w:val="clear" w:color="auto" w:fill="FFFFFF" w:themeFill="background1"/>
        <w:tabs>
          <w:tab w:val="left" w:pos="1260"/>
        </w:tabs>
        <w:suppressAutoHyphens/>
        <w:spacing w:before="0" w:line="240" w:lineRule="auto"/>
        <w:ind w:firstLine="709"/>
        <w:jc w:val="both"/>
        <w:rPr>
          <w:rFonts w:ascii="Times New Roman" w:hAnsi="Times New Roman" w:cs="Times New Roman"/>
          <w:color w:val="auto"/>
          <w:sz w:val="24"/>
          <w:szCs w:val="24"/>
        </w:rPr>
      </w:pPr>
      <w:r w:rsidRPr="00623AC9">
        <w:rPr>
          <w:rFonts w:ascii="Times New Roman" w:hAnsi="Times New Roman" w:cs="Times New Roman"/>
          <w:color w:val="auto"/>
          <w:sz w:val="24"/>
          <w:szCs w:val="24"/>
        </w:rPr>
        <w:t>5.1.</w:t>
      </w:r>
      <w:r w:rsidRPr="00623AC9">
        <w:rPr>
          <w:rFonts w:ascii="Times New Roman" w:hAnsi="Times New Roman" w:cs="Times New Roman"/>
          <w:color w:val="auto"/>
          <w:sz w:val="24"/>
          <w:szCs w:val="24"/>
        </w:rPr>
        <w:tab/>
        <w:t>Рассмотрение первых частей заявок на участие в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5.1.1. Аукционная комиссия проверяет первые части заявок на участие в электронном аукционе, содержащие информацию, предусмотренную </w:t>
      </w:r>
      <w:r w:rsidRPr="00623AC9">
        <w:rPr>
          <w:rStyle w:val="u"/>
          <w:rFonts w:ascii="Times New Roman" w:hAnsi="Times New Roman" w:cs="Times New Roman"/>
          <w:sz w:val="24"/>
          <w:szCs w:val="24"/>
        </w:rPr>
        <w:t>частью 3 статьи 66</w:t>
      </w:r>
      <w:r w:rsidRPr="00623AC9">
        <w:rPr>
          <w:rFonts w:ascii="Times New Roman" w:hAnsi="Times New Roman" w:cs="Times New Roman"/>
          <w:sz w:val="24"/>
          <w:szCs w:val="24"/>
        </w:rP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5.1.2. Срок рассмотрения первых частей заявок на участие в электронном аукционе не может превышать семь дней </w:t>
      </w:r>
      <w:proofErr w:type="gramStart"/>
      <w:r w:rsidRPr="00623AC9">
        <w:rPr>
          <w:rFonts w:ascii="Times New Roman" w:hAnsi="Times New Roman" w:cs="Times New Roman"/>
          <w:sz w:val="24"/>
          <w:szCs w:val="24"/>
        </w:rPr>
        <w:t>с даты окончания</w:t>
      </w:r>
      <w:proofErr w:type="gramEnd"/>
      <w:r w:rsidRPr="00623AC9">
        <w:rPr>
          <w:rFonts w:ascii="Times New Roman" w:hAnsi="Times New Roman" w:cs="Times New Roman"/>
          <w:sz w:val="24"/>
          <w:szCs w:val="24"/>
        </w:rPr>
        <w:t xml:space="preserve">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5.1.3. </w:t>
      </w:r>
      <w:proofErr w:type="gramStart"/>
      <w:r w:rsidRPr="00623AC9">
        <w:rPr>
          <w:rFonts w:ascii="Times New Roman" w:hAnsi="Times New Roman" w:cs="Times New Roman"/>
          <w:sz w:val="24"/>
          <w:szCs w:val="24"/>
        </w:rPr>
        <w:t xml:space="preserve">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Pr="00623AC9">
        <w:rPr>
          <w:rFonts w:ascii="Times New Roman" w:hAnsi="Times New Roman" w:cs="Times New Roman"/>
          <w:sz w:val="24"/>
          <w:szCs w:val="24"/>
          <w:lang w:val="en-US"/>
        </w:rPr>
        <w:t>III</w:t>
      </w:r>
      <w:r w:rsidRPr="00623AC9">
        <w:rPr>
          <w:rFonts w:ascii="Times New Roman" w:hAnsi="Times New Roman" w:cs="Times New Roman"/>
          <w:sz w:val="24"/>
          <w:szCs w:val="24"/>
        </w:rPr>
        <w:t xml:space="preserve">,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w:t>
      </w:r>
      <w:r w:rsidRPr="00623AC9">
        <w:rPr>
          <w:rFonts w:ascii="Times New Roman" w:hAnsi="Times New Roman" w:cs="Times New Roman"/>
          <w:sz w:val="24"/>
          <w:szCs w:val="24"/>
        </w:rPr>
        <w:lastRenderedPageBreak/>
        <w:t>участником такого аукциона или об отказе в допуске к участию в таком аукционе в порядке и по основаниям</w:t>
      </w:r>
      <w:proofErr w:type="gramEnd"/>
      <w:r w:rsidRPr="00623AC9">
        <w:rPr>
          <w:rFonts w:ascii="Times New Roman" w:hAnsi="Times New Roman" w:cs="Times New Roman"/>
          <w:sz w:val="24"/>
          <w:szCs w:val="24"/>
        </w:rPr>
        <w:t xml:space="preserve">, </w:t>
      </w:r>
      <w:proofErr w:type="gramStart"/>
      <w:r w:rsidRPr="00623AC9">
        <w:rPr>
          <w:rFonts w:ascii="Times New Roman" w:hAnsi="Times New Roman" w:cs="Times New Roman"/>
          <w:sz w:val="24"/>
          <w:szCs w:val="24"/>
        </w:rPr>
        <w:t>которые</w:t>
      </w:r>
      <w:proofErr w:type="gramEnd"/>
      <w:r w:rsidRPr="00623AC9">
        <w:rPr>
          <w:rFonts w:ascii="Times New Roman" w:hAnsi="Times New Roman" w:cs="Times New Roman"/>
          <w:sz w:val="24"/>
          <w:szCs w:val="24"/>
        </w:rPr>
        <w:t xml:space="preserve"> предусмотрены </w:t>
      </w:r>
      <w:r w:rsidRPr="00623AC9">
        <w:rPr>
          <w:rStyle w:val="u"/>
          <w:rFonts w:ascii="Times New Roman" w:hAnsi="Times New Roman" w:cs="Times New Roman"/>
          <w:sz w:val="24"/>
          <w:szCs w:val="24"/>
        </w:rPr>
        <w:t>п.п. 3.3. и 3.4</w:t>
      </w:r>
      <w:r w:rsidRPr="00623AC9">
        <w:rPr>
          <w:rFonts w:ascii="Times New Roman" w:hAnsi="Times New Roman" w:cs="Times New Roman"/>
          <w:sz w:val="24"/>
          <w:szCs w:val="24"/>
        </w:rPr>
        <w:t xml:space="preserve">. раздела </w:t>
      </w:r>
      <w:r w:rsidRPr="00623AC9">
        <w:rPr>
          <w:rFonts w:ascii="Times New Roman" w:hAnsi="Times New Roman" w:cs="Times New Roman"/>
          <w:sz w:val="24"/>
          <w:szCs w:val="24"/>
          <w:lang w:val="en-US"/>
        </w:rPr>
        <w:t>III</w:t>
      </w:r>
      <w:r w:rsidRPr="00623AC9">
        <w:rPr>
          <w:rFonts w:ascii="Times New Roman" w:hAnsi="Times New Roman" w:cs="Times New Roman"/>
          <w:sz w:val="24"/>
          <w:szCs w:val="24"/>
        </w:rPr>
        <w:t>.</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5.1.4. Участник электронного аукциона не допускается к участию в нем в случае: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 </w:t>
      </w:r>
      <w:proofErr w:type="spellStart"/>
      <w:r w:rsidRPr="00623AC9">
        <w:rPr>
          <w:rFonts w:ascii="Times New Roman" w:hAnsi="Times New Roman" w:cs="Times New Roman"/>
          <w:sz w:val="24"/>
          <w:szCs w:val="24"/>
        </w:rPr>
        <w:t>непредоставления</w:t>
      </w:r>
      <w:proofErr w:type="spellEnd"/>
      <w:r w:rsidRPr="00623AC9">
        <w:rPr>
          <w:rFonts w:ascii="Times New Roman" w:hAnsi="Times New Roman" w:cs="Times New Roman"/>
          <w:sz w:val="24"/>
          <w:szCs w:val="24"/>
        </w:rPr>
        <w:t xml:space="preserve"> информации, предусмотренной подпунктом 3.1. раздела </w:t>
      </w:r>
      <w:r w:rsidRPr="00623AC9">
        <w:rPr>
          <w:rFonts w:ascii="Times New Roman" w:hAnsi="Times New Roman" w:cs="Times New Roman"/>
          <w:sz w:val="24"/>
          <w:szCs w:val="24"/>
          <w:lang w:val="en-US"/>
        </w:rPr>
        <w:t>III</w:t>
      </w:r>
      <w:r w:rsidRPr="00623AC9">
        <w:rPr>
          <w:rFonts w:ascii="Times New Roman" w:hAnsi="Times New Roman" w:cs="Times New Roman"/>
          <w:sz w:val="24"/>
          <w:szCs w:val="24"/>
        </w:rPr>
        <w:t xml:space="preserve">  или предоставления недостоверной информации;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 несоответствия информации, предусмотренной подпунктом 3.1. раздела </w:t>
      </w:r>
      <w:r w:rsidRPr="00623AC9">
        <w:rPr>
          <w:rFonts w:ascii="Times New Roman" w:hAnsi="Times New Roman" w:cs="Times New Roman"/>
          <w:sz w:val="24"/>
          <w:szCs w:val="24"/>
          <w:lang w:val="en-US"/>
        </w:rPr>
        <w:t>III</w:t>
      </w:r>
      <w:r w:rsidRPr="00623AC9">
        <w:rPr>
          <w:rFonts w:ascii="Times New Roman" w:hAnsi="Times New Roman" w:cs="Times New Roman"/>
          <w:sz w:val="24"/>
          <w:szCs w:val="24"/>
        </w:rPr>
        <w:t>, требованиям документации о таком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5.1.5. Отказ в допуске к участию в электронном аукционе по основаниям, не предусмотренным </w:t>
      </w:r>
      <w:r w:rsidRPr="00623AC9">
        <w:rPr>
          <w:rStyle w:val="u"/>
          <w:rFonts w:ascii="Times New Roman" w:hAnsi="Times New Roman" w:cs="Times New Roman"/>
          <w:sz w:val="24"/>
          <w:szCs w:val="24"/>
        </w:rPr>
        <w:t>подпунктом 5.1.4</w:t>
      </w:r>
      <w:r w:rsidRPr="00623AC9">
        <w:rPr>
          <w:rFonts w:ascii="Times New Roman" w:hAnsi="Times New Roman" w:cs="Times New Roman"/>
          <w:sz w:val="24"/>
          <w:szCs w:val="24"/>
        </w:rPr>
        <w:t>, не допускается.</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5.1.6.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623AC9">
        <w:rPr>
          <w:rFonts w:ascii="Times New Roman" w:hAnsi="Times New Roman" w:cs="Times New Roman"/>
          <w:sz w:val="24"/>
          <w:szCs w:val="24"/>
        </w:rPr>
        <w:t>ии ау</w:t>
      </w:r>
      <w:proofErr w:type="gramEnd"/>
      <w:r w:rsidRPr="00623AC9">
        <w:rPr>
          <w:rFonts w:ascii="Times New Roman" w:hAnsi="Times New Roman" w:cs="Times New Roman"/>
          <w:sz w:val="24"/>
          <w:szCs w:val="24"/>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 об идентификационных номерах заявок на участие в таком аукционе;</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623AC9">
        <w:rPr>
          <w:rFonts w:ascii="Times New Roman" w:hAnsi="Times New Roman" w:cs="Times New Roman"/>
          <w:sz w:val="24"/>
          <w:szCs w:val="24"/>
        </w:rPr>
        <w:t xml:space="preserve"> в нем, положений заявки на участие в таком аукционе, которые не соответствуют требованиям, установленным документацией о нем;</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33"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Федерального закона.</w:t>
      </w:r>
      <w:proofErr w:type="gramEnd"/>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5.1.7. Указанный в подпункте 5.1.6 </w:t>
      </w:r>
      <w:proofErr w:type="gramStart"/>
      <w:r w:rsidRPr="00623AC9">
        <w:rPr>
          <w:rFonts w:ascii="Times New Roman" w:hAnsi="Times New Roman" w:cs="Times New Roman"/>
          <w:sz w:val="24"/>
          <w:szCs w:val="24"/>
        </w:rPr>
        <w:t>настоящего раздела протокол</w:t>
      </w:r>
      <w:proofErr w:type="gramEnd"/>
      <w:r w:rsidRPr="00623AC9">
        <w:rPr>
          <w:rFonts w:ascii="Times New Roman" w:hAnsi="Times New Roman" w:cs="Times New Roman"/>
          <w:sz w:val="24"/>
          <w:szCs w:val="24"/>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5.1.8.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по окончании срока подачи заявок на участие в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1) подана только одна заявка на участие в аукционе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 или не подана ни одна заявка на участие в аукционе,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623AC9">
        <w:rPr>
          <w:rFonts w:ascii="Times New Roman" w:hAnsi="Times New Roman" w:cs="Times New Roman"/>
          <w:sz w:val="24"/>
          <w:szCs w:val="24"/>
        </w:rPr>
        <w:t>ии ау</w:t>
      </w:r>
      <w:proofErr w:type="gramEnd"/>
      <w:r w:rsidRPr="00623AC9">
        <w:rPr>
          <w:rFonts w:ascii="Times New Roman" w:hAnsi="Times New Roman" w:cs="Times New Roman"/>
          <w:sz w:val="24"/>
          <w:szCs w:val="24"/>
        </w:rPr>
        <w:t xml:space="preserve">кциона несостоявшимся. </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Протокол размещается заказчиком, уполномоченным органом на электронной площадке.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5.1.9. </w:t>
      </w:r>
      <w:proofErr w:type="gramStart"/>
      <w:r w:rsidRPr="00623AC9">
        <w:rPr>
          <w:rFonts w:ascii="Times New Roman" w:hAnsi="Times New Roman" w:cs="Times New Roman"/>
          <w:sz w:val="24"/>
          <w:szCs w:val="24"/>
        </w:rPr>
        <w:t xml:space="preserve">В течение одного часа с момента поступления оператору электронной площадки указанного в </w:t>
      </w:r>
      <w:hyperlink r:id="rId34" w:history="1">
        <w:r w:rsidRPr="00623AC9">
          <w:rPr>
            <w:rFonts w:ascii="Times New Roman" w:hAnsi="Times New Roman" w:cs="Times New Roman"/>
            <w:sz w:val="24"/>
            <w:szCs w:val="24"/>
          </w:rPr>
          <w:t>части 6</w:t>
        </w:r>
      </w:hyperlink>
      <w:r w:rsidRPr="00623AC9">
        <w:rPr>
          <w:rFonts w:ascii="Times New Roman" w:hAnsi="Times New Roman" w:cs="Times New Roman"/>
          <w:sz w:val="24"/>
          <w:szCs w:val="24"/>
        </w:rPr>
        <w:t xml:space="preserve"> статьи 67 Федерального закона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w:t>
      </w:r>
      <w:proofErr w:type="gramEnd"/>
      <w:r w:rsidRPr="00623AC9">
        <w:rPr>
          <w:rFonts w:ascii="Times New Roman" w:hAnsi="Times New Roman" w:cs="Times New Roman"/>
          <w:sz w:val="24"/>
          <w:szCs w:val="24"/>
        </w:rPr>
        <w:t xml:space="preserve">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w:t>
      </w:r>
      <w:r w:rsidRPr="00623AC9">
        <w:rPr>
          <w:rFonts w:ascii="Times New Roman" w:hAnsi="Times New Roman" w:cs="Times New Roman"/>
          <w:sz w:val="24"/>
          <w:szCs w:val="24"/>
        </w:rPr>
        <w:lastRenderedPageBreak/>
        <w:t xml:space="preserve">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35"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настоящего Федерального закона.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5.1.10. </w:t>
      </w:r>
      <w:proofErr w:type="gramStart"/>
      <w:r w:rsidRPr="00623AC9">
        <w:rPr>
          <w:rFonts w:ascii="Times New Roman" w:hAnsi="Times New Roman" w:cs="Times New Roman"/>
          <w:sz w:val="24"/>
          <w:szCs w:val="24"/>
        </w:rPr>
        <w:t xml:space="preserve">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п.п. 5.1.6 и 5.1.8 настоящего раздела протокола, прекращает осуществленное в соответствии подпунктом 4.1.3 раздела </w:t>
      </w:r>
      <w:r w:rsidRPr="00623AC9">
        <w:rPr>
          <w:rFonts w:ascii="Times New Roman" w:hAnsi="Times New Roman" w:cs="Times New Roman"/>
          <w:sz w:val="24"/>
          <w:szCs w:val="24"/>
          <w:lang w:val="en-US"/>
        </w:rPr>
        <w:t>IV</w:t>
      </w:r>
      <w:r w:rsidRPr="00623AC9">
        <w:rPr>
          <w:rFonts w:ascii="Times New Roman" w:hAnsi="Times New Roman" w:cs="Times New Roman"/>
          <w:sz w:val="24"/>
          <w:szCs w:val="24"/>
        </w:rPr>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623AC9">
        <w:rPr>
          <w:rFonts w:ascii="Times New Roman" w:hAnsi="Times New Roman" w:cs="Times New Roman"/>
          <w:sz w:val="24"/>
          <w:szCs w:val="24"/>
        </w:rPr>
        <w:t xml:space="preserve"> в отношении денежных сре</w:t>
      </w:r>
      <w:proofErr w:type="gramStart"/>
      <w:r w:rsidRPr="00623AC9">
        <w:rPr>
          <w:rFonts w:ascii="Times New Roman" w:hAnsi="Times New Roman" w:cs="Times New Roman"/>
          <w:sz w:val="24"/>
          <w:szCs w:val="24"/>
        </w:rPr>
        <w:t>дств в р</w:t>
      </w:r>
      <w:proofErr w:type="gramEnd"/>
      <w:r w:rsidRPr="00623AC9">
        <w:rPr>
          <w:rFonts w:ascii="Times New Roman" w:hAnsi="Times New Roman" w:cs="Times New Roman"/>
          <w:sz w:val="24"/>
          <w:szCs w:val="24"/>
        </w:rPr>
        <w:t>азмере обеспечения заявки на участие в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5.2.Порядок проведения электронного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5.2.2. Электронный аукцион проводится на электронной площадке в указанный в извещен</w:t>
      </w:r>
      <w:proofErr w:type="gramStart"/>
      <w:r w:rsidRPr="00623AC9">
        <w:rPr>
          <w:rFonts w:ascii="Times New Roman" w:hAnsi="Times New Roman" w:cs="Times New Roman"/>
          <w:sz w:val="24"/>
          <w:szCs w:val="24"/>
        </w:rPr>
        <w:t>ии о е</w:t>
      </w:r>
      <w:proofErr w:type="gramEnd"/>
      <w:r w:rsidRPr="00623AC9">
        <w:rPr>
          <w:rFonts w:ascii="Times New Roman" w:hAnsi="Times New Roman" w:cs="Times New Roman"/>
          <w:sz w:val="24"/>
          <w:szCs w:val="24"/>
        </w:rPr>
        <w:t xml:space="preserve">го проведении и определенный с учетом </w:t>
      </w:r>
      <w:r w:rsidRPr="00623AC9">
        <w:rPr>
          <w:rStyle w:val="u"/>
          <w:rFonts w:ascii="Times New Roman" w:hAnsi="Times New Roman" w:cs="Times New Roman"/>
          <w:sz w:val="24"/>
          <w:szCs w:val="24"/>
        </w:rPr>
        <w:t>подпункта 5.2.3.</w:t>
      </w:r>
      <w:r w:rsidRPr="00623AC9">
        <w:rPr>
          <w:rFonts w:ascii="Times New Roman" w:hAnsi="Times New Roman" w:cs="Times New Roman"/>
          <w:sz w:val="24"/>
          <w:szCs w:val="24"/>
        </w:rP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5.2.3. Днем проведения электронного аукциона является рабочий день, следующий после истечения двух дней с даты </w:t>
      </w:r>
      <w:proofErr w:type="gramStart"/>
      <w:r w:rsidRPr="00623AC9">
        <w:rPr>
          <w:rFonts w:ascii="Times New Roman" w:hAnsi="Times New Roman" w:cs="Times New Roman"/>
          <w:sz w:val="24"/>
          <w:szCs w:val="24"/>
        </w:rPr>
        <w:t>окончания срока рассмотрения первых частей заявок</w:t>
      </w:r>
      <w:proofErr w:type="gramEnd"/>
      <w:r w:rsidRPr="00623AC9">
        <w:rPr>
          <w:rFonts w:ascii="Times New Roman" w:hAnsi="Times New Roman" w:cs="Times New Roman"/>
          <w:sz w:val="24"/>
          <w:szCs w:val="24"/>
        </w:rPr>
        <w:t xml:space="preserve"> на участие в таком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5.2.5. Если в случае, предусмотренном </w:t>
      </w:r>
      <w:hyperlink r:id="rId36" w:history="1">
        <w:r w:rsidRPr="00623AC9">
          <w:rPr>
            <w:rFonts w:ascii="Times New Roman" w:hAnsi="Times New Roman" w:cs="Times New Roman"/>
            <w:sz w:val="24"/>
            <w:szCs w:val="24"/>
          </w:rPr>
          <w:t>пунктом 2 статьи 42</w:t>
        </w:r>
      </w:hyperlink>
      <w:r w:rsidRPr="00623AC9">
        <w:rPr>
          <w:rFonts w:ascii="Times New Roman" w:hAnsi="Times New Roman" w:cs="Times New Roman"/>
          <w:sz w:val="24"/>
          <w:szCs w:val="24"/>
        </w:rPr>
        <w:t xml:space="preserve">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5.2.9. При проведении электронного аукциона его участники подают предложения о цене контракта с учетом следующих требований:</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lastRenderedPageBreak/>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7154D0" w:rsidRPr="00623AC9" w:rsidRDefault="007154D0" w:rsidP="00623AC9">
      <w:pPr>
        <w:pStyle w:val="ConsPlusNormal"/>
        <w:shd w:val="clear" w:color="auto" w:fill="FFFFFF" w:themeFill="background1"/>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5.2.12. </w:t>
      </w:r>
      <w:proofErr w:type="gramStart"/>
      <w:r w:rsidRPr="00623AC9">
        <w:rPr>
          <w:rFonts w:ascii="Times New Roman" w:hAnsi="Times New Roman" w:cs="Times New Roman"/>
          <w:sz w:val="24"/>
          <w:szCs w:val="24"/>
        </w:rPr>
        <w:t>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пунктами 1 и 3 подпункта 5.2.9. настоящего раздела.</w:t>
      </w:r>
      <w:proofErr w:type="gramEnd"/>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5.2.13. Оператор электронной площадки обязан обеспечивать при проведении электронного аукциона конфиденциальность информац</w:t>
      </w:r>
      <w:proofErr w:type="gramStart"/>
      <w:r w:rsidRPr="00623AC9">
        <w:rPr>
          <w:rFonts w:ascii="Times New Roman" w:hAnsi="Times New Roman" w:cs="Times New Roman"/>
          <w:sz w:val="24"/>
          <w:szCs w:val="24"/>
        </w:rPr>
        <w:t>ии о е</w:t>
      </w:r>
      <w:proofErr w:type="gramEnd"/>
      <w:r w:rsidRPr="00623AC9">
        <w:rPr>
          <w:rFonts w:ascii="Times New Roman" w:hAnsi="Times New Roman" w:cs="Times New Roman"/>
          <w:sz w:val="24"/>
          <w:szCs w:val="24"/>
        </w:rPr>
        <w:t>го участниках.</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5.2.15.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5.2.16. Отклонение оператором электронной площадки предложений о цене контракта по основаниям, не предусмотренным </w:t>
      </w:r>
      <w:r w:rsidRPr="00623AC9">
        <w:rPr>
          <w:rStyle w:val="u"/>
          <w:rFonts w:ascii="Times New Roman" w:hAnsi="Times New Roman" w:cs="Times New Roman"/>
          <w:sz w:val="24"/>
          <w:szCs w:val="24"/>
        </w:rPr>
        <w:t>подпунктом 5.2.15.</w:t>
      </w:r>
      <w:r w:rsidRPr="00623AC9">
        <w:rPr>
          <w:rFonts w:ascii="Times New Roman" w:hAnsi="Times New Roman" w:cs="Times New Roman"/>
          <w:sz w:val="24"/>
          <w:szCs w:val="24"/>
        </w:rPr>
        <w:t>, не допускается.</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5.2.17. </w:t>
      </w:r>
      <w:proofErr w:type="gramStart"/>
      <w:r w:rsidRPr="00623AC9">
        <w:rPr>
          <w:rFonts w:ascii="Times New Roman" w:hAnsi="Times New Roman" w:cs="Times New Roman"/>
          <w:sz w:val="24"/>
          <w:szCs w:val="24"/>
        </w:rPr>
        <w:t xml:space="preserve">В случае проведения в соответствии с </w:t>
      </w:r>
      <w:r w:rsidRPr="00623AC9">
        <w:rPr>
          <w:rStyle w:val="u"/>
          <w:rFonts w:ascii="Times New Roman" w:hAnsi="Times New Roman" w:cs="Times New Roman"/>
          <w:sz w:val="24"/>
          <w:szCs w:val="24"/>
        </w:rPr>
        <w:t>подпунктом 5.2.5</w:t>
      </w:r>
      <w:r w:rsidRPr="00623AC9">
        <w:rPr>
          <w:rFonts w:ascii="Times New Roman" w:hAnsi="Times New Roman" w:cs="Times New Roman"/>
          <w:sz w:val="24"/>
          <w:szCs w:val="24"/>
        </w:rP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623AC9">
        <w:rPr>
          <w:rFonts w:ascii="Times New Roman" w:hAnsi="Times New Roman" w:cs="Times New Roman"/>
          <w:sz w:val="24"/>
          <w:szCs w:val="24"/>
        </w:rPr>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Pr="00623AC9">
        <w:rPr>
          <w:rFonts w:ascii="Times New Roman" w:hAnsi="Times New Roman" w:cs="Times New Roman"/>
          <w:sz w:val="24"/>
          <w:szCs w:val="24"/>
        </w:rPr>
        <w:t xml:space="preserve"> предложений.</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5.2.19. В течение одного часа после размещения на электронной площадке протокола, указанного в </w:t>
      </w:r>
      <w:r w:rsidRPr="00623AC9">
        <w:rPr>
          <w:rStyle w:val="u"/>
          <w:rFonts w:ascii="Times New Roman" w:hAnsi="Times New Roman" w:cs="Times New Roman"/>
          <w:sz w:val="24"/>
          <w:szCs w:val="24"/>
        </w:rPr>
        <w:t xml:space="preserve">пункте 5.2.18 </w:t>
      </w:r>
      <w:r w:rsidRPr="00623AC9">
        <w:rPr>
          <w:rFonts w:ascii="Times New Roman" w:hAnsi="Times New Roman" w:cs="Times New Roman"/>
          <w:sz w:val="24"/>
          <w:szCs w:val="24"/>
        </w:rPr>
        <w:t xml:space="preserve">настоящего раздела, оператор электронной </w:t>
      </w:r>
      <w:r w:rsidRPr="00623AC9">
        <w:rPr>
          <w:rFonts w:ascii="Times New Roman" w:hAnsi="Times New Roman" w:cs="Times New Roman"/>
          <w:sz w:val="24"/>
          <w:szCs w:val="24"/>
        </w:rPr>
        <w:lastRenderedPageBreak/>
        <w:t xml:space="preserve">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623AC9">
        <w:rPr>
          <w:rFonts w:ascii="Times New Roman" w:hAnsi="Times New Roman" w:cs="Times New Roman"/>
          <w:sz w:val="24"/>
          <w:szCs w:val="24"/>
        </w:rPr>
        <w:t>предложения</w:t>
      </w:r>
      <w:proofErr w:type="gramEnd"/>
      <w:r w:rsidRPr="00623AC9">
        <w:rPr>
          <w:rFonts w:ascii="Times New Roman" w:hAnsi="Times New Roman" w:cs="Times New Roman"/>
          <w:sz w:val="24"/>
          <w:szCs w:val="24"/>
        </w:rPr>
        <w:t xml:space="preserve"> о цене контракта которых при ранжировании в соответствии с </w:t>
      </w:r>
      <w:r w:rsidRPr="00623AC9">
        <w:rPr>
          <w:rStyle w:val="u"/>
          <w:rFonts w:ascii="Times New Roman" w:hAnsi="Times New Roman" w:cs="Times New Roman"/>
          <w:sz w:val="24"/>
          <w:szCs w:val="24"/>
        </w:rPr>
        <w:t xml:space="preserve">пунктом  5.2.18 </w:t>
      </w:r>
      <w:r w:rsidRPr="00623AC9">
        <w:rPr>
          <w:rFonts w:ascii="Times New Roman" w:hAnsi="Times New Roman" w:cs="Times New Roman"/>
          <w:sz w:val="24"/>
          <w:szCs w:val="24"/>
        </w:rPr>
        <w:t xml:space="preserve">настоящего раздела получили первые десять порядковых номеров, или в случае, если в </w:t>
      </w:r>
      <w:proofErr w:type="gramStart"/>
      <w:r w:rsidRPr="00623AC9">
        <w:rPr>
          <w:rFonts w:ascii="Times New Roman" w:hAnsi="Times New Roman" w:cs="Times New Roman"/>
          <w:sz w:val="24"/>
          <w:szCs w:val="24"/>
        </w:rPr>
        <w:t>таком</w:t>
      </w:r>
      <w:proofErr w:type="gramEnd"/>
      <w:r w:rsidRPr="00623AC9">
        <w:rPr>
          <w:rFonts w:ascii="Times New Roman" w:hAnsi="Times New Roman" w:cs="Times New Roman"/>
          <w:sz w:val="24"/>
          <w:szCs w:val="24"/>
        </w:rPr>
        <w:t xml:space="preserve">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r:id="rId37" w:history="1">
        <w:r w:rsidRPr="00623AC9">
          <w:rPr>
            <w:rFonts w:ascii="Times New Roman" w:hAnsi="Times New Roman" w:cs="Times New Roman"/>
            <w:sz w:val="24"/>
            <w:szCs w:val="24"/>
          </w:rPr>
          <w:t>частью 11 статьи 24.1</w:t>
        </w:r>
      </w:hyperlink>
      <w:r w:rsidRPr="00623AC9">
        <w:rPr>
          <w:rFonts w:ascii="Times New Roman" w:hAnsi="Times New Roman" w:cs="Times New Roman"/>
          <w:sz w:val="24"/>
          <w:szCs w:val="24"/>
        </w:rPr>
        <w:t xml:space="preserve">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7154D0" w:rsidRPr="00623AC9" w:rsidRDefault="007154D0" w:rsidP="00623AC9">
      <w:pPr>
        <w:pStyle w:val="ConsPlusNormal"/>
        <w:shd w:val="clear" w:color="auto" w:fill="FFFFFF" w:themeFill="background1"/>
        <w:ind w:firstLine="709"/>
        <w:jc w:val="both"/>
        <w:rPr>
          <w:rFonts w:ascii="Times New Roman" w:hAnsi="Times New Roman" w:cs="Times New Roman"/>
          <w:sz w:val="24"/>
          <w:szCs w:val="24"/>
        </w:rPr>
      </w:pPr>
      <w:r w:rsidRPr="00623AC9">
        <w:rPr>
          <w:rFonts w:ascii="Times New Roman" w:hAnsi="Times New Roman" w:cs="Times New Roman"/>
          <w:sz w:val="24"/>
          <w:szCs w:val="24"/>
        </w:rPr>
        <w:t>5.2.20.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7154D0" w:rsidRPr="00623AC9" w:rsidRDefault="007154D0" w:rsidP="00623AC9">
      <w:pPr>
        <w:shd w:val="clear" w:color="auto" w:fill="FFFFFF" w:themeFill="background1"/>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5.2.21. Любой участник электронного аукциона после размещения на электронной площадке и в единой информационной системе указанного в </w:t>
      </w:r>
      <w:r w:rsidRPr="00623AC9">
        <w:rPr>
          <w:rStyle w:val="u"/>
          <w:rFonts w:ascii="Times New Roman" w:hAnsi="Times New Roman" w:cs="Times New Roman"/>
          <w:sz w:val="24"/>
          <w:szCs w:val="24"/>
        </w:rPr>
        <w:t xml:space="preserve">пункте 5.2.18 </w:t>
      </w:r>
      <w:r w:rsidRPr="00623AC9">
        <w:rPr>
          <w:rFonts w:ascii="Times New Roman" w:hAnsi="Times New Roman" w:cs="Times New Roman"/>
          <w:sz w:val="24"/>
          <w:szCs w:val="24"/>
        </w:rP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623AC9">
        <w:rPr>
          <w:rFonts w:ascii="Times New Roman" w:hAnsi="Times New Roman" w:cs="Times New Roman"/>
          <w:sz w:val="24"/>
          <w:szCs w:val="24"/>
        </w:rPr>
        <w:t>с даты поступления</w:t>
      </w:r>
      <w:proofErr w:type="gramEnd"/>
      <w:r w:rsidRPr="00623AC9">
        <w:rPr>
          <w:rFonts w:ascii="Times New Roman" w:hAnsi="Times New Roman" w:cs="Times New Roman"/>
          <w:sz w:val="24"/>
          <w:szCs w:val="24"/>
        </w:rPr>
        <w:t xml:space="preserve"> данного запроса обязан предоставить этому участнику соответствующие разъяснения.</w:t>
      </w:r>
    </w:p>
    <w:p w:rsidR="007154D0" w:rsidRPr="00623AC9" w:rsidRDefault="007154D0" w:rsidP="00623AC9">
      <w:pPr>
        <w:shd w:val="clear" w:color="auto" w:fill="FFFFFF" w:themeFill="background1"/>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5.2.23.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1) такой аукцион в соответствии с настоящей частью проводится до достижения цены контракта не более чем сто миллионов рублей;</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7154D0" w:rsidRPr="00623AC9" w:rsidRDefault="007154D0" w:rsidP="00623AC9">
      <w:pPr>
        <w:shd w:val="clear" w:color="auto" w:fill="FFFFFF" w:themeFill="background1"/>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rsidR="007154D0" w:rsidRPr="00623AC9" w:rsidRDefault="007154D0" w:rsidP="00623AC9">
      <w:pPr>
        <w:shd w:val="clear" w:color="auto" w:fill="FFFFFF" w:themeFill="background1"/>
        <w:tabs>
          <w:tab w:val="left" w:pos="1260"/>
        </w:tabs>
        <w:spacing w:after="0" w:line="240" w:lineRule="auto"/>
        <w:ind w:firstLine="709"/>
        <w:jc w:val="center"/>
        <w:rPr>
          <w:rFonts w:ascii="Times New Roman" w:hAnsi="Times New Roman" w:cs="Times New Roman"/>
          <w:b/>
          <w:sz w:val="24"/>
          <w:szCs w:val="24"/>
        </w:rPr>
      </w:pPr>
      <w:r w:rsidRPr="00623AC9">
        <w:rPr>
          <w:rFonts w:ascii="Times New Roman" w:hAnsi="Times New Roman" w:cs="Times New Roman"/>
          <w:b/>
          <w:bCs/>
          <w:sz w:val="24"/>
          <w:szCs w:val="24"/>
        </w:rPr>
        <w:t>РАЗДЕЛ</w:t>
      </w:r>
      <w:r w:rsidRPr="00623AC9">
        <w:rPr>
          <w:rFonts w:ascii="Times New Roman" w:hAnsi="Times New Roman" w:cs="Times New Roman"/>
          <w:b/>
          <w:sz w:val="24"/>
          <w:szCs w:val="24"/>
        </w:rPr>
        <w:t xml:space="preserve"> </w:t>
      </w:r>
      <w:r w:rsidRPr="00623AC9">
        <w:rPr>
          <w:rFonts w:ascii="Times New Roman" w:hAnsi="Times New Roman" w:cs="Times New Roman"/>
          <w:b/>
          <w:sz w:val="24"/>
          <w:szCs w:val="24"/>
          <w:lang w:val="en-US"/>
        </w:rPr>
        <w:t>VI</w:t>
      </w:r>
      <w:r w:rsidRPr="00623AC9">
        <w:rPr>
          <w:rFonts w:ascii="Times New Roman" w:hAnsi="Times New Roman" w:cs="Times New Roman"/>
          <w:b/>
          <w:sz w:val="24"/>
          <w:szCs w:val="24"/>
        </w:rPr>
        <w:t>. ОПРЕДЕЛЕНИЕ ПОБЕДИТЕЛЯ АУКЦИОНА</w:t>
      </w:r>
    </w:p>
    <w:p w:rsidR="007154D0" w:rsidRPr="00623AC9" w:rsidRDefault="007154D0" w:rsidP="00623AC9">
      <w:pPr>
        <w:shd w:val="clear" w:color="auto" w:fill="FFFFFF" w:themeFill="background1"/>
        <w:tabs>
          <w:tab w:val="left" w:pos="1260"/>
        </w:tabs>
        <w:spacing w:after="0" w:line="240" w:lineRule="auto"/>
        <w:ind w:firstLine="709"/>
        <w:jc w:val="both"/>
        <w:rPr>
          <w:rFonts w:ascii="Times New Roman" w:hAnsi="Times New Roman" w:cs="Times New Roman"/>
          <w:b/>
          <w:sz w:val="24"/>
          <w:szCs w:val="24"/>
        </w:rPr>
      </w:pPr>
    </w:p>
    <w:p w:rsidR="007154D0" w:rsidRPr="00623AC9" w:rsidRDefault="007154D0" w:rsidP="00623AC9">
      <w:pPr>
        <w:shd w:val="clear" w:color="auto" w:fill="FFFFFF" w:themeFill="background1"/>
        <w:tabs>
          <w:tab w:val="left" w:pos="720"/>
          <w:tab w:val="left" w:pos="1260"/>
        </w:tabs>
        <w:spacing w:after="0" w:line="240" w:lineRule="auto"/>
        <w:ind w:firstLine="709"/>
        <w:jc w:val="both"/>
        <w:rPr>
          <w:rFonts w:ascii="Times New Roman" w:hAnsi="Times New Roman" w:cs="Times New Roman"/>
          <w:b/>
          <w:sz w:val="24"/>
          <w:szCs w:val="24"/>
        </w:rPr>
      </w:pPr>
      <w:r w:rsidRPr="00623AC9">
        <w:rPr>
          <w:rFonts w:ascii="Times New Roman" w:hAnsi="Times New Roman" w:cs="Times New Roman"/>
          <w:b/>
          <w:sz w:val="24"/>
          <w:szCs w:val="24"/>
        </w:rPr>
        <w:t>6. Порядок рассмотрения вторых частей заявок в электронном аукционе</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6.1.</w:t>
      </w:r>
      <w:r w:rsidRPr="00623AC9">
        <w:rPr>
          <w:rFonts w:ascii="Times New Roman" w:hAnsi="Times New Roman" w:cs="Times New Roman"/>
          <w:b/>
          <w:sz w:val="24"/>
          <w:szCs w:val="24"/>
        </w:rPr>
        <w:t xml:space="preserve"> </w:t>
      </w:r>
      <w:r w:rsidRPr="00623AC9">
        <w:rPr>
          <w:rFonts w:ascii="Times New Roman" w:hAnsi="Times New Roman" w:cs="Times New Roman"/>
          <w:sz w:val="24"/>
          <w:szCs w:val="24"/>
        </w:rPr>
        <w:t>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5.2.19.</w:t>
      </w:r>
      <w:r w:rsidRPr="00623AC9">
        <w:rPr>
          <w:rStyle w:val="u"/>
          <w:rFonts w:ascii="Times New Roman" w:hAnsi="Times New Roman" w:cs="Times New Roman"/>
          <w:sz w:val="24"/>
          <w:szCs w:val="24"/>
        </w:rPr>
        <w:t xml:space="preserve"> раздела </w:t>
      </w:r>
      <w:r w:rsidRPr="00623AC9">
        <w:rPr>
          <w:rStyle w:val="u"/>
          <w:rFonts w:ascii="Times New Roman" w:hAnsi="Times New Roman" w:cs="Times New Roman"/>
          <w:sz w:val="24"/>
          <w:szCs w:val="24"/>
          <w:lang w:val="en-US"/>
        </w:rPr>
        <w:t>V</w:t>
      </w:r>
      <w:r w:rsidRPr="00623AC9">
        <w:rPr>
          <w:rFonts w:ascii="Times New Roman" w:hAnsi="Times New Roman" w:cs="Times New Roman"/>
          <w:sz w:val="24"/>
          <w:szCs w:val="24"/>
        </w:rPr>
        <w:t>, в части соответствия их требованиям, установленным документацией о таком аукционе.</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w:t>
      </w:r>
      <w:r w:rsidRPr="00623AC9">
        <w:rPr>
          <w:rFonts w:ascii="Times New Roman" w:hAnsi="Times New Roman" w:cs="Times New Roman"/>
          <w:sz w:val="24"/>
          <w:szCs w:val="24"/>
        </w:rPr>
        <w:lastRenderedPageBreak/>
        <w:t>содержащуюся в реестре участников такого аукциона, получивших аккредитацию на электронной площадке.</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623AC9">
        <w:rPr>
          <w:rFonts w:ascii="Times New Roman" w:hAnsi="Times New Roman" w:cs="Times New Roman"/>
          <w:sz w:val="24"/>
          <w:szCs w:val="24"/>
          <w:lang w:val="en-US"/>
        </w:rPr>
        <w:t>V</w:t>
      </w:r>
      <w:r w:rsidRPr="00623AC9">
        <w:rPr>
          <w:rFonts w:ascii="Times New Roman" w:hAnsi="Times New Roman" w:cs="Times New Roman"/>
          <w:sz w:val="24"/>
          <w:szCs w:val="24"/>
        </w:rPr>
        <w:t>, до принятия решения о соответствии пяти таких заявок требованиям, установленным документацией о таком аукционе.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подпунктом 5.2.18. раздела </w:t>
      </w:r>
      <w:r w:rsidRPr="00623AC9">
        <w:rPr>
          <w:rFonts w:ascii="Times New Roman" w:hAnsi="Times New Roman" w:cs="Times New Roman"/>
          <w:sz w:val="24"/>
          <w:szCs w:val="24"/>
          <w:lang w:val="en-US"/>
        </w:rPr>
        <w:t>V</w:t>
      </w:r>
      <w:r w:rsidRPr="00623AC9">
        <w:rPr>
          <w:rFonts w:ascii="Times New Roman" w:hAnsi="Times New Roman" w:cs="Times New Roman"/>
          <w:sz w:val="24"/>
          <w:szCs w:val="24"/>
        </w:rPr>
        <w:t>.</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6.4.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заявок, </w:t>
      </w:r>
      <w:proofErr w:type="gramStart"/>
      <w:r w:rsidRPr="00623AC9">
        <w:rPr>
          <w:rFonts w:ascii="Times New Roman" w:hAnsi="Times New Roman" w:cs="Times New Roman"/>
          <w:sz w:val="24"/>
          <w:szCs w:val="24"/>
        </w:rPr>
        <w:t xml:space="preserve">ранжированные в соответствии с подпунктом 5.2.18. раздела </w:t>
      </w:r>
      <w:r w:rsidRPr="00623AC9">
        <w:rPr>
          <w:rFonts w:ascii="Times New Roman" w:hAnsi="Times New Roman" w:cs="Times New Roman"/>
          <w:sz w:val="24"/>
          <w:szCs w:val="24"/>
          <w:lang w:val="en-US"/>
        </w:rPr>
        <w:t>V</w:t>
      </w:r>
      <w:r w:rsidRPr="00623AC9">
        <w:rPr>
          <w:rFonts w:ascii="Times New Roman" w:hAnsi="Times New Roman" w:cs="Times New Roman"/>
          <w:sz w:val="24"/>
          <w:szCs w:val="24"/>
        </w:rPr>
        <w:t>, для выявления пяти заявок на участие в аукционе, соответствующих требованиям, установленным документацией о нем.</w:t>
      </w:r>
      <w:proofErr w:type="gramEnd"/>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6.5. Общий срок рассмотрения вторых частей заявок на участие в электронном аукционе не может превышать три рабочих дня </w:t>
      </w:r>
      <w:proofErr w:type="gramStart"/>
      <w:r w:rsidRPr="00623AC9">
        <w:rPr>
          <w:rFonts w:ascii="Times New Roman" w:hAnsi="Times New Roman" w:cs="Times New Roman"/>
          <w:sz w:val="24"/>
          <w:szCs w:val="24"/>
        </w:rPr>
        <w:t>с даты размещения</w:t>
      </w:r>
      <w:proofErr w:type="gramEnd"/>
      <w:r w:rsidRPr="00623AC9">
        <w:rPr>
          <w:rFonts w:ascii="Times New Roman" w:hAnsi="Times New Roman" w:cs="Times New Roman"/>
          <w:sz w:val="24"/>
          <w:szCs w:val="24"/>
        </w:rPr>
        <w:t xml:space="preserve"> на электронной площадке протокола проведения электронного аукциона.</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1) непредставления документов и информации, которые предусмотрены </w:t>
      </w:r>
      <w:hyperlink r:id="rId38" w:history="1">
        <w:r w:rsidRPr="00623AC9">
          <w:rPr>
            <w:rFonts w:ascii="Times New Roman" w:hAnsi="Times New Roman" w:cs="Times New Roman"/>
            <w:sz w:val="24"/>
            <w:szCs w:val="24"/>
          </w:rPr>
          <w:t>частью 11 статьи 24.1</w:t>
        </w:r>
      </w:hyperlink>
      <w:r w:rsidRPr="00623AC9">
        <w:rPr>
          <w:rFonts w:ascii="Times New Roman" w:hAnsi="Times New Roman" w:cs="Times New Roman"/>
          <w:sz w:val="24"/>
          <w:szCs w:val="24"/>
        </w:rPr>
        <w:t xml:space="preserve">, </w:t>
      </w:r>
      <w:hyperlink r:id="rId39" w:history="1">
        <w:r w:rsidRPr="00623AC9">
          <w:rPr>
            <w:rFonts w:ascii="Times New Roman" w:hAnsi="Times New Roman" w:cs="Times New Roman"/>
            <w:sz w:val="24"/>
            <w:szCs w:val="24"/>
          </w:rPr>
          <w:t>частями 3</w:t>
        </w:r>
      </w:hyperlink>
      <w:r w:rsidRPr="00623AC9">
        <w:rPr>
          <w:rFonts w:ascii="Times New Roman" w:hAnsi="Times New Roman" w:cs="Times New Roman"/>
          <w:sz w:val="24"/>
          <w:szCs w:val="24"/>
        </w:rPr>
        <w:t xml:space="preserve"> и </w:t>
      </w:r>
      <w:hyperlink r:id="rId40" w:history="1">
        <w:r w:rsidRPr="00623AC9">
          <w:rPr>
            <w:rFonts w:ascii="Times New Roman" w:hAnsi="Times New Roman" w:cs="Times New Roman"/>
            <w:sz w:val="24"/>
            <w:szCs w:val="24"/>
          </w:rPr>
          <w:t>5 статьи 66</w:t>
        </w:r>
      </w:hyperlink>
      <w:r w:rsidRPr="00623AC9">
        <w:rPr>
          <w:rFonts w:ascii="Times New Roman" w:hAnsi="Times New Roman" w:cs="Times New Roman"/>
          <w:sz w:val="24"/>
          <w:szCs w:val="24"/>
        </w:rPr>
        <w:t xml:space="preserve">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2) несоответствия участника такого аукциона требованиям, установленным в соответствии со статьей 31 Федерального закона;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 xml:space="preserve">3) предусмотренном нормативными правовыми актами, принятыми в соответствии со </w:t>
      </w:r>
      <w:hyperlink r:id="rId41"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Федерального закона.</w:t>
      </w:r>
      <w:proofErr w:type="gramEnd"/>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sidRPr="00623AC9">
        <w:rPr>
          <w:rStyle w:val="u"/>
          <w:rFonts w:ascii="Times New Roman" w:hAnsi="Times New Roman" w:cs="Times New Roman"/>
          <w:sz w:val="24"/>
          <w:szCs w:val="24"/>
        </w:rPr>
        <w:t>частью 6</w:t>
      </w:r>
      <w:r w:rsidRPr="00623AC9">
        <w:rPr>
          <w:rFonts w:ascii="Times New Roman" w:hAnsi="Times New Roman" w:cs="Times New Roman"/>
          <w:sz w:val="24"/>
          <w:szCs w:val="24"/>
        </w:rPr>
        <w:t xml:space="preserve"> статьи 69 Федерального закона, не допускается. </w:t>
      </w:r>
      <w:proofErr w:type="gramStart"/>
      <w:r w:rsidRPr="00623AC9">
        <w:rPr>
          <w:rFonts w:ascii="Times New Roman" w:hAnsi="Times New Roman" w:cs="Times New Roman"/>
          <w:sz w:val="24"/>
          <w:szCs w:val="24"/>
        </w:rPr>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2" w:history="1">
        <w:r w:rsidRPr="00623AC9">
          <w:rPr>
            <w:rFonts w:ascii="Times New Roman" w:hAnsi="Times New Roman" w:cs="Times New Roman"/>
            <w:sz w:val="24"/>
            <w:szCs w:val="24"/>
          </w:rPr>
          <w:t>пунктом 5 части 5 статьи 66</w:t>
        </w:r>
      </w:hyperlink>
      <w:r w:rsidRPr="00623AC9">
        <w:rPr>
          <w:rFonts w:ascii="Times New Roman" w:hAnsi="Times New Roman" w:cs="Times New Roman"/>
          <w:sz w:val="24"/>
          <w:szCs w:val="24"/>
        </w:rPr>
        <w:t xml:space="preserve"> Федерального закона, а также </w:t>
      </w:r>
      <w:hyperlink r:id="rId43" w:history="1">
        <w:r w:rsidRPr="00623AC9">
          <w:rPr>
            <w:rFonts w:ascii="Times New Roman" w:hAnsi="Times New Roman" w:cs="Times New Roman"/>
            <w:sz w:val="24"/>
            <w:szCs w:val="24"/>
          </w:rPr>
          <w:t>пунктом 6 части 5 статьи 66</w:t>
        </w:r>
      </w:hyperlink>
      <w:r w:rsidRPr="00623AC9">
        <w:rPr>
          <w:rFonts w:ascii="Times New Roman" w:hAnsi="Times New Roman" w:cs="Times New Roman"/>
          <w:sz w:val="24"/>
          <w:szCs w:val="24"/>
        </w:rPr>
        <w:t xml:space="preserve"> Федерального закона, за исключением случая закупки товаров, работ, услуг, в отношении которых установлен запрет, предусмотренный</w:t>
      </w:r>
      <w:proofErr w:type="gramEnd"/>
      <w:r w:rsidRPr="00623AC9">
        <w:rPr>
          <w:rFonts w:ascii="Times New Roman" w:hAnsi="Times New Roman" w:cs="Times New Roman"/>
          <w:sz w:val="24"/>
          <w:szCs w:val="24"/>
        </w:rPr>
        <w:t xml:space="preserve"> </w:t>
      </w:r>
      <w:hyperlink r:id="rId44" w:history="1">
        <w:r w:rsidRPr="00623AC9">
          <w:rPr>
            <w:rFonts w:ascii="Times New Roman" w:hAnsi="Times New Roman" w:cs="Times New Roman"/>
            <w:sz w:val="24"/>
            <w:szCs w:val="24"/>
          </w:rPr>
          <w:t>статьей 14</w:t>
        </w:r>
      </w:hyperlink>
      <w:r w:rsidRPr="00623AC9">
        <w:rPr>
          <w:rFonts w:ascii="Times New Roman" w:hAnsi="Times New Roman" w:cs="Times New Roman"/>
          <w:sz w:val="24"/>
          <w:szCs w:val="24"/>
        </w:rPr>
        <w:t xml:space="preserve"> Федерального закона.</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Pr="00623AC9">
        <w:rPr>
          <w:rFonts w:ascii="Times New Roman" w:hAnsi="Times New Roman" w:cs="Times New Roman"/>
          <w:sz w:val="24"/>
          <w:szCs w:val="24"/>
        </w:rPr>
        <w:t>о</w:t>
      </w:r>
      <w:proofErr w:type="gramEnd"/>
      <w:r w:rsidRPr="00623AC9">
        <w:rPr>
          <w:rFonts w:ascii="Times New Roman" w:hAnsi="Times New Roman" w:cs="Times New Roman"/>
          <w:sz w:val="24"/>
          <w:szCs w:val="24"/>
        </w:rPr>
        <w:t xml:space="preserve">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w:t>
      </w:r>
      <w:r w:rsidRPr="00623AC9">
        <w:rPr>
          <w:rFonts w:ascii="Times New Roman" w:hAnsi="Times New Roman" w:cs="Times New Roman"/>
          <w:sz w:val="24"/>
          <w:szCs w:val="24"/>
        </w:rPr>
        <w:lastRenderedPageBreak/>
        <w:t xml:space="preserve">вторых частей заявок на участие в таком аукционе, поданных всеми участниками такого аукциона, принявшими участие в нем, </w:t>
      </w:r>
      <w:proofErr w:type="gramStart"/>
      <w:r w:rsidRPr="00623AC9">
        <w:rPr>
          <w:rFonts w:ascii="Times New Roman" w:hAnsi="Times New Roman" w:cs="Times New Roman"/>
          <w:sz w:val="24"/>
          <w:szCs w:val="24"/>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Pr="00623AC9">
        <w:rPr>
          <w:rStyle w:val="u"/>
          <w:rFonts w:ascii="Times New Roman" w:hAnsi="Times New Roman" w:cs="Times New Roman"/>
          <w:sz w:val="24"/>
          <w:szCs w:val="24"/>
        </w:rPr>
        <w:t>частью 18 статьи 68</w:t>
      </w:r>
      <w:r w:rsidRPr="00623AC9">
        <w:rPr>
          <w:rFonts w:ascii="Times New Roman" w:hAnsi="Times New Roman" w:cs="Times New Roman"/>
          <w:sz w:val="24"/>
          <w:szCs w:val="24"/>
        </w:rP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Pr="00623AC9">
        <w:rPr>
          <w:rFonts w:ascii="Times New Roman" w:hAnsi="Times New Roman" w:cs="Times New Roman"/>
          <w:sz w:val="24"/>
          <w:szCs w:val="24"/>
        </w:rPr>
        <w:t xml:space="preserve">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w:t>
      </w:r>
      <w:proofErr w:type="gramStart"/>
      <w:r w:rsidRPr="00623AC9">
        <w:rPr>
          <w:rFonts w:ascii="Times New Roman" w:hAnsi="Times New Roman" w:cs="Times New Roman"/>
          <w:sz w:val="24"/>
          <w:szCs w:val="24"/>
        </w:rPr>
        <w:t>об</w:t>
      </w:r>
      <w:proofErr w:type="gramEnd"/>
      <w:r w:rsidRPr="00623AC9">
        <w:rPr>
          <w:rFonts w:ascii="Times New Roman" w:hAnsi="Times New Roman" w:cs="Times New Roman"/>
          <w:sz w:val="24"/>
          <w:szCs w:val="24"/>
        </w:rPr>
        <w:t xml:space="preserve"> </w:t>
      </w:r>
      <w:proofErr w:type="gramStart"/>
      <w:r w:rsidRPr="00623AC9">
        <w:rPr>
          <w:rFonts w:ascii="Times New Roman" w:hAnsi="Times New Roman" w:cs="Times New Roman"/>
          <w:sz w:val="24"/>
          <w:szCs w:val="24"/>
        </w:rPr>
        <w:t>их</w:t>
      </w:r>
      <w:proofErr w:type="gramEnd"/>
      <w:r w:rsidRPr="00623AC9">
        <w:rPr>
          <w:rFonts w:ascii="Times New Roman" w:hAnsi="Times New Roman" w:cs="Times New Roman"/>
          <w:sz w:val="24"/>
          <w:szCs w:val="24"/>
        </w:rPr>
        <w:t xml:space="preserve"> идентификационных</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23AC9">
        <w:rPr>
          <w:rFonts w:ascii="Times New Roman" w:hAnsi="Times New Roman" w:cs="Times New Roman"/>
          <w:sz w:val="24"/>
          <w:szCs w:val="24"/>
        </w:rPr>
        <w:t>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roofErr w:type="gramEnd"/>
      <w:r w:rsidRPr="00623AC9">
        <w:rPr>
          <w:rFonts w:ascii="Times New Roman" w:hAnsi="Times New Roman" w:cs="Times New Roman"/>
          <w:sz w:val="24"/>
          <w:szCs w:val="24"/>
        </w:rPr>
        <w:t xml:space="preserve"> о нем, информацию о решении каждого члена аукционной комиссии в отношении каждой заявки на участие в таком аукционе.</w:t>
      </w:r>
    </w:p>
    <w:p w:rsidR="007154D0" w:rsidRPr="00623AC9" w:rsidRDefault="007154D0" w:rsidP="00623A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6.9. </w:t>
      </w:r>
      <w:proofErr w:type="gramStart"/>
      <w:r w:rsidRPr="00623AC9">
        <w:rPr>
          <w:rFonts w:ascii="Times New Roman" w:hAnsi="Times New Roman" w:cs="Times New Roman"/>
          <w:sz w:val="24"/>
          <w:szCs w:val="24"/>
        </w:rP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roofErr w:type="gramEnd"/>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6.10. Участник электронного аукциона, который предложил наиболее низкую цену контракта и заявка на </w:t>
      </w:r>
      <w:proofErr w:type="gramStart"/>
      <w:r w:rsidRPr="00623AC9">
        <w:rPr>
          <w:rFonts w:ascii="Times New Roman" w:hAnsi="Times New Roman" w:cs="Times New Roman"/>
          <w:sz w:val="24"/>
          <w:szCs w:val="24"/>
        </w:rPr>
        <w:t>участие</w:t>
      </w:r>
      <w:proofErr w:type="gramEnd"/>
      <w:r w:rsidRPr="00623AC9">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6.11. В случае, предусмотренном </w:t>
      </w:r>
      <w:r w:rsidRPr="00623AC9">
        <w:rPr>
          <w:rStyle w:val="u"/>
          <w:rFonts w:ascii="Times New Roman" w:hAnsi="Times New Roman" w:cs="Times New Roman"/>
          <w:sz w:val="24"/>
          <w:szCs w:val="24"/>
        </w:rPr>
        <w:t>частью 23 статьи 68</w:t>
      </w:r>
      <w:r w:rsidRPr="00623AC9">
        <w:rPr>
          <w:rFonts w:ascii="Times New Roman" w:hAnsi="Times New Roman" w:cs="Times New Roman"/>
          <w:sz w:val="24"/>
          <w:szCs w:val="24"/>
        </w:rP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623AC9">
        <w:rPr>
          <w:rFonts w:ascii="Times New Roman" w:hAnsi="Times New Roman" w:cs="Times New Roman"/>
          <w:sz w:val="24"/>
          <w:szCs w:val="24"/>
        </w:rPr>
        <w:t>участие</w:t>
      </w:r>
      <w:proofErr w:type="gramEnd"/>
      <w:r w:rsidRPr="00623AC9">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7154D0" w:rsidRPr="00623AC9" w:rsidRDefault="007154D0" w:rsidP="00623AC9">
      <w:pPr>
        <w:shd w:val="clear" w:color="auto" w:fill="FFFFFF" w:themeFill="background1"/>
        <w:tabs>
          <w:tab w:val="left" w:pos="720"/>
          <w:tab w:val="left" w:pos="1260"/>
        </w:tabs>
        <w:autoSpaceDE w:val="0"/>
        <w:autoSpaceDN w:val="0"/>
        <w:adjustRightInd w:val="0"/>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 xml:space="preserve">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623AC9">
        <w:rPr>
          <w:rFonts w:ascii="Times New Roman" w:hAnsi="Times New Roman" w:cs="Times New Roman"/>
          <w:sz w:val="24"/>
          <w:szCs w:val="24"/>
        </w:rPr>
        <w:t>заявок</w:t>
      </w:r>
      <w:proofErr w:type="gramEnd"/>
      <w:r w:rsidRPr="00623AC9">
        <w:rPr>
          <w:rFonts w:ascii="Times New Roman" w:hAnsi="Times New Roman" w:cs="Times New Roman"/>
          <w:sz w:val="24"/>
          <w:szCs w:val="24"/>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7154D0" w:rsidRPr="00623AC9" w:rsidRDefault="007154D0" w:rsidP="00623AC9">
      <w:pPr>
        <w:shd w:val="clear" w:color="auto" w:fill="FFFFFF" w:themeFill="background1"/>
        <w:spacing w:after="0" w:line="240" w:lineRule="auto"/>
        <w:ind w:firstLine="709"/>
        <w:jc w:val="both"/>
        <w:rPr>
          <w:rFonts w:ascii="Times New Roman" w:hAnsi="Times New Roman" w:cs="Times New Roman"/>
          <w:sz w:val="24"/>
          <w:szCs w:val="24"/>
        </w:rPr>
      </w:pPr>
      <w:r w:rsidRPr="00623AC9">
        <w:rPr>
          <w:rFonts w:ascii="Times New Roman" w:hAnsi="Times New Roman" w:cs="Times New Roman"/>
          <w:sz w:val="24"/>
          <w:szCs w:val="24"/>
        </w:rPr>
        <w:t>6.13. В случае</w:t>
      </w:r>
      <w:proofErr w:type="gramStart"/>
      <w:r w:rsidRPr="00623AC9">
        <w:rPr>
          <w:rFonts w:ascii="Times New Roman" w:hAnsi="Times New Roman" w:cs="Times New Roman"/>
          <w:sz w:val="24"/>
          <w:szCs w:val="24"/>
        </w:rPr>
        <w:t>,</w:t>
      </w:r>
      <w:proofErr w:type="gramEnd"/>
      <w:r w:rsidRPr="00623AC9">
        <w:rPr>
          <w:rFonts w:ascii="Times New Roman" w:hAnsi="Times New Roman" w:cs="Times New Roman"/>
          <w:sz w:val="24"/>
          <w:szCs w:val="24"/>
        </w:rPr>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154D0" w:rsidRPr="002C702F" w:rsidRDefault="007154D0" w:rsidP="00623AC9">
      <w:pPr>
        <w:tabs>
          <w:tab w:val="left" w:pos="1260"/>
        </w:tabs>
        <w:spacing w:after="0" w:line="240" w:lineRule="auto"/>
        <w:ind w:firstLine="709"/>
        <w:rPr>
          <w:rFonts w:ascii="Times New Roman" w:hAnsi="Times New Roman" w:cs="Times New Roman"/>
          <w:b/>
          <w:sz w:val="24"/>
          <w:szCs w:val="24"/>
        </w:rPr>
      </w:pPr>
    </w:p>
    <w:p w:rsidR="007154D0" w:rsidRPr="002C702F" w:rsidRDefault="007154D0" w:rsidP="00623AC9">
      <w:pPr>
        <w:tabs>
          <w:tab w:val="left" w:pos="3819"/>
        </w:tabs>
        <w:spacing w:after="0" w:line="240" w:lineRule="auto"/>
        <w:ind w:firstLine="709"/>
        <w:rPr>
          <w:rFonts w:ascii="Times New Roman" w:hAnsi="Times New Roman" w:cs="Times New Roman"/>
          <w:sz w:val="24"/>
          <w:szCs w:val="24"/>
        </w:rPr>
      </w:pPr>
    </w:p>
    <w:p w:rsidR="007154D0" w:rsidRPr="002C702F" w:rsidRDefault="007154D0" w:rsidP="00623AC9">
      <w:pPr>
        <w:tabs>
          <w:tab w:val="left" w:pos="3819"/>
        </w:tabs>
        <w:spacing w:after="0" w:line="240" w:lineRule="auto"/>
        <w:ind w:firstLine="709"/>
        <w:rPr>
          <w:rFonts w:ascii="Times New Roman" w:hAnsi="Times New Roman" w:cs="Times New Roman"/>
          <w:sz w:val="24"/>
          <w:szCs w:val="24"/>
        </w:rPr>
      </w:pPr>
    </w:p>
    <w:p w:rsidR="007154D0" w:rsidRPr="002C702F" w:rsidRDefault="007154D0" w:rsidP="00623AC9">
      <w:pPr>
        <w:tabs>
          <w:tab w:val="left" w:pos="3819"/>
        </w:tabs>
        <w:spacing w:after="0" w:line="240" w:lineRule="auto"/>
        <w:ind w:firstLine="709"/>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Default="007154D0"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Pr="002C702F" w:rsidRDefault="00623AC9"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623AC9">
      <w:pPr>
        <w:pStyle w:val="1"/>
        <w:spacing w:before="0" w:after="0"/>
        <w:jc w:val="center"/>
        <w:rPr>
          <w:sz w:val="24"/>
          <w:szCs w:val="24"/>
        </w:rPr>
      </w:pPr>
      <w:r w:rsidRPr="002C702F">
        <w:rPr>
          <w:sz w:val="24"/>
          <w:szCs w:val="24"/>
        </w:rPr>
        <w:t xml:space="preserve">РАЗДЕЛ </w:t>
      </w:r>
      <w:r w:rsidRPr="002C702F">
        <w:rPr>
          <w:sz w:val="24"/>
          <w:szCs w:val="24"/>
          <w:lang w:val="en-US"/>
        </w:rPr>
        <w:t>VII</w:t>
      </w:r>
      <w:r w:rsidRPr="002C702F">
        <w:rPr>
          <w:sz w:val="24"/>
          <w:szCs w:val="24"/>
        </w:rPr>
        <w:t>.  ИНФОРМАЦИОННАЯ  КАРТА АУКЦИОНА</w:t>
      </w:r>
    </w:p>
    <w:p w:rsidR="007154D0" w:rsidRPr="002C702F" w:rsidRDefault="007154D0" w:rsidP="002C702F">
      <w:pPr>
        <w:tabs>
          <w:tab w:val="left" w:pos="708"/>
        </w:tabs>
        <w:autoSpaceDE w:val="0"/>
        <w:autoSpaceDN w:val="0"/>
        <w:spacing w:after="0" w:line="240" w:lineRule="auto"/>
        <w:ind w:firstLine="720"/>
        <w:outlineLvl w:val="2"/>
        <w:rPr>
          <w:rFonts w:ascii="Times New Roman" w:hAnsi="Times New Roman" w:cs="Times New Roman"/>
          <w:b/>
          <w:bCs/>
          <w:sz w:val="24"/>
          <w:szCs w:val="24"/>
        </w:rPr>
      </w:pPr>
      <w:r w:rsidRPr="002C702F">
        <w:rPr>
          <w:rFonts w:ascii="Times New Roman" w:hAnsi="Times New Roman" w:cs="Times New Roman"/>
          <w:sz w:val="24"/>
          <w:szCs w:val="24"/>
        </w:rPr>
        <w:t xml:space="preserve">В разделе </w:t>
      </w:r>
      <w:r w:rsidRPr="002C702F">
        <w:rPr>
          <w:rFonts w:ascii="Times New Roman" w:hAnsi="Times New Roman" w:cs="Times New Roman"/>
          <w:sz w:val="24"/>
          <w:szCs w:val="24"/>
          <w:lang w:val="en-US"/>
        </w:rPr>
        <w:t>VII</w:t>
      </w:r>
      <w:r w:rsidRPr="002C702F">
        <w:rPr>
          <w:rFonts w:ascii="Times New Roman" w:hAnsi="Times New Roman" w:cs="Times New Roman"/>
          <w:sz w:val="24"/>
          <w:szCs w:val="24"/>
        </w:rPr>
        <w:t xml:space="preserve"> «ИНФОРМАЦИОННАЯ КАРТА АУКЦИОНА» содержится информация </w:t>
      </w:r>
      <w:r w:rsidRPr="002C702F">
        <w:rPr>
          <w:rFonts w:ascii="Times New Roman" w:hAnsi="Times New Roman" w:cs="Times New Roman"/>
          <w:kern w:val="28"/>
          <w:sz w:val="24"/>
          <w:szCs w:val="24"/>
        </w:rPr>
        <w:t>для данного конкретного аукциона, которая уточняет, разъясняет и дополняет</w:t>
      </w:r>
      <w:r w:rsidRPr="002C702F">
        <w:rPr>
          <w:rFonts w:ascii="Times New Roman" w:hAnsi="Times New Roman" w:cs="Times New Roman"/>
          <w:sz w:val="24"/>
          <w:szCs w:val="24"/>
        </w:rPr>
        <w:t xml:space="preserve"> положения раздела </w:t>
      </w:r>
      <w:r w:rsidRPr="002C702F">
        <w:rPr>
          <w:rFonts w:ascii="Times New Roman" w:hAnsi="Times New Roman" w:cs="Times New Roman"/>
          <w:sz w:val="24"/>
          <w:szCs w:val="24"/>
          <w:lang w:val="en-US"/>
        </w:rPr>
        <w:t>I</w:t>
      </w:r>
      <w:r w:rsidRPr="002C702F">
        <w:rPr>
          <w:rFonts w:ascii="Times New Roman" w:hAnsi="Times New Roman" w:cs="Times New Roman"/>
          <w:sz w:val="24"/>
          <w:szCs w:val="24"/>
        </w:rPr>
        <w:t xml:space="preserve">  «ОБЩИЕ СВЕДЕНИЯ». </w:t>
      </w:r>
    </w:p>
    <w:p w:rsidR="007154D0" w:rsidRPr="002C702F" w:rsidRDefault="007154D0" w:rsidP="002C702F">
      <w:pPr>
        <w:tabs>
          <w:tab w:val="left" w:pos="708"/>
        </w:tabs>
        <w:autoSpaceDE w:val="0"/>
        <w:autoSpaceDN w:val="0"/>
        <w:spacing w:after="0" w:line="240" w:lineRule="auto"/>
        <w:ind w:firstLine="720"/>
        <w:outlineLvl w:val="2"/>
        <w:rPr>
          <w:rFonts w:ascii="Times New Roman" w:hAnsi="Times New Roman" w:cs="Times New Roman"/>
          <w:sz w:val="24"/>
          <w:szCs w:val="24"/>
        </w:rPr>
      </w:pPr>
      <w:r w:rsidRPr="002C702F">
        <w:rPr>
          <w:rFonts w:ascii="Times New Roman" w:hAnsi="Times New Roman" w:cs="Times New Roman"/>
          <w:sz w:val="24"/>
          <w:szCs w:val="24"/>
        </w:rPr>
        <w:t xml:space="preserve">При возникновении противоречия между положениями раздела </w:t>
      </w:r>
      <w:r w:rsidRPr="002C702F">
        <w:rPr>
          <w:rFonts w:ascii="Times New Roman" w:hAnsi="Times New Roman" w:cs="Times New Roman"/>
          <w:sz w:val="24"/>
          <w:szCs w:val="24"/>
          <w:lang w:val="en-US"/>
        </w:rPr>
        <w:t>I</w:t>
      </w:r>
      <w:r w:rsidRPr="002C702F">
        <w:rPr>
          <w:rFonts w:ascii="Times New Roman" w:hAnsi="Times New Roman" w:cs="Times New Roman"/>
          <w:sz w:val="24"/>
          <w:szCs w:val="24"/>
        </w:rPr>
        <w:t xml:space="preserve">  «ОБЩИЕ СВЕДЕНИЯ»  и раздела </w:t>
      </w:r>
      <w:r w:rsidRPr="002C702F">
        <w:rPr>
          <w:rFonts w:ascii="Times New Roman" w:hAnsi="Times New Roman" w:cs="Times New Roman"/>
          <w:sz w:val="24"/>
          <w:szCs w:val="24"/>
          <w:lang w:val="en-US"/>
        </w:rPr>
        <w:t>VII</w:t>
      </w:r>
      <w:r w:rsidRPr="002C702F">
        <w:rPr>
          <w:rFonts w:ascii="Times New Roman" w:hAnsi="Times New Roman" w:cs="Times New Roman"/>
          <w:sz w:val="24"/>
          <w:szCs w:val="24"/>
        </w:rPr>
        <w:t xml:space="preserve"> «ИНФОРМАЦИОННАЯ КАРТА АУКЦИОНА», применяются положения раздела </w:t>
      </w:r>
      <w:r w:rsidRPr="002C702F">
        <w:rPr>
          <w:rFonts w:ascii="Times New Roman" w:hAnsi="Times New Roman" w:cs="Times New Roman"/>
          <w:sz w:val="24"/>
          <w:szCs w:val="24"/>
          <w:lang w:val="en-US"/>
        </w:rPr>
        <w:t>VII</w:t>
      </w:r>
      <w:r w:rsidRPr="002C702F">
        <w:rPr>
          <w:rFonts w:ascii="Times New Roman" w:hAnsi="Times New Roman" w:cs="Times New Roman"/>
          <w:sz w:val="24"/>
          <w:szCs w:val="24"/>
        </w:rPr>
        <w:t xml:space="preserve"> «ИНФОРМАЦИОННАЯ КАРТА АУКЦИОНА»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58"/>
        <w:gridCol w:w="12"/>
      </w:tblGrid>
      <w:tr w:rsidR="007154D0" w:rsidRPr="002C702F" w:rsidTr="007154D0">
        <w:trPr>
          <w:gridAfter w:val="1"/>
          <w:wAfter w:w="12" w:type="dxa"/>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ind w:left="72" w:hanging="72"/>
              <w:jc w:val="center"/>
              <w:rPr>
                <w:rFonts w:ascii="Times New Roman" w:hAnsi="Times New Roman" w:cs="Times New Roman"/>
                <w:b/>
                <w:i/>
                <w:sz w:val="24"/>
                <w:szCs w:val="24"/>
              </w:rPr>
            </w:pPr>
            <w:r w:rsidRPr="002C702F">
              <w:rPr>
                <w:rFonts w:ascii="Times New Roman" w:hAnsi="Times New Roman" w:cs="Times New Roman"/>
                <w:b/>
                <w:i/>
                <w:sz w:val="24"/>
                <w:szCs w:val="24"/>
              </w:rPr>
              <w:t xml:space="preserve">№ </w:t>
            </w:r>
            <w:proofErr w:type="spellStart"/>
            <w:proofErr w:type="gramStart"/>
            <w:r w:rsidRPr="002C702F">
              <w:rPr>
                <w:rFonts w:ascii="Times New Roman" w:hAnsi="Times New Roman" w:cs="Times New Roman"/>
                <w:b/>
                <w:i/>
                <w:sz w:val="24"/>
                <w:szCs w:val="24"/>
              </w:rPr>
              <w:t>п</w:t>
            </w:r>
            <w:proofErr w:type="spellEnd"/>
            <w:proofErr w:type="gramEnd"/>
            <w:r w:rsidRPr="002C702F">
              <w:rPr>
                <w:rFonts w:ascii="Times New Roman" w:hAnsi="Times New Roman" w:cs="Times New Roman"/>
                <w:b/>
                <w:i/>
                <w:sz w:val="24"/>
                <w:szCs w:val="24"/>
              </w:rPr>
              <w:t>/</w:t>
            </w:r>
            <w:proofErr w:type="spellStart"/>
            <w:r w:rsidRPr="002C702F">
              <w:rPr>
                <w:rFonts w:ascii="Times New Roman" w:hAnsi="Times New Roman" w:cs="Times New Roman"/>
                <w:b/>
                <w:i/>
                <w:sz w:val="24"/>
                <w:szCs w:val="24"/>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jc w:val="center"/>
              <w:rPr>
                <w:rFonts w:ascii="Times New Roman" w:hAnsi="Times New Roman" w:cs="Times New Roman"/>
                <w:b/>
                <w:i/>
                <w:sz w:val="24"/>
                <w:szCs w:val="24"/>
              </w:rPr>
            </w:pPr>
            <w:r w:rsidRPr="002C702F">
              <w:rPr>
                <w:rFonts w:ascii="Times New Roman" w:hAnsi="Times New Roman" w:cs="Times New Roman"/>
                <w:b/>
                <w:i/>
                <w:sz w:val="24"/>
                <w:szCs w:val="24"/>
              </w:rPr>
              <w:t>Наименование пункта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jc w:val="center"/>
              <w:rPr>
                <w:rFonts w:ascii="Times New Roman" w:hAnsi="Times New Roman" w:cs="Times New Roman"/>
                <w:b/>
                <w:i/>
                <w:sz w:val="24"/>
                <w:szCs w:val="24"/>
              </w:rPr>
            </w:pPr>
            <w:r w:rsidRPr="002C702F">
              <w:rPr>
                <w:rFonts w:ascii="Times New Roman" w:hAnsi="Times New Roman" w:cs="Times New Roman"/>
                <w:b/>
                <w:i/>
                <w:sz w:val="24"/>
                <w:szCs w:val="24"/>
              </w:rPr>
              <w:t>Содержание</w:t>
            </w:r>
          </w:p>
        </w:tc>
      </w:tr>
      <w:tr w:rsidR="007154D0" w:rsidRPr="002C702F" w:rsidTr="007154D0">
        <w:trPr>
          <w:gridAfter w:val="1"/>
          <w:wAfter w:w="12" w:type="dxa"/>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Заказчик</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a4"/>
              <w:spacing w:before="0" w:after="0"/>
              <w:jc w:val="both"/>
            </w:pPr>
            <w:r w:rsidRPr="002C702F">
              <w:t>Администрация города Рубцовска Алтайского края (для управления Администрации города Рубцовска по жилищно-коммунальному хозяйству и экологии)</w:t>
            </w:r>
          </w:p>
          <w:p w:rsidR="007154D0" w:rsidRPr="002C702F" w:rsidRDefault="007154D0" w:rsidP="00623AC9">
            <w:pPr>
              <w:pStyle w:val="a4"/>
              <w:spacing w:before="0" w:after="0"/>
              <w:jc w:val="both"/>
            </w:pPr>
            <w:r w:rsidRPr="002C702F">
              <w:t xml:space="preserve">658200, Алтайский край, город  Рубцовск, </w:t>
            </w:r>
          </w:p>
          <w:p w:rsidR="007154D0" w:rsidRPr="002C702F" w:rsidRDefault="007154D0" w:rsidP="00623AC9">
            <w:pPr>
              <w:pStyle w:val="a4"/>
              <w:spacing w:before="0" w:after="0"/>
              <w:jc w:val="both"/>
              <w:rPr>
                <w:rStyle w:val="FontStyle50"/>
                <w:b w:val="0"/>
              </w:rPr>
            </w:pPr>
            <w:r w:rsidRPr="002C702F">
              <w:rPr>
                <w:rStyle w:val="FontStyle50"/>
                <w:b w:val="0"/>
              </w:rPr>
              <w:t>пр. Ленина, 130</w:t>
            </w:r>
          </w:p>
          <w:p w:rsidR="007154D0" w:rsidRPr="002C702F" w:rsidRDefault="007154D0" w:rsidP="00623AC9">
            <w:pPr>
              <w:pStyle w:val="a4"/>
              <w:spacing w:before="0" w:after="0"/>
              <w:jc w:val="both"/>
            </w:pPr>
            <w:proofErr w:type="spellStart"/>
            <w:r w:rsidRPr="002C702F">
              <w:rPr>
                <w:rStyle w:val="FontStyle50"/>
                <w:b w:val="0"/>
              </w:rPr>
              <w:t>конт</w:t>
            </w:r>
            <w:proofErr w:type="gramStart"/>
            <w:r w:rsidRPr="002C702F">
              <w:rPr>
                <w:rStyle w:val="FontStyle50"/>
                <w:b w:val="0"/>
              </w:rPr>
              <w:t>.т</w:t>
            </w:r>
            <w:proofErr w:type="gramEnd"/>
            <w:r w:rsidRPr="002C702F">
              <w:rPr>
                <w:rStyle w:val="FontStyle50"/>
                <w:b w:val="0"/>
              </w:rPr>
              <w:t>елефон</w:t>
            </w:r>
            <w:proofErr w:type="spellEnd"/>
            <w:r w:rsidRPr="002C702F">
              <w:rPr>
                <w:rStyle w:val="FontStyle50"/>
                <w:b w:val="0"/>
              </w:rPr>
              <w:t>: 8(38557) 96-409</w:t>
            </w:r>
          </w:p>
          <w:p w:rsidR="007154D0" w:rsidRPr="002C702F" w:rsidRDefault="007154D0" w:rsidP="00623AC9">
            <w:pPr>
              <w:pStyle w:val="a4"/>
              <w:spacing w:before="0" w:after="0"/>
              <w:jc w:val="both"/>
              <w:rPr>
                <w:bCs/>
              </w:rPr>
            </w:pPr>
            <w:r w:rsidRPr="002C702F">
              <w:rPr>
                <w:lang w:val="en-US"/>
              </w:rPr>
              <w:t>E</w:t>
            </w:r>
            <w:r w:rsidRPr="002C702F">
              <w:t>-</w:t>
            </w:r>
            <w:r w:rsidRPr="002C702F">
              <w:rPr>
                <w:lang w:val="en-US"/>
              </w:rPr>
              <w:t>mail</w:t>
            </w:r>
            <w:r w:rsidRPr="002C702F">
              <w:t xml:space="preserve">: </w:t>
            </w:r>
            <w:proofErr w:type="spellStart"/>
            <w:r w:rsidRPr="002C702F">
              <w:rPr>
                <w:lang w:val="en-US"/>
              </w:rPr>
              <w:t>zakaz</w:t>
            </w:r>
            <w:proofErr w:type="spellEnd"/>
            <w:r w:rsidRPr="002C702F">
              <w:t>@</w:t>
            </w:r>
            <w:proofErr w:type="spellStart"/>
            <w:r w:rsidRPr="002C702F">
              <w:rPr>
                <w:lang w:val="en-US"/>
              </w:rPr>
              <w:t>rubtsovsk</w:t>
            </w:r>
            <w:proofErr w:type="spellEnd"/>
            <w:r w:rsidRPr="002C702F">
              <w:t>.</w:t>
            </w:r>
            <w:r w:rsidRPr="002C702F">
              <w:rPr>
                <w:lang w:val="en-US"/>
              </w:rPr>
              <w:t>org</w:t>
            </w:r>
          </w:p>
        </w:tc>
      </w:tr>
      <w:tr w:rsidR="007154D0" w:rsidRPr="002C702F" w:rsidTr="007154D0">
        <w:trPr>
          <w:gridAfter w:val="1"/>
          <w:wAfter w:w="12" w:type="dxa"/>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Контрактный управляющий</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Style w:val="FontStyle50"/>
                <w:b w:val="0"/>
              </w:rPr>
            </w:pPr>
            <w:r w:rsidRPr="002C702F">
              <w:rPr>
                <w:rStyle w:val="FontStyle50"/>
                <w:b w:val="0"/>
              </w:rPr>
              <w:t xml:space="preserve">Ермакова Лариса Викторовна - главный специалист отдела бухгалтерского учета и отчетности Администрации города Рубцовска </w:t>
            </w:r>
          </w:p>
          <w:p w:rsidR="007154D0" w:rsidRPr="002C702F" w:rsidRDefault="007154D0" w:rsidP="00623AC9">
            <w:pPr>
              <w:spacing w:after="0" w:line="240" w:lineRule="auto"/>
              <w:jc w:val="both"/>
              <w:rPr>
                <w:rStyle w:val="FontStyle50"/>
                <w:b w:val="0"/>
              </w:rPr>
            </w:pPr>
            <w:r w:rsidRPr="002C702F">
              <w:rPr>
                <w:rStyle w:val="FontStyle50"/>
                <w:b w:val="0"/>
              </w:rPr>
              <w:t>тел. 8(38557) 96-407 доб.367</w:t>
            </w:r>
          </w:p>
          <w:p w:rsidR="007154D0" w:rsidRPr="00623AC9" w:rsidRDefault="007154D0" w:rsidP="00623AC9">
            <w:pPr>
              <w:pStyle w:val="Style29"/>
              <w:widowControl/>
              <w:rPr>
                <w:rStyle w:val="FontStyle50"/>
                <w:b w:val="0"/>
              </w:rPr>
            </w:pPr>
            <w:r w:rsidRPr="002C702F">
              <w:rPr>
                <w:rStyle w:val="FontStyle50"/>
                <w:b w:val="0"/>
              </w:rPr>
              <w:t xml:space="preserve">адрес электронной почты: </w:t>
            </w:r>
            <w:hyperlink r:id="rId45" w:history="1">
              <w:r w:rsidRPr="00623AC9">
                <w:rPr>
                  <w:rStyle w:val="a3"/>
                  <w:color w:val="auto"/>
                  <w:u w:val="none"/>
                </w:rPr>
                <w:t>ermakova@rubtsovsk.org</w:t>
              </w:r>
            </w:hyperlink>
          </w:p>
          <w:p w:rsidR="007154D0" w:rsidRPr="00623AC9" w:rsidRDefault="007154D0" w:rsidP="00623AC9">
            <w:pPr>
              <w:spacing w:after="0" w:line="240" w:lineRule="auto"/>
              <w:jc w:val="both"/>
              <w:rPr>
                <w:rStyle w:val="FontStyle50"/>
                <w:b w:val="0"/>
              </w:rPr>
            </w:pPr>
            <w:r w:rsidRPr="00623AC9">
              <w:rPr>
                <w:rFonts w:ascii="Times New Roman" w:hAnsi="Times New Roman" w:cs="Times New Roman"/>
                <w:sz w:val="24"/>
                <w:szCs w:val="24"/>
              </w:rPr>
              <w:t>Должностное лицо, ответственное за заключение контракта</w:t>
            </w:r>
            <w:r w:rsidR="00A775B6">
              <w:rPr>
                <w:rStyle w:val="FontStyle50"/>
                <w:b w:val="0"/>
              </w:rPr>
              <w:t xml:space="preserve">: Дорофеев Иван Валерьевич – ведущий специалист управления </w:t>
            </w:r>
            <w:proofErr w:type="gramStart"/>
            <w:r w:rsidR="00A775B6">
              <w:rPr>
                <w:rStyle w:val="FontStyle50"/>
                <w:b w:val="0"/>
              </w:rPr>
              <w:t>по</w:t>
            </w:r>
            <w:proofErr w:type="gramEnd"/>
            <w:r w:rsidR="00A775B6">
              <w:rPr>
                <w:rStyle w:val="FontStyle50"/>
                <w:b w:val="0"/>
              </w:rPr>
              <w:t xml:space="preserve"> </w:t>
            </w:r>
            <w:proofErr w:type="gramStart"/>
            <w:r w:rsidR="00A775B6">
              <w:rPr>
                <w:rStyle w:val="FontStyle50"/>
                <w:b w:val="0"/>
              </w:rPr>
              <w:t>жилищно-коммунального</w:t>
            </w:r>
            <w:proofErr w:type="gramEnd"/>
            <w:r w:rsidR="00A775B6">
              <w:rPr>
                <w:rStyle w:val="FontStyle50"/>
                <w:b w:val="0"/>
              </w:rPr>
              <w:t xml:space="preserve"> хозяйства и экологии</w:t>
            </w:r>
          </w:p>
          <w:p w:rsidR="007154D0" w:rsidRPr="002C702F" w:rsidRDefault="007154D0" w:rsidP="00623AC9">
            <w:pPr>
              <w:pStyle w:val="Style29"/>
              <w:widowControl/>
              <w:rPr>
                <w:bCs/>
              </w:rPr>
            </w:pPr>
            <w:r w:rsidRPr="00623AC9">
              <w:rPr>
                <w:rStyle w:val="FontStyle50"/>
                <w:b w:val="0"/>
              </w:rPr>
              <w:t xml:space="preserve">тел. 8(38557)  9-64-34 (доб.459).  </w:t>
            </w:r>
          </w:p>
        </w:tc>
      </w:tr>
      <w:tr w:rsidR="007154D0" w:rsidRPr="002C702F" w:rsidTr="007154D0">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both"/>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Наименование объекта закупки/Идентификационный код закупки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Выполнение работ по благоустройству дворовых территорий в городе Рубцовске в 2019 году в соответствии с описанием объекта закупки </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(Приложение № 1)/ 193220901107922090100101071074299244</w:t>
            </w:r>
          </w:p>
        </w:tc>
      </w:tr>
      <w:tr w:rsidR="007154D0" w:rsidRPr="002C702F" w:rsidTr="007154D0">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Наименование оператора электронной торговой площадки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Площадка «РТС-тендер»</w:t>
            </w:r>
          </w:p>
        </w:tc>
      </w:tr>
      <w:tr w:rsidR="007154D0" w:rsidRPr="002C702F" w:rsidTr="007154D0">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Адрес электронной торговой площадки в сети Интернет </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keepLines/>
              <w:widowControl w:val="0"/>
              <w:suppressLineNumbers/>
              <w:suppressAutoHyphens/>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lang w:val="en-US"/>
              </w:rPr>
              <w:t>http</w:t>
            </w:r>
            <w:r w:rsidRPr="002C702F">
              <w:rPr>
                <w:rFonts w:ascii="Times New Roman" w:hAnsi="Times New Roman" w:cs="Times New Roman"/>
                <w:sz w:val="24"/>
                <w:szCs w:val="24"/>
              </w:rPr>
              <w:t>://</w:t>
            </w:r>
            <w:r w:rsidRPr="002C702F">
              <w:rPr>
                <w:rFonts w:ascii="Times New Roman" w:hAnsi="Times New Roman" w:cs="Times New Roman"/>
                <w:sz w:val="24"/>
                <w:szCs w:val="24"/>
                <w:lang w:val="en-US"/>
              </w:rPr>
              <w:t>www</w:t>
            </w:r>
            <w:r w:rsidRPr="002C702F">
              <w:rPr>
                <w:rFonts w:ascii="Times New Roman" w:hAnsi="Times New Roman" w:cs="Times New Roman"/>
                <w:sz w:val="24"/>
                <w:szCs w:val="24"/>
              </w:rPr>
              <w:t>.</w:t>
            </w:r>
            <w:proofErr w:type="spellStart"/>
            <w:r w:rsidRPr="002C702F">
              <w:rPr>
                <w:rFonts w:ascii="Times New Roman" w:hAnsi="Times New Roman" w:cs="Times New Roman"/>
                <w:sz w:val="24"/>
                <w:szCs w:val="24"/>
                <w:lang w:val="en-US"/>
              </w:rPr>
              <w:t>rts</w:t>
            </w:r>
            <w:proofErr w:type="spellEnd"/>
            <w:r w:rsidRPr="002C702F">
              <w:rPr>
                <w:rFonts w:ascii="Times New Roman" w:hAnsi="Times New Roman" w:cs="Times New Roman"/>
                <w:sz w:val="24"/>
                <w:szCs w:val="24"/>
              </w:rPr>
              <w:t>-</w:t>
            </w:r>
            <w:r w:rsidRPr="002C702F">
              <w:rPr>
                <w:rFonts w:ascii="Times New Roman" w:hAnsi="Times New Roman" w:cs="Times New Roman"/>
                <w:sz w:val="24"/>
                <w:szCs w:val="24"/>
                <w:lang w:val="en-US"/>
              </w:rPr>
              <w:t>tender</w:t>
            </w:r>
            <w:r w:rsidRPr="002C702F">
              <w:rPr>
                <w:rFonts w:ascii="Times New Roman" w:hAnsi="Times New Roman" w:cs="Times New Roman"/>
                <w:sz w:val="24"/>
                <w:szCs w:val="24"/>
              </w:rPr>
              <w:t>.</w:t>
            </w:r>
            <w:proofErr w:type="spellStart"/>
            <w:r w:rsidRPr="002C702F">
              <w:rPr>
                <w:rFonts w:ascii="Times New Roman" w:hAnsi="Times New Roman" w:cs="Times New Roman"/>
                <w:sz w:val="24"/>
                <w:szCs w:val="24"/>
                <w:lang w:val="en-US"/>
              </w:rPr>
              <w:t>ru</w:t>
            </w:r>
            <w:proofErr w:type="spellEnd"/>
            <w:r w:rsidRPr="002C702F">
              <w:rPr>
                <w:rFonts w:ascii="Times New Roman" w:hAnsi="Times New Roman" w:cs="Times New Roman"/>
                <w:sz w:val="24"/>
                <w:szCs w:val="24"/>
              </w:rPr>
              <w:t>/</w:t>
            </w:r>
          </w:p>
        </w:tc>
      </w:tr>
      <w:tr w:rsidR="007154D0" w:rsidRPr="002C702F" w:rsidTr="007154D0">
        <w:trPr>
          <w:gridAfter w:val="1"/>
          <w:wAfter w:w="12" w:type="dxa"/>
          <w:trHeight w:val="3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Начальная (максимальная) цена контрактов</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Style19"/>
              <w:widowControl/>
              <w:tabs>
                <w:tab w:val="left" w:pos="1085"/>
                <w:tab w:val="left" w:pos="1440"/>
                <w:tab w:val="left" w:leader="underscore" w:pos="8914"/>
              </w:tabs>
              <w:spacing w:line="240" w:lineRule="auto"/>
              <w:rPr>
                <w:spacing w:val="-24"/>
              </w:rPr>
            </w:pPr>
            <w:r w:rsidRPr="002C702F">
              <w:rPr>
                <w:b/>
              </w:rPr>
              <w:t>12 913 662</w:t>
            </w:r>
            <w:r w:rsidRPr="002C702F">
              <w:rPr>
                <w:rStyle w:val="FontStyle51"/>
                <w:b/>
                <w:sz w:val="24"/>
                <w:szCs w:val="24"/>
              </w:rPr>
              <w:t xml:space="preserve"> (двенадцать миллионов девятьсот тринадцать тысяч  шестьсот шестьдесят два)  рубля  66  копеек</w:t>
            </w:r>
          </w:p>
        </w:tc>
      </w:tr>
      <w:tr w:rsidR="007154D0" w:rsidRPr="002C702F" w:rsidTr="007154D0">
        <w:trPr>
          <w:gridAfter w:val="1"/>
          <w:wAfter w:w="12" w:type="dxa"/>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Шаг аукциона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ae"/>
              <w:jc w:val="both"/>
              <w:rPr>
                <w:b/>
                <w:bCs/>
                <w:iCs/>
              </w:rPr>
            </w:pPr>
            <w:r w:rsidRPr="002C702F">
              <w:t xml:space="preserve">«Шаг аукциона» составляет от 0,5% до 5% начальной (максимальной) цены контракта, но не менее чем сто рублей. </w:t>
            </w:r>
          </w:p>
        </w:tc>
      </w:tr>
      <w:tr w:rsidR="007154D0" w:rsidRPr="002C702F" w:rsidTr="007154D0">
        <w:trPr>
          <w:gridAfter w:val="1"/>
          <w:wAfter w:w="12" w:type="dxa"/>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Место, условия и сроки (периоды) поставки товара, выполнения работ, оказания услуг</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a4"/>
              <w:spacing w:before="0" w:after="0"/>
              <w:jc w:val="both"/>
              <w:rPr>
                <w:color w:val="000000"/>
              </w:rPr>
            </w:pPr>
            <w:r w:rsidRPr="002C702F">
              <w:t xml:space="preserve">Место выполнения работ: </w:t>
            </w:r>
            <w:r w:rsidR="00C81810">
              <w:t xml:space="preserve">Российская Федерация, </w:t>
            </w:r>
            <w:r w:rsidRPr="002C702F">
              <w:rPr>
                <w:bCs/>
              </w:rPr>
              <w:t xml:space="preserve">Алтайский край,  </w:t>
            </w:r>
            <w:proofErr w:type="gramStart"/>
            <w:r w:rsidRPr="002C702F">
              <w:rPr>
                <w:bCs/>
              </w:rPr>
              <w:t>г</w:t>
            </w:r>
            <w:proofErr w:type="gramEnd"/>
            <w:r w:rsidRPr="002C702F">
              <w:rPr>
                <w:bCs/>
              </w:rPr>
              <w:t xml:space="preserve">. Рубцовск,   ул. </w:t>
            </w:r>
            <w:r w:rsidRPr="002C702F">
              <w:rPr>
                <w:color w:val="000000"/>
              </w:rPr>
              <w:t xml:space="preserve">Карла Маркса 225, ул. Карла Маркса 229, ул.  Осипенко 195, ул. Осипенко 144, ул. Короленко 122, пер. </w:t>
            </w:r>
            <w:proofErr w:type="spellStart"/>
            <w:r w:rsidRPr="002C702F">
              <w:rPr>
                <w:color w:val="000000"/>
              </w:rPr>
              <w:t>Алейский</w:t>
            </w:r>
            <w:proofErr w:type="spellEnd"/>
            <w:r w:rsidRPr="002C702F">
              <w:rPr>
                <w:color w:val="000000"/>
              </w:rPr>
              <w:t xml:space="preserve">, 41, ул. Красная 52, </w:t>
            </w:r>
            <w:proofErr w:type="spellStart"/>
            <w:r w:rsidRPr="002C702F">
              <w:rPr>
                <w:color w:val="000000"/>
              </w:rPr>
              <w:t>пр-т</w:t>
            </w:r>
            <w:proofErr w:type="spellEnd"/>
            <w:r w:rsidRPr="002C702F">
              <w:rPr>
                <w:color w:val="000000"/>
              </w:rPr>
              <w:t xml:space="preserve"> Ленина 173, ул. Карла Маркса, 231,  </w:t>
            </w:r>
            <w:proofErr w:type="spellStart"/>
            <w:r w:rsidRPr="002C702F">
              <w:rPr>
                <w:color w:val="000000"/>
              </w:rPr>
              <w:t>пр-т</w:t>
            </w:r>
            <w:proofErr w:type="spellEnd"/>
            <w:r w:rsidRPr="002C702F">
              <w:rPr>
                <w:color w:val="000000"/>
              </w:rPr>
              <w:t xml:space="preserve">  </w:t>
            </w:r>
            <w:proofErr w:type="spellStart"/>
            <w:r w:rsidRPr="002C702F">
              <w:rPr>
                <w:color w:val="000000"/>
              </w:rPr>
              <w:t>Рубцовский</w:t>
            </w:r>
            <w:proofErr w:type="spellEnd"/>
            <w:r w:rsidRPr="002C702F">
              <w:rPr>
                <w:color w:val="000000"/>
              </w:rPr>
              <w:t>, 19.</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Сроки выполнения работ: </w:t>
            </w:r>
            <w:proofErr w:type="gramStart"/>
            <w:r w:rsidRPr="002C702F">
              <w:rPr>
                <w:rStyle w:val="FontStyle51"/>
                <w:sz w:val="24"/>
                <w:szCs w:val="24"/>
              </w:rPr>
              <w:t>с даты заключения</w:t>
            </w:r>
            <w:proofErr w:type="gramEnd"/>
            <w:r w:rsidRPr="002C702F">
              <w:rPr>
                <w:rStyle w:val="FontStyle51"/>
                <w:sz w:val="24"/>
                <w:szCs w:val="24"/>
              </w:rPr>
              <w:t xml:space="preserve"> муниципального контракта по 30.09.2019</w:t>
            </w:r>
          </w:p>
        </w:tc>
      </w:tr>
      <w:tr w:rsidR="007154D0" w:rsidRPr="002C702F" w:rsidTr="007154D0">
        <w:trPr>
          <w:trHeight w:val="841"/>
        </w:trPr>
        <w:tc>
          <w:tcPr>
            <w:tcW w:w="720" w:type="dxa"/>
            <w:tcBorders>
              <w:top w:val="single" w:sz="4" w:space="0" w:color="auto"/>
              <w:left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Сведения о товарах, работах, услугах соответственно на поставку, выполнение, </w:t>
            </w:r>
            <w:r w:rsidRPr="002C702F">
              <w:rPr>
                <w:rFonts w:ascii="Times New Roman" w:hAnsi="Times New Roman" w:cs="Times New Roman"/>
                <w:sz w:val="24"/>
                <w:szCs w:val="24"/>
              </w:rPr>
              <w:lastRenderedPageBreak/>
              <w:t xml:space="preserve">оказание которых осуществляется закупка, требования к сроку и (или) объему предоставления гарантий качества товара, работ, услуг и об условиях </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исполнения контракта</w:t>
            </w:r>
          </w:p>
        </w:tc>
        <w:tc>
          <w:tcPr>
            <w:tcW w:w="5670" w:type="dxa"/>
            <w:gridSpan w:val="2"/>
            <w:tcBorders>
              <w:top w:val="single" w:sz="4" w:space="0" w:color="auto"/>
              <w:left w:val="single" w:sz="4" w:space="0" w:color="auto"/>
              <w:right w:val="single" w:sz="4" w:space="0" w:color="auto"/>
            </w:tcBorders>
            <w:shd w:val="clear" w:color="auto" w:fill="auto"/>
          </w:tcPr>
          <w:p w:rsidR="007154D0" w:rsidRPr="002C702F" w:rsidRDefault="007154D0" w:rsidP="00DF0C66">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lastRenderedPageBreak/>
              <w:t>В соответствии с описанием объекта закупки (Приложение № 1)</w:t>
            </w:r>
            <w:r w:rsidR="00DF0C66">
              <w:rPr>
                <w:rFonts w:ascii="Times New Roman" w:hAnsi="Times New Roman" w:cs="Times New Roman"/>
                <w:sz w:val="24"/>
                <w:szCs w:val="24"/>
              </w:rPr>
              <w:t xml:space="preserve"> </w:t>
            </w:r>
            <w:r w:rsidRPr="002C702F">
              <w:rPr>
                <w:rFonts w:ascii="Times New Roman" w:hAnsi="Times New Roman" w:cs="Times New Roman"/>
                <w:sz w:val="24"/>
                <w:szCs w:val="24"/>
              </w:rPr>
              <w:t xml:space="preserve">и условиями муниципального контракта (Приложение № </w:t>
            </w:r>
            <w:r w:rsidR="00DF0C66">
              <w:rPr>
                <w:rFonts w:ascii="Times New Roman" w:hAnsi="Times New Roman" w:cs="Times New Roman"/>
                <w:sz w:val="24"/>
                <w:szCs w:val="24"/>
              </w:rPr>
              <w:t>21</w:t>
            </w:r>
            <w:r w:rsidRPr="002C702F">
              <w:rPr>
                <w:rFonts w:ascii="Times New Roman" w:hAnsi="Times New Roman" w:cs="Times New Roman"/>
                <w:sz w:val="24"/>
                <w:szCs w:val="24"/>
              </w:rPr>
              <w:t>).</w:t>
            </w:r>
          </w:p>
        </w:tc>
      </w:tr>
      <w:tr w:rsidR="007154D0" w:rsidRPr="002C702F" w:rsidTr="007154D0">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Источник финансирования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Бюджет муниципального образования город Рубцовск Алтайского края.</w:t>
            </w:r>
          </w:p>
        </w:tc>
      </w:tr>
      <w:tr w:rsidR="007154D0" w:rsidRPr="002C702F" w:rsidTr="007154D0">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ind w:right="-108"/>
              <w:jc w:val="both"/>
              <w:rPr>
                <w:rFonts w:ascii="Times New Roman" w:hAnsi="Times New Roman" w:cs="Times New Roman"/>
                <w:sz w:val="24"/>
                <w:szCs w:val="24"/>
              </w:rPr>
            </w:pPr>
            <w:r w:rsidRPr="002C702F">
              <w:rPr>
                <w:rFonts w:ascii="Times New Roman" w:hAnsi="Times New Roman" w:cs="Times New Roman"/>
                <w:sz w:val="24"/>
                <w:szCs w:val="24"/>
              </w:rPr>
              <w:t>Сведения о валюте, используемой для формирования цены контракта и расчета с поставщиками (исполнителями, подрядчиками)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Российский рубль</w:t>
            </w:r>
          </w:p>
        </w:tc>
      </w:tr>
      <w:tr w:rsidR="007154D0" w:rsidRPr="002C702F" w:rsidTr="007154D0">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Порядок применения официального курса иностранной валюты к рублю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7154D0" w:rsidRPr="002C702F" w:rsidTr="007154D0">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Размер обеспечения заявок на участие в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Style27"/>
              <w:widowControl/>
              <w:tabs>
                <w:tab w:val="left" w:pos="1085"/>
                <w:tab w:val="left" w:leader="underscore" w:pos="8448"/>
              </w:tabs>
              <w:spacing w:line="240" w:lineRule="auto"/>
              <w:ind w:firstLine="0"/>
              <w:rPr>
                <w:rStyle w:val="FontStyle51"/>
                <w:sz w:val="24"/>
                <w:szCs w:val="24"/>
              </w:rPr>
            </w:pPr>
            <w:r w:rsidRPr="002C702F">
              <w:t>Размер обеспечения заявки на участие в аукционе составляет  1% начальной (максимальной) цены контракта:</w:t>
            </w:r>
            <w:r w:rsidRPr="002C702F">
              <w:rPr>
                <w:b/>
              </w:rPr>
              <w:t xml:space="preserve"> </w:t>
            </w:r>
            <w:r w:rsidRPr="002C702F">
              <w:rPr>
                <w:rStyle w:val="FontStyle51"/>
                <w:b/>
                <w:sz w:val="24"/>
                <w:szCs w:val="24"/>
              </w:rPr>
              <w:t>129 136 (сто двадцать девять тысяч сто тридцать шесть) рублей  63  копейки.</w:t>
            </w:r>
            <w:r w:rsidRPr="002C702F">
              <w:rPr>
                <w:rStyle w:val="FontStyle51"/>
                <w:sz w:val="24"/>
                <w:szCs w:val="24"/>
              </w:rPr>
              <w:t xml:space="preserve"> </w:t>
            </w:r>
          </w:p>
          <w:p w:rsidR="007154D0" w:rsidRPr="002C702F" w:rsidRDefault="007154D0" w:rsidP="00623AC9">
            <w:pPr>
              <w:pStyle w:val="Style27"/>
              <w:widowControl/>
              <w:tabs>
                <w:tab w:val="left" w:pos="1085"/>
                <w:tab w:val="left" w:leader="underscore" w:pos="8448"/>
              </w:tabs>
              <w:spacing w:line="240" w:lineRule="auto"/>
              <w:ind w:firstLine="0"/>
              <w:rPr>
                <w:spacing w:val="-10"/>
              </w:rPr>
            </w:pPr>
            <w:r w:rsidRPr="002C702F">
              <w:rPr>
                <w:bCs/>
              </w:rPr>
              <w:t>Порядок внесения денежных сре</w:t>
            </w:r>
            <w:proofErr w:type="gramStart"/>
            <w:r w:rsidRPr="002C702F">
              <w:rPr>
                <w:bCs/>
              </w:rPr>
              <w:t>дств в к</w:t>
            </w:r>
            <w:proofErr w:type="gramEnd"/>
            <w:r w:rsidRPr="002C702F">
              <w:rPr>
                <w:bCs/>
              </w:rPr>
              <w:t>ачестве обеспечения заявки на участие в электронном аукционе:</w:t>
            </w:r>
            <w:r w:rsidRPr="002C702F">
              <w:t xml:space="preserve"> в соответствии с регламентом оператора электронной торговой площадки, на которой проводится электронный аукцион.129 136,63</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numPr>
                <w:ilvl w:val="0"/>
                <w:numId w:val="3"/>
              </w:numPr>
              <w:spacing w:after="0" w:line="240" w:lineRule="auto"/>
              <w:ind w:left="72" w:hanging="72"/>
              <w:jc w:val="center"/>
              <w:rPr>
                <w:rFonts w:ascii="Times New Roman" w:hAnsi="Times New Roman" w:cs="Times New Roman"/>
                <w:sz w:val="24"/>
                <w:szCs w:val="24"/>
              </w:rPr>
            </w:pPr>
            <w:r w:rsidRPr="002C702F">
              <w:rPr>
                <w:rFonts w:ascii="Times New Roman" w:hAnsi="Times New Roman" w:cs="Times New Roman"/>
                <w:sz w:val="24"/>
                <w:szCs w:val="24"/>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Размер обеспечения исполнения контракта, срок и порядок предоставления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tabs>
                <w:tab w:val="left" w:pos="5420"/>
                <w:tab w:val="left" w:pos="5454"/>
              </w:tabs>
              <w:spacing w:after="0" w:line="240" w:lineRule="auto"/>
              <w:ind w:right="34"/>
              <w:jc w:val="both"/>
              <w:rPr>
                <w:rFonts w:ascii="Times New Roman" w:hAnsi="Times New Roman" w:cs="Times New Roman"/>
                <w:sz w:val="24"/>
                <w:szCs w:val="24"/>
              </w:rPr>
            </w:pPr>
            <w:r w:rsidRPr="002C702F">
              <w:rPr>
                <w:rFonts w:ascii="Times New Roman" w:hAnsi="Times New Roman" w:cs="Times New Roman"/>
                <w:sz w:val="24"/>
                <w:szCs w:val="24"/>
              </w:rPr>
              <w:t xml:space="preserve">Обеспечение исполнения контракта </w:t>
            </w:r>
            <w:r w:rsidRPr="002C702F">
              <w:rPr>
                <w:rFonts w:ascii="Times New Roman" w:hAnsi="Times New Roman" w:cs="Times New Roman"/>
                <w:bCs/>
                <w:sz w:val="24"/>
                <w:szCs w:val="24"/>
              </w:rPr>
              <w:t>предоставляется при подписании контракта до его заключения</w:t>
            </w:r>
            <w:r w:rsidRPr="002C702F">
              <w:rPr>
                <w:rFonts w:ascii="Times New Roman" w:hAnsi="Times New Roman" w:cs="Times New Roman"/>
                <w:sz w:val="24"/>
                <w:szCs w:val="24"/>
              </w:rPr>
              <w:t xml:space="preserve"> в размере 5</w:t>
            </w:r>
            <w:r w:rsidRPr="002C702F">
              <w:rPr>
                <w:rFonts w:ascii="Times New Roman" w:hAnsi="Times New Roman" w:cs="Times New Roman"/>
                <w:bCs/>
                <w:sz w:val="24"/>
                <w:szCs w:val="24"/>
              </w:rPr>
              <w:t xml:space="preserve">% начальной (максимальной) цены контракта: </w:t>
            </w:r>
            <w:r w:rsidRPr="002C702F">
              <w:rPr>
                <w:rFonts w:ascii="Times New Roman" w:hAnsi="Times New Roman" w:cs="Times New Roman"/>
                <w:b/>
                <w:sz w:val="24"/>
                <w:szCs w:val="24"/>
              </w:rPr>
              <w:t>645 683 (шестьсот сорок пять тысяч шестьсот восемьдесят три) рубля 13 копеек.</w:t>
            </w:r>
          </w:p>
          <w:p w:rsidR="007154D0" w:rsidRPr="002C702F" w:rsidRDefault="007154D0" w:rsidP="00623AC9">
            <w:pPr>
              <w:tabs>
                <w:tab w:val="left" w:pos="5420"/>
                <w:tab w:val="left" w:pos="5454"/>
              </w:tabs>
              <w:spacing w:after="0" w:line="240" w:lineRule="auto"/>
              <w:ind w:right="34"/>
              <w:jc w:val="both"/>
              <w:rPr>
                <w:rFonts w:ascii="Times New Roman" w:hAnsi="Times New Roman" w:cs="Times New Roman"/>
                <w:bCs/>
                <w:sz w:val="24"/>
                <w:szCs w:val="24"/>
              </w:rPr>
            </w:pPr>
            <w:r w:rsidRPr="002C702F">
              <w:rPr>
                <w:rFonts w:ascii="Times New Roman" w:hAnsi="Times New Roman" w:cs="Times New Roman"/>
                <w:sz w:val="24"/>
                <w:szCs w:val="24"/>
              </w:rPr>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Требования об обеспечении исполнения контракта не применяются в случае:</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2) осуществления закупки услуги по предоставлению кредита;</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В качестве обеспечения исполнения контрактов принимаются банковские гарантии, выданные банками, включенными в предусмотренный </w:t>
            </w:r>
            <w:hyperlink r:id="rId46" w:history="1">
              <w:r w:rsidRPr="002C702F">
                <w:rPr>
                  <w:rFonts w:ascii="Times New Roman" w:hAnsi="Times New Roman" w:cs="Times New Roman"/>
                  <w:sz w:val="24"/>
                  <w:szCs w:val="24"/>
                </w:rPr>
                <w:t>статьей 74.1</w:t>
              </w:r>
            </w:hyperlink>
            <w:r w:rsidRPr="002C702F">
              <w:rPr>
                <w:rFonts w:ascii="Times New Roman" w:hAnsi="Times New Roman" w:cs="Times New Roman"/>
                <w:sz w:val="24"/>
                <w:szCs w:val="24"/>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7154D0" w:rsidRPr="002C702F" w:rsidRDefault="007154D0" w:rsidP="00623AC9">
            <w:pPr>
              <w:shd w:val="clear" w:color="auto" w:fill="FFFFFF"/>
              <w:spacing w:after="0" w:line="240" w:lineRule="auto"/>
              <w:ind w:left="90" w:right="34"/>
              <w:jc w:val="both"/>
              <w:rPr>
                <w:rFonts w:ascii="Times New Roman" w:hAnsi="Times New Roman" w:cs="Times New Roman"/>
                <w:b/>
                <w:sz w:val="24"/>
                <w:szCs w:val="24"/>
              </w:rPr>
            </w:pPr>
            <w:r w:rsidRPr="002C702F">
              <w:rPr>
                <w:rFonts w:ascii="Times New Roman" w:hAnsi="Times New Roman" w:cs="Times New Roman"/>
                <w:sz w:val="24"/>
                <w:szCs w:val="24"/>
              </w:rPr>
              <w:t xml:space="preserve">Требования к обеспечению исполнения контракта, предоставляемому в виде </w:t>
            </w:r>
            <w:r w:rsidRPr="002C702F">
              <w:rPr>
                <w:rFonts w:ascii="Times New Roman" w:hAnsi="Times New Roman" w:cs="Times New Roman"/>
                <w:b/>
                <w:sz w:val="24"/>
                <w:szCs w:val="24"/>
              </w:rPr>
              <w:t>банковской гарантии.</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Банковская гарантия должна быть безотзывной и должна содержать:</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1) сумму банковской гарантии, подлежащую уплате гарантом заказчику в установленных </w:t>
            </w:r>
            <w:hyperlink r:id="rId47" w:history="1">
              <w:r w:rsidRPr="002C702F">
                <w:rPr>
                  <w:rFonts w:ascii="Times New Roman" w:hAnsi="Times New Roman" w:cs="Times New Roman"/>
                  <w:sz w:val="24"/>
                  <w:szCs w:val="24"/>
                </w:rPr>
                <w:t>частью 15 статьи 44</w:t>
              </w:r>
            </w:hyperlink>
            <w:r w:rsidRPr="002C702F">
              <w:rPr>
                <w:rFonts w:ascii="Times New Roman" w:hAnsi="Times New Roman" w:cs="Times New Roman"/>
                <w:sz w:val="24"/>
                <w:szCs w:val="24"/>
              </w:rPr>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8" w:history="1">
              <w:r w:rsidRPr="002C702F">
                <w:rPr>
                  <w:rFonts w:ascii="Times New Roman" w:hAnsi="Times New Roman" w:cs="Times New Roman"/>
                  <w:sz w:val="24"/>
                  <w:szCs w:val="24"/>
                </w:rPr>
                <w:t>статьей 96</w:t>
              </w:r>
            </w:hyperlink>
            <w:r w:rsidRPr="002C702F">
              <w:rPr>
                <w:rFonts w:ascii="Times New Roman" w:hAnsi="Times New Roman" w:cs="Times New Roman"/>
                <w:sz w:val="24"/>
                <w:szCs w:val="24"/>
              </w:rPr>
              <w:t xml:space="preserve"> Федерального закона;</w:t>
            </w:r>
            <w:proofErr w:type="gramEnd"/>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 xml:space="preserve">5) срок действия банковской гарантии с учетом требований </w:t>
            </w:r>
            <w:hyperlink r:id="rId49" w:history="1">
              <w:r w:rsidRPr="002C702F">
                <w:rPr>
                  <w:rFonts w:ascii="Times New Roman" w:hAnsi="Times New Roman" w:cs="Times New Roman"/>
                  <w:sz w:val="24"/>
                  <w:szCs w:val="24"/>
                </w:rPr>
                <w:t>статей 4</w:t>
              </w:r>
            </w:hyperlink>
            <w:r w:rsidRPr="002C702F">
              <w:rPr>
                <w:rFonts w:ascii="Times New Roman" w:hAnsi="Times New Roman" w:cs="Times New Roman"/>
                <w:sz w:val="24"/>
                <w:szCs w:val="24"/>
              </w:rPr>
              <w:t xml:space="preserve">4 и </w:t>
            </w:r>
            <w:hyperlink r:id="rId50" w:history="1">
              <w:r w:rsidRPr="002C702F">
                <w:rPr>
                  <w:rFonts w:ascii="Times New Roman" w:hAnsi="Times New Roman" w:cs="Times New Roman"/>
                  <w:sz w:val="24"/>
                  <w:szCs w:val="24"/>
                </w:rPr>
                <w:t>96</w:t>
              </w:r>
            </w:hyperlink>
            <w:r w:rsidRPr="002C702F">
              <w:rPr>
                <w:rFonts w:ascii="Times New Roman" w:hAnsi="Times New Roman" w:cs="Times New Roman"/>
                <w:sz w:val="24"/>
                <w:szCs w:val="24"/>
              </w:rPr>
              <w:t xml:space="preserve"> Федерального закона;</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54D0" w:rsidRPr="002C702F" w:rsidRDefault="007154D0" w:rsidP="00623AC9">
            <w:pPr>
              <w:autoSpaceDE w:val="0"/>
              <w:autoSpaceDN w:val="0"/>
              <w:adjustRightInd w:val="0"/>
              <w:spacing w:after="0" w:line="240" w:lineRule="auto"/>
              <w:ind w:right="33" w:firstLine="540"/>
              <w:jc w:val="both"/>
              <w:rPr>
                <w:rFonts w:ascii="Times New Roman" w:hAnsi="Times New Roman" w:cs="Times New Roman"/>
                <w:sz w:val="24"/>
                <w:szCs w:val="24"/>
              </w:rPr>
            </w:pPr>
            <w:r w:rsidRPr="002C702F">
              <w:rPr>
                <w:rFonts w:ascii="Times New Roman" w:hAnsi="Times New Roman" w:cs="Times New Roman"/>
                <w:sz w:val="24"/>
                <w:szCs w:val="24"/>
              </w:rPr>
              <w:t xml:space="preserve">7) установленный Правительством Российской Федерации </w:t>
            </w:r>
            <w:hyperlink r:id="rId51" w:history="1">
              <w:r w:rsidRPr="002C702F">
                <w:rPr>
                  <w:rFonts w:ascii="Times New Roman" w:hAnsi="Times New Roman" w:cs="Times New Roman"/>
                  <w:sz w:val="24"/>
                  <w:szCs w:val="24"/>
                </w:rPr>
                <w:t>перечень</w:t>
              </w:r>
            </w:hyperlink>
            <w:r w:rsidRPr="002C702F">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54D0" w:rsidRPr="00623AC9" w:rsidRDefault="007154D0" w:rsidP="00623AC9">
            <w:pPr>
              <w:shd w:val="clear" w:color="auto" w:fill="FFFFFF"/>
              <w:spacing w:after="0" w:line="240" w:lineRule="auto"/>
              <w:ind w:left="90" w:right="33" w:firstLine="520"/>
              <w:jc w:val="both"/>
              <w:rPr>
                <w:rFonts w:ascii="Times New Roman" w:hAnsi="Times New Roman" w:cs="Times New Roman"/>
                <w:sz w:val="24"/>
                <w:szCs w:val="24"/>
              </w:rPr>
            </w:pPr>
            <w:r w:rsidRPr="002C702F">
              <w:rPr>
                <w:rFonts w:ascii="Times New Roman" w:hAnsi="Times New Roman" w:cs="Times New Roman"/>
                <w:sz w:val="24"/>
                <w:szCs w:val="24"/>
              </w:rPr>
              <w:t xml:space="preserve">Требования к обеспечению исполнения контракта, предоставляемому в виде </w:t>
            </w:r>
            <w:r w:rsidRPr="002C702F">
              <w:rPr>
                <w:rFonts w:ascii="Times New Roman" w:hAnsi="Times New Roman" w:cs="Times New Roman"/>
                <w:b/>
                <w:sz w:val="24"/>
                <w:szCs w:val="24"/>
              </w:rPr>
              <w:t xml:space="preserve">залога денежных средств, в том числе в форме вклада </w:t>
            </w:r>
            <w:r w:rsidRPr="00623AC9">
              <w:rPr>
                <w:rFonts w:ascii="Times New Roman" w:hAnsi="Times New Roman" w:cs="Times New Roman"/>
                <w:b/>
                <w:sz w:val="24"/>
                <w:szCs w:val="24"/>
              </w:rPr>
              <w:t>(депозита):</w:t>
            </w:r>
          </w:p>
          <w:p w:rsidR="007154D0" w:rsidRPr="00623AC9" w:rsidRDefault="007154D0" w:rsidP="00623AC9">
            <w:pPr>
              <w:pStyle w:val="3"/>
              <w:keepLines w:val="0"/>
              <w:numPr>
                <w:ilvl w:val="2"/>
                <w:numId w:val="0"/>
              </w:numPr>
              <w:tabs>
                <w:tab w:val="left" w:pos="-391"/>
              </w:tabs>
              <w:spacing w:before="0" w:line="240" w:lineRule="auto"/>
              <w:ind w:right="33" w:hanging="108"/>
              <w:jc w:val="both"/>
              <w:rPr>
                <w:rFonts w:ascii="Times New Roman" w:hAnsi="Times New Roman" w:cs="Times New Roman"/>
                <w:b w:val="0"/>
                <w:bCs w:val="0"/>
                <w:color w:val="auto"/>
                <w:sz w:val="24"/>
                <w:szCs w:val="24"/>
              </w:rPr>
            </w:pPr>
            <w:r w:rsidRPr="00623AC9">
              <w:rPr>
                <w:rFonts w:ascii="Times New Roman" w:hAnsi="Times New Roman" w:cs="Times New Roman"/>
                <w:b w:val="0"/>
                <w:i/>
                <w:color w:val="auto"/>
                <w:sz w:val="24"/>
                <w:szCs w:val="24"/>
              </w:rPr>
              <w:t xml:space="preserve">- </w:t>
            </w:r>
            <w:r w:rsidRPr="00623AC9">
              <w:rPr>
                <w:rFonts w:ascii="Times New Roman" w:hAnsi="Times New Roman" w:cs="Times New Roman"/>
                <w:b w:val="0"/>
                <w:color w:val="auto"/>
                <w:sz w:val="24"/>
                <w:szCs w:val="24"/>
              </w:rPr>
              <w:t xml:space="preserve">денежные средства, вносимые в обеспечение </w:t>
            </w:r>
          </w:p>
          <w:p w:rsidR="007154D0" w:rsidRPr="00623AC9" w:rsidRDefault="007154D0" w:rsidP="00623AC9">
            <w:pPr>
              <w:pStyle w:val="3"/>
              <w:keepLines w:val="0"/>
              <w:numPr>
                <w:ilvl w:val="2"/>
                <w:numId w:val="0"/>
              </w:numPr>
              <w:tabs>
                <w:tab w:val="left" w:pos="-391"/>
              </w:tabs>
              <w:spacing w:before="0" w:line="240" w:lineRule="auto"/>
              <w:ind w:right="33" w:hanging="108"/>
              <w:jc w:val="both"/>
              <w:rPr>
                <w:rFonts w:ascii="Times New Roman" w:hAnsi="Times New Roman" w:cs="Times New Roman"/>
                <w:b w:val="0"/>
                <w:bCs w:val="0"/>
                <w:color w:val="auto"/>
                <w:sz w:val="24"/>
                <w:szCs w:val="24"/>
              </w:rPr>
            </w:pPr>
            <w:r w:rsidRPr="00623AC9">
              <w:rPr>
                <w:rFonts w:ascii="Times New Roman" w:hAnsi="Times New Roman" w:cs="Times New Roman"/>
                <w:b w:val="0"/>
                <w:color w:val="auto"/>
                <w:sz w:val="24"/>
                <w:szCs w:val="24"/>
              </w:rPr>
              <w:lastRenderedPageBreak/>
              <w:t xml:space="preserve">  исполнения контракта, в качестве залога денежных средств, в том числе в форме вклада (депозита), должны быть перечислены в размере и по реквизитам, установленным в настоящем пункте  Информационной карты,</w:t>
            </w:r>
            <w:r w:rsidRPr="00623AC9">
              <w:rPr>
                <w:rFonts w:ascii="Times New Roman" w:hAnsi="Times New Roman" w:cs="Times New Roman"/>
                <w:color w:val="auto"/>
                <w:sz w:val="24"/>
                <w:szCs w:val="24"/>
              </w:rPr>
              <w:t xml:space="preserve"> </w:t>
            </w:r>
            <w:r w:rsidRPr="00623AC9">
              <w:rPr>
                <w:rFonts w:ascii="Times New Roman" w:hAnsi="Times New Roman" w:cs="Times New Roman"/>
                <w:b w:val="0"/>
                <w:color w:val="auto"/>
                <w:sz w:val="24"/>
                <w:szCs w:val="24"/>
              </w:rPr>
              <w:t>до заключения контракта;</w:t>
            </w:r>
          </w:p>
          <w:p w:rsidR="007154D0" w:rsidRPr="002C702F" w:rsidRDefault="007154D0" w:rsidP="00623AC9">
            <w:pPr>
              <w:shd w:val="clear" w:color="auto" w:fill="FFFFFF"/>
              <w:tabs>
                <w:tab w:val="left" w:pos="-391"/>
                <w:tab w:val="left" w:pos="600"/>
              </w:tabs>
              <w:autoSpaceDE w:val="0"/>
              <w:autoSpaceDN w:val="0"/>
              <w:adjustRightInd w:val="0"/>
              <w:spacing w:after="0" w:line="240" w:lineRule="auto"/>
              <w:ind w:right="33" w:firstLine="34"/>
              <w:jc w:val="both"/>
              <w:rPr>
                <w:rFonts w:ascii="Times New Roman" w:hAnsi="Times New Roman" w:cs="Times New Roman"/>
                <w:sz w:val="24"/>
                <w:szCs w:val="24"/>
              </w:rPr>
            </w:pPr>
            <w:r w:rsidRPr="002C702F">
              <w:rPr>
                <w:rFonts w:ascii="Times New Roman" w:hAnsi="Times New Roman" w:cs="Times New Roman"/>
                <w:sz w:val="24"/>
                <w:szCs w:val="24"/>
              </w:rPr>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7154D0" w:rsidRPr="002C702F" w:rsidRDefault="007154D0" w:rsidP="00623AC9">
            <w:pPr>
              <w:spacing w:after="0" w:line="240" w:lineRule="auto"/>
              <w:ind w:right="33"/>
              <w:jc w:val="both"/>
              <w:rPr>
                <w:rFonts w:ascii="Times New Roman" w:hAnsi="Times New Roman" w:cs="Times New Roman"/>
                <w:sz w:val="24"/>
                <w:szCs w:val="24"/>
              </w:rPr>
            </w:pPr>
            <w:r w:rsidRPr="002C702F">
              <w:rPr>
                <w:rFonts w:ascii="Times New Roman" w:hAnsi="Times New Roman" w:cs="Times New Roman"/>
                <w:sz w:val="24"/>
                <w:szCs w:val="24"/>
              </w:rPr>
              <w:t>-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обращении.</w:t>
            </w:r>
          </w:p>
          <w:p w:rsidR="007154D0" w:rsidRPr="002C702F" w:rsidRDefault="007154D0" w:rsidP="00623AC9">
            <w:pPr>
              <w:spacing w:after="0" w:line="240" w:lineRule="auto"/>
              <w:jc w:val="both"/>
              <w:rPr>
                <w:rFonts w:ascii="Times New Roman" w:hAnsi="Times New Roman" w:cs="Times New Roman"/>
                <w:b/>
                <w:sz w:val="24"/>
                <w:szCs w:val="24"/>
              </w:rPr>
            </w:pPr>
            <w:r w:rsidRPr="002C702F">
              <w:rPr>
                <w:rFonts w:ascii="Times New Roman" w:hAnsi="Times New Roman" w:cs="Times New Roman"/>
                <w:b/>
                <w:sz w:val="24"/>
                <w:szCs w:val="24"/>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7154D0" w:rsidRPr="002C702F" w:rsidRDefault="007154D0" w:rsidP="00623AC9">
            <w:pPr>
              <w:spacing w:after="0" w:line="240" w:lineRule="auto"/>
              <w:jc w:val="both"/>
              <w:rPr>
                <w:rStyle w:val="FontStyle51"/>
                <w:sz w:val="24"/>
                <w:szCs w:val="24"/>
              </w:rPr>
            </w:pPr>
            <w:r w:rsidRPr="002C702F">
              <w:rPr>
                <w:rStyle w:val="FontStyle51"/>
                <w:sz w:val="24"/>
                <w:szCs w:val="24"/>
              </w:rPr>
              <w:t xml:space="preserve">УФК по Алтайскому краю  (Администрация  города Рубцовска Алтайского края,  </w:t>
            </w:r>
            <w:proofErr w:type="gramStart"/>
            <w:r w:rsidRPr="002C702F">
              <w:rPr>
                <w:rStyle w:val="FontStyle51"/>
                <w:sz w:val="24"/>
                <w:szCs w:val="24"/>
              </w:rPr>
              <w:t>л</w:t>
            </w:r>
            <w:proofErr w:type="gramEnd"/>
            <w:r w:rsidRPr="002C702F">
              <w:rPr>
                <w:rStyle w:val="FontStyle51"/>
                <w:sz w:val="24"/>
                <w:szCs w:val="24"/>
              </w:rPr>
              <w:t>/с  05173011690)</w:t>
            </w:r>
          </w:p>
          <w:p w:rsidR="007154D0" w:rsidRPr="002C702F" w:rsidRDefault="007154D0" w:rsidP="00623AC9">
            <w:pPr>
              <w:spacing w:after="0" w:line="240" w:lineRule="auto"/>
              <w:ind w:right="33"/>
              <w:jc w:val="both"/>
              <w:rPr>
                <w:rStyle w:val="FontStyle51"/>
                <w:sz w:val="24"/>
                <w:szCs w:val="24"/>
              </w:rPr>
            </w:pPr>
            <w:proofErr w:type="spellStart"/>
            <w:proofErr w:type="gramStart"/>
            <w:r w:rsidRPr="002C702F">
              <w:rPr>
                <w:rStyle w:val="FontStyle51"/>
                <w:sz w:val="24"/>
                <w:szCs w:val="24"/>
              </w:rPr>
              <w:t>р</w:t>
            </w:r>
            <w:proofErr w:type="spellEnd"/>
            <w:proofErr w:type="gramEnd"/>
            <w:r w:rsidRPr="002C702F">
              <w:rPr>
                <w:rStyle w:val="FontStyle51"/>
                <w:sz w:val="24"/>
                <w:szCs w:val="24"/>
              </w:rPr>
              <w:t>/</w:t>
            </w:r>
            <w:proofErr w:type="spellStart"/>
            <w:r w:rsidRPr="002C702F">
              <w:rPr>
                <w:rStyle w:val="FontStyle51"/>
                <w:sz w:val="24"/>
                <w:szCs w:val="24"/>
              </w:rPr>
              <w:t>сч</w:t>
            </w:r>
            <w:proofErr w:type="spellEnd"/>
            <w:r w:rsidRPr="002C702F">
              <w:rPr>
                <w:rStyle w:val="FontStyle51"/>
                <w:sz w:val="24"/>
                <w:szCs w:val="24"/>
              </w:rPr>
              <w:t xml:space="preserve"> 40302810501733006900 </w:t>
            </w:r>
          </w:p>
          <w:p w:rsidR="007154D0" w:rsidRPr="002C702F" w:rsidRDefault="007154D0" w:rsidP="00623AC9">
            <w:pPr>
              <w:spacing w:after="0" w:line="240" w:lineRule="auto"/>
              <w:ind w:right="33"/>
              <w:jc w:val="both"/>
              <w:rPr>
                <w:rFonts w:ascii="Times New Roman" w:hAnsi="Times New Roman" w:cs="Times New Roman"/>
                <w:sz w:val="24"/>
                <w:szCs w:val="24"/>
              </w:rPr>
            </w:pPr>
            <w:r w:rsidRPr="002C702F">
              <w:rPr>
                <w:rFonts w:ascii="Times New Roman" w:hAnsi="Times New Roman" w:cs="Times New Roman"/>
                <w:sz w:val="24"/>
                <w:szCs w:val="24"/>
              </w:rPr>
              <w:t xml:space="preserve">Отделение Барнаул </w:t>
            </w:r>
            <w:proofErr w:type="gramStart"/>
            <w:r w:rsidRPr="002C702F">
              <w:rPr>
                <w:rFonts w:ascii="Times New Roman" w:hAnsi="Times New Roman" w:cs="Times New Roman"/>
                <w:sz w:val="24"/>
                <w:szCs w:val="24"/>
              </w:rPr>
              <w:t>г</w:t>
            </w:r>
            <w:proofErr w:type="gramEnd"/>
            <w:r w:rsidRPr="002C702F">
              <w:rPr>
                <w:rFonts w:ascii="Times New Roman" w:hAnsi="Times New Roman" w:cs="Times New Roman"/>
                <w:sz w:val="24"/>
                <w:szCs w:val="24"/>
              </w:rPr>
              <w:t>. Барнаул</w:t>
            </w:r>
          </w:p>
          <w:p w:rsidR="007154D0" w:rsidRPr="002C702F" w:rsidRDefault="007154D0" w:rsidP="00623AC9">
            <w:pPr>
              <w:spacing w:after="0" w:line="240" w:lineRule="auto"/>
              <w:jc w:val="both"/>
              <w:rPr>
                <w:rStyle w:val="FontStyle51"/>
                <w:sz w:val="24"/>
                <w:szCs w:val="24"/>
              </w:rPr>
            </w:pPr>
            <w:r w:rsidRPr="002C702F">
              <w:rPr>
                <w:rStyle w:val="FontStyle51"/>
                <w:sz w:val="24"/>
                <w:szCs w:val="24"/>
              </w:rPr>
              <w:t>БИК 040173001</w:t>
            </w:r>
          </w:p>
          <w:p w:rsidR="007154D0" w:rsidRPr="002C702F" w:rsidRDefault="007154D0" w:rsidP="00623AC9">
            <w:pPr>
              <w:spacing w:after="0" w:line="240" w:lineRule="auto"/>
              <w:jc w:val="both"/>
              <w:rPr>
                <w:rStyle w:val="FontStyle51"/>
                <w:sz w:val="24"/>
                <w:szCs w:val="24"/>
              </w:rPr>
            </w:pPr>
            <w:r w:rsidRPr="002C702F">
              <w:rPr>
                <w:rStyle w:val="FontStyle51"/>
                <w:sz w:val="24"/>
                <w:szCs w:val="24"/>
              </w:rPr>
              <w:t>ИНН 2209011079</w:t>
            </w:r>
          </w:p>
          <w:p w:rsidR="007154D0" w:rsidRPr="002C702F" w:rsidRDefault="007154D0" w:rsidP="00623AC9">
            <w:pPr>
              <w:spacing w:after="0" w:line="240" w:lineRule="auto"/>
              <w:jc w:val="both"/>
              <w:rPr>
                <w:rStyle w:val="FontStyle51"/>
                <w:sz w:val="24"/>
                <w:szCs w:val="24"/>
              </w:rPr>
            </w:pPr>
            <w:r w:rsidRPr="002C702F">
              <w:rPr>
                <w:rStyle w:val="FontStyle51"/>
                <w:sz w:val="24"/>
                <w:szCs w:val="24"/>
              </w:rPr>
              <w:t>КПП 220901001</w:t>
            </w:r>
          </w:p>
          <w:p w:rsidR="007154D0" w:rsidRPr="002C702F" w:rsidRDefault="007154D0" w:rsidP="00623AC9">
            <w:pPr>
              <w:spacing w:after="0" w:line="240" w:lineRule="auto"/>
              <w:jc w:val="both"/>
              <w:rPr>
                <w:rFonts w:ascii="Times New Roman" w:hAnsi="Times New Roman" w:cs="Times New Roman"/>
                <w:sz w:val="24"/>
                <w:szCs w:val="24"/>
              </w:rPr>
            </w:pPr>
            <w:r w:rsidRPr="002C702F">
              <w:rPr>
                <w:rStyle w:val="FontStyle51"/>
                <w:sz w:val="24"/>
                <w:szCs w:val="24"/>
              </w:rPr>
              <w:t>ОКТМО  01716000</w:t>
            </w:r>
          </w:p>
        </w:tc>
      </w:tr>
      <w:tr w:rsidR="007154D0" w:rsidRPr="002C702F" w:rsidTr="007154D0">
        <w:trPr>
          <w:trHeight w:val="11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Преимущества, предоставляемые учреждениям уголовно-исполнительной системы и организациям инвалидов</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Не </w:t>
            </w:r>
            <w:proofErr w:type="gramStart"/>
            <w:r w:rsidRPr="002C702F">
              <w:rPr>
                <w:rFonts w:ascii="Times New Roman" w:hAnsi="Times New Roman" w:cs="Times New Roman"/>
                <w:sz w:val="24"/>
                <w:szCs w:val="24"/>
              </w:rPr>
              <w:t>установлены</w:t>
            </w:r>
            <w:proofErr w:type="gramEnd"/>
          </w:p>
        </w:tc>
      </w:tr>
      <w:tr w:rsidR="007154D0" w:rsidRPr="002C702F" w:rsidTr="007154D0">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Национальный режим в отношении товаров, происходящих из иностранных государств</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Не </w:t>
            </w:r>
            <w:proofErr w:type="gramStart"/>
            <w:r w:rsidRPr="002C702F">
              <w:rPr>
                <w:rFonts w:ascii="Times New Roman" w:hAnsi="Times New Roman" w:cs="Times New Roman"/>
                <w:sz w:val="24"/>
                <w:szCs w:val="24"/>
              </w:rPr>
              <w:t>установлен</w:t>
            </w:r>
            <w:proofErr w:type="gramEnd"/>
          </w:p>
        </w:tc>
      </w:tr>
      <w:tr w:rsidR="007154D0" w:rsidRPr="002C702F" w:rsidTr="007154D0">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Ограничение участия в определении поставщика (подрядчика, исполнителя) </w:t>
            </w:r>
          </w:p>
          <w:p w:rsidR="007154D0" w:rsidRPr="002C702F" w:rsidRDefault="007154D0" w:rsidP="00623AC9">
            <w:pPr>
              <w:spacing w:after="0" w:line="240" w:lineRule="auto"/>
              <w:jc w:val="both"/>
              <w:rPr>
                <w:rFonts w:ascii="Times New Roman" w:hAnsi="Times New Roman" w:cs="Times New Roman"/>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В настоящем аукционе могут принять участие:</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52" w:history="1">
              <w:r w:rsidRPr="002C702F">
                <w:rPr>
                  <w:rFonts w:ascii="Times New Roman" w:hAnsi="Times New Roman" w:cs="Times New Roman"/>
                  <w:iCs/>
                  <w:sz w:val="24"/>
                  <w:szCs w:val="24"/>
                </w:rPr>
                <w:t xml:space="preserve"> Федеральным законом от 24.07.2007 № 209-ФЗ «О развитии малого и среднего предпринимательства в Российской Федерации</w:t>
              </w:r>
            </w:hyperlink>
            <w:r w:rsidRPr="002C702F">
              <w:rPr>
                <w:rFonts w:ascii="Times New Roman" w:hAnsi="Times New Roman" w:cs="Times New Roman"/>
                <w:sz w:val="24"/>
                <w:szCs w:val="24"/>
              </w:rPr>
              <w:t>»</w:t>
            </w:r>
            <w:r w:rsidRPr="002C702F">
              <w:rPr>
                <w:rFonts w:ascii="Times New Roman" w:hAnsi="Times New Roman" w:cs="Times New Roman"/>
                <w:iCs/>
                <w:sz w:val="24"/>
                <w:szCs w:val="24"/>
              </w:rPr>
              <w:t xml:space="preserve">, </w:t>
            </w:r>
            <w:r w:rsidRPr="002C702F">
              <w:rPr>
                <w:rFonts w:ascii="Times New Roman" w:hAnsi="Times New Roman" w:cs="Times New Roman"/>
                <w:sz w:val="24"/>
                <w:szCs w:val="24"/>
              </w:rPr>
              <w:t>к малым предприятиям;</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w:t>
            </w:r>
            <w:r w:rsidRPr="002C702F">
              <w:rPr>
                <w:rFonts w:ascii="Times New Roman" w:hAnsi="Times New Roman" w:cs="Times New Roman"/>
                <w:sz w:val="24"/>
                <w:szCs w:val="24"/>
              </w:rPr>
              <w:lastRenderedPageBreak/>
              <w:t>деятельности, предусмотренные пунктом 1 статьи 31.1 Федерального закона от 12 января  1996 года</w:t>
            </w:r>
          </w:p>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 7-ФЗ «О некоммерческих организациях».</w:t>
            </w:r>
          </w:p>
        </w:tc>
      </w:tr>
      <w:tr w:rsidR="007154D0" w:rsidRPr="002C702F" w:rsidTr="00623AC9">
        <w:trPr>
          <w:trHeight w:val="8639"/>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18.</w:t>
            </w:r>
          </w:p>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Обязательные требования к участникам электронного аукциона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775B6">
              <w:rPr>
                <w:rFonts w:ascii="Times New Roman" w:hAnsi="Times New Roman" w:cs="Times New Roman"/>
                <w:sz w:val="24"/>
                <w:szCs w:val="24"/>
              </w:rPr>
              <w:t xml:space="preserve"> (д</w:t>
            </w:r>
            <w:r w:rsidR="00A775B6">
              <w:rPr>
                <w:rFonts w:ascii="Times New Roman" w:hAnsi="Times New Roman" w:cs="Times New Roman"/>
                <w:i/>
                <w:sz w:val="24"/>
                <w:szCs w:val="24"/>
              </w:rPr>
              <w:t xml:space="preserve">ополнительные требования установлены </w:t>
            </w:r>
            <w:r w:rsidR="00A775B6" w:rsidRPr="002C702F">
              <w:rPr>
                <w:rFonts w:ascii="Times New Roman" w:hAnsi="Times New Roman" w:cs="Times New Roman"/>
                <w:i/>
                <w:sz w:val="24"/>
                <w:szCs w:val="24"/>
              </w:rPr>
              <w:t>с постановлением Правительства РФ от 04.02.2015 № 99</w:t>
            </w:r>
            <w:r w:rsidR="00A775B6">
              <w:rPr>
                <w:rFonts w:ascii="Times New Roman" w:hAnsi="Times New Roman" w:cs="Times New Roman"/>
                <w:i/>
                <w:sz w:val="24"/>
                <w:szCs w:val="24"/>
              </w:rPr>
              <w:t>):</w:t>
            </w:r>
          </w:p>
          <w:p w:rsidR="007154D0" w:rsidRPr="002C702F" w:rsidRDefault="007154D0" w:rsidP="00623AC9">
            <w:pPr>
              <w:autoSpaceDE w:val="0"/>
              <w:autoSpaceDN w:val="0"/>
              <w:adjustRightInd w:val="0"/>
              <w:spacing w:after="0" w:line="240" w:lineRule="auto"/>
              <w:jc w:val="both"/>
              <w:rPr>
                <w:rFonts w:ascii="Times New Roman" w:hAnsi="Times New Roman" w:cs="Times New Roman"/>
                <w:b/>
                <w:i/>
                <w:sz w:val="24"/>
                <w:szCs w:val="24"/>
              </w:rPr>
            </w:pPr>
            <w:proofErr w:type="gramStart"/>
            <w:r w:rsidRPr="002C702F">
              <w:rPr>
                <w:rFonts w:ascii="Times New Roman" w:hAnsi="Times New Roman" w:cs="Times New Roman"/>
                <w:b/>
                <w:i/>
                <w:sz w:val="24"/>
                <w:szCs w:val="24"/>
              </w:rPr>
              <w:t xml:space="preserve">-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53" w:history="1">
              <w:r w:rsidRPr="002C702F">
                <w:rPr>
                  <w:rFonts w:ascii="Times New Roman" w:hAnsi="Times New Roman" w:cs="Times New Roman"/>
                  <w:b/>
                  <w:i/>
                  <w:sz w:val="24"/>
                  <w:szCs w:val="24"/>
                </w:rPr>
                <w:t>законом</w:t>
              </w:r>
            </w:hyperlink>
            <w:r w:rsidRPr="002C702F">
              <w:rPr>
                <w:rFonts w:ascii="Times New Roman" w:hAnsi="Times New Roman" w:cs="Times New Roman"/>
                <w:b/>
                <w:i/>
                <w:sz w:val="24"/>
                <w:szCs w:val="24"/>
              </w:rPr>
              <w:t xml:space="preserve">  или Федеральным </w:t>
            </w:r>
            <w:hyperlink r:id="rId54" w:history="1">
              <w:r w:rsidRPr="002C702F">
                <w:rPr>
                  <w:rFonts w:ascii="Times New Roman" w:hAnsi="Times New Roman" w:cs="Times New Roman"/>
                  <w:b/>
                  <w:i/>
                  <w:sz w:val="24"/>
                  <w:szCs w:val="24"/>
                </w:rPr>
                <w:t>законом</w:t>
              </w:r>
            </w:hyperlink>
            <w:r w:rsidRPr="002C702F">
              <w:rPr>
                <w:rFonts w:ascii="Times New Roman" w:hAnsi="Times New Roman" w:cs="Times New Roman"/>
                <w:b/>
                <w:i/>
                <w:sz w:val="24"/>
                <w:szCs w:val="24"/>
              </w:rPr>
              <w:t xml:space="preserve"> "О закупках товаров, работ, услуг отдельными видами юридических лиц</w:t>
            </w:r>
            <w:proofErr w:type="gramEnd"/>
            <w:r w:rsidRPr="002C702F">
              <w:rPr>
                <w:rFonts w:ascii="Times New Roman" w:hAnsi="Times New Roman" w:cs="Times New Roman"/>
                <w:b/>
                <w:i/>
                <w:sz w:val="24"/>
                <w:szCs w:val="24"/>
              </w:rPr>
              <w:t>" на выполнение работ по строительству некапитального строения, сооружения (строений, сооружений), благоустройству территории.</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b/>
                <w:i/>
                <w:sz w:val="24"/>
                <w:szCs w:val="24"/>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2C702F">
              <w:rPr>
                <w:rFonts w:ascii="Times New Roman" w:hAnsi="Times New Roman" w:cs="Times New Roman"/>
                <w:b/>
                <w:i/>
                <w:sz w:val="24"/>
                <w:szCs w:val="24"/>
              </w:rPr>
              <w:t>право</w:t>
            </w:r>
            <w:proofErr w:type="gramEnd"/>
            <w:r w:rsidRPr="002C702F">
              <w:rPr>
                <w:rFonts w:ascii="Times New Roman" w:hAnsi="Times New Roman" w:cs="Times New Roman"/>
                <w:b/>
                <w:i/>
                <w:sz w:val="24"/>
                <w:szCs w:val="24"/>
              </w:rPr>
              <w:t xml:space="preserve"> заключить который проводится закупка</w:t>
            </w:r>
            <w:r w:rsidR="005A5B2A">
              <w:rPr>
                <w:rFonts w:ascii="Times New Roman" w:hAnsi="Times New Roman" w:cs="Times New Roman"/>
                <w:b/>
                <w:i/>
                <w:sz w:val="24"/>
                <w:szCs w:val="24"/>
              </w:rPr>
              <w:t>.</w:t>
            </w:r>
            <w:r w:rsidRPr="002C702F">
              <w:rPr>
                <w:rFonts w:ascii="Times New Roman" w:hAnsi="Times New Roman" w:cs="Times New Roman"/>
                <w:b/>
                <w:i/>
                <w:sz w:val="24"/>
                <w:szCs w:val="24"/>
              </w:rPr>
              <w:t xml:space="preserve"> </w:t>
            </w:r>
            <w:r w:rsidRPr="002C702F">
              <w:rPr>
                <w:rFonts w:ascii="Times New Roman" w:hAnsi="Times New Roman" w:cs="Times New Roman"/>
                <w:i/>
                <w:sz w:val="24"/>
                <w:szCs w:val="24"/>
              </w:rPr>
              <w:t xml:space="preserve"> </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непроведение</w:t>
            </w:r>
            <w:proofErr w:type="spellEnd"/>
            <w:r w:rsidRPr="002C702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неприостановление</w:t>
            </w:r>
            <w:proofErr w:type="spellEnd"/>
            <w:r w:rsidRPr="002C702F">
              <w:rPr>
                <w:rFonts w:ascii="Times New Roman" w:hAnsi="Times New Roman" w:cs="Times New Roman"/>
                <w:sz w:val="24"/>
                <w:szCs w:val="24"/>
              </w:rPr>
              <w:t xml:space="preserve"> деятельности участника закупки в порядке, установленном </w:t>
            </w:r>
            <w:hyperlink r:id="rId55" w:history="1">
              <w:r w:rsidRPr="002C702F">
                <w:rPr>
                  <w:rFonts w:ascii="Times New Roman" w:hAnsi="Times New Roman" w:cs="Times New Roman"/>
                  <w:sz w:val="24"/>
                  <w:szCs w:val="24"/>
                </w:rPr>
                <w:t>Кодексом</w:t>
              </w:r>
            </w:hyperlink>
            <w:r w:rsidRPr="002C702F">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6" w:history="1">
              <w:r w:rsidRPr="002C702F">
                <w:rPr>
                  <w:rFonts w:ascii="Times New Roman" w:hAnsi="Times New Roman" w:cs="Times New Roman"/>
                  <w:sz w:val="24"/>
                  <w:szCs w:val="24"/>
                </w:rPr>
                <w:t>законодательством</w:t>
              </w:r>
            </w:hyperlink>
            <w:r w:rsidRPr="002C702F">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702F">
              <w:rPr>
                <w:rFonts w:ascii="Times New Roman" w:hAnsi="Times New Roman" w:cs="Times New Roman"/>
                <w:sz w:val="24"/>
                <w:szCs w:val="24"/>
              </w:rPr>
              <w:t xml:space="preserve"> </w:t>
            </w:r>
            <w:proofErr w:type="gramStart"/>
            <w:r w:rsidRPr="002C702F">
              <w:rPr>
                <w:rFonts w:ascii="Times New Roman" w:hAnsi="Times New Roman" w:cs="Times New Roman"/>
                <w:sz w:val="24"/>
                <w:szCs w:val="24"/>
              </w:rPr>
              <w:t xml:space="preserve">заявителя по уплате этих сумм исполненной или которые </w:t>
            </w:r>
            <w:r w:rsidRPr="002C702F">
              <w:rPr>
                <w:rFonts w:ascii="Times New Roman" w:hAnsi="Times New Roman" w:cs="Times New Roman"/>
                <w:sz w:val="24"/>
                <w:szCs w:val="24"/>
              </w:rPr>
              <w:lastRenderedPageBreak/>
              <w:t xml:space="preserve">признаны безнадежными к взысканию в соответствии с </w:t>
            </w:r>
            <w:hyperlink r:id="rId57" w:history="1">
              <w:r w:rsidRPr="002C702F">
                <w:rPr>
                  <w:rFonts w:ascii="Times New Roman" w:hAnsi="Times New Roman" w:cs="Times New Roman"/>
                  <w:sz w:val="24"/>
                  <w:szCs w:val="24"/>
                </w:rPr>
                <w:t>законодательством</w:t>
              </w:r>
            </w:hyperlink>
            <w:r w:rsidRPr="002C702F">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C702F">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702F">
              <w:rPr>
                <w:rFonts w:ascii="Times New Roman" w:hAnsi="Times New Roman" w:cs="Times New Roman"/>
                <w:sz w:val="24"/>
                <w:szCs w:val="24"/>
              </w:rPr>
              <w:t>указанных</w:t>
            </w:r>
            <w:proofErr w:type="gramEnd"/>
            <w:r w:rsidRPr="002C702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54D0" w:rsidRPr="00623AC9" w:rsidRDefault="007154D0" w:rsidP="00623AC9">
            <w:pPr>
              <w:pStyle w:val="ConsPlusNormal"/>
              <w:ind w:firstLine="0"/>
              <w:jc w:val="both"/>
              <w:rPr>
                <w:rStyle w:val="blk"/>
                <w:rFonts w:ascii="Times New Roman" w:hAnsi="Times New Roman" w:cs="Times New Roman"/>
                <w:sz w:val="24"/>
                <w:szCs w:val="24"/>
              </w:rPr>
            </w:pPr>
            <w:proofErr w:type="gramStart"/>
            <w:r w:rsidRPr="002C702F">
              <w:rPr>
                <w:rFonts w:ascii="Times New Roman" w:hAnsi="Times New Roman" w:cs="Times New Roman"/>
                <w:sz w:val="24"/>
                <w:szCs w:val="24"/>
              </w:rPr>
              <w:t xml:space="preserve">- </w:t>
            </w:r>
            <w:r w:rsidRPr="002C702F">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8" w:anchor="dst101897" w:history="1">
              <w:r w:rsidRPr="00623AC9">
                <w:rPr>
                  <w:rStyle w:val="a3"/>
                  <w:rFonts w:ascii="Times New Roman" w:hAnsi="Times New Roman" w:cs="Times New Roman"/>
                  <w:color w:val="auto"/>
                  <w:sz w:val="24"/>
                  <w:szCs w:val="24"/>
                  <w:u w:val="none"/>
                </w:rPr>
                <w:t>статьями 289</w:t>
              </w:r>
            </w:hyperlink>
            <w:r w:rsidRPr="00623AC9">
              <w:rPr>
                <w:rStyle w:val="blk"/>
                <w:rFonts w:ascii="Times New Roman" w:hAnsi="Times New Roman" w:cs="Times New Roman"/>
                <w:sz w:val="24"/>
                <w:szCs w:val="24"/>
              </w:rPr>
              <w:t xml:space="preserve">, </w:t>
            </w:r>
            <w:hyperlink r:id="rId59" w:anchor="dst2054" w:history="1">
              <w:r w:rsidRPr="00623AC9">
                <w:rPr>
                  <w:rStyle w:val="a3"/>
                  <w:rFonts w:ascii="Times New Roman" w:hAnsi="Times New Roman" w:cs="Times New Roman"/>
                  <w:color w:val="auto"/>
                  <w:sz w:val="24"/>
                  <w:szCs w:val="24"/>
                  <w:u w:val="none"/>
                </w:rPr>
                <w:t>290</w:t>
              </w:r>
            </w:hyperlink>
            <w:r w:rsidRPr="00623AC9">
              <w:rPr>
                <w:rStyle w:val="blk"/>
                <w:rFonts w:ascii="Times New Roman" w:hAnsi="Times New Roman" w:cs="Times New Roman"/>
                <w:sz w:val="24"/>
                <w:szCs w:val="24"/>
              </w:rPr>
              <w:t xml:space="preserve">, </w:t>
            </w:r>
            <w:hyperlink r:id="rId60" w:anchor="dst2072" w:history="1">
              <w:r w:rsidRPr="00623AC9">
                <w:rPr>
                  <w:rStyle w:val="a3"/>
                  <w:rFonts w:ascii="Times New Roman" w:hAnsi="Times New Roman" w:cs="Times New Roman"/>
                  <w:color w:val="auto"/>
                  <w:sz w:val="24"/>
                  <w:szCs w:val="24"/>
                  <w:u w:val="none"/>
                </w:rPr>
                <w:t>291</w:t>
              </w:r>
            </w:hyperlink>
            <w:r w:rsidRPr="00623AC9">
              <w:rPr>
                <w:rStyle w:val="blk"/>
                <w:rFonts w:ascii="Times New Roman" w:hAnsi="Times New Roman" w:cs="Times New Roman"/>
                <w:sz w:val="24"/>
                <w:szCs w:val="24"/>
              </w:rPr>
              <w:t xml:space="preserve">, </w:t>
            </w:r>
            <w:hyperlink r:id="rId61" w:anchor="dst2086" w:history="1">
              <w:r w:rsidRPr="00623AC9">
                <w:rPr>
                  <w:rStyle w:val="a3"/>
                  <w:rFonts w:ascii="Times New Roman" w:hAnsi="Times New Roman" w:cs="Times New Roman"/>
                  <w:color w:val="auto"/>
                  <w:sz w:val="24"/>
                  <w:szCs w:val="24"/>
                  <w:u w:val="none"/>
                </w:rPr>
                <w:t>291.1</w:t>
              </w:r>
            </w:hyperlink>
            <w:r w:rsidRPr="00623AC9">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23AC9">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54D0" w:rsidRPr="00623AC9" w:rsidRDefault="007154D0" w:rsidP="00623AC9">
            <w:pPr>
              <w:pStyle w:val="ConsPlusNormal"/>
              <w:ind w:firstLine="0"/>
              <w:jc w:val="both"/>
              <w:rPr>
                <w:rStyle w:val="blk"/>
                <w:rFonts w:ascii="Times New Roman" w:hAnsi="Times New Roman" w:cs="Times New Roman"/>
                <w:sz w:val="24"/>
                <w:szCs w:val="24"/>
              </w:rPr>
            </w:pPr>
            <w:r w:rsidRPr="00623AC9">
              <w:rPr>
                <w:rStyle w:val="blk"/>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w:t>
            </w:r>
            <w:proofErr w:type="gramStart"/>
            <w:r w:rsidRPr="00623AC9">
              <w:rPr>
                <w:rStyle w:val="blk"/>
                <w:rFonts w:ascii="Times New Roman" w:hAnsi="Times New Roman" w:cs="Times New Roman"/>
                <w:sz w:val="24"/>
                <w:szCs w:val="24"/>
              </w:rPr>
              <w:t>на</w:t>
            </w:r>
            <w:proofErr w:type="gramEnd"/>
          </w:p>
          <w:p w:rsidR="007154D0" w:rsidRPr="002C702F" w:rsidRDefault="007154D0" w:rsidP="00623AC9">
            <w:pPr>
              <w:pStyle w:val="ConsPlusNormal"/>
              <w:ind w:firstLine="0"/>
              <w:jc w:val="both"/>
              <w:rPr>
                <w:rFonts w:ascii="Times New Roman" w:hAnsi="Times New Roman" w:cs="Times New Roman"/>
                <w:sz w:val="24"/>
                <w:szCs w:val="24"/>
              </w:rPr>
            </w:pPr>
            <w:r w:rsidRPr="00623AC9">
              <w:rPr>
                <w:rStyle w:val="blk"/>
                <w:rFonts w:ascii="Times New Roman" w:hAnsi="Times New Roman" w:cs="Times New Roman"/>
                <w:sz w:val="24"/>
                <w:szCs w:val="24"/>
              </w:rPr>
              <w:t xml:space="preserve">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2" w:anchor="dst2620" w:history="1">
              <w:r w:rsidRPr="00623AC9">
                <w:rPr>
                  <w:rStyle w:val="a3"/>
                  <w:rFonts w:ascii="Times New Roman" w:hAnsi="Times New Roman" w:cs="Times New Roman"/>
                  <w:color w:val="auto"/>
                  <w:sz w:val="24"/>
                  <w:szCs w:val="24"/>
                  <w:u w:val="none"/>
                </w:rPr>
                <w:t>статьей 19.28</w:t>
              </w:r>
            </w:hyperlink>
            <w:r w:rsidRPr="002C702F">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C702F">
              <w:rPr>
                <w:rFonts w:ascii="Times New Roman" w:hAnsi="Times New Roman" w:cs="Times New Roman"/>
                <w:sz w:val="24"/>
                <w:szCs w:val="24"/>
              </w:rPr>
              <w:t>выгодоприобретателями</w:t>
            </w:r>
            <w:proofErr w:type="spellEnd"/>
            <w:r w:rsidRPr="002C702F">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2C702F">
              <w:rPr>
                <w:rFonts w:ascii="Times New Roman" w:hAnsi="Times New Roman" w:cs="Times New Roman"/>
                <w:sz w:val="24"/>
                <w:szCs w:val="24"/>
              </w:rPr>
              <w:lastRenderedPageBreak/>
              <w:t>(директором, генеральным директором) учреждения или унитарного</w:t>
            </w:r>
            <w:proofErr w:type="gramEnd"/>
            <w:r w:rsidRPr="002C702F">
              <w:rPr>
                <w:rFonts w:ascii="Times New Roman" w:hAnsi="Times New Roman" w:cs="Times New Roman"/>
                <w:sz w:val="24"/>
                <w:szCs w:val="24"/>
              </w:rPr>
              <w:t xml:space="preserve"> </w:t>
            </w:r>
            <w:proofErr w:type="gramStart"/>
            <w:r w:rsidRPr="002C702F">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702F">
              <w:rPr>
                <w:rFonts w:ascii="Times New Roman" w:hAnsi="Times New Roman" w:cs="Times New Roman"/>
                <w:sz w:val="24"/>
                <w:szCs w:val="24"/>
              </w:rPr>
              <w:t>неполнородными</w:t>
            </w:r>
            <w:proofErr w:type="spellEnd"/>
            <w:r w:rsidRPr="002C702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C702F">
              <w:rPr>
                <w:rFonts w:ascii="Times New Roman" w:hAnsi="Times New Roman" w:cs="Times New Roman"/>
                <w:sz w:val="24"/>
                <w:szCs w:val="24"/>
              </w:rPr>
              <w:t xml:space="preserve"> Под </w:t>
            </w:r>
            <w:proofErr w:type="spellStart"/>
            <w:r w:rsidRPr="002C702F">
              <w:rPr>
                <w:rFonts w:ascii="Times New Roman" w:hAnsi="Times New Roman" w:cs="Times New Roman"/>
                <w:sz w:val="24"/>
                <w:szCs w:val="24"/>
              </w:rPr>
              <w:t>выгодоприобретателями</w:t>
            </w:r>
            <w:proofErr w:type="spellEnd"/>
            <w:r w:rsidRPr="002C702F">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участник закупки не является </w:t>
            </w:r>
            <w:proofErr w:type="spellStart"/>
            <w:r w:rsidRPr="002C702F">
              <w:rPr>
                <w:rFonts w:ascii="Times New Roman" w:hAnsi="Times New Roman" w:cs="Times New Roman"/>
                <w:sz w:val="24"/>
                <w:szCs w:val="24"/>
              </w:rPr>
              <w:t>офшорной</w:t>
            </w:r>
            <w:proofErr w:type="spellEnd"/>
            <w:r w:rsidRPr="002C702F">
              <w:rPr>
                <w:rFonts w:ascii="Times New Roman" w:hAnsi="Times New Roman" w:cs="Times New Roman"/>
                <w:sz w:val="24"/>
                <w:szCs w:val="24"/>
              </w:rPr>
              <w:t xml:space="preserve"> компанией;</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соответствие участника закупки требованиям, 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 7-ФЗ «О некоммерческих организациях».</w:t>
            </w:r>
          </w:p>
          <w:p w:rsidR="007154D0" w:rsidRPr="002C702F" w:rsidRDefault="007154D0" w:rsidP="00623AC9">
            <w:pPr>
              <w:spacing w:after="0" w:line="240" w:lineRule="auto"/>
              <w:ind w:firstLine="249"/>
              <w:jc w:val="both"/>
              <w:rPr>
                <w:rFonts w:ascii="Times New Roman" w:hAnsi="Times New Roman" w:cs="Times New Roman"/>
                <w:sz w:val="24"/>
                <w:szCs w:val="24"/>
              </w:rPr>
            </w:pPr>
            <w:r w:rsidRPr="002C702F">
              <w:rPr>
                <w:rFonts w:ascii="Times New Roman" w:hAnsi="Times New Roman" w:cs="Times New Roman"/>
                <w:sz w:val="24"/>
                <w:szCs w:val="24"/>
              </w:rPr>
              <w:t xml:space="preserve">Требования предъявляются  ко всем участникам  </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электронного аукциона.</w:t>
            </w:r>
          </w:p>
        </w:tc>
      </w:tr>
      <w:tr w:rsidR="007154D0" w:rsidRPr="002C702F" w:rsidTr="00623AC9">
        <w:trPr>
          <w:trHeight w:val="4378"/>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Style w:val="blk"/>
                <w:rFonts w:ascii="Times New Roman" w:hAnsi="Times New Roman" w:cs="Times New Roman"/>
                <w:sz w:val="24"/>
                <w:szCs w:val="24"/>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5A5B2A" w:rsidP="00623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7154D0" w:rsidRPr="002C702F">
              <w:rPr>
                <w:rFonts w:ascii="Times New Roman" w:hAnsi="Times New Roman" w:cs="Times New Roman"/>
                <w:sz w:val="24"/>
                <w:szCs w:val="24"/>
              </w:rPr>
              <w:t>становлено</w:t>
            </w:r>
          </w:p>
        </w:tc>
      </w:tr>
      <w:tr w:rsidR="007154D0" w:rsidRPr="002C702F" w:rsidTr="00623AC9">
        <w:trPr>
          <w:trHeight w:val="1509"/>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 xml:space="preserve"> 20.</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Требования к содержанию и составу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autoSpaceDE w:val="0"/>
              <w:autoSpaceDN w:val="0"/>
              <w:adjustRightInd w:val="0"/>
              <w:spacing w:after="0" w:line="240" w:lineRule="auto"/>
              <w:ind w:firstLine="601"/>
              <w:jc w:val="both"/>
              <w:rPr>
                <w:rFonts w:ascii="Times New Roman" w:hAnsi="Times New Roman" w:cs="Times New Roman"/>
                <w:sz w:val="24"/>
                <w:szCs w:val="24"/>
              </w:rPr>
            </w:pPr>
            <w:r w:rsidRPr="002C702F">
              <w:rPr>
                <w:rFonts w:ascii="Times New Roman" w:hAnsi="Times New Roman" w:cs="Times New Roman"/>
                <w:sz w:val="24"/>
                <w:szCs w:val="24"/>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7154D0" w:rsidRPr="002C702F" w:rsidRDefault="007154D0" w:rsidP="00623AC9">
            <w:pPr>
              <w:autoSpaceDE w:val="0"/>
              <w:autoSpaceDN w:val="0"/>
              <w:adjustRightInd w:val="0"/>
              <w:spacing w:after="0" w:line="240" w:lineRule="auto"/>
              <w:ind w:firstLine="601"/>
              <w:jc w:val="both"/>
              <w:rPr>
                <w:rFonts w:ascii="Times New Roman" w:hAnsi="Times New Roman" w:cs="Times New Roman"/>
                <w:sz w:val="24"/>
                <w:szCs w:val="24"/>
              </w:rPr>
            </w:pPr>
            <w:r w:rsidRPr="002C702F">
              <w:rPr>
                <w:rFonts w:ascii="Times New Roman" w:hAnsi="Times New Roman" w:cs="Times New Roman"/>
                <w:sz w:val="24"/>
                <w:szCs w:val="24"/>
              </w:rPr>
              <w:t>Заявка на участие в электронном аукционе состоит из двух частей.</w:t>
            </w:r>
          </w:p>
        </w:tc>
      </w:tr>
      <w:tr w:rsidR="007154D0" w:rsidRPr="002C702F" w:rsidTr="007154D0">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Инструкция по заполнению заявки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Составьте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2C702F">
              <w:rPr>
                <w:rFonts w:ascii="Times New Roman" w:hAnsi="Times New Roman" w:cs="Times New Roman"/>
                <w:sz w:val="24"/>
                <w:szCs w:val="24"/>
              </w:rPr>
              <w:t>Если вы предлагаете к поставке товар, аналогичный тому, который указан в техническом задании, но с отличным товарным знаком, или товар, в отношении которого в техническом задании не указан товарный знак, составьте в свободной форме или по рекомендуемой в настоящей инструкции форме документ, содержащий конкретные характеристики показателей предлагаемого вами товара, которые соответствуют показателям, установленным в техническом задании.</w:t>
            </w:r>
            <w:proofErr w:type="gramEnd"/>
            <w:r w:rsidRPr="002C702F">
              <w:rPr>
                <w:rFonts w:ascii="Times New Roman" w:hAnsi="Times New Roman" w:cs="Times New Roman"/>
                <w:sz w:val="24"/>
                <w:szCs w:val="24"/>
              </w:rPr>
              <w:t xml:space="preserve"> В документе укажите наименование страны происхождения товара в соответствии с Общероссийским классификатором стран (ОКСМ) (если установлены условия, запреты и ограничения, в соответствии со </w:t>
            </w:r>
            <w:hyperlink r:id="rId63" w:history="1">
              <w:r w:rsidRPr="002C702F">
                <w:rPr>
                  <w:rFonts w:ascii="Times New Roman" w:hAnsi="Times New Roman" w:cs="Times New Roman"/>
                  <w:sz w:val="24"/>
                  <w:szCs w:val="24"/>
                </w:rPr>
                <w:t>статьей 14</w:t>
              </w:r>
            </w:hyperlink>
            <w:r w:rsidRPr="002C702F">
              <w:rPr>
                <w:rFonts w:ascii="Times New Roman" w:hAnsi="Times New Roman" w:cs="Times New Roman"/>
                <w:sz w:val="24"/>
                <w:szCs w:val="24"/>
              </w:rPr>
              <w:t xml:space="preserve"> Федерального закона) и при наличии таких сведений информацию о товарном знаке. Вы можете приложить эскиз, рисунок, чертеж, фотографию, иное изображение товара, предлагаемого к поставке. </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Перечень товара и допустимые технические характеристики по каждому показателю указаны в описании объекта закупки. При описании технических характеристик использованы следующие знаки и обозначения:</w:t>
            </w:r>
          </w:p>
          <w:p w:rsidR="007154D0" w:rsidRPr="002C702F" w:rsidRDefault="007154D0" w:rsidP="00623AC9">
            <w:pPr>
              <w:spacing w:after="0" w:line="240" w:lineRule="auto"/>
              <w:ind w:firstLine="539"/>
              <w:jc w:val="both"/>
              <w:rPr>
                <w:rFonts w:ascii="Times New Roman" w:hAnsi="Times New Roman" w:cs="Times New Roman"/>
                <w:sz w:val="24"/>
                <w:szCs w:val="24"/>
              </w:rPr>
            </w:pPr>
            <w:bookmarkStart w:id="1" w:name="Par6"/>
            <w:bookmarkEnd w:id="1"/>
            <w:r w:rsidRPr="002C702F">
              <w:rPr>
                <w:rFonts w:ascii="Times New Roman" w:hAnsi="Times New Roman" w:cs="Times New Roman"/>
                <w:sz w:val="24"/>
                <w:szCs w:val="24"/>
              </w:rPr>
              <w:t>- символ "±" означает,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 Например, если в техническом задании указано значение 36±2, то этому значению будет соответствовать любое конкретное значение в диапазоне от 34 до 38;</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xml:space="preserve">- символ "≥" слева от числа означает, что показателю будет соответствовать значение больше указанного или равное ему; </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символ "≤" слева от числа означает, что показателю будет соответствовать значение меньше указанного или равное ему;</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xml:space="preserve">- союз "или" между значениями означает, что </w:t>
            </w:r>
            <w:r w:rsidRPr="002C702F">
              <w:rPr>
                <w:rFonts w:ascii="Times New Roman" w:hAnsi="Times New Roman" w:cs="Times New Roman"/>
                <w:sz w:val="24"/>
                <w:szCs w:val="24"/>
              </w:rPr>
              <w:lastRenderedPageBreak/>
              <w:t>показателю будет соответствовать любое из значений или диапазон значений, разделенных союзом;</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союз "и" между значениями означает, что показателю будет соответствовать показатель, содержащий одновременно все значения или диапазоны значений, разделенные союзом;</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сочетание «</w:t>
            </w:r>
            <w:proofErr w:type="spellStart"/>
            <w:r w:rsidRPr="002C702F">
              <w:rPr>
                <w:rFonts w:ascii="Times New Roman" w:hAnsi="Times New Roman" w:cs="Times New Roman"/>
                <w:sz w:val="24"/>
                <w:szCs w:val="24"/>
              </w:rPr>
              <w:t>и</w:t>
            </w:r>
            <w:proofErr w:type="gramStart"/>
            <w:r w:rsidRPr="002C702F">
              <w:rPr>
                <w:rFonts w:ascii="Times New Roman" w:hAnsi="Times New Roman" w:cs="Times New Roman"/>
                <w:sz w:val="24"/>
                <w:szCs w:val="24"/>
              </w:rPr>
              <w:t>;и</w:t>
            </w:r>
            <w:proofErr w:type="gramEnd"/>
            <w:r w:rsidRPr="002C702F">
              <w:rPr>
                <w:rFonts w:ascii="Times New Roman" w:hAnsi="Times New Roman" w:cs="Times New Roman"/>
                <w:sz w:val="24"/>
                <w:szCs w:val="24"/>
              </w:rPr>
              <w:t>ли</w:t>
            </w:r>
            <w:proofErr w:type="spellEnd"/>
            <w:r w:rsidRPr="002C702F">
              <w:rPr>
                <w:rFonts w:ascii="Times New Roman" w:hAnsi="Times New Roman" w:cs="Times New Roman"/>
                <w:sz w:val="24"/>
                <w:szCs w:val="24"/>
              </w:rPr>
              <w:t>» означает, что участнику необходимо выбрать одно или несколько значений, перечисленных сочетанием «</w:t>
            </w:r>
            <w:proofErr w:type="spellStart"/>
            <w:r w:rsidRPr="002C702F">
              <w:rPr>
                <w:rFonts w:ascii="Times New Roman" w:hAnsi="Times New Roman" w:cs="Times New Roman"/>
                <w:sz w:val="24"/>
                <w:szCs w:val="24"/>
              </w:rPr>
              <w:t>и;или</w:t>
            </w:r>
            <w:proofErr w:type="spellEnd"/>
            <w:r w:rsidRPr="002C702F">
              <w:rPr>
                <w:rFonts w:ascii="Times New Roman" w:hAnsi="Times New Roman" w:cs="Times New Roman"/>
                <w:sz w:val="24"/>
                <w:szCs w:val="24"/>
              </w:rPr>
              <w:t>», по своему усмотрению, согласно предлагаемым показателям;</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слова "от" и "до" означают, что показателю будет соответствовать любое конкретное значение в пределах указанного диапазона, включая крайние значения;</w:t>
            </w:r>
          </w:p>
          <w:p w:rsidR="007154D0" w:rsidRPr="002C702F" w:rsidRDefault="007154D0" w:rsidP="00623AC9">
            <w:pPr>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слова "диапазон от и до" означают, что показателю будет соответствовать любой диапазон значений в пределах указанного диапазона, включая крайние значения.</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xml:space="preserve">Значение показателя без указанных выше символов, слов и союзов означает, что показателю будет соответствовать только указанное неизменное значение. В этом случае указывайте только конкретные показатели, не используйте такие слова, как "не более", "типа" и подобные, которые позволят растолковать характеристики товара как примерные или допускающие отклонения от необходимых значений. </w:t>
            </w:r>
          </w:p>
          <w:p w:rsidR="007154D0" w:rsidRPr="002C702F" w:rsidRDefault="007154D0" w:rsidP="00623AC9">
            <w:pPr>
              <w:spacing w:after="0" w:line="240" w:lineRule="auto"/>
              <w:ind w:firstLine="539"/>
              <w:jc w:val="both"/>
              <w:rPr>
                <w:rFonts w:ascii="Times New Roman" w:hAnsi="Times New Roman" w:cs="Times New Roman"/>
                <w:b/>
                <w:bCs/>
                <w:sz w:val="24"/>
                <w:szCs w:val="24"/>
                <w:u w:val="single"/>
              </w:rPr>
            </w:pPr>
            <w:r w:rsidRPr="002C702F">
              <w:rPr>
                <w:rFonts w:ascii="Times New Roman" w:hAnsi="Times New Roman" w:cs="Times New Roman"/>
                <w:sz w:val="24"/>
                <w:szCs w:val="24"/>
              </w:rPr>
              <w:t>Для первой и второй частей заявки заполняйте шаблоны и загружайте документы в соответствии с инструкциями и регламентом торговой площадки.</w:t>
            </w:r>
          </w:p>
        </w:tc>
      </w:tr>
      <w:tr w:rsidR="007154D0" w:rsidRPr="002C702F" w:rsidTr="007154D0">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Документы, входящие в состав 1-ой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autoSpaceDE w:val="0"/>
              <w:autoSpaceDN w:val="0"/>
              <w:adjustRightInd w:val="0"/>
              <w:spacing w:after="0" w:line="240" w:lineRule="auto"/>
              <w:jc w:val="both"/>
              <w:rPr>
                <w:rFonts w:ascii="Times New Roman" w:hAnsi="Times New Roman" w:cs="Times New Roman"/>
                <w:bCs/>
                <w:sz w:val="24"/>
                <w:szCs w:val="24"/>
              </w:rPr>
            </w:pPr>
            <w:r w:rsidRPr="002C702F">
              <w:rPr>
                <w:rFonts w:ascii="Times New Roman" w:hAnsi="Times New Roman" w:cs="Times New Roman"/>
                <w:b/>
                <w:bCs/>
                <w:sz w:val="24"/>
                <w:szCs w:val="24"/>
                <w:u w:val="single"/>
              </w:rPr>
              <w:t>Первая часть заявки</w:t>
            </w:r>
            <w:r w:rsidRPr="002C702F">
              <w:rPr>
                <w:rFonts w:ascii="Times New Roman" w:hAnsi="Times New Roman" w:cs="Times New Roman"/>
                <w:bCs/>
                <w:sz w:val="24"/>
                <w:szCs w:val="24"/>
              </w:rPr>
              <w:t xml:space="preserve"> на участие в аукционе должна содержать следующие сведения:</w:t>
            </w:r>
          </w:p>
          <w:p w:rsidR="007154D0" w:rsidRPr="002C702F" w:rsidRDefault="007154D0" w:rsidP="00623AC9">
            <w:pPr>
              <w:pStyle w:val="ConsPlusNormal"/>
              <w:ind w:firstLine="34"/>
              <w:jc w:val="both"/>
              <w:rPr>
                <w:rFonts w:ascii="Times New Roman" w:hAnsi="Times New Roman" w:cs="Times New Roman"/>
                <w:sz w:val="24"/>
                <w:szCs w:val="24"/>
              </w:rPr>
            </w:pPr>
            <w:r w:rsidRPr="002C702F">
              <w:rPr>
                <w:rFonts w:ascii="Times New Roman" w:hAnsi="Times New Roman" w:cs="Times New Roman"/>
                <w:bCs/>
                <w:sz w:val="24"/>
                <w:szCs w:val="24"/>
              </w:rPr>
              <w:t>- согласие участника электронного аукциона на выполнение работ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tc>
      </w:tr>
      <w:tr w:rsidR="007154D0" w:rsidRPr="002C702F" w:rsidTr="007154D0">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Документы, входящие в состав  2-ой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ConsPlusNormal"/>
              <w:widowControl/>
              <w:ind w:firstLine="0"/>
              <w:jc w:val="both"/>
              <w:rPr>
                <w:rFonts w:ascii="Times New Roman" w:hAnsi="Times New Roman" w:cs="Times New Roman"/>
                <w:sz w:val="24"/>
                <w:szCs w:val="24"/>
              </w:rPr>
            </w:pPr>
            <w:r w:rsidRPr="002C702F">
              <w:rPr>
                <w:rFonts w:ascii="Times New Roman" w:hAnsi="Times New Roman" w:cs="Times New Roman"/>
                <w:b/>
                <w:sz w:val="24"/>
                <w:szCs w:val="24"/>
                <w:u w:val="single"/>
              </w:rPr>
              <w:t>Вторая часть заявки</w:t>
            </w:r>
            <w:r w:rsidRPr="002C702F">
              <w:rPr>
                <w:rFonts w:ascii="Times New Roman" w:hAnsi="Times New Roman" w:cs="Times New Roman"/>
                <w:sz w:val="24"/>
                <w:szCs w:val="24"/>
              </w:rPr>
              <w:t xml:space="preserve"> на участие в аукционе должна содержать следующие документы и сведения:</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w:t>
            </w:r>
            <w:r w:rsidRPr="002C702F">
              <w:rPr>
                <w:rFonts w:ascii="Times New Roman" w:hAnsi="Times New Roman" w:cs="Times New Roman"/>
                <w:sz w:val="24"/>
                <w:szCs w:val="24"/>
              </w:rPr>
              <w:lastRenderedPageBreak/>
              <w:t>наличии) учредителей, членов коллегиального исполнительного органа</w:t>
            </w:r>
            <w:proofErr w:type="gramEnd"/>
            <w:r w:rsidRPr="002C702F">
              <w:rPr>
                <w:rFonts w:ascii="Times New Roman" w:hAnsi="Times New Roman" w:cs="Times New Roman"/>
                <w:sz w:val="24"/>
                <w:szCs w:val="24"/>
              </w:rPr>
              <w:t>, лица, исполняющего функции единоличного исполнительного органа участника такого аукциона;</w:t>
            </w:r>
          </w:p>
          <w:p w:rsidR="007154D0" w:rsidRPr="002C702F" w:rsidRDefault="007154D0" w:rsidP="00623AC9">
            <w:pPr>
              <w:autoSpaceDE w:val="0"/>
              <w:autoSpaceDN w:val="0"/>
              <w:adjustRightInd w:val="0"/>
              <w:spacing w:after="0" w:line="240" w:lineRule="auto"/>
              <w:ind w:firstLine="540"/>
              <w:jc w:val="both"/>
              <w:rPr>
                <w:rFonts w:ascii="Times New Roman" w:hAnsi="Times New Roman" w:cs="Times New Roman"/>
                <w:sz w:val="24"/>
                <w:szCs w:val="24"/>
              </w:rPr>
            </w:pPr>
            <w:r w:rsidRPr="002C702F">
              <w:rPr>
                <w:rFonts w:ascii="Times New Roman" w:hAnsi="Times New Roman" w:cs="Times New Roman"/>
                <w:sz w:val="24"/>
                <w:szCs w:val="24"/>
              </w:rPr>
              <w:t xml:space="preserve">2) документы, подтверждающие соответствие участника аукциона требованиям, установленным </w:t>
            </w:r>
            <w:hyperlink r:id="rId64" w:history="1">
              <w:r w:rsidRPr="002C702F">
                <w:rPr>
                  <w:rFonts w:ascii="Times New Roman" w:hAnsi="Times New Roman" w:cs="Times New Roman"/>
                  <w:sz w:val="24"/>
                  <w:szCs w:val="24"/>
                </w:rPr>
                <w:t>пунктом 1</w:t>
              </w:r>
            </w:hyperlink>
            <w:r w:rsidRPr="002C702F">
              <w:rPr>
                <w:rFonts w:ascii="Times New Roman" w:hAnsi="Times New Roman" w:cs="Times New Roman"/>
                <w:sz w:val="24"/>
                <w:szCs w:val="24"/>
              </w:rPr>
              <w:t xml:space="preserve"> </w:t>
            </w:r>
            <w:hyperlink r:id="rId65" w:history="1">
              <w:r w:rsidRPr="002C702F">
                <w:rPr>
                  <w:rFonts w:ascii="Times New Roman" w:hAnsi="Times New Roman" w:cs="Times New Roman"/>
                  <w:sz w:val="24"/>
                  <w:szCs w:val="24"/>
                </w:rPr>
                <w:t xml:space="preserve"> части 1</w:t>
              </w:r>
            </w:hyperlink>
            <w:r w:rsidRPr="002C702F">
              <w:rPr>
                <w:rFonts w:ascii="Times New Roman" w:hAnsi="Times New Roman" w:cs="Times New Roman"/>
                <w:sz w:val="24"/>
                <w:szCs w:val="24"/>
              </w:rPr>
              <w:t xml:space="preserve"> и </w:t>
            </w:r>
            <w:hyperlink r:id="rId66" w:history="1">
              <w:r w:rsidRPr="002C702F">
                <w:rPr>
                  <w:rFonts w:ascii="Times New Roman" w:hAnsi="Times New Roman" w:cs="Times New Roman"/>
                  <w:sz w:val="24"/>
                  <w:szCs w:val="24"/>
                </w:rPr>
                <w:t>частью 2 статьи 31</w:t>
              </w:r>
            </w:hyperlink>
            <w:r w:rsidRPr="002C702F">
              <w:rPr>
                <w:rFonts w:ascii="Times New Roman" w:hAnsi="Times New Roman" w:cs="Times New Roman"/>
                <w:sz w:val="24"/>
                <w:szCs w:val="24"/>
              </w:rPr>
              <w:t xml:space="preserve"> (при наличии таких требований) Федерального закона, или копии этих документов: </w:t>
            </w:r>
          </w:p>
          <w:p w:rsidR="007154D0" w:rsidRPr="002C702F" w:rsidRDefault="007154D0" w:rsidP="00623AC9">
            <w:pPr>
              <w:autoSpaceDE w:val="0"/>
              <w:autoSpaceDN w:val="0"/>
              <w:adjustRightInd w:val="0"/>
              <w:spacing w:after="0" w:line="240" w:lineRule="auto"/>
              <w:jc w:val="both"/>
              <w:rPr>
                <w:rFonts w:ascii="Times New Roman" w:hAnsi="Times New Roman" w:cs="Times New Roman"/>
                <w:b/>
                <w:bCs/>
                <w:i/>
                <w:iCs/>
                <w:sz w:val="24"/>
                <w:szCs w:val="24"/>
              </w:rPr>
            </w:pPr>
            <w:proofErr w:type="gramStart"/>
            <w:r w:rsidRPr="002C702F">
              <w:rPr>
                <w:rFonts w:ascii="Times New Roman" w:hAnsi="Times New Roman" w:cs="Times New Roman"/>
                <w:b/>
                <w:i/>
                <w:sz w:val="24"/>
                <w:szCs w:val="24"/>
              </w:rPr>
              <w:t xml:space="preserve">- </w:t>
            </w:r>
            <w:r w:rsidRPr="002C702F">
              <w:rPr>
                <w:rFonts w:ascii="Times New Roman" w:hAnsi="Times New Roman" w:cs="Times New Roman"/>
                <w:b/>
                <w:bCs/>
                <w:i/>
                <w:iCs/>
                <w:sz w:val="24"/>
                <w:szCs w:val="24"/>
              </w:rPr>
              <w:t xml:space="preserve">копия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67" w:history="1">
              <w:r w:rsidRPr="002C702F">
                <w:rPr>
                  <w:rFonts w:ascii="Times New Roman" w:hAnsi="Times New Roman" w:cs="Times New Roman"/>
                  <w:b/>
                  <w:bCs/>
                  <w:i/>
                  <w:iCs/>
                  <w:sz w:val="24"/>
                  <w:szCs w:val="24"/>
                </w:rPr>
                <w:t>законом</w:t>
              </w:r>
            </w:hyperlink>
            <w:r w:rsidRPr="002C702F">
              <w:rPr>
                <w:rFonts w:ascii="Times New Roman" w:hAnsi="Times New Roman" w:cs="Times New Roman"/>
                <w:b/>
                <w:bCs/>
                <w:i/>
                <w:iCs/>
                <w:sz w:val="24"/>
                <w:szCs w:val="24"/>
              </w:rPr>
              <w:t xml:space="preserve">, или в реестре договоров, заключенных заказчиками по результатам закупки в соответствии с Федеральным </w:t>
            </w:r>
            <w:hyperlink r:id="rId68" w:history="1">
              <w:r w:rsidRPr="002C702F">
                <w:rPr>
                  <w:rFonts w:ascii="Times New Roman" w:hAnsi="Times New Roman" w:cs="Times New Roman"/>
                  <w:b/>
                  <w:bCs/>
                  <w:i/>
                  <w:iCs/>
                  <w:sz w:val="24"/>
                  <w:szCs w:val="24"/>
                </w:rPr>
                <w:t>законом</w:t>
              </w:r>
            </w:hyperlink>
            <w:r w:rsidRPr="002C702F">
              <w:rPr>
                <w:rFonts w:ascii="Times New Roman" w:hAnsi="Times New Roman" w:cs="Times New Roman"/>
                <w:b/>
                <w:bCs/>
                <w:i/>
                <w:iCs/>
                <w:sz w:val="24"/>
                <w:szCs w:val="24"/>
              </w:rPr>
              <w:t xml:space="preserve"> "О закупках товаров, работ, услуг отдельными видами</w:t>
            </w:r>
            <w:proofErr w:type="gramEnd"/>
            <w:r w:rsidRPr="002C702F">
              <w:rPr>
                <w:rFonts w:ascii="Times New Roman" w:hAnsi="Times New Roman" w:cs="Times New Roman"/>
                <w:b/>
                <w:bCs/>
                <w:i/>
                <w:iCs/>
                <w:sz w:val="24"/>
                <w:szCs w:val="24"/>
              </w:rPr>
              <w:t xml:space="preserve"> юридических лиц", на выполнение работ по строительству некапитального строения, сооружения (строений, сооружений), благоустройству территории;</w:t>
            </w:r>
          </w:p>
          <w:p w:rsidR="007154D0" w:rsidRPr="002C702F" w:rsidRDefault="007154D0" w:rsidP="00623AC9">
            <w:pPr>
              <w:autoSpaceDE w:val="0"/>
              <w:autoSpaceDN w:val="0"/>
              <w:adjustRightInd w:val="0"/>
              <w:spacing w:after="0" w:line="240" w:lineRule="auto"/>
              <w:jc w:val="both"/>
              <w:rPr>
                <w:rFonts w:ascii="Times New Roman" w:hAnsi="Times New Roman" w:cs="Times New Roman"/>
                <w:b/>
                <w:bCs/>
                <w:i/>
                <w:iCs/>
                <w:sz w:val="24"/>
                <w:szCs w:val="24"/>
              </w:rPr>
            </w:pPr>
            <w:proofErr w:type="gramStart"/>
            <w:r w:rsidRPr="002C702F">
              <w:rPr>
                <w:rFonts w:ascii="Times New Roman" w:hAnsi="Times New Roman" w:cs="Times New Roman"/>
                <w:b/>
                <w:bCs/>
                <w:i/>
                <w:iCs/>
                <w:sz w:val="24"/>
                <w:szCs w:val="24"/>
              </w:rPr>
              <w:t xml:space="preserve">- копия акта (актов) выполненных работ, содержащего (содержащих) все обязательные реквизиты, установленные </w:t>
            </w:r>
            <w:hyperlink r:id="rId69" w:history="1">
              <w:r w:rsidRPr="002C702F">
                <w:rPr>
                  <w:rFonts w:ascii="Times New Roman" w:hAnsi="Times New Roman" w:cs="Times New Roman"/>
                  <w:b/>
                  <w:bCs/>
                  <w:i/>
                  <w:iCs/>
                  <w:sz w:val="24"/>
                  <w:szCs w:val="24"/>
                </w:rPr>
                <w:t>частью 2 статьи 9</w:t>
              </w:r>
            </w:hyperlink>
            <w:r w:rsidRPr="002C702F">
              <w:rPr>
                <w:rFonts w:ascii="Times New Roman" w:hAnsi="Times New Roman" w:cs="Times New Roman"/>
                <w:b/>
                <w:bCs/>
                <w:i/>
                <w:iCs/>
                <w:sz w:val="24"/>
                <w:szCs w:val="2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2C702F">
              <w:rPr>
                <w:rFonts w:ascii="Times New Roman" w:hAnsi="Times New Roman" w:cs="Times New Roman"/>
                <w:b/>
                <w:bCs/>
                <w:i/>
                <w:iCs/>
                <w:sz w:val="24"/>
                <w:szCs w:val="24"/>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7154D0" w:rsidRPr="002C702F" w:rsidRDefault="007154D0" w:rsidP="00623AC9">
            <w:pPr>
              <w:autoSpaceDE w:val="0"/>
              <w:autoSpaceDN w:val="0"/>
              <w:adjustRightInd w:val="0"/>
              <w:spacing w:after="0" w:line="240" w:lineRule="auto"/>
              <w:jc w:val="both"/>
              <w:rPr>
                <w:rFonts w:ascii="Times New Roman" w:hAnsi="Times New Roman" w:cs="Times New Roman"/>
                <w:b/>
                <w:bCs/>
                <w:i/>
                <w:iCs/>
                <w:sz w:val="24"/>
                <w:szCs w:val="24"/>
              </w:rPr>
            </w:pPr>
            <w:r w:rsidRPr="002C702F">
              <w:rPr>
                <w:rFonts w:ascii="Times New Roman" w:hAnsi="Times New Roman" w:cs="Times New Roman"/>
                <w:b/>
                <w:bCs/>
                <w:i/>
                <w:iCs/>
                <w:sz w:val="24"/>
                <w:szCs w:val="24"/>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7154D0" w:rsidRPr="002C702F" w:rsidRDefault="007154D0" w:rsidP="00623AC9">
            <w:pPr>
              <w:autoSpaceDE w:val="0"/>
              <w:autoSpaceDN w:val="0"/>
              <w:adjustRightInd w:val="0"/>
              <w:spacing w:after="0" w:line="240" w:lineRule="auto"/>
              <w:jc w:val="both"/>
              <w:rPr>
                <w:rFonts w:ascii="Times New Roman" w:hAnsi="Times New Roman" w:cs="Times New Roman"/>
                <w:b/>
                <w:bCs/>
                <w:i/>
                <w:iCs/>
                <w:sz w:val="24"/>
                <w:szCs w:val="24"/>
              </w:rPr>
            </w:pPr>
            <w:r w:rsidRPr="002C702F">
              <w:rPr>
                <w:rFonts w:ascii="Times New Roman" w:hAnsi="Times New Roman" w:cs="Times New Roman"/>
                <w:b/>
                <w:bCs/>
                <w:i/>
                <w:iCs/>
                <w:sz w:val="24"/>
                <w:szCs w:val="24"/>
              </w:rPr>
              <w:t>Указанный документ должен быть подписан не ранее чем за 3 года до даты окончания срока подачи заявок на участие в закупке.</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       3) декларация о соответствии участника такого аукциона требованиям, установленным п.3-5,7-9 </w:t>
            </w:r>
            <w:hyperlink r:id="rId70" w:history="1">
              <w:r w:rsidRPr="002C702F">
                <w:rPr>
                  <w:rFonts w:ascii="Times New Roman" w:hAnsi="Times New Roman" w:cs="Times New Roman"/>
                  <w:sz w:val="24"/>
                  <w:szCs w:val="24"/>
                </w:rPr>
                <w:t>ч. 1 статьи 31</w:t>
              </w:r>
            </w:hyperlink>
            <w:r w:rsidRPr="002C702F">
              <w:rPr>
                <w:rFonts w:ascii="Times New Roman" w:hAnsi="Times New Roman" w:cs="Times New Roman"/>
                <w:sz w:val="24"/>
                <w:szCs w:val="24"/>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7154D0" w:rsidRPr="002C702F" w:rsidRDefault="007154D0" w:rsidP="00623AC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4) копии документов, подтверждающих соответствие товара, работы или услуги </w:t>
            </w:r>
            <w:r w:rsidRPr="002C702F">
              <w:rPr>
                <w:rFonts w:ascii="Times New Roman" w:hAnsi="Times New Roman" w:cs="Times New Roman"/>
                <w:sz w:val="24"/>
                <w:szCs w:val="24"/>
              </w:rPr>
              <w:lastRenderedPageBreak/>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2C702F">
              <w:rPr>
                <w:rFonts w:ascii="Times New Roman" w:hAnsi="Times New Roman" w:cs="Times New Roman"/>
                <w:sz w:val="24"/>
                <w:szCs w:val="24"/>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2C702F">
              <w:rPr>
                <w:rFonts w:ascii="Times New Roman" w:hAnsi="Times New Roman" w:cs="Times New Roman"/>
                <w:sz w:val="24"/>
                <w:szCs w:val="24"/>
              </w:rPr>
              <w:t xml:space="preserve"> контракта является крупной сделкой;</w:t>
            </w:r>
          </w:p>
          <w:p w:rsidR="007154D0" w:rsidRPr="002C702F" w:rsidRDefault="007154D0" w:rsidP="00623AC9">
            <w:pPr>
              <w:autoSpaceDE w:val="0"/>
              <w:autoSpaceDN w:val="0"/>
              <w:adjustRightInd w:val="0"/>
              <w:spacing w:after="0" w:line="240" w:lineRule="auto"/>
              <w:ind w:firstLine="539"/>
              <w:jc w:val="both"/>
              <w:rPr>
                <w:rFonts w:ascii="Times New Roman" w:hAnsi="Times New Roman" w:cs="Times New Roman"/>
                <w:sz w:val="24"/>
                <w:szCs w:val="24"/>
              </w:rPr>
            </w:pPr>
            <w:r w:rsidRPr="002C702F">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71" w:history="1">
              <w:r w:rsidRPr="002C702F">
                <w:rPr>
                  <w:rFonts w:ascii="Times New Roman" w:hAnsi="Times New Roman" w:cs="Times New Roman"/>
                  <w:sz w:val="24"/>
                  <w:szCs w:val="24"/>
                </w:rPr>
                <w:t>статьей 14</w:t>
              </w:r>
            </w:hyperlink>
            <w:r w:rsidRPr="002C702F">
              <w:rPr>
                <w:rFonts w:ascii="Times New Roman" w:hAnsi="Times New Roman" w:cs="Times New Roman"/>
                <w:sz w:val="24"/>
                <w:szCs w:val="24"/>
              </w:rPr>
              <w:t xml:space="preserve"> Федерального закона, или копии этих документов: не требуются;</w:t>
            </w:r>
          </w:p>
          <w:p w:rsidR="007154D0" w:rsidRPr="002C702F" w:rsidRDefault="007154D0" w:rsidP="00623AC9">
            <w:pPr>
              <w:pStyle w:val="ConsPlusNormal"/>
              <w:widowControl/>
              <w:ind w:firstLine="0"/>
              <w:jc w:val="both"/>
              <w:rPr>
                <w:rFonts w:ascii="Times New Roman" w:hAnsi="Times New Roman" w:cs="Times New Roman"/>
                <w:sz w:val="24"/>
                <w:szCs w:val="24"/>
              </w:rPr>
            </w:pPr>
            <w:r w:rsidRPr="002C702F">
              <w:rPr>
                <w:rFonts w:ascii="Times New Roman" w:hAnsi="Times New Roman" w:cs="Times New Roman"/>
                <w:sz w:val="24"/>
                <w:szCs w:val="24"/>
              </w:rPr>
              <w:t xml:space="preserve">          7)</w:t>
            </w:r>
            <w:r w:rsidRPr="002C702F">
              <w:rPr>
                <w:rFonts w:ascii="Times New Roman" w:hAnsi="Times New Roman" w:cs="Times New Roman"/>
                <w:b/>
                <w:sz w:val="24"/>
                <w:szCs w:val="24"/>
              </w:rPr>
              <w:t xml:space="preserve"> </w:t>
            </w:r>
            <w:r w:rsidRPr="002C702F">
              <w:rPr>
                <w:rFonts w:ascii="Times New Roman" w:hAnsi="Times New Roman" w:cs="Times New Roman"/>
                <w:sz w:val="24"/>
                <w:szCs w:val="24"/>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p>
        </w:tc>
      </w:tr>
      <w:tr w:rsidR="007154D0" w:rsidRPr="002C702F" w:rsidTr="007154D0">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Дата и время окончания срока подачи заявок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b/>
                <w:sz w:val="24"/>
                <w:szCs w:val="24"/>
              </w:rPr>
            </w:pPr>
            <w:r w:rsidRPr="002C702F">
              <w:rPr>
                <w:rFonts w:ascii="Times New Roman" w:hAnsi="Times New Roman" w:cs="Times New Roman"/>
                <w:b/>
                <w:sz w:val="24"/>
                <w:szCs w:val="24"/>
              </w:rPr>
              <w:t>Публикация 31.05.2019</w:t>
            </w:r>
          </w:p>
          <w:p w:rsidR="007154D0" w:rsidRPr="002C702F" w:rsidRDefault="007154D0" w:rsidP="00623AC9">
            <w:pPr>
              <w:spacing w:after="0" w:line="240" w:lineRule="auto"/>
              <w:jc w:val="both"/>
              <w:rPr>
                <w:rFonts w:ascii="Times New Roman" w:hAnsi="Times New Roman" w:cs="Times New Roman"/>
                <w:b/>
                <w:sz w:val="24"/>
                <w:szCs w:val="24"/>
              </w:rPr>
            </w:pPr>
            <w:r w:rsidRPr="002C702F">
              <w:rPr>
                <w:rFonts w:ascii="Times New Roman" w:hAnsi="Times New Roman" w:cs="Times New Roman"/>
                <w:b/>
                <w:sz w:val="24"/>
                <w:szCs w:val="24"/>
              </w:rPr>
              <w:t>17.06.2019    08.00 (время местное)</w:t>
            </w:r>
          </w:p>
        </w:tc>
      </w:tr>
      <w:tr w:rsidR="007154D0" w:rsidRPr="002C702F" w:rsidTr="007154D0">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Дата </w:t>
            </w:r>
            <w:proofErr w:type="gramStart"/>
            <w:r w:rsidRPr="002C702F">
              <w:rPr>
                <w:rFonts w:ascii="Times New Roman" w:hAnsi="Times New Roman" w:cs="Times New Roman"/>
                <w:sz w:val="24"/>
                <w:szCs w:val="24"/>
              </w:rPr>
              <w:t>окончания срока рассмотрения первых частей заявок</w:t>
            </w:r>
            <w:proofErr w:type="gramEnd"/>
            <w:r w:rsidRPr="002C702F">
              <w:rPr>
                <w:rFonts w:ascii="Times New Roman" w:hAnsi="Times New Roman" w:cs="Times New Roman"/>
                <w:sz w:val="24"/>
                <w:szCs w:val="24"/>
              </w:rPr>
              <w:t xml:space="preserve">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pStyle w:val="ConsPlusNormal"/>
              <w:widowControl/>
              <w:ind w:firstLine="0"/>
              <w:jc w:val="both"/>
              <w:rPr>
                <w:rFonts w:ascii="Times New Roman" w:hAnsi="Times New Roman" w:cs="Times New Roman"/>
                <w:b/>
                <w:sz w:val="24"/>
                <w:szCs w:val="24"/>
              </w:rPr>
            </w:pPr>
            <w:r w:rsidRPr="002C702F">
              <w:rPr>
                <w:rFonts w:ascii="Times New Roman" w:hAnsi="Times New Roman" w:cs="Times New Roman"/>
                <w:b/>
                <w:sz w:val="24"/>
                <w:szCs w:val="24"/>
              </w:rPr>
              <w:t>18.06.2019</w:t>
            </w:r>
          </w:p>
        </w:tc>
      </w:tr>
      <w:tr w:rsidR="007154D0" w:rsidRPr="002C702F" w:rsidTr="007154D0">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Дата проведения аукциона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keepLines/>
              <w:widowControl w:val="0"/>
              <w:suppressLineNumbers/>
              <w:suppressAutoHyphens/>
              <w:spacing w:after="0" w:line="240" w:lineRule="auto"/>
              <w:jc w:val="both"/>
              <w:rPr>
                <w:rFonts w:ascii="Times New Roman" w:hAnsi="Times New Roman" w:cs="Times New Roman"/>
                <w:b/>
                <w:sz w:val="24"/>
                <w:szCs w:val="24"/>
              </w:rPr>
            </w:pPr>
            <w:r w:rsidRPr="002C702F">
              <w:rPr>
                <w:rFonts w:ascii="Times New Roman" w:hAnsi="Times New Roman" w:cs="Times New Roman"/>
                <w:b/>
                <w:sz w:val="24"/>
                <w:szCs w:val="24"/>
              </w:rPr>
              <w:t xml:space="preserve">21.06.2019.  </w:t>
            </w:r>
            <w:r w:rsidRPr="002C702F">
              <w:rPr>
                <w:rFonts w:ascii="Times New Roman" w:hAnsi="Times New Roman" w:cs="Times New Roman"/>
                <w:bCs/>
                <w:sz w:val="24"/>
                <w:szCs w:val="24"/>
              </w:rPr>
              <w:t>Время начала проведения открытого аукциона устанавливается оператором электронной площадки.</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keepLines/>
              <w:widowControl w:val="0"/>
              <w:suppressLineNumbers/>
              <w:suppressAutoHyphens/>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Разъяснения положений документации об электронном аукционе предоставляются по запросам, поступившим в срок с 31.05.2019 по 14.06.2019 08:00 (по местному времени)</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Возможность заказчика изменить условия контракта в соответствии с положениями Федерального закона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proofErr w:type="gramStart"/>
            <w:r w:rsidRPr="002C702F">
              <w:rPr>
                <w:rFonts w:ascii="Times New Roman" w:hAnsi="Times New Roman" w:cs="Times New Roman"/>
                <w:sz w:val="24"/>
                <w:szCs w:val="24"/>
              </w:rPr>
              <w:t>Предусмотрена</w:t>
            </w:r>
            <w:proofErr w:type="gramEnd"/>
            <w:r w:rsidRPr="002C702F">
              <w:rPr>
                <w:rFonts w:ascii="Times New Roman" w:hAnsi="Times New Roman" w:cs="Times New Roman"/>
                <w:sz w:val="24"/>
                <w:szCs w:val="24"/>
              </w:rPr>
              <w:t xml:space="preserve"> согласно ч.1-7 ст. 95 Федерального закона </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Возможность заказчика </w:t>
            </w:r>
            <w:r w:rsidRPr="002C702F">
              <w:rPr>
                <w:rFonts w:ascii="Times New Roman" w:hAnsi="Times New Roman" w:cs="Times New Roman"/>
                <w:sz w:val="24"/>
                <w:szCs w:val="24"/>
              </w:rPr>
              <w:lastRenderedPageBreak/>
              <w:t>принять решение об одностороннем отказе от исполнения контракта в соответствии с гражданским законодательством</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proofErr w:type="gramStart"/>
            <w:r w:rsidRPr="002C702F">
              <w:rPr>
                <w:rFonts w:ascii="Times New Roman" w:hAnsi="Times New Roman" w:cs="Times New Roman"/>
                <w:sz w:val="24"/>
                <w:szCs w:val="24"/>
              </w:rPr>
              <w:lastRenderedPageBreak/>
              <w:t>Предусмотрена</w:t>
            </w:r>
            <w:proofErr w:type="gramEnd"/>
            <w:r w:rsidRPr="002C702F">
              <w:rPr>
                <w:rFonts w:ascii="Times New Roman" w:hAnsi="Times New Roman" w:cs="Times New Roman"/>
                <w:sz w:val="24"/>
                <w:szCs w:val="24"/>
              </w:rPr>
              <w:t xml:space="preserve"> согласно ч.8-25 ст. 95 Федерального </w:t>
            </w:r>
            <w:r w:rsidRPr="002C702F">
              <w:rPr>
                <w:rFonts w:ascii="Times New Roman" w:hAnsi="Times New Roman" w:cs="Times New Roman"/>
                <w:sz w:val="24"/>
                <w:szCs w:val="24"/>
              </w:rPr>
              <w:lastRenderedPageBreak/>
              <w:t xml:space="preserve">закона </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lastRenderedPageBreak/>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Заключение муниципального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Контракт может быть заключен не ранее чем через десять дней </w:t>
            </w:r>
            <w:proofErr w:type="gramStart"/>
            <w:r w:rsidRPr="002C702F">
              <w:rPr>
                <w:rFonts w:ascii="Times New Roman" w:hAnsi="Times New Roman" w:cs="Times New Roman"/>
                <w:sz w:val="24"/>
                <w:szCs w:val="24"/>
              </w:rPr>
              <w:t>с даты размещения</w:t>
            </w:r>
            <w:proofErr w:type="gramEnd"/>
            <w:r w:rsidRPr="002C702F">
              <w:rPr>
                <w:rFonts w:ascii="Times New Roman" w:hAnsi="Times New Roman" w:cs="Times New Roman"/>
                <w:sz w:val="24"/>
                <w:szCs w:val="24"/>
              </w:rPr>
              <w:t xml:space="preserve"> в единой информационной системе протокола подведения итогов электронного аукциона.</w:t>
            </w:r>
          </w:p>
        </w:tc>
      </w:tr>
      <w:tr w:rsidR="007154D0" w:rsidRPr="002C702F" w:rsidTr="007154D0">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Обоснование начальной (максимальной) цены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154D0" w:rsidRPr="002C702F" w:rsidRDefault="007154D0" w:rsidP="00623AC9">
            <w:pPr>
              <w:autoSpaceDE w:val="0"/>
              <w:autoSpaceDN w:val="0"/>
              <w:adjustRightInd w:val="0"/>
              <w:spacing w:after="0" w:line="240" w:lineRule="auto"/>
              <w:contextualSpacing/>
              <w:jc w:val="both"/>
              <w:rPr>
                <w:rFonts w:ascii="Times New Roman" w:hAnsi="Times New Roman" w:cs="Times New Roman"/>
                <w:sz w:val="24"/>
                <w:szCs w:val="24"/>
              </w:rPr>
            </w:pPr>
            <w:r w:rsidRPr="002C702F">
              <w:rPr>
                <w:rFonts w:ascii="Times New Roman" w:hAnsi="Times New Roman" w:cs="Times New Roman"/>
                <w:sz w:val="24"/>
                <w:szCs w:val="24"/>
              </w:rPr>
              <w:t>Метод обоснования – проектно-сметный.</w:t>
            </w:r>
          </w:p>
          <w:p w:rsidR="007154D0" w:rsidRPr="002C702F" w:rsidRDefault="007154D0" w:rsidP="00623AC9">
            <w:pPr>
              <w:autoSpaceDE w:val="0"/>
              <w:autoSpaceDN w:val="0"/>
              <w:adjustRightInd w:val="0"/>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Локальный сметный расчет (Приложение № 2, №3, №4, №5 ,№6, №7, №8, №9, №10, №11).</w:t>
            </w:r>
          </w:p>
        </w:tc>
      </w:tr>
    </w:tbl>
    <w:p w:rsidR="007154D0" w:rsidRPr="002C702F" w:rsidRDefault="007154D0" w:rsidP="002C702F">
      <w:pPr>
        <w:spacing w:after="0" w:line="240" w:lineRule="auto"/>
        <w:rPr>
          <w:rFonts w:ascii="Times New Roman" w:hAnsi="Times New Roman" w:cs="Times New Roman"/>
          <w:b/>
          <w:i/>
          <w:sz w:val="24"/>
          <w:szCs w:val="24"/>
        </w:rPr>
      </w:pPr>
    </w:p>
    <w:p w:rsidR="007154D0" w:rsidRPr="002C702F" w:rsidRDefault="007154D0" w:rsidP="002C702F">
      <w:pPr>
        <w:spacing w:after="0" w:line="240" w:lineRule="auto"/>
        <w:jc w:val="right"/>
        <w:rPr>
          <w:rFonts w:ascii="Times New Roman" w:hAnsi="Times New Roman" w:cs="Times New Roman"/>
          <w:b/>
          <w:i/>
          <w:sz w:val="24"/>
          <w:szCs w:val="24"/>
        </w:rPr>
      </w:pPr>
    </w:p>
    <w:p w:rsidR="00623AC9" w:rsidRDefault="00623AC9" w:rsidP="002C702F">
      <w:pPr>
        <w:spacing w:after="0" w:line="240" w:lineRule="auto"/>
        <w:jc w:val="right"/>
        <w:rPr>
          <w:rFonts w:ascii="Times New Roman" w:hAnsi="Times New Roman" w:cs="Times New Roman"/>
          <w:b/>
          <w:i/>
          <w:sz w:val="24"/>
          <w:szCs w:val="24"/>
        </w:rPr>
      </w:pPr>
    </w:p>
    <w:p w:rsidR="00623AC9" w:rsidRDefault="00623AC9" w:rsidP="002C702F">
      <w:pPr>
        <w:spacing w:after="0" w:line="240" w:lineRule="auto"/>
        <w:jc w:val="right"/>
        <w:rPr>
          <w:rFonts w:ascii="Times New Roman" w:hAnsi="Times New Roman" w:cs="Times New Roman"/>
          <w:b/>
          <w:i/>
          <w:sz w:val="24"/>
          <w:szCs w:val="24"/>
        </w:rPr>
      </w:pPr>
    </w:p>
    <w:p w:rsidR="007154D0" w:rsidRPr="002C702F" w:rsidRDefault="007154D0" w:rsidP="002C702F">
      <w:pPr>
        <w:spacing w:after="0" w:line="240" w:lineRule="auto"/>
        <w:jc w:val="right"/>
        <w:rPr>
          <w:rFonts w:ascii="Times New Roman" w:hAnsi="Times New Roman" w:cs="Times New Roman"/>
          <w:b/>
          <w:i/>
          <w:sz w:val="24"/>
          <w:szCs w:val="24"/>
        </w:rPr>
      </w:pPr>
      <w:r w:rsidRPr="002C702F">
        <w:rPr>
          <w:rFonts w:ascii="Times New Roman" w:hAnsi="Times New Roman" w:cs="Times New Roman"/>
          <w:b/>
          <w:i/>
          <w:sz w:val="24"/>
          <w:szCs w:val="24"/>
        </w:rPr>
        <w:t>Приложение № 1</w:t>
      </w:r>
    </w:p>
    <w:p w:rsidR="007154D0" w:rsidRPr="002C702F" w:rsidRDefault="007154D0" w:rsidP="002C702F">
      <w:pPr>
        <w:spacing w:after="0" w:line="240" w:lineRule="auto"/>
        <w:jc w:val="right"/>
        <w:rPr>
          <w:rFonts w:ascii="Times New Roman" w:hAnsi="Times New Roman" w:cs="Times New Roman"/>
          <w:b/>
          <w:i/>
          <w:sz w:val="24"/>
          <w:szCs w:val="24"/>
        </w:rPr>
      </w:pPr>
      <w:r w:rsidRPr="002C702F">
        <w:rPr>
          <w:rFonts w:ascii="Times New Roman" w:hAnsi="Times New Roman" w:cs="Times New Roman"/>
          <w:b/>
          <w:i/>
          <w:sz w:val="24"/>
          <w:szCs w:val="24"/>
        </w:rPr>
        <w:t>к  информационной карте</w:t>
      </w:r>
    </w:p>
    <w:p w:rsidR="007154D0" w:rsidRPr="002C702F" w:rsidRDefault="007154D0" w:rsidP="002C702F">
      <w:pPr>
        <w:widowControl w:val="0"/>
        <w:spacing w:after="0" w:line="240" w:lineRule="auto"/>
        <w:ind w:firstLine="720"/>
        <w:jc w:val="center"/>
        <w:rPr>
          <w:rFonts w:ascii="Times New Roman" w:hAnsi="Times New Roman" w:cs="Times New Roman"/>
          <w:b/>
          <w:sz w:val="24"/>
          <w:szCs w:val="24"/>
        </w:rPr>
      </w:pPr>
    </w:p>
    <w:p w:rsidR="007154D0" w:rsidRPr="002C702F" w:rsidRDefault="007154D0" w:rsidP="002C702F">
      <w:pPr>
        <w:spacing w:after="0" w:line="240" w:lineRule="auto"/>
        <w:jc w:val="center"/>
        <w:rPr>
          <w:rStyle w:val="FontStyle51"/>
          <w:b/>
          <w:sz w:val="24"/>
          <w:szCs w:val="24"/>
        </w:rPr>
      </w:pPr>
      <w:r w:rsidRPr="002C702F">
        <w:rPr>
          <w:rStyle w:val="FontStyle51"/>
          <w:b/>
          <w:sz w:val="24"/>
          <w:szCs w:val="24"/>
        </w:rPr>
        <w:t>Описание объекта закупки</w:t>
      </w:r>
    </w:p>
    <w:p w:rsidR="007154D0" w:rsidRPr="002C702F" w:rsidRDefault="007154D0" w:rsidP="002C702F">
      <w:pPr>
        <w:spacing w:after="0" w:line="240" w:lineRule="auto"/>
        <w:jc w:val="center"/>
        <w:rPr>
          <w:rStyle w:val="FontStyle51"/>
          <w:b/>
          <w:sz w:val="24"/>
          <w:szCs w:val="24"/>
        </w:rPr>
      </w:pPr>
      <w:r w:rsidRPr="002C702F">
        <w:rPr>
          <w:rStyle w:val="FontStyle51"/>
          <w:b/>
          <w:sz w:val="24"/>
          <w:szCs w:val="24"/>
        </w:rPr>
        <w:t>(Техническое задание)</w:t>
      </w:r>
    </w:p>
    <w:p w:rsidR="007154D0" w:rsidRPr="002C702F" w:rsidRDefault="007154D0" w:rsidP="002C702F">
      <w:pPr>
        <w:spacing w:after="0" w:line="240" w:lineRule="auto"/>
        <w:jc w:val="center"/>
        <w:rPr>
          <w:rStyle w:val="FontStyle51"/>
          <w:b/>
          <w:sz w:val="24"/>
          <w:szCs w:val="24"/>
        </w:rPr>
      </w:pPr>
    </w:p>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Выполнение работ по благоустройству дворовых территорий </w:t>
      </w:r>
    </w:p>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в городе Рубцовске в 2019 году</w:t>
      </w:r>
    </w:p>
    <w:p w:rsidR="007154D0" w:rsidRPr="002C702F" w:rsidRDefault="007154D0" w:rsidP="002C702F">
      <w:pPr>
        <w:pStyle w:val="a4"/>
        <w:spacing w:before="0" w:after="0"/>
        <w:jc w:val="center"/>
      </w:pPr>
    </w:p>
    <w:p w:rsidR="007154D0" w:rsidRPr="002C702F" w:rsidRDefault="007154D0" w:rsidP="002C702F">
      <w:pPr>
        <w:pStyle w:val="a4"/>
        <w:spacing w:before="0" w:after="0"/>
        <w:ind w:firstLine="709"/>
        <w:jc w:val="both"/>
        <w:rPr>
          <w:b/>
        </w:rPr>
      </w:pPr>
      <w:r w:rsidRPr="002C702F">
        <w:rPr>
          <w:b/>
        </w:rPr>
        <w:t>1. Наименование объекта закупки с указанием количества товара, объема выполняемых работ, оказываемых услуг.</w:t>
      </w:r>
    </w:p>
    <w:p w:rsidR="007154D0" w:rsidRPr="002C702F" w:rsidRDefault="007154D0" w:rsidP="002C702F">
      <w:pPr>
        <w:spacing w:after="0" w:line="240" w:lineRule="auto"/>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21"/>
        <w:gridCol w:w="4405"/>
        <w:gridCol w:w="1457"/>
        <w:gridCol w:w="1707"/>
        <w:gridCol w:w="1381"/>
      </w:tblGrid>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Наименование товара, работы, услуги</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ОКПД 2</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Единица измерения</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Количество </w:t>
            </w:r>
          </w:p>
        </w:tc>
      </w:tr>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2</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3</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4</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5</w:t>
            </w:r>
          </w:p>
        </w:tc>
      </w:tr>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lang w:val="en-US"/>
              </w:rPr>
            </w:pPr>
            <w:r w:rsidRPr="002C702F">
              <w:rPr>
                <w:rFonts w:ascii="Times New Roman" w:hAnsi="Times New Roman" w:cs="Times New Roman"/>
                <w:sz w:val="24"/>
                <w:szCs w:val="24"/>
                <w:lang w:val="en-US"/>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Выполнение работ по благоустройству дворовых территорий в городе Рубцовске </w:t>
            </w:r>
          </w:p>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в 2019 году</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42.99.12.110</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Условная единица</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1</w:t>
            </w:r>
          </w:p>
        </w:tc>
      </w:tr>
    </w:tbl>
    <w:p w:rsidR="007154D0" w:rsidRPr="002C702F" w:rsidRDefault="007154D0" w:rsidP="002C702F">
      <w:pPr>
        <w:pStyle w:val="a4"/>
        <w:spacing w:before="0" w:after="0"/>
        <w:jc w:val="both"/>
      </w:pPr>
    </w:p>
    <w:p w:rsidR="007154D0" w:rsidRPr="002C702F" w:rsidRDefault="007154D0" w:rsidP="002C702F">
      <w:pPr>
        <w:pStyle w:val="a4"/>
        <w:spacing w:before="0" w:after="0"/>
        <w:ind w:firstLine="709"/>
        <w:jc w:val="both"/>
        <w:rPr>
          <w:color w:val="000000"/>
        </w:rPr>
      </w:pPr>
      <w:r w:rsidRPr="002C702F">
        <w:t>Место поставки товара, выполнения работ, оказания услуг:</w:t>
      </w:r>
      <w:r w:rsidRPr="002C702F">
        <w:rPr>
          <w:bCs/>
        </w:rPr>
        <w:t xml:space="preserve"> Алтайский край,  </w:t>
      </w:r>
      <w:r w:rsidR="00A775B6">
        <w:rPr>
          <w:bCs/>
        </w:rPr>
        <w:t xml:space="preserve">             </w:t>
      </w:r>
      <w:proofErr w:type="gramStart"/>
      <w:r w:rsidRPr="002C702F">
        <w:rPr>
          <w:bCs/>
        </w:rPr>
        <w:t>г</w:t>
      </w:r>
      <w:proofErr w:type="gramEnd"/>
      <w:r w:rsidRPr="002C702F">
        <w:rPr>
          <w:bCs/>
        </w:rPr>
        <w:t xml:space="preserve">. Рубцовск,   ул. </w:t>
      </w:r>
      <w:r w:rsidRPr="002C702F">
        <w:rPr>
          <w:color w:val="000000"/>
        </w:rPr>
        <w:t xml:space="preserve">Карла Маркса 225, ул. Карла Маркса 229, ул.  Осипенко 195, </w:t>
      </w:r>
      <w:r w:rsidR="00A775B6">
        <w:rPr>
          <w:color w:val="000000"/>
        </w:rPr>
        <w:t xml:space="preserve">                              </w:t>
      </w:r>
      <w:r w:rsidRPr="002C702F">
        <w:rPr>
          <w:color w:val="000000"/>
        </w:rPr>
        <w:t xml:space="preserve">ул. </w:t>
      </w:r>
      <w:r w:rsidR="00A775B6">
        <w:rPr>
          <w:color w:val="000000"/>
        </w:rPr>
        <w:t xml:space="preserve"> </w:t>
      </w:r>
      <w:r w:rsidRPr="002C702F">
        <w:rPr>
          <w:color w:val="000000"/>
        </w:rPr>
        <w:t xml:space="preserve">Осипенко 144, ул. Короленко 122, пер. </w:t>
      </w:r>
      <w:proofErr w:type="spellStart"/>
      <w:r w:rsidRPr="002C702F">
        <w:rPr>
          <w:color w:val="000000"/>
        </w:rPr>
        <w:t>Алейский</w:t>
      </w:r>
      <w:proofErr w:type="spellEnd"/>
      <w:r w:rsidRPr="002C702F">
        <w:rPr>
          <w:color w:val="000000"/>
        </w:rPr>
        <w:t xml:space="preserve">, 41, ул. Красная 52, </w:t>
      </w:r>
      <w:proofErr w:type="spellStart"/>
      <w:r w:rsidRPr="002C702F">
        <w:rPr>
          <w:color w:val="000000"/>
        </w:rPr>
        <w:t>пр-т</w:t>
      </w:r>
      <w:proofErr w:type="spellEnd"/>
      <w:r w:rsidRPr="002C702F">
        <w:rPr>
          <w:color w:val="000000"/>
        </w:rPr>
        <w:t xml:space="preserve"> Ленина 173, ул. Карла Маркса, 231,  </w:t>
      </w:r>
      <w:proofErr w:type="spellStart"/>
      <w:r w:rsidRPr="002C702F">
        <w:rPr>
          <w:color w:val="000000"/>
        </w:rPr>
        <w:t>пр-т</w:t>
      </w:r>
      <w:proofErr w:type="spellEnd"/>
      <w:r w:rsidRPr="002C702F">
        <w:rPr>
          <w:color w:val="000000"/>
        </w:rPr>
        <w:t xml:space="preserve">  </w:t>
      </w:r>
      <w:proofErr w:type="spellStart"/>
      <w:r w:rsidRPr="002C702F">
        <w:rPr>
          <w:color w:val="000000"/>
        </w:rPr>
        <w:t>Рубцовский</w:t>
      </w:r>
      <w:proofErr w:type="spellEnd"/>
      <w:r w:rsidRPr="002C702F">
        <w:rPr>
          <w:color w:val="000000"/>
        </w:rPr>
        <w:t>, 19.</w:t>
      </w:r>
    </w:p>
    <w:p w:rsidR="007154D0" w:rsidRPr="002C702F" w:rsidRDefault="007154D0" w:rsidP="002C702F">
      <w:pPr>
        <w:pStyle w:val="a4"/>
        <w:spacing w:before="0" w:after="0"/>
        <w:ind w:firstLine="709"/>
        <w:jc w:val="both"/>
      </w:pPr>
      <w:r w:rsidRPr="002C702F">
        <w:t xml:space="preserve">Сроки поставки товара, выполнения работ, оказания услуг: работы должны быть выполнены </w:t>
      </w:r>
      <w:proofErr w:type="gramStart"/>
      <w:r w:rsidRPr="002C702F">
        <w:t>с даты заключения</w:t>
      </w:r>
      <w:proofErr w:type="gramEnd"/>
      <w:r w:rsidRPr="002C702F">
        <w:t xml:space="preserve"> Контракта по 30.09.2019.   </w:t>
      </w:r>
    </w:p>
    <w:p w:rsidR="007154D0" w:rsidRPr="002C702F" w:rsidRDefault="007154D0" w:rsidP="002C702F">
      <w:pPr>
        <w:pStyle w:val="a4"/>
        <w:spacing w:before="0" w:after="0"/>
        <w:jc w:val="both"/>
      </w:pPr>
    </w:p>
    <w:p w:rsidR="007154D0" w:rsidRPr="002C702F" w:rsidRDefault="007154D0" w:rsidP="002C702F">
      <w:pPr>
        <w:pStyle w:val="a4"/>
        <w:spacing w:before="0" w:after="0"/>
        <w:ind w:firstLine="709"/>
        <w:rPr>
          <w:b/>
        </w:rPr>
      </w:pPr>
      <w:r w:rsidRPr="002C702F">
        <w:rPr>
          <w:b/>
        </w:rPr>
        <w:t>2. Описание объекта закупки. Функциональные, технические, качественные и эксплуатационные характеристики объекта закупки.</w:t>
      </w:r>
    </w:p>
    <w:p w:rsidR="007154D0" w:rsidRPr="002C702F" w:rsidRDefault="007154D0" w:rsidP="002C702F">
      <w:pPr>
        <w:pStyle w:val="a4"/>
        <w:spacing w:before="0" w:after="0"/>
        <w:rPr>
          <w:b/>
        </w:rPr>
      </w:pPr>
    </w:p>
    <w:p w:rsidR="004F6D51" w:rsidRDefault="007154D0" w:rsidP="00DF0C66">
      <w:pPr>
        <w:spacing w:after="0" w:line="240" w:lineRule="auto"/>
        <w:ind w:firstLine="709"/>
        <w:jc w:val="both"/>
        <w:rPr>
          <w:rFonts w:ascii="Times New Roman" w:hAnsi="Times New Roman" w:cs="Times New Roman"/>
          <w:sz w:val="24"/>
          <w:szCs w:val="24"/>
        </w:rPr>
      </w:pPr>
      <w:proofErr w:type="gramStart"/>
      <w:r w:rsidRPr="002C702F">
        <w:rPr>
          <w:rFonts w:ascii="Times New Roman" w:hAnsi="Times New Roman" w:cs="Times New Roman"/>
          <w:sz w:val="24"/>
          <w:szCs w:val="24"/>
        </w:rPr>
        <w:t>Подрядчику необходимо выполнить комплекс работ по благоустройству дворовых территорий</w:t>
      </w:r>
      <w:r w:rsidRPr="002C702F">
        <w:rPr>
          <w:rFonts w:ascii="Times New Roman" w:hAnsi="Times New Roman" w:cs="Times New Roman"/>
          <w:bCs/>
          <w:sz w:val="24"/>
          <w:szCs w:val="24"/>
        </w:rPr>
        <w:t xml:space="preserve">, </w:t>
      </w:r>
      <w:r w:rsidRPr="002C702F">
        <w:rPr>
          <w:rFonts w:ascii="Times New Roman" w:hAnsi="Times New Roman" w:cs="Times New Roman"/>
          <w:sz w:val="24"/>
          <w:szCs w:val="24"/>
        </w:rPr>
        <w:t xml:space="preserve">включающий минимальный и дополнительный перечни работ, </w:t>
      </w:r>
      <w:r w:rsidRPr="002C702F">
        <w:rPr>
          <w:rFonts w:ascii="Times New Roman" w:hAnsi="Times New Roman" w:cs="Times New Roman"/>
          <w:bCs/>
          <w:sz w:val="24"/>
          <w:szCs w:val="24"/>
        </w:rPr>
        <w:t xml:space="preserve">расположенных в городе Рубцовске Алтайского края в соответствии  </w:t>
      </w:r>
      <w:r w:rsidRPr="002C702F">
        <w:rPr>
          <w:rFonts w:ascii="Times New Roman" w:hAnsi="Times New Roman" w:cs="Times New Roman"/>
          <w:sz w:val="24"/>
          <w:szCs w:val="24"/>
        </w:rPr>
        <w:t>с требованиями настоящего описания объекта закупки (технического задания), локальными сметными расчетами (Приложение     № 2, №3, №4, №5 ,№6, №7, №8, №9, №10, №11), дизайн - проектами  (Приложение № 12, №13, №14, №15</w:t>
      </w:r>
      <w:r w:rsidR="00145888">
        <w:rPr>
          <w:rFonts w:ascii="Times New Roman" w:hAnsi="Times New Roman" w:cs="Times New Roman"/>
          <w:sz w:val="24"/>
          <w:szCs w:val="24"/>
        </w:rPr>
        <w:t xml:space="preserve"> , №16, №17, №18, №19, №20</w:t>
      </w:r>
      <w:r w:rsidRPr="002C702F">
        <w:rPr>
          <w:rFonts w:ascii="Times New Roman" w:hAnsi="Times New Roman" w:cs="Times New Roman"/>
          <w:sz w:val="24"/>
          <w:szCs w:val="24"/>
        </w:rPr>
        <w:t xml:space="preserve">) и условиями Контракта. </w:t>
      </w:r>
      <w:proofErr w:type="gramEnd"/>
    </w:p>
    <w:p w:rsidR="007154D0" w:rsidRPr="002C702F" w:rsidRDefault="007154D0" w:rsidP="00DF0C66">
      <w:pPr>
        <w:spacing w:after="0" w:line="240" w:lineRule="auto"/>
        <w:ind w:firstLine="709"/>
        <w:jc w:val="both"/>
        <w:rPr>
          <w:rFonts w:ascii="Times New Roman" w:hAnsi="Times New Roman" w:cs="Times New Roman"/>
          <w:sz w:val="24"/>
          <w:szCs w:val="24"/>
        </w:rPr>
      </w:pPr>
      <w:r w:rsidRPr="009626CD">
        <w:rPr>
          <w:rFonts w:ascii="Times New Roman" w:hAnsi="Times New Roman" w:cs="Times New Roman"/>
          <w:b/>
          <w:i/>
          <w:sz w:val="24"/>
          <w:szCs w:val="24"/>
        </w:rPr>
        <w:t xml:space="preserve">Объем выполняемых работ </w:t>
      </w:r>
      <w:r w:rsidR="009626CD" w:rsidRPr="009626CD">
        <w:rPr>
          <w:rFonts w:ascii="Times New Roman" w:hAnsi="Times New Roman" w:cs="Times New Roman"/>
          <w:b/>
          <w:i/>
          <w:sz w:val="24"/>
          <w:szCs w:val="24"/>
        </w:rPr>
        <w:t>соответствует</w:t>
      </w:r>
      <w:r w:rsidRPr="009626CD">
        <w:rPr>
          <w:rFonts w:ascii="Times New Roman" w:hAnsi="Times New Roman" w:cs="Times New Roman"/>
          <w:b/>
          <w:i/>
          <w:sz w:val="24"/>
          <w:szCs w:val="24"/>
        </w:rPr>
        <w:t xml:space="preserve"> </w:t>
      </w:r>
      <w:r w:rsidR="009626CD" w:rsidRPr="009626CD">
        <w:rPr>
          <w:rFonts w:ascii="Times New Roman" w:hAnsi="Times New Roman" w:cs="Times New Roman"/>
          <w:b/>
          <w:i/>
          <w:sz w:val="24"/>
          <w:szCs w:val="24"/>
        </w:rPr>
        <w:t xml:space="preserve">объему работ указанному в </w:t>
      </w:r>
      <w:r w:rsidRPr="009626CD">
        <w:rPr>
          <w:rFonts w:ascii="Times New Roman" w:hAnsi="Times New Roman" w:cs="Times New Roman"/>
          <w:b/>
          <w:i/>
          <w:sz w:val="24"/>
          <w:szCs w:val="24"/>
        </w:rPr>
        <w:t>локальны</w:t>
      </w:r>
      <w:r w:rsidR="009626CD" w:rsidRPr="009626CD">
        <w:rPr>
          <w:rFonts w:ascii="Times New Roman" w:hAnsi="Times New Roman" w:cs="Times New Roman"/>
          <w:b/>
          <w:i/>
          <w:sz w:val="24"/>
          <w:szCs w:val="24"/>
        </w:rPr>
        <w:t>х</w:t>
      </w:r>
      <w:r w:rsidRPr="009626CD">
        <w:rPr>
          <w:rFonts w:ascii="Times New Roman" w:hAnsi="Times New Roman" w:cs="Times New Roman"/>
          <w:b/>
          <w:i/>
          <w:sz w:val="24"/>
          <w:szCs w:val="24"/>
        </w:rPr>
        <w:t xml:space="preserve"> сметны</w:t>
      </w:r>
      <w:r w:rsidR="009626CD" w:rsidRPr="009626CD">
        <w:rPr>
          <w:rFonts w:ascii="Times New Roman" w:hAnsi="Times New Roman" w:cs="Times New Roman"/>
          <w:b/>
          <w:i/>
          <w:sz w:val="24"/>
          <w:szCs w:val="24"/>
        </w:rPr>
        <w:t>х</w:t>
      </w:r>
      <w:r w:rsidRPr="009626CD">
        <w:rPr>
          <w:rFonts w:ascii="Times New Roman" w:hAnsi="Times New Roman" w:cs="Times New Roman"/>
          <w:b/>
          <w:i/>
          <w:sz w:val="24"/>
          <w:szCs w:val="24"/>
        </w:rPr>
        <w:t xml:space="preserve"> расчета</w:t>
      </w:r>
      <w:r w:rsidR="009626CD" w:rsidRPr="009626CD">
        <w:rPr>
          <w:rFonts w:ascii="Times New Roman" w:hAnsi="Times New Roman" w:cs="Times New Roman"/>
          <w:b/>
          <w:i/>
          <w:sz w:val="24"/>
          <w:szCs w:val="24"/>
        </w:rPr>
        <w:t>х</w:t>
      </w:r>
      <w:r w:rsidRPr="009626CD">
        <w:rPr>
          <w:rFonts w:ascii="Times New Roman" w:hAnsi="Times New Roman" w:cs="Times New Roman"/>
          <w:b/>
          <w:i/>
          <w:sz w:val="24"/>
          <w:szCs w:val="24"/>
        </w:rPr>
        <w:t>.</w:t>
      </w:r>
    </w:p>
    <w:p w:rsidR="007154D0" w:rsidRPr="002C702F" w:rsidRDefault="007154D0" w:rsidP="00DF0C66">
      <w:pPr>
        <w:spacing w:after="0" w:line="240" w:lineRule="auto"/>
        <w:ind w:firstLine="709"/>
        <w:jc w:val="both"/>
        <w:rPr>
          <w:rFonts w:ascii="Times New Roman" w:hAnsi="Times New Roman" w:cs="Times New Roman"/>
          <w:bCs/>
          <w:sz w:val="24"/>
          <w:szCs w:val="24"/>
        </w:rPr>
      </w:pPr>
    </w:p>
    <w:p w:rsidR="007154D0" w:rsidRPr="002C702F" w:rsidRDefault="007154D0" w:rsidP="002C702F">
      <w:pPr>
        <w:pStyle w:val="a4"/>
        <w:spacing w:before="0" w:after="0"/>
        <w:rPr>
          <w:b/>
        </w:rPr>
      </w:pPr>
      <w:r w:rsidRPr="002C702F">
        <w:rPr>
          <w:b/>
        </w:rPr>
        <w:t xml:space="preserve"> Таблица №1 «Малые формы» </w:t>
      </w:r>
    </w:p>
    <w:p w:rsidR="007154D0" w:rsidRPr="002C702F" w:rsidRDefault="007154D0" w:rsidP="002C702F">
      <w:pPr>
        <w:pStyle w:val="a4"/>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7154D0" w:rsidRPr="002C702F" w:rsidTr="00623AC9">
        <w:tc>
          <w:tcPr>
            <w:tcW w:w="3227" w:type="dxa"/>
          </w:tcPr>
          <w:p w:rsidR="007154D0" w:rsidRPr="002C702F" w:rsidRDefault="007154D0" w:rsidP="002C702F">
            <w:pPr>
              <w:pStyle w:val="a4"/>
              <w:spacing w:before="0" w:after="0"/>
              <w:jc w:val="center"/>
            </w:pPr>
          </w:p>
          <w:p w:rsidR="007154D0" w:rsidRPr="002C702F" w:rsidRDefault="007154D0" w:rsidP="002C702F">
            <w:pPr>
              <w:pStyle w:val="a4"/>
              <w:spacing w:before="0" w:after="0"/>
              <w:jc w:val="center"/>
            </w:pPr>
            <w:r w:rsidRPr="002C702F">
              <w:t>Наименование  оборудования, эскиз</w:t>
            </w:r>
          </w:p>
        </w:tc>
        <w:tc>
          <w:tcPr>
            <w:tcW w:w="6344" w:type="dxa"/>
          </w:tcPr>
          <w:p w:rsidR="007154D0" w:rsidRPr="002C702F" w:rsidRDefault="007154D0" w:rsidP="002C702F">
            <w:pPr>
              <w:pStyle w:val="a4"/>
              <w:spacing w:before="0" w:after="0"/>
              <w:jc w:val="center"/>
            </w:pPr>
          </w:p>
          <w:p w:rsidR="007154D0" w:rsidRPr="002C702F" w:rsidRDefault="007154D0" w:rsidP="002C702F">
            <w:pPr>
              <w:pStyle w:val="a4"/>
              <w:spacing w:before="0" w:after="0"/>
              <w:jc w:val="center"/>
            </w:pPr>
            <w:r w:rsidRPr="002C702F">
              <w:t>Технические характеристики</w:t>
            </w:r>
          </w:p>
          <w:p w:rsidR="007154D0" w:rsidRPr="002C702F" w:rsidRDefault="007154D0" w:rsidP="002C702F">
            <w:pPr>
              <w:pStyle w:val="a4"/>
              <w:spacing w:before="0" w:after="0"/>
              <w:jc w:val="center"/>
            </w:pPr>
          </w:p>
        </w:tc>
      </w:tr>
      <w:tr w:rsidR="007154D0" w:rsidRPr="002C702F" w:rsidTr="00623AC9">
        <w:tc>
          <w:tcPr>
            <w:tcW w:w="3227"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Скамейка      </w:t>
            </w:r>
          </w:p>
          <w:p w:rsidR="007154D0" w:rsidRPr="002C702F" w:rsidRDefault="007154D0" w:rsidP="002C702F">
            <w:pPr>
              <w:spacing w:after="0" w:line="240" w:lineRule="auto"/>
              <w:rPr>
                <w:rStyle w:val="10"/>
                <w:rFonts w:eastAsiaTheme="minorEastAsia"/>
                <w:b w:val="0"/>
                <w:sz w:val="24"/>
                <w:szCs w:val="24"/>
                <w:shd w:val="clear" w:color="auto" w:fill="FFFFFF"/>
              </w:rPr>
            </w:pPr>
            <w:r w:rsidRPr="002C702F">
              <w:rPr>
                <w:rFonts w:ascii="Times New Roman" w:hAnsi="Times New Roman" w:cs="Times New Roman"/>
                <w:sz w:val="24"/>
                <w:szCs w:val="24"/>
              </w:rPr>
              <w:t xml:space="preserve">  </w:t>
            </w:r>
            <w:r w:rsidRPr="002C702F">
              <w:rPr>
                <w:rFonts w:ascii="Times New Roman" w:hAnsi="Times New Roman" w:cs="Times New Roman"/>
                <w:noProof/>
                <w:kern w:val="36"/>
                <w:sz w:val="24"/>
                <w:szCs w:val="24"/>
                <w:shd w:val="clear" w:color="auto" w:fill="FFFFFF"/>
              </w:rPr>
              <w:drawing>
                <wp:inline distT="0" distB="0" distL="0" distR="0">
                  <wp:extent cx="1367790" cy="652145"/>
                  <wp:effectExtent l="19050" t="0" r="3810" b="0"/>
                  <wp:docPr id="484" name="Рисунок 484" descr="aWdyb2tvbXBsZWtzLnJ1!6003 - Скамья С-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aWdyb2tvbXBsZWtzLnJ1!6003 - Скамья С-05  1"/>
                          <pic:cNvPicPr>
                            <a:picLocks noChangeAspect="1" noChangeArrowheads="1"/>
                          </pic:cNvPicPr>
                        </pic:nvPicPr>
                        <pic:blipFill>
                          <a:blip r:embed="rId72" cstate="print"/>
                          <a:srcRect/>
                          <a:stretch>
                            <a:fillRect/>
                          </a:stretch>
                        </pic:blipFill>
                        <pic:spPr bwMode="auto">
                          <a:xfrm>
                            <a:off x="0" y="0"/>
                            <a:ext cx="1367790" cy="652145"/>
                          </a:xfrm>
                          <a:prstGeom prst="rect">
                            <a:avLst/>
                          </a:prstGeom>
                          <a:noFill/>
                          <a:ln w="9525">
                            <a:noFill/>
                            <a:miter lim="800000"/>
                            <a:headEnd/>
                            <a:tailEnd/>
                          </a:ln>
                        </pic:spPr>
                      </pic:pic>
                    </a:graphicData>
                  </a:graphic>
                </wp:inline>
              </w:drawing>
            </w:r>
            <w:r w:rsidRPr="002C702F">
              <w:rPr>
                <w:rFonts w:ascii="Times New Roman" w:hAnsi="Times New Roman" w:cs="Times New Roman"/>
                <w:sz w:val="24"/>
                <w:szCs w:val="24"/>
              </w:rPr>
              <w:t xml:space="preserve">     </w:t>
            </w:r>
            <w:r w:rsidRPr="002C702F">
              <w:rPr>
                <w:rStyle w:val="10"/>
                <w:rFonts w:eastAsiaTheme="minorEastAsia"/>
                <w:b w:val="0"/>
                <w:sz w:val="24"/>
                <w:szCs w:val="24"/>
                <w:shd w:val="clear" w:color="auto" w:fill="FFFFFF"/>
              </w:rPr>
              <w:t xml:space="preserve"> </w:t>
            </w:r>
          </w:p>
          <w:p w:rsidR="007154D0" w:rsidRPr="002C702F" w:rsidRDefault="007154D0" w:rsidP="002C702F">
            <w:pPr>
              <w:spacing w:after="0" w:line="240" w:lineRule="auto"/>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0,6 м (± 0,1)</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Длина:</w:t>
            </w:r>
            <w:r w:rsidRPr="002C702F">
              <w:rPr>
                <w:rFonts w:ascii="Times New Roman" w:hAnsi="Times New Roman" w:cs="Times New Roman"/>
                <w:sz w:val="24"/>
                <w:szCs w:val="24"/>
              </w:rPr>
              <w:t xml:space="preserve"> не менее 1,5 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Style w:val="a8"/>
                <w:rFonts w:ascii="Times New Roman" w:hAnsi="Times New Roman" w:cs="Times New Roman"/>
                <w:b w:val="0"/>
                <w:sz w:val="24"/>
                <w:szCs w:val="24"/>
                <w:shd w:val="clear" w:color="auto" w:fill="FFFFFF"/>
              </w:rPr>
              <w:t>Материалы</w:t>
            </w:r>
            <w:r w:rsidRPr="002C702F">
              <w:rPr>
                <w:rFonts w:ascii="Times New Roman" w:hAnsi="Times New Roman" w:cs="Times New Roman"/>
                <w:sz w:val="24"/>
                <w:szCs w:val="24"/>
                <w:shd w:val="clear" w:color="auto" w:fill="FFFFFF"/>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деревянные плахи 120х40,</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фанера ФСФ от 15мм до 18мм.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2C702F">
            <w:pPr>
              <w:pStyle w:val="a4"/>
              <w:spacing w:before="0" w:after="0"/>
              <w:jc w:val="both"/>
            </w:pPr>
            <w:r w:rsidRPr="002C702F">
              <w:t xml:space="preserve">Скамейка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311910" cy="739775"/>
                  <wp:effectExtent l="19050" t="0" r="2540" b="0"/>
                  <wp:docPr id="485" name="Рисунок 485" descr="aWdyb2tvbXBsZWtzLnJ1!6005 - Скамья С-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aWdyb2tvbXBsZWtzLnJ1!6005 - Скамья С-06  1"/>
                          <pic:cNvPicPr>
                            <a:picLocks noChangeAspect="1" noChangeArrowheads="1"/>
                          </pic:cNvPicPr>
                        </pic:nvPicPr>
                        <pic:blipFill>
                          <a:blip r:embed="rId73" cstate="print"/>
                          <a:srcRect/>
                          <a:stretch>
                            <a:fillRect/>
                          </a:stretch>
                        </pic:blipFill>
                        <pic:spPr bwMode="auto">
                          <a:xfrm>
                            <a:off x="0" y="0"/>
                            <a:ext cx="1311910" cy="739775"/>
                          </a:xfrm>
                          <a:prstGeom prst="rect">
                            <a:avLst/>
                          </a:prstGeom>
                          <a:noFill/>
                          <a:ln w="9525">
                            <a:noFill/>
                            <a:miter lim="800000"/>
                            <a:headEnd/>
                            <a:tailEnd/>
                          </a:ln>
                        </pic:spPr>
                      </pic:pic>
                    </a:graphicData>
                  </a:graphic>
                </wp:inline>
              </w:drawing>
            </w:r>
          </w:p>
          <w:p w:rsidR="007154D0" w:rsidRPr="002C702F" w:rsidRDefault="007154D0" w:rsidP="002C702F">
            <w:pPr>
              <w:spacing w:after="0" w:line="240" w:lineRule="auto"/>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techname"/>
                <w:rFonts w:ascii="Times New Roman" w:hAnsi="Times New Roman" w:cs="Times New Roman"/>
                <w:sz w:val="24"/>
                <w:szCs w:val="24"/>
                <w:shd w:val="clear" w:color="auto" w:fill="FFFFFF"/>
              </w:rPr>
              <w:t>Габаритные размеры:</w:t>
            </w:r>
            <w:r w:rsidRPr="002C702F">
              <w:rPr>
                <w:rFonts w:ascii="Times New Roman" w:hAnsi="Times New Roman" w:cs="Times New Roman"/>
                <w:sz w:val="24"/>
                <w:szCs w:val="24"/>
              </w:rPr>
              <w:t xml:space="preserve"> не менее 1,5 </w:t>
            </w:r>
            <w:proofErr w:type="spellStart"/>
            <w:r w:rsidRPr="002C702F">
              <w:rPr>
                <w:rFonts w:ascii="Times New Roman" w:hAnsi="Times New Roman" w:cs="Times New Roman"/>
                <w:sz w:val="24"/>
                <w:szCs w:val="24"/>
              </w:rPr>
              <w:t>х</w:t>
            </w:r>
            <w:proofErr w:type="spellEnd"/>
            <w:r w:rsidRPr="002C702F">
              <w:rPr>
                <w:rFonts w:ascii="Times New Roman" w:hAnsi="Times New Roman" w:cs="Times New Roman"/>
                <w:sz w:val="24"/>
                <w:szCs w:val="24"/>
              </w:rPr>
              <w:t xml:space="preserve"> 0, 7м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не менее 0,9м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Style w:val="a8"/>
                <w:rFonts w:ascii="Times New Roman" w:hAnsi="Times New Roman" w:cs="Times New Roman"/>
                <w:b w:val="0"/>
                <w:sz w:val="24"/>
                <w:szCs w:val="24"/>
                <w:shd w:val="clear" w:color="auto" w:fill="FFFFFF"/>
              </w:rPr>
              <w:t>Материалы</w:t>
            </w:r>
            <w:r w:rsidRPr="002C702F">
              <w:rPr>
                <w:rFonts w:ascii="Times New Roman" w:hAnsi="Times New Roman" w:cs="Times New Roman"/>
                <w:sz w:val="24"/>
                <w:szCs w:val="24"/>
                <w:shd w:val="clear" w:color="auto" w:fill="FFFFFF"/>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металл,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деревянные плахи 120 </w:t>
            </w:r>
            <w:proofErr w:type="spellStart"/>
            <w:r w:rsidRPr="002C702F">
              <w:rPr>
                <w:rFonts w:ascii="Times New Roman" w:hAnsi="Times New Roman" w:cs="Times New Roman"/>
                <w:sz w:val="24"/>
                <w:szCs w:val="24"/>
                <w:shd w:val="clear" w:color="auto" w:fill="FFFFFF"/>
              </w:rPr>
              <w:t>х</w:t>
            </w:r>
            <w:proofErr w:type="spellEnd"/>
            <w:r w:rsidRPr="002C702F">
              <w:rPr>
                <w:rFonts w:ascii="Times New Roman" w:hAnsi="Times New Roman" w:cs="Times New Roman"/>
                <w:sz w:val="24"/>
                <w:szCs w:val="24"/>
                <w:shd w:val="clear" w:color="auto" w:fill="FFFFFF"/>
              </w:rPr>
              <w:t xml:space="preserve"> 40 </w:t>
            </w:r>
            <w:proofErr w:type="spellStart"/>
            <w:r w:rsidRPr="002C702F">
              <w:rPr>
                <w:rFonts w:ascii="Times New Roman" w:hAnsi="Times New Roman" w:cs="Times New Roman"/>
                <w:sz w:val="24"/>
                <w:szCs w:val="24"/>
                <w:shd w:val="clear" w:color="auto" w:fill="FFFFFF"/>
              </w:rPr>
              <w:t>х</w:t>
            </w:r>
            <w:proofErr w:type="spellEnd"/>
            <w:r w:rsidRPr="002C702F">
              <w:rPr>
                <w:rFonts w:ascii="Times New Roman" w:hAnsi="Times New Roman" w:cs="Times New Roman"/>
                <w:sz w:val="24"/>
                <w:szCs w:val="24"/>
                <w:shd w:val="clear" w:color="auto" w:fill="FFFFFF"/>
              </w:rPr>
              <w:t xml:space="preserve"> 1500 мм </w:t>
            </w:r>
            <w:r w:rsidRPr="002C702F">
              <w:rPr>
                <w:rFonts w:ascii="Times New Roman" w:hAnsi="Times New Roman" w:cs="Times New Roman"/>
                <w:sz w:val="24"/>
                <w:szCs w:val="24"/>
              </w:rPr>
              <w:t xml:space="preserve"> (± 10)</w:t>
            </w:r>
            <w:r w:rsidRPr="002C702F">
              <w:rPr>
                <w:rFonts w:ascii="Times New Roman" w:hAnsi="Times New Roman" w:cs="Times New Roman"/>
                <w:sz w:val="24"/>
                <w:szCs w:val="24"/>
                <w:shd w:val="clear" w:color="auto" w:fill="FFFFFF"/>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фанера ФСФ 15мм.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a4"/>
              <w:spacing w:before="0" w:after="0"/>
              <w:ind w:right="-108"/>
            </w:pPr>
            <w:r w:rsidRPr="002C702F">
              <w:t xml:space="preserve">Игровой комплекс          </w:t>
            </w:r>
          </w:p>
          <w:p w:rsidR="007154D0" w:rsidRPr="002C702F" w:rsidRDefault="007154D0"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192530" cy="1192530"/>
                  <wp:effectExtent l="19050" t="0" r="7620" b="0"/>
                  <wp:docPr id="486" name="Рисунок 486" descr="aWdyb2tvbXBsZWtzLnJ1!1001 - Комплекс ИК-16 95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aWdyb2tvbXBsZWtzLnJ1!1001 - Комплекс ИК-16 950-950"/>
                          <pic:cNvPicPr>
                            <a:picLocks noChangeAspect="1" noChangeArrowheads="1"/>
                          </pic:cNvPicPr>
                        </pic:nvPicPr>
                        <pic:blipFill>
                          <a:blip r:embed="rId74"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Style w:val="a8"/>
                <w:rFonts w:ascii="Times New Roman" w:hAnsi="Times New Roman" w:cs="Times New Roman"/>
                <w:b w:val="0"/>
                <w:iCs/>
                <w:sz w:val="24"/>
                <w:szCs w:val="24"/>
              </w:rPr>
            </w:pPr>
            <w:r w:rsidRPr="002C702F">
              <w:rPr>
                <w:rStyle w:val="a8"/>
                <w:rFonts w:ascii="Times New Roman" w:hAnsi="Times New Roman" w:cs="Times New Roman"/>
                <w:b w:val="0"/>
                <w:iCs/>
                <w:sz w:val="24"/>
                <w:szCs w:val="24"/>
              </w:rPr>
              <w:t xml:space="preserve">В состав входит: площадка с башней, лестница, горка и лаз. </w:t>
            </w:r>
          </w:p>
          <w:p w:rsidR="007154D0" w:rsidRPr="002C702F" w:rsidRDefault="007154D0" w:rsidP="002C702F">
            <w:pPr>
              <w:shd w:val="clear" w:color="auto" w:fill="FFFFFF"/>
              <w:spacing w:after="0" w:line="240" w:lineRule="auto"/>
              <w:rPr>
                <w:rFonts w:ascii="Times New Roman" w:hAnsi="Times New Roman" w:cs="Times New Roman"/>
                <w:bCs/>
                <w:sz w:val="24"/>
                <w:szCs w:val="24"/>
              </w:rPr>
            </w:pPr>
            <w:r w:rsidRPr="002C702F">
              <w:rPr>
                <w:rStyle w:val="a8"/>
                <w:rFonts w:ascii="Times New Roman" w:hAnsi="Times New Roman" w:cs="Times New Roman"/>
                <w:b w:val="0"/>
                <w:iCs/>
                <w:sz w:val="24"/>
                <w:szCs w:val="24"/>
              </w:rPr>
              <w:t>Высота ската горки не менее 1,2 м.</w:t>
            </w:r>
            <w:r w:rsidRPr="002C702F">
              <w:rPr>
                <w:rFonts w:ascii="Times New Roman" w:hAnsi="Times New Roman" w:cs="Times New Roman"/>
                <w:bCs/>
                <w:sz w:val="24"/>
                <w:szCs w:val="24"/>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techname"/>
                <w:rFonts w:ascii="Times New Roman" w:hAnsi="Times New Roman" w:cs="Times New Roman"/>
                <w:sz w:val="24"/>
                <w:szCs w:val="24"/>
                <w:shd w:val="clear" w:color="auto" w:fill="FFFFFF"/>
              </w:rPr>
              <w:t>Габаритные размеры:</w:t>
            </w:r>
            <w:r w:rsidRPr="002C702F">
              <w:rPr>
                <w:rFonts w:ascii="Times New Roman" w:hAnsi="Times New Roman" w:cs="Times New Roman"/>
                <w:sz w:val="24"/>
                <w:szCs w:val="24"/>
              </w:rPr>
              <w:t xml:space="preserve"> не менее 3,82 </w:t>
            </w:r>
            <w:proofErr w:type="spellStart"/>
            <w:r w:rsidRPr="002C702F">
              <w:rPr>
                <w:rFonts w:ascii="Times New Roman" w:hAnsi="Times New Roman" w:cs="Times New Roman"/>
                <w:sz w:val="24"/>
                <w:szCs w:val="24"/>
              </w:rPr>
              <w:t>х</w:t>
            </w:r>
            <w:proofErr w:type="spellEnd"/>
            <w:r w:rsidRPr="002C702F">
              <w:rPr>
                <w:rFonts w:ascii="Times New Roman" w:hAnsi="Times New Roman" w:cs="Times New Roman"/>
                <w:sz w:val="24"/>
                <w:szCs w:val="24"/>
              </w:rPr>
              <w:t xml:space="preserve"> 2,55 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не менее 3,41 м</w:t>
            </w:r>
          </w:p>
          <w:p w:rsidR="007154D0" w:rsidRPr="002C702F" w:rsidRDefault="007154D0" w:rsidP="002C702F">
            <w:pPr>
              <w:pStyle w:val="a4"/>
              <w:shd w:val="clear" w:color="auto" w:fill="FFFFFF"/>
              <w:spacing w:before="0" w:after="0"/>
            </w:pPr>
            <w:r w:rsidRPr="002C702F">
              <w:rPr>
                <w:rStyle w:val="a8"/>
                <w:b w:val="0"/>
              </w:rPr>
              <w:t>Материалы</w:t>
            </w:r>
            <w:r w:rsidRPr="002C702F">
              <w:t xml:space="preserve">: </w:t>
            </w:r>
          </w:p>
          <w:p w:rsidR="007154D0" w:rsidRPr="002C702F" w:rsidRDefault="007154D0" w:rsidP="002C702F">
            <w:pPr>
              <w:pStyle w:val="a4"/>
              <w:shd w:val="clear" w:color="auto" w:fill="FFFFFF"/>
              <w:spacing w:before="0" w:after="0"/>
            </w:pPr>
            <w:r w:rsidRPr="002C702F">
              <w:t>металл,</w:t>
            </w:r>
          </w:p>
          <w:p w:rsidR="007154D0" w:rsidRPr="002C702F" w:rsidRDefault="007154D0" w:rsidP="002C702F">
            <w:pPr>
              <w:pStyle w:val="a4"/>
              <w:shd w:val="clear" w:color="auto" w:fill="FFFFFF"/>
              <w:spacing w:before="0" w:after="0"/>
            </w:pPr>
            <w:r w:rsidRPr="002C702F">
              <w:t>влагостойкая фанера ФСФ,</w:t>
            </w:r>
          </w:p>
          <w:p w:rsidR="007154D0" w:rsidRPr="002C702F" w:rsidRDefault="007154D0" w:rsidP="002C702F">
            <w:pPr>
              <w:pStyle w:val="a4"/>
              <w:shd w:val="clear" w:color="auto" w:fill="FFFFFF"/>
              <w:spacing w:before="0" w:after="0"/>
            </w:pPr>
            <w:r w:rsidRPr="002C702F">
              <w:t>скат из нержавеющей стали.</w:t>
            </w:r>
          </w:p>
          <w:p w:rsidR="007154D0" w:rsidRPr="002C702F" w:rsidRDefault="007154D0" w:rsidP="002C702F">
            <w:pPr>
              <w:pStyle w:val="a4"/>
              <w:shd w:val="clear" w:color="auto" w:fill="FFFFFF"/>
              <w:spacing w:before="0" w:after="0"/>
            </w:pPr>
            <w:r w:rsidRPr="002C702F">
              <w:t xml:space="preserve">Комплект крепежа с защитными заглушками.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a4"/>
              <w:spacing w:before="0" w:after="0"/>
              <w:ind w:right="-108"/>
              <w:jc w:val="both"/>
            </w:pPr>
            <w:proofErr w:type="spellStart"/>
            <w:r w:rsidRPr="002C702F">
              <w:t>Диван-качеля</w:t>
            </w:r>
            <w:proofErr w:type="spellEnd"/>
            <w:r w:rsidRPr="002C702F">
              <w:t xml:space="preserve">              </w:t>
            </w:r>
            <w:r w:rsidRPr="002C702F">
              <w:rPr>
                <w:noProof/>
              </w:rPr>
              <w:drawing>
                <wp:inline distT="0" distB="0" distL="0" distR="0">
                  <wp:extent cx="1423035" cy="1153160"/>
                  <wp:effectExtent l="19050" t="0" r="5715" b="0"/>
                  <wp:docPr id="487" name="Рисунок 487" descr="002607 - Диван-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002607 - Диван-качели"/>
                          <pic:cNvPicPr>
                            <a:picLocks noChangeAspect="1" noChangeArrowheads="1"/>
                          </pic:cNvPicPr>
                        </pic:nvPicPr>
                        <pic:blipFill>
                          <a:blip r:embed="rId75" cstate="print"/>
                          <a:srcRect/>
                          <a:stretch>
                            <a:fillRect/>
                          </a:stretch>
                        </pic:blipFill>
                        <pic:spPr bwMode="auto">
                          <a:xfrm>
                            <a:off x="0" y="0"/>
                            <a:ext cx="1423035" cy="115316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jc w:val="both"/>
              <w:rPr>
                <w:rStyle w:val="10"/>
                <w:b w:val="0"/>
                <w:sz w:val="24"/>
                <w:szCs w:val="24"/>
                <w:shd w:val="clear" w:color="auto" w:fill="FFFFFF"/>
              </w:rPr>
            </w:pPr>
            <w:r w:rsidRPr="002C702F">
              <w:rPr>
                <w:rStyle w:val="10"/>
                <w:b w:val="0"/>
                <w:sz w:val="24"/>
                <w:szCs w:val="24"/>
                <w:shd w:val="clear" w:color="auto" w:fill="FFFFFF"/>
              </w:rPr>
              <w:t>ул. Карла Маркса, 225 - 1 шт.</w:t>
            </w:r>
          </w:p>
          <w:p w:rsidR="007154D0" w:rsidRPr="002C702F" w:rsidRDefault="007154D0" w:rsidP="00623AC9">
            <w:pPr>
              <w:pStyle w:val="a4"/>
              <w:spacing w:before="0" w:after="0"/>
              <w:ind w:right="-108"/>
              <w:jc w:val="both"/>
              <w:rPr>
                <w:rStyle w:val="10"/>
                <w:b w:val="0"/>
                <w:sz w:val="24"/>
                <w:szCs w:val="24"/>
                <w:shd w:val="clear" w:color="auto" w:fill="FFFFFF"/>
              </w:rPr>
            </w:pPr>
            <w:r w:rsidRPr="002C702F">
              <w:rPr>
                <w:rStyle w:val="10"/>
                <w:b w:val="0"/>
                <w:sz w:val="24"/>
                <w:szCs w:val="24"/>
                <w:shd w:val="clear" w:color="auto" w:fill="FFFFFF"/>
              </w:rPr>
              <w:t>ул. Короленко, 122 – 1 шт.</w:t>
            </w:r>
          </w:p>
          <w:p w:rsidR="007154D0" w:rsidRPr="002C702F" w:rsidRDefault="007154D0" w:rsidP="00623AC9">
            <w:pPr>
              <w:pStyle w:val="a4"/>
              <w:spacing w:before="0" w:after="0"/>
              <w:ind w:right="-108"/>
              <w:jc w:val="both"/>
            </w:pPr>
            <w:r w:rsidRPr="002C702F">
              <w:rPr>
                <w:rStyle w:val="10"/>
                <w:b w:val="0"/>
                <w:sz w:val="24"/>
                <w:szCs w:val="24"/>
                <w:shd w:val="clear" w:color="auto" w:fill="FFFFFF"/>
              </w:rPr>
              <w:t>ул. Красная, 52 – 1 шт.</w:t>
            </w:r>
          </w:p>
        </w:tc>
        <w:tc>
          <w:tcPr>
            <w:tcW w:w="6344" w:type="dxa"/>
          </w:tcPr>
          <w:p w:rsidR="007154D0" w:rsidRPr="002C702F" w:rsidRDefault="007154D0" w:rsidP="002C702F">
            <w:pPr>
              <w:pStyle w:val="a4"/>
              <w:spacing w:before="0" w:after="0"/>
              <w:rPr>
                <w:rStyle w:val="techname"/>
                <w:shd w:val="clear" w:color="auto" w:fill="FFFFFF"/>
              </w:rPr>
            </w:pPr>
            <w:r w:rsidRPr="002C702F">
              <w:rPr>
                <w:rStyle w:val="techname"/>
                <w:shd w:val="clear" w:color="auto" w:fill="FFFFFF"/>
              </w:rPr>
              <w:t xml:space="preserve">Габаритные размеры: </w:t>
            </w:r>
            <w:r w:rsidRPr="002C702F">
              <w:rPr>
                <w:shd w:val="clear" w:color="auto" w:fill="FFFFFF"/>
              </w:rPr>
              <w:t xml:space="preserve">не менее 2100 </w:t>
            </w:r>
            <w:proofErr w:type="spellStart"/>
            <w:r w:rsidRPr="002C702F">
              <w:rPr>
                <w:shd w:val="clear" w:color="auto" w:fill="FFFFFF"/>
              </w:rPr>
              <w:t>х</w:t>
            </w:r>
            <w:proofErr w:type="spellEnd"/>
            <w:r w:rsidRPr="002C702F">
              <w:rPr>
                <w:shd w:val="clear" w:color="auto" w:fill="FFFFFF"/>
              </w:rPr>
              <w:t xml:space="preserve"> 1080 </w:t>
            </w:r>
            <w:proofErr w:type="spellStart"/>
            <w:r w:rsidRPr="002C702F">
              <w:rPr>
                <w:shd w:val="clear" w:color="auto" w:fill="FFFFFF"/>
              </w:rPr>
              <w:t>х</w:t>
            </w:r>
            <w:proofErr w:type="spellEnd"/>
            <w:r w:rsidRPr="002C702F">
              <w:rPr>
                <w:shd w:val="clear" w:color="auto" w:fill="FFFFFF"/>
              </w:rPr>
              <w:t xml:space="preserve"> 1850 мм</w:t>
            </w:r>
            <w:r w:rsidRPr="002C702F">
              <w:br/>
            </w:r>
            <w:r w:rsidRPr="002C702F">
              <w:rPr>
                <w:rStyle w:val="techname"/>
                <w:shd w:val="clear" w:color="auto" w:fill="FFFFFF"/>
              </w:rPr>
              <w:t>Материалы:</w:t>
            </w:r>
          </w:p>
          <w:p w:rsidR="007154D0" w:rsidRPr="002C702F" w:rsidRDefault="007154D0" w:rsidP="002C702F">
            <w:pPr>
              <w:pStyle w:val="a4"/>
              <w:spacing w:before="0" w:after="0"/>
              <w:rPr>
                <w:rStyle w:val="techname"/>
                <w:shd w:val="clear" w:color="auto" w:fill="FFFFFF"/>
              </w:rPr>
            </w:pPr>
            <w:r w:rsidRPr="002C702F">
              <w:rPr>
                <w:rStyle w:val="techname"/>
                <w:shd w:val="clear" w:color="auto" w:fill="FFFFFF"/>
              </w:rPr>
              <w:t>металлический каркас из трубы сечением 42 мм,</w:t>
            </w:r>
          </w:p>
          <w:p w:rsidR="007154D0" w:rsidRPr="002C702F" w:rsidRDefault="007154D0" w:rsidP="002C702F">
            <w:pPr>
              <w:pStyle w:val="a4"/>
              <w:spacing w:before="0" w:after="0"/>
              <w:rPr>
                <w:shd w:val="clear" w:color="auto" w:fill="FFFFFF"/>
              </w:rPr>
            </w:pPr>
            <w:r w:rsidRPr="002C702F">
              <w:rPr>
                <w:shd w:val="clear" w:color="auto" w:fill="FFFFFF"/>
              </w:rPr>
              <w:t xml:space="preserve">фанера влагостойкая не ниже I сорта, изготовленная из шпона повышенной водостойкости, склеенного клеем с предварительной заделкой (замазкой или вставками) естественных дефектов древесины,  без дефектов обработки. </w:t>
            </w:r>
          </w:p>
          <w:p w:rsidR="007154D0" w:rsidRPr="002C702F" w:rsidRDefault="007154D0" w:rsidP="002C702F">
            <w:pPr>
              <w:pStyle w:val="a4"/>
              <w:spacing w:before="0" w:after="0"/>
              <w:rPr>
                <w:shd w:val="clear" w:color="auto" w:fill="FFFFFF"/>
              </w:rPr>
            </w:pPr>
            <w:r w:rsidRPr="002C702F">
              <w:rPr>
                <w:shd w:val="clear" w:color="auto" w:fill="FFFFFF"/>
              </w:rPr>
              <w:t xml:space="preserve">Металлические элементы должны быть окрашены  или подвергнуты гальванизации. </w:t>
            </w:r>
          </w:p>
          <w:p w:rsidR="007154D0" w:rsidRPr="002C702F" w:rsidRDefault="007154D0" w:rsidP="002C702F">
            <w:pPr>
              <w:pStyle w:val="a4"/>
              <w:spacing w:before="0" w:after="0"/>
              <w:rPr>
                <w:shd w:val="clear" w:color="auto" w:fill="FFFFFF"/>
              </w:rPr>
            </w:pPr>
            <w:r w:rsidRPr="002C702F">
              <w:rPr>
                <w:shd w:val="clear" w:color="auto" w:fill="FFFFFF"/>
              </w:rPr>
              <w:t xml:space="preserve">Крепеж - оцинкованный, все углы закруглены радиусом не менее </w:t>
            </w:r>
            <w:smartTag w:uri="urn:schemas-microsoft-com:office:smarttags" w:element="metricconverter">
              <w:smartTagPr>
                <w:attr w:name="ProductID" w:val="3 мм"/>
              </w:smartTagPr>
              <w:r w:rsidRPr="002C702F">
                <w:rPr>
                  <w:shd w:val="clear" w:color="auto" w:fill="FFFFFF"/>
                </w:rPr>
                <w:t>3 мм</w:t>
              </w:r>
            </w:smartTag>
            <w:r w:rsidRPr="002C702F">
              <w:rPr>
                <w:shd w:val="clear" w:color="auto" w:fill="FFFFFF"/>
              </w:rPr>
              <w:t xml:space="preserve">. </w:t>
            </w:r>
          </w:p>
          <w:p w:rsidR="007154D0" w:rsidRPr="002C702F" w:rsidRDefault="007154D0" w:rsidP="002C702F">
            <w:pPr>
              <w:pStyle w:val="a4"/>
              <w:spacing w:before="0" w:after="0"/>
              <w:rPr>
                <w:shd w:val="clear" w:color="auto" w:fill="FFFFFF"/>
              </w:rPr>
            </w:pPr>
            <w:r w:rsidRPr="002C702F">
              <w:rPr>
                <w:shd w:val="clear" w:color="auto" w:fill="FFFFFF"/>
              </w:rPr>
              <w:t xml:space="preserve">Сварные швы гладкие, исключающие возможность </w:t>
            </w:r>
            <w:proofErr w:type="spellStart"/>
            <w:r w:rsidRPr="002C702F">
              <w:rPr>
                <w:shd w:val="clear" w:color="auto" w:fill="FFFFFF"/>
              </w:rPr>
              <w:t>травмирования</w:t>
            </w:r>
            <w:proofErr w:type="spellEnd"/>
            <w:proofErr w:type="gramStart"/>
            <w:r w:rsidRPr="002C702F">
              <w:rPr>
                <w:shd w:val="clear" w:color="auto" w:fill="FFFFFF"/>
              </w:rPr>
              <w:t xml:space="preserve"> .</w:t>
            </w:r>
            <w:proofErr w:type="gramEnd"/>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Мишень «Цветочек»</w:t>
            </w:r>
          </w:p>
          <w:p w:rsidR="007154D0" w:rsidRPr="002C702F" w:rsidRDefault="007154D0" w:rsidP="00623AC9">
            <w:pPr>
              <w:pStyle w:val="Default"/>
              <w:tabs>
                <w:tab w:val="center" w:pos="2405"/>
              </w:tabs>
              <w:ind w:left="181" w:right="-108"/>
              <w:rPr>
                <w:rFonts w:ascii="Times New Roman" w:hAnsi="Times New Roman" w:cs="Times New Roman"/>
                <w:color w:val="auto"/>
              </w:rPr>
            </w:pPr>
            <w:r w:rsidRPr="002C702F">
              <w:rPr>
                <w:rFonts w:ascii="Times New Roman" w:hAnsi="Times New Roman" w:cs="Times New Roman"/>
                <w:noProof/>
                <w:color w:val="auto"/>
                <w:lang w:eastAsia="ru-RU"/>
              </w:rPr>
              <w:drawing>
                <wp:inline distT="0" distB="0" distL="0" distR="0">
                  <wp:extent cx="930379" cy="604299"/>
                  <wp:effectExtent l="19050" t="0" r="3071" b="0"/>
                  <wp:docPr id="488" name="Рисунок 488"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ИО"/>
                          <pic:cNvPicPr>
                            <a:picLocks noChangeAspect="1" noChangeArrowheads="1"/>
                          </pic:cNvPicPr>
                        </pic:nvPicPr>
                        <pic:blipFill>
                          <a:blip r:embed="rId76" cstate="print"/>
                          <a:srcRect/>
                          <a:stretch>
                            <a:fillRect/>
                          </a:stretch>
                        </pic:blipFill>
                        <pic:spPr bwMode="auto">
                          <a:xfrm>
                            <a:off x="0" y="0"/>
                            <a:ext cx="930379" cy="604299"/>
                          </a:xfrm>
                          <a:prstGeom prst="rect">
                            <a:avLst/>
                          </a:prstGeom>
                          <a:noFill/>
                          <a:ln w="9525">
                            <a:noFill/>
                            <a:miter lim="800000"/>
                            <a:headEnd/>
                            <a:tailEnd/>
                          </a:ln>
                        </pic:spPr>
                      </pic:pic>
                    </a:graphicData>
                  </a:graphic>
                </wp:inline>
              </w:drawing>
            </w:r>
          </w:p>
          <w:p w:rsidR="007154D0" w:rsidRPr="002C702F" w:rsidRDefault="007154D0" w:rsidP="00623AC9">
            <w:pPr>
              <w:pStyle w:val="Default"/>
              <w:tabs>
                <w:tab w:val="center" w:pos="2405"/>
              </w:tabs>
              <w:ind w:right="-108"/>
              <w:rPr>
                <w:rFonts w:ascii="Times New Roman" w:hAnsi="Times New Roman" w:cs="Times New Roman"/>
                <w:color w:val="auto"/>
              </w:rPr>
            </w:pPr>
            <w:r w:rsidRPr="002C702F">
              <w:rPr>
                <w:rFonts w:ascii="Times New Roman" w:hAnsi="Times New Roman" w:cs="Times New Roman"/>
                <w:color w:val="auto"/>
              </w:rPr>
              <w:lastRenderedPageBreak/>
              <w:t>ул. Карла Маркса, 229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lastRenderedPageBreak/>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1500 мм</w:t>
            </w:r>
          </w:p>
          <w:p w:rsidR="007154D0" w:rsidRPr="002C702F" w:rsidRDefault="007154D0" w:rsidP="002C702F">
            <w:pPr>
              <w:pStyle w:val="Default"/>
              <w:rPr>
                <w:rFonts w:ascii="Times New Roman" w:hAnsi="Times New Roman" w:cs="Times New Roman"/>
                <w:color w:val="auto"/>
              </w:rPr>
            </w:pPr>
            <w:r w:rsidRPr="002C702F">
              <w:rPr>
                <w:rFonts w:ascii="Times New Roman" w:hAnsi="Times New Roman" w:cs="Times New Roman"/>
                <w:color w:val="auto"/>
                <w:shd w:val="clear" w:color="auto" w:fill="FFFFFF"/>
              </w:rPr>
              <w:t>Материал: Труба, v:15;20мм</w:t>
            </w:r>
            <w:r w:rsidRPr="002C702F">
              <w:rPr>
                <w:rFonts w:ascii="Times New Roman" w:hAnsi="Times New Roman" w:cs="Times New Roman"/>
                <w:color w:val="auto"/>
              </w:rPr>
              <w:br/>
            </w:r>
            <w:r w:rsidRPr="002C702F">
              <w:rPr>
                <w:rFonts w:ascii="Times New Roman" w:hAnsi="Times New Roman" w:cs="Times New Roman"/>
                <w:color w:val="auto"/>
                <w:shd w:val="clear" w:color="auto" w:fill="FFFFFF"/>
              </w:rPr>
              <w:t xml:space="preserve">Покрытие металлических деталей: порошковая краска. </w:t>
            </w:r>
            <w:r w:rsidRPr="002C702F">
              <w:rPr>
                <w:rFonts w:ascii="Times New Roman" w:hAnsi="Times New Roman" w:cs="Times New Roman"/>
                <w:color w:val="auto"/>
                <w:shd w:val="clear" w:color="auto" w:fill="FFFFFF"/>
              </w:rPr>
              <w:lastRenderedPageBreak/>
              <w:t>Изделие бетонируется.</w:t>
            </w:r>
          </w:p>
        </w:tc>
      </w:tr>
      <w:tr w:rsidR="007154D0" w:rsidRPr="002C702F" w:rsidTr="00623AC9">
        <w:tc>
          <w:tcPr>
            <w:tcW w:w="3227" w:type="dxa"/>
          </w:tcPr>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rPr>
              <w:lastRenderedPageBreak/>
              <w:t>Лаз «Червячок»</w:t>
            </w:r>
          </w:p>
          <w:p w:rsidR="007154D0" w:rsidRPr="002C702F" w:rsidRDefault="007154D0" w:rsidP="00623AC9">
            <w:pPr>
              <w:pStyle w:val="Default"/>
              <w:ind w:left="181" w:right="-108"/>
              <w:rPr>
                <w:rFonts w:ascii="Times New Roman" w:hAnsi="Times New Roman" w:cs="Times New Roman"/>
                <w:color w:val="auto"/>
              </w:rPr>
            </w:pPr>
            <w:r w:rsidRPr="002C702F">
              <w:rPr>
                <w:rFonts w:ascii="Times New Roman" w:hAnsi="Times New Roman" w:cs="Times New Roman"/>
                <w:noProof/>
                <w:color w:val="auto"/>
                <w:lang w:eastAsia="ru-RU"/>
              </w:rPr>
              <w:drawing>
                <wp:inline distT="0" distB="0" distL="0" distR="0">
                  <wp:extent cx="1169035" cy="826770"/>
                  <wp:effectExtent l="19050" t="0" r="0" b="0"/>
                  <wp:docPr id="489" name="Рисунок 489"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ИО"/>
                          <pic:cNvPicPr>
                            <a:picLocks noChangeAspect="1" noChangeArrowheads="1"/>
                          </pic:cNvPicPr>
                        </pic:nvPicPr>
                        <pic:blipFill>
                          <a:blip r:embed="rId77" cstate="print"/>
                          <a:srcRect/>
                          <a:stretch>
                            <a:fillRect/>
                          </a:stretch>
                        </pic:blipFill>
                        <pic:spPr bwMode="auto">
                          <a:xfrm>
                            <a:off x="0" y="0"/>
                            <a:ext cx="1169035" cy="826770"/>
                          </a:xfrm>
                          <a:prstGeom prst="rect">
                            <a:avLst/>
                          </a:prstGeom>
                          <a:noFill/>
                          <a:ln w="9525">
                            <a:noFill/>
                            <a:miter lim="800000"/>
                            <a:headEnd/>
                            <a:tailEnd/>
                          </a:ln>
                        </pic:spPr>
                      </pic:pic>
                    </a:graphicData>
                  </a:graphic>
                </wp:inline>
              </w:drawing>
            </w:r>
          </w:p>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rPr>
              <w:t>ул. Карла Маркса, 229 – 1шт.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3300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Материал: металлическая труба 15 и  20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shd w:val="clear" w:color="auto" w:fill="FFFFFF"/>
              </w:rPr>
              <w:t>Покрытие металлических деталей: порошковая краска.</w:t>
            </w:r>
          </w:p>
        </w:tc>
      </w:tr>
      <w:tr w:rsidR="007154D0" w:rsidRPr="002C702F" w:rsidTr="00623AC9">
        <w:tc>
          <w:tcPr>
            <w:tcW w:w="3227" w:type="dxa"/>
          </w:tcPr>
          <w:p w:rsidR="007154D0" w:rsidRPr="002C702F" w:rsidRDefault="007154D0" w:rsidP="00623AC9">
            <w:pPr>
              <w:pStyle w:val="Default"/>
              <w:ind w:right="-108"/>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Песочница "Ромашка" </w:t>
            </w:r>
          </w:p>
          <w:p w:rsidR="007154D0" w:rsidRPr="002C702F" w:rsidRDefault="007154D0" w:rsidP="00623AC9">
            <w:pPr>
              <w:pStyle w:val="Default"/>
              <w:ind w:right="-108"/>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  </w:t>
            </w:r>
            <w:r w:rsidRPr="002C702F">
              <w:rPr>
                <w:rFonts w:ascii="Times New Roman" w:hAnsi="Times New Roman" w:cs="Times New Roman"/>
                <w:noProof/>
                <w:color w:val="auto"/>
                <w:shd w:val="clear" w:color="auto" w:fill="FFFFFF"/>
                <w:lang w:eastAsia="ru-RU"/>
              </w:rPr>
              <w:drawing>
                <wp:inline distT="0" distB="0" distL="0" distR="0">
                  <wp:extent cx="1311910" cy="1009650"/>
                  <wp:effectExtent l="19050" t="0" r="2540" b="0"/>
                  <wp:docPr id="490" name="Рисунок 490" descr="004250-s1-kartochka-tovara-p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004250-s1-kartochka-tovara-p_400_400_5_100"/>
                          <pic:cNvPicPr>
                            <a:picLocks noChangeAspect="1" noChangeArrowheads="1"/>
                          </pic:cNvPicPr>
                        </pic:nvPicPr>
                        <pic:blipFill>
                          <a:blip r:embed="rId78" cstate="print"/>
                          <a:srcRect/>
                          <a:stretch>
                            <a:fillRect/>
                          </a:stretch>
                        </pic:blipFill>
                        <pic:spPr bwMode="auto">
                          <a:xfrm>
                            <a:off x="0" y="0"/>
                            <a:ext cx="1311910" cy="1009650"/>
                          </a:xfrm>
                          <a:prstGeom prst="rect">
                            <a:avLst/>
                          </a:prstGeom>
                          <a:noFill/>
                          <a:ln w="9525">
                            <a:noFill/>
                            <a:miter lim="800000"/>
                            <a:headEnd/>
                            <a:tailEnd/>
                          </a:ln>
                        </pic:spPr>
                      </pic:pic>
                    </a:graphicData>
                  </a:graphic>
                </wp:inline>
              </w:drawing>
            </w:r>
            <w:r w:rsidRPr="002C702F">
              <w:rPr>
                <w:rFonts w:ascii="Times New Roman" w:hAnsi="Times New Roman" w:cs="Times New Roman"/>
                <w:color w:val="auto"/>
                <w:shd w:val="clear" w:color="auto" w:fill="FFFFFF"/>
              </w:rPr>
              <w:t xml:space="preserve">   </w:t>
            </w:r>
          </w:p>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shd w:val="clear" w:color="auto" w:fill="FFFFFF"/>
              </w:rPr>
              <w:t>ул. Осипенко, 195</w:t>
            </w:r>
          </w:p>
        </w:tc>
        <w:tc>
          <w:tcPr>
            <w:tcW w:w="6344" w:type="dxa"/>
          </w:tcPr>
          <w:p w:rsidR="007154D0" w:rsidRPr="002C702F" w:rsidRDefault="007154D0" w:rsidP="002C702F">
            <w:pPr>
              <w:pStyle w:val="Default"/>
              <w:rPr>
                <w:rStyle w:val="techname"/>
                <w:rFonts w:ascii="Times New Roman" w:hAnsi="Times New Roman" w:cs="Times New Roman"/>
                <w:color w:val="auto"/>
                <w:shd w:val="clear" w:color="auto" w:fill="FFFFFF"/>
              </w:rPr>
            </w:pPr>
            <w:r w:rsidRPr="002C702F">
              <w:rPr>
                <w:rStyle w:val="techname"/>
                <w:rFonts w:ascii="Times New Roman" w:hAnsi="Times New Roman" w:cs="Times New Roman"/>
                <w:color w:val="auto"/>
                <w:shd w:val="clear" w:color="auto" w:fill="FFFFFF"/>
              </w:rPr>
              <w:t>Габаритные размеры:</w:t>
            </w:r>
            <w:r w:rsidRPr="002C702F">
              <w:rPr>
                <w:rStyle w:val="apple-converted-space"/>
                <w:rFonts w:ascii="Times New Roman" w:hAnsi="Times New Roman" w:cs="Times New Roman"/>
                <w:color w:val="auto"/>
                <w:shd w:val="clear" w:color="auto" w:fill="FFFFFF"/>
              </w:rPr>
              <w:t> </w:t>
            </w:r>
            <w:r w:rsidRPr="002C702F">
              <w:rPr>
                <w:rFonts w:ascii="Times New Roman" w:hAnsi="Times New Roman" w:cs="Times New Roman"/>
                <w:color w:val="auto"/>
                <w:shd w:val="clear" w:color="auto" w:fill="FFFFFF"/>
              </w:rPr>
              <w:t xml:space="preserve"> не менее 1620х1620х1410 мм</w:t>
            </w:r>
            <w:r w:rsidRPr="002C702F">
              <w:rPr>
                <w:rFonts w:ascii="Times New Roman" w:hAnsi="Times New Roman" w:cs="Times New Roman"/>
                <w:color w:val="auto"/>
              </w:rPr>
              <w:br/>
            </w:r>
            <w:r w:rsidRPr="002C702F">
              <w:rPr>
                <w:rStyle w:val="techname"/>
                <w:rFonts w:ascii="Times New Roman" w:hAnsi="Times New Roman" w:cs="Times New Roman"/>
                <w:color w:val="auto"/>
                <w:shd w:val="clear" w:color="auto" w:fill="FFFFFF"/>
              </w:rPr>
              <w:t>Материал:</w:t>
            </w:r>
          </w:p>
          <w:p w:rsidR="007154D0" w:rsidRPr="002C702F" w:rsidRDefault="007154D0" w:rsidP="002C702F">
            <w:pPr>
              <w:pStyle w:val="Default"/>
              <w:rPr>
                <w:rStyle w:val="techname"/>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Фанера влагостойкая не ниже I сорта изготовленная из шлифованного шпона повышенной водостойкости, склеенного клеем класса эмиссии Е</w:t>
            </w:r>
            <w:proofErr w:type="gramStart"/>
            <w:r w:rsidRPr="002C702F">
              <w:rPr>
                <w:rFonts w:ascii="Times New Roman" w:hAnsi="Times New Roman" w:cs="Times New Roman"/>
                <w:color w:val="auto"/>
                <w:shd w:val="clear" w:color="auto" w:fill="FFFFFF"/>
              </w:rPr>
              <w:t>1</w:t>
            </w:r>
            <w:proofErr w:type="gramEnd"/>
            <w:r w:rsidRPr="002C702F">
              <w:rPr>
                <w:rFonts w:ascii="Times New Roman" w:hAnsi="Times New Roman" w:cs="Times New Roman"/>
                <w:color w:val="auto"/>
                <w:shd w:val="clear" w:color="auto" w:fill="FFFFFF"/>
              </w:rPr>
              <w:t xml:space="preserve"> с предварительной заделкой (замазкой или вставками) естественных дефектов древесины,  без дефектов обработки.</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Крепеж  оцинкованный, все углы закруглены радиусом не менее </w:t>
            </w:r>
            <w:smartTag w:uri="urn:schemas-microsoft-com:office:smarttags" w:element="metricconverter">
              <w:smartTagPr>
                <w:attr w:name="ProductID" w:val="3 мм"/>
              </w:smartTagPr>
              <w:r w:rsidRPr="002C702F">
                <w:rPr>
                  <w:rFonts w:ascii="Times New Roman" w:hAnsi="Times New Roman" w:cs="Times New Roman"/>
                  <w:color w:val="auto"/>
                  <w:shd w:val="clear" w:color="auto" w:fill="FFFFFF"/>
                </w:rPr>
                <w:t>3 мм</w:t>
              </w:r>
            </w:smartTag>
            <w:r w:rsidRPr="002C702F">
              <w:rPr>
                <w:rFonts w:ascii="Times New Roman" w:hAnsi="Times New Roman" w:cs="Times New Roman"/>
                <w:color w:val="auto"/>
                <w:shd w:val="clear" w:color="auto" w:fill="FFFFFF"/>
              </w:rPr>
              <w:t xml:space="preserve">. </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Концы труб должны быть закрыты, иметь пластиковые заглушки на месте резьбовых соединений. </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Стыки между элементами оборудования не должны допускать </w:t>
            </w:r>
            <w:proofErr w:type="spellStart"/>
            <w:r w:rsidRPr="002C702F">
              <w:rPr>
                <w:rFonts w:ascii="Times New Roman" w:hAnsi="Times New Roman" w:cs="Times New Roman"/>
                <w:color w:val="auto"/>
                <w:shd w:val="clear" w:color="auto" w:fill="FFFFFF"/>
              </w:rPr>
              <w:t>застревания</w:t>
            </w:r>
            <w:proofErr w:type="spellEnd"/>
            <w:r w:rsidRPr="002C702F">
              <w:rPr>
                <w:rFonts w:ascii="Times New Roman" w:hAnsi="Times New Roman" w:cs="Times New Roman"/>
                <w:color w:val="auto"/>
                <w:shd w:val="clear" w:color="auto" w:fill="FFFFFF"/>
              </w:rPr>
              <w:t xml:space="preserve"> частей тела и одежды пользователей.</w:t>
            </w:r>
          </w:p>
          <w:p w:rsidR="007154D0" w:rsidRPr="002C702F" w:rsidRDefault="007154D0" w:rsidP="002C702F">
            <w:pPr>
              <w:pStyle w:val="a4"/>
              <w:spacing w:before="0" w:after="0"/>
            </w:pPr>
            <w:r w:rsidRPr="002C702F">
              <w:rPr>
                <w:shd w:val="clear" w:color="auto" w:fill="FFFFFF"/>
              </w:rPr>
              <w:t xml:space="preserve"> </w:t>
            </w:r>
            <w:r w:rsidRPr="002C702F">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 xml:space="preserve">Урна </w:t>
            </w:r>
          </w:p>
          <w:p w:rsidR="007154D0" w:rsidRPr="002C702F" w:rsidRDefault="007154D0" w:rsidP="00623AC9">
            <w:pPr>
              <w:pStyle w:val="1"/>
              <w:shd w:val="clear" w:color="auto" w:fill="FFFFFF"/>
              <w:spacing w:before="0" w:after="0"/>
              <w:ind w:right="-108"/>
              <w:rPr>
                <w:noProof/>
                <w:sz w:val="24"/>
                <w:szCs w:val="24"/>
              </w:rPr>
            </w:pPr>
            <w:r w:rsidRPr="002C702F">
              <w:rPr>
                <w:noProof/>
                <w:sz w:val="24"/>
                <w:szCs w:val="24"/>
              </w:rPr>
              <w:drawing>
                <wp:inline distT="0" distB="0" distL="0" distR="0">
                  <wp:extent cx="835025" cy="835025"/>
                  <wp:effectExtent l="0" t="0" r="0" b="0"/>
                  <wp:docPr id="491" name="Рисунок 399" descr="D:\3d\мои рисунки\2017\благоустройство\урны\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D:\3d\мои рисунки\2017\благоустройство\урны\u-1.png"/>
                          <pic:cNvPicPr>
                            <a:picLocks noChangeAspect="1" noChangeArrowheads="1"/>
                          </pic:cNvPicPr>
                        </pic:nvPicPr>
                        <pic:blipFill>
                          <a:blip r:embed="rId79" cstate="print"/>
                          <a:srcRect/>
                          <a:stretch>
                            <a:fillRect/>
                          </a:stretch>
                        </pic:blipFill>
                        <pic:spPr bwMode="auto">
                          <a:xfrm>
                            <a:off x="0" y="0"/>
                            <a:ext cx="835025" cy="83502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5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Карла Маркса, 231 – 4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195 – 1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144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400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250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650 мм</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Каркас урны должен быть выполнен из стальной трубы и стального  листа.</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Диаметр стальной трубы</w:t>
            </w:r>
            <w:r w:rsidRPr="002C702F">
              <w:rPr>
                <w:rFonts w:ascii="Times New Roman" w:hAnsi="Times New Roman" w:cs="Times New Roman"/>
                <w:noProof/>
                <w:sz w:val="24"/>
                <w:szCs w:val="24"/>
              </w:rPr>
              <w:t xml:space="preserve"> не менее 20 мм </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Толщина стального листа</w:t>
            </w:r>
            <w:r w:rsidRPr="002C702F">
              <w:rPr>
                <w:rFonts w:ascii="Times New Roman" w:hAnsi="Times New Roman" w:cs="Times New Roman"/>
                <w:noProof/>
                <w:sz w:val="24"/>
                <w:szCs w:val="24"/>
              </w:rPr>
              <w:t xml:space="preserve"> не менее 2 мм</w:t>
            </w:r>
          </w:p>
          <w:p w:rsidR="007154D0" w:rsidRPr="002C702F" w:rsidRDefault="007154D0" w:rsidP="002C702F">
            <w:pPr>
              <w:spacing w:after="0" w:line="240" w:lineRule="auto"/>
              <w:rPr>
                <w:rFonts w:ascii="Times New Roman" w:hAnsi="Times New Roman" w:cs="Times New Roman"/>
                <w:bCs/>
                <w:sz w:val="24"/>
                <w:szCs w:val="24"/>
              </w:rPr>
            </w:pPr>
            <w:proofErr w:type="gramStart"/>
            <w:r w:rsidRPr="002C702F">
              <w:rPr>
                <w:rFonts w:ascii="Times New Roman" w:hAnsi="Times New Roman" w:cs="Times New Roman"/>
                <w:sz w:val="24"/>
                <w:szCs w:val="24"/>
              </w:rPr>
              <w:t>Окрашена</w:t>
            </w:r>
            <w:proofErr w:type="gramEnd"/>
            <w:r w:rsidRPr="002C702F">
              <w:rPr>
                <w:rFonts w:ascii="Times New Roman" w:hAnsi="Times New Roman" w:cs="Times New Roman"/>
                <w:sz w:val="24"/>
                <w:szCs w:val="24"/>
              </w:rPr>
              <w:t xml:space="preserve"> порошковыми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 xml:space="preserve">Детский спортивный комплекс  «Атлант» </w:t>
            </w:r>
          </w:p>
          <w:p w:rsidR="007154D0" w:rsidRPr="002C702F" w:rsidRDefault="007154D0" w:rsidP="00623AC9">
            <w:pPr>
              <w:spacing w:after="0" w:line="240" w:lineRule="auto"/>
              <w:ind w:right="-108"/>
              <w:rPr>
                <w:rFonts w:ascii="Times New Roman" w:hAnsi="Times New Roman" w:cs="Times New Roman"/>
                <w:b/>
                <w:sz w:val="24"/>
                <w:szCs w:val="24"/>
              </w:rPr>
            </w:pPr>
            <w:r w:rsidRPr="002C702F">
              <w:rPr>
                <w:rFonts w:ascii="Times New Roman" w:hAnsi="Times New Roman" w:cs="Times New Roman"/>
                <w:noProof/>
                <w:sz w:val="24"/>
                <w:szCs w:val="24"/>
              </w:rPr>
              <w:drawing>
                <wp:inline distT="0" distB="0" distL="0" distR="0">
                  <wp:extent cx="1645920" cy="1200785"/>
                  <wp:effectExtent l="19050" t="0" r="0" b="0"/>
                  <wp:docPr id="492" name="Рисунок 492" descr="006499 - Детский спортивный комплекс &quot;Атла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006499 - Детский спортивный комплекс &quot;Атлант&quot;"/>
                          <pic:cNvPicPr>
                            <a:picLocks noChangeAspect="1" noChangeArrowheads="1"/>
                          </pic:cNvPicPr>
                        </pic:nvPicPr>
                        <pic:blipFill>
                          <a:blip r:embed="rId80" cstate="print"/>
                          <a:srcRect/>
                          <a:stretch>
                            <a:fillRect/>
                          </a:stretch>
                        </pic:blipFill>
                        <pic:spPr bwMode="auto">
                          <a:xfrm>
                            <a:off x="0" y="0"/>
                            <a:ext cx="1645920" cy="120078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Осипенко, 195 – 1 шт.</w:t>
            </w:r>
          </w:p>
        </w:tc>
        <w:tc>
          <w:tcPr>
            <w:tcW w:w="6344" w:type="dxa"/>
          </w:tcPr>
          <w:p w:rsidR="007154D0" w:rsidRPr="002C702F" w:rsidRDefault="007154D0" w:rsidP="002C702F">
            <w:pPr>
              <w:spacing w:after="0" w:line="240" w:lineRule="auto"/>
              <w:rPr>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Габаритные  размеры:</w:t>
            </w:r>
            <w:r w:rsidRPr="002C702F">
              <w:rPr>
                <w:rStyle w:val="apple-converted-space"/>
                <w:rFonts w:ascii="Times New Roman" w:hAnsi="Times New Roman" w:cs="Times New Roman"/>
                <w:sz w:val="24"/>
                <w:szCs w:val="24"/>
                <w:shd w:val="clear" w:color="auto" w:fill="FFFFFF"/>
              </w:rPr>
              <w:t xml:space="preserve"> не менее</w:t>
            </w:r>
            <w:r w:rsidRPr="002C702F">
              <w:rPr>
                <w:rFonts w:ascii="Times New Roman" w:hAnsi="Times New Roman" w:cs="Times New Roman"/>
                <w:sz w:val="24"/>
                <w:szCs w:val="24"/>
                <w:shd w:val="clear" w:color="auto" w:fill="FFFFFF"/>
              </w:rPr>
              <w:t xml:space="preserve"> 6200х3150х2960мм</w:t>
            </w:r>
          </w:p>
          <w:p w:rsidR="007154D0" w:rsidRPr="002C702F" w:rsidRDefault="007154D0" w:rsidP="002C702F">
            <w:pPr>
              <w:spacing w:after="0" w:line="240" w:lineRule="auto"/>
              <w:rPr>
                <w:rStyle w:val="techname"/>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Материал:</w:t>
            </w:r>
          </w:p>
          <w:p w:rsidR="007154D0" w:rsidRPr="002C702F" w:rsidRDefault="007154D0" w:rsidP="002C702F">
            <w:pPr>
              <w:spacing w:after="0" w:line="240" w:lineRule="auto"/>
              <w:rPr>
                <w:rStyle w:val="techname"/>
                <w:rFonts w:ascii="Times New Roman" w:hAnsi="Times New Roman" w:cs="Times New Roman"/>
                <w:sz w:val="24"/>
                <w:szCs w:val="24"/>
                <w:shd w:val="clear" w:color="auto" w:fill="FFFFFF"/>
              </w:rPr>
            </w:pPr>
            <w:proofErr w:type="gramStart"/>
            <w:r w:rsidRPr="002C702F">
              <w:rPr>
                <w:rFonts w:ascii="Times New Roman" w:hAnsi="Times New Roman" w:cs="Times New Roman"/>
                <w:sz w:val="24"/>
                <w:szCs w:val="24"/>
                <w:shd w:val="clear" w:color="auto" w:fill="FFFFFF"/>
              </w:rPr>
              <w:t>Фанера влагостойкая не ниже I сорта изготовленная из шлифованного повышенной водостойкости, с предварительной заделкой (замазкой или вставками) естественных дефектов древесины,  без  дефектов обработки.</w:t>
            </w:r>
            <w:proofErr w:type="gramEnd"/>
          </w:p>
          <w:p w:rsidR="007154D0" w:rsidRPr="002C702F" w:rsidRDefault="007154D0" w:rsidP="002C702F">
            <w:pPr>
              <w:spacing w:after="0" w:line="240" w:lineRule="auto"/>
              <w:rPr>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 xml:space="preserve"> </w:t>
            </w:r>
            <w:r w:rsidRPr="002C702F">
              <w:rPr>
                <w:rFonts w:ascii="Times New Roman" w:hAnsi="Times New Roman" w:cs="Times New Roman"/>
                <w:sz w:val="24"/>
                <w:szCs w:val="24"/>
                <w:shd w:val="clear" w:color="auto" w:fill="FFFFFF"/>
              </w:rPr>
              <w:t xml:space="preserve">Сварные швы должны быть гладкими и исключать возможность </w:t>
            </w:r>
            <w:proofErr w:type="spellStart"/>
            <w:r w:rsidRPr="002C702F">
              <w:rPr>
                <w:rFonts w:ascii="Times New Roman" w:hAnsi="Times New Roman" w:cs="Times New Roman"/>
                <w:sz w:val="24"/>
                <w:szCs w:val="24"/>
                <w:shd w:val="clear" w:color="auto" w:fill="FFFFFF"/>
              </w:rPr>
              <w:t>травмирования</w:t>
            </w:r>
            <w:proofErr w:type="spellEnd"/>
            <w:r w:rsidRPr="002C702F">
              <w:rPr>
                <w:rFonts w:ascii="Times New Roman" w:hAnsi="Times New Roman" w:cs="Times New Roman"/>
                <w:sz w:val="24"/>
                <w:szCs w:val="24"/>
                <w:shd w:val="clear" w:color="auto" w:fill="FFFFFF"/>
              </w:rPr>
              <w:t xml:space="preserve"> пользователей при контакте</w:t>
            </w:r>
            <w:proofErr w:type="gramStart"/>
            <w:r w:rsidRPr="002C702F">
              <w:rPr>
                <w:rFonts w:ascii="Times New Roman" w:hAnsi="Times New Roman" w:cs="Times New Roman"/>
                <w:sz w:val="24"/>
                <w:szCs w:val="24"/>
                <w:shd w:val="clear" w:color="auto" w:fill="FFFFFF"/>
              </w:rPr>
              <w:t xml:space="preserve">.. </w:t>
            </w:r>
            <w:proofErr w:type="gramEnd"/>
            <w:r w:rsidRPr="002C702F">
              <w:rPr>
                <w:rFonts w:ascii="Times New Roman" w:hAnsi="Times New Roman" w:cs="Times New Roman"/>
                <w:sz w:val="24"/>
                <w:szCs w:val="24"/>
                <w:shd w:val="clear" w:color="auto" w:fill="FFFFFF"/>
              </w:rPr>
              <w:t xml:space="preserve">Весь крепеж должен быть оцинкован, все углы закруглены радиусом не менее </w:t>
            </w:r>
            <w:smartTag w:uri="urn:schemas-microsoft-com:office:smarttags" w:element="metricconverter">
              <w:smartTagPr>
                <w:attr w:name="ProductID" w:val="3 мм"/>
              </w:smartTagPr>
              <w:r w:rsidRPr="002C702F">
                <w:rPr>
                  <w:rFonts w:ascii="Times New Roman" w:hAnsi="Times New Roman" w:cs="Times New Roman"/>
                  <w:sz w:val="24"/>
                  <w:szCs w:val="24"/>
                  <w:shd w:val="clear" w:color="auto" w:fill="FFFFFF"/>
                </w:rPr>
                <w:t>3 мм</w:t>
              </w:r>
            </w:smartTag>
            <w:r w:rsidRPr="002C702F">
              <w:rPr>
                <w:rFonts w:ascii="Times New Roman" w:hAnsi="Times New Roman" w:cs="Times New Roman"/>
                <w:sz w:val="24"/>
                <w:szCs w:val="24"/>
                <w:shd w:val="clear" w:color="auto" w:fill="FFFFFF"/>
              </w:rPr>
              <w:t xml:space="preserve">. Концы труб должны быть закрыты. Заглушки пластиковые на места резьбовых соединений и крышки на верхние основания несущих столбов. Промежутки и стыки между элементами оборудования не должны допускать </w:t>
            </w:r>
            <w:proofErr w:type="spellStart"/>
            <w:r w:rsidRPr="002C702F">
              <w:rPr>
                <w:rFonts w:ascii="Times New Roman" w:hAnsi="Times New Roman" w:cs="Times New Roman"/>
                <w:sz w:val="24"/>
                <w:szCs w:val="24"/>
                <w:shd w:val="clear" w:color="auto" w:fill="FFFFFF"/>
              </w:rPr>
              <w:t>застревания</w:t>
            </w:r>
            <w:proofErr w:type="spellEnd"/>
            <w:r w:rsidRPr="002C702F">
              <w:rPr>
                <w:rFonts w:ascii="Times New Roman" w:hAnsi="Times New Roman" w:cs="Times New Roman"/>
                <w:sz w:val="24"/>
                <w:szCs w:val="24"/>
                <w:shd w:val="clear" w:color="auto" w:fill="FFFFFF"/>
              </w:rPr>
              <w:t xml:space="preserve"> частей тела и одежды пользователей. </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7154D0" w:rsidRDefault="007154D0" w:rsidP="002C702F">
            <w:pPr>
              <w:pStyle w:val="a4"/>
              <w:spacing w:before="0" w:after="0"/>
              <w:rPr>
                <w:shd w:val="clear" w:color="auto" w:fill="FFFFFF"/>
              </w:rPr>
            </w:pPr>
            <w:r w:rsidRPr="002C702F">
              <w:rPr>
                <w:shd w:val="clear" w:color="auto" w:fill="FFFFFF"/>
              </w:rPr>
              <w:t>Металлические элементы должны быть покрыты порошковыми красками или подвергнуты гальванизации</w:t>
            </w:r>
            <w:r w:rsidR="00623AC9">
              <w:rPr>
                <w:shd w:val="clear" w:color="auto" w:fill="FFFFFF"/>
              </w:rPr>
              <w:t>.</w:t>
            </w:r>
          </w:p>
          <w:p w:rsidR="00623AC9" w:rsidRPr="002C702F" w:rsidRDefault="00623AC9" w:rsidP="002C702F">
            <w:pPr>
              <w:pStyle w:val="a4"/>
              <w:spacing w:before="0" w:after="0"/>
              <w:rPr>
                <w:b/>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lastRenderedPageBreak/>
              <w:t>Карусель с рулем</w:t>
            </w:r>
          </w:p>
          <w:p w:rsidR="007154D0" w:rsidRPr="002C702F" w:rsidRDefault="007154D0" w:rsidP="00623AC9">
            <w:pPr>
              <w:pStyle w:val="a4"/>
              <w:spacing w:before="0" w:after="0"/>
              <w:ind w:right="-108"/>
            </w:pPr>
            <w:r w:rsidRPr="002C702F">
              <w:rPr>
                <w:noProof/>
              </w:rPr>
              <w:drawing>
                <wp:inline distT="0" distB="0" distL="0" distR="0">
                  <wp:extent cx="1192530" cy="1192530"/>
                  <wp:effectExtent l="19050" t="0" r="7620" b="0"/>
                  <wp:docPr id="493" name="Рисунок 493" descr="004195 - Карусель с ру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004195 - Карусель с рулем"/>
                          <pic:cNvPicPr>
                            <a:picLocks noChangeAspect="1" noChangeArrowheads="1"/>
                          </pic:cNvPicPr>
                        </pic:nvPicPr>
                        <pic:blipFill>
                          <a:blip r:embed="rId81"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Короленко, 122 – 1 шт.</w:t>
            </w:r>
          </w:p>
          <w:p w:rsidR="007154D0" w:rsidRPr="002C702F" w:rsidRDefault="007154D0" w:rsidP="00623AC9">
            <w:pPr>
              <w:pStyle w:val="a4"/>
              <w:spacing w:before="0" w:after="0"/>
              <w:ind w:right="-108"/>
              <w:rPr>
                <w:b/>
              </w:rPr>
            </w:pPr>
            <w:r w:rsidRPr="002C702F">
              <w:t>ул. Осипенко, 195 – 1 шт</w:t>
            </w:r>
            <w:r w:rsidRPr="002C702F">
              <w:rPr>
                <w:b/>
              </w:rPr>
              <w:t>.</w:t>
            </w:r>
          </w:p>
          <w:p w:rsidR="007154D0" w:rsidRPr="002C702F" w:rsidRDefault="007154D0" w:rsidP="00623AC9">
            <w:pPr>
              <w:pStyle w:val="a4"/>
              <w:spacing w:before="0" w:after="0"/>
              <w:ind w:right="-108"/>
            </w:pPr>
            <w:r w:rsidRPr="002C702F">
              <w:t>пр. Ленина, 173 – 1 шт.</w:t>
            </w:r>
          </w:p>
          <w:p w:rsidR="007154D0" w:rsidRPr="002C702F" w:rsidRDefault="007154D0" w:rsidP="00623AC9">
            <w:pPr>
              <w:pStyle w:val="a4"/>
              <w:spacing w:before="0" w:after="0"/>
              <w:ind w:right="-108"/>
              <w:rPr>
                <w:b/>
              </w:rPr>
            </w:pPr>
            <w:r w:rsidRPr="002C702F">
              <w:t>ул. Красная, 52 – 1 шт.</w:t>
            </w:r>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Габаритные размеры:</w:t>
            </w:r>
            <w:r w:rsidRPr="002C702F">
              <w:rPr>
                <w:rStyle w:val="apple-converted-space"/>
                <w:shd w:val="clear" w:color="auto" w:fill="FFFFFF"/>
              </w:rPr>
              <w:t> </w:t>
            </w:r>
            <w:r w:rsidRPr="002C702F">
              <w:rPr>
                <w:shd w:val="clear" w:color="auto" w:fill="FFFFFF"/>
              </w:rPr>
              <w:t>не менее 1640х1640х710 мм</w:t>
            </w:r>
          </w:p>
          <w:p w:rsidR="007154D0" w:rsidRPr="002C702F" w:rsidRDefault="007154D0" w:rsidP="002C702F">
            <w:pPr>
              <w:pStyle w:val="a4"/>
              <w:spacing w:before="0" w:after="0"/>
              <w:rPr>
                <w:shd w:val="clear" w:color="auto" w:fill="FFFFFF"/>
              </w:rPr>
            </w:pPr>
            <w:r w:rsidRPr="002C702F">
              <w:rPr>
                <w:shd w:val="clear" w:color="auto" w:fill="FFFFFF"/>
              </w:rPr>
              <w:t xml:space="preserve">Высота платформы  80 мм </w:t>
            </w:r>
            <w:r w:rsidRPr="002C702F">
              <w:t>(± 50)</w:t>
            </w:r>
            <w:r w:rsidRPr="002C702F">
              <w:br/>
            </w:r>
            <w:r w:rsidRPr="002C702F">
              <w:rPr>
                <w:rStyle w:val="techname"/>
                <w:shd w:val="clear" w:color="auto" w:fill="FFFFFF"/>
              </w:rPr>
              <w:t>Материал</w:t>
            </w:r>
            <w:proofErr w:type="gramStart"/>
            <w:r w:rsidRPr="002C702F">
              <w:rPr>
                <w:rStyle w:val="techname"/>
                <w:shd w:val="clear" w:color="auto" w:fill="FFFFFF"/>
              </w:rPr>
              <w:t>:</w:t>
            </w:r>
            <w:r w:rsidRPr="002C702F">
              <w:rPr>
                <w:shd w:val="clear" w:color="auto" w:fill="FFFFFF"/>
              </w:rPr>
              <w:t>.</w:t>
            </w:r>
            <w:proofErr w:type="gramEnd"/>
          </w:p>
          <w:p w:rsidR="007154D0" w:rsidRPr="002C702F" w:rsidRDefault="007154D0" w:rsidP="002C702F">
            <w:pPr>
              <w:pStyle w:val="a4"/>
              <w:spacing w:before="0" w:after="0"/>
            </w:pPr>
            <w:r w:rsidRPr="002C702F">
              <w:rPr>
                <w:shd w:val="clear" w:color="auto" w:fill="FFFFFF"/>
              </w:rPr>
              <w:t xml:space="preserve"> </w:t>
            </w:r>
            <w:proofErr w:type="gramStart"/>
            <w:r w:rsidRPr="002C702F">
              <w:rPr>
                <w:shd w:val="clear" w:color="auto" w:fill="FFFFFF"/>
              </w:rPr>
              <w:t xml:space="preserve">Фанера влагостойкая не ниже I сорта изготовленная из шлифованного повышенной водостойкости, с предварительной заделкой (замазкой или вставками) естественных дефектов древесины,  без  дефектов обработки. </w:t>
            </w:r>
            <w:proofErr w:type="gramEnd"/>
          </w:p>
          <w:p w:rsidR="007154D0" w:rsidRPr="002C702F" w:rsidRDefault="007154D0" w:rsidP="002C702F">
            <w:pPr>
              <w:pStyle w:val="a4"/>
              <w:spacing w:before="0" w:after="0"/>
              <w:rPr>
                <w:shd w:val="clear" w:color="auto" w:fill="FFFFFF"/>
              </w:rPr>
            </w:pPr>
            <w:r w:rsidRPr="002C702F">
              <w:rPr>
                <w:shd w:val="clear" w:color="auto" w:fill="FFFFFF"/>
              </w:rPr>
              <w:t xml:space="preserve"> 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 </w:t>
            </w:r>
          </w:p>
          <w:p w:rsidR="007154D0" w:rsidRPr="002C702F" w:rsidRDefault="007154D0" w:rsidP="002C702F">
            <w:pPr>
              <w:pStyle w:val="a4"/>
              <w:spacing w:before="0" w:after="0"/>
              <w:rPr>
                <w:shd w:val="clear" w:color="auto" w:fill="FFFFFF"/>
              </w:rPr>
            </w:pPr>
            <w:r w:rsidRPr="002C702F">
              <w:t>Все элементы должны окрашиваться  яркими, стойкими к ультрафиолету и  истиранию красками.</w:t>
            </w:r>
          </w:p>
          <w:p w:rsidR="007154D0" w:rsidRPr="002C702F" w:rsidRDefault="007154D0" w:rsidP="002C702F">
            <w:pPr>
              <w:pStyle w:val="a4"/>
              <w:spacing w:before="0" w:after="0"/>
            </w:pPr>
            <w:r w:rsidRPr="002C702F">
              <w:rPr>
                <w:shd w:val="clear" w:color="auto" w:fill="FFFFFF"/>
              </w:rPr>
              <w:t xml:space="preserve">Металлические элементы должны быть покрыты порошковыми красками или подвергнуты гальванизации. </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Ограждение газонное</w:t>
            </w:r>
          </w:p>
          <w:p w:rsidR="007154D0" w:rsidRPr="002C702F" w:rsidRDefault="007154D0" w:rsidP="00623AC9">
            <w:pPr>
              <w:pStyle w:val="a4"/>
              <w:spacing w:before="0" w:after="0"/>
              <w:ind w:right="-108"/>
            </w:pPr>
            <w:r w:rsidRPr="002C702F">
              <w:rPr>
                <w:noProof/>
              </w:rPr>
              <w:drawing>
                <wp:inline distT="0" distB="0" distL="0" distR="0">
                  <wp:extent cx="1041400" cy="620395"/>
                  <wp:effectExtent l="19050" t="0" r="6350" b="0"/>
                  <wp:docPr id="494" name="Рисунок 494" descr=" О-1  Ограждение газонно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 О-1  Ограждение газонное "/>
                          <pic:cNvPicPr>
                            <a:picLocks noChangeAspect="1" noChangeArrowheads="1"/>
                          </pic:cNvPicPr>
                        </pic:nvPicPr>
                        <pic:blipFill>
                          <a:blip r:embed="rId82" cstate="print"/>
                          <a:srcRect/>
                          <a:stretch>
                            <a:fillRect/>
                          </a:stretch>
                        </pic:blipFill>
                        <pic:spPr bwMode="auto">
                          <a:xfrm>
                            <a:off x="0" y="0"/>
                            <a:ext cx="1041400" cy="62039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 xml:space="preserve">пер. </w:t>
            </w:r>
            <w:proofErr w:type="spellStart"/>
            <w:r w:rsidRPr="002C702F">
              <w:t>Алейский</w:t>
            </w:r>
            <w:proofErr w:type="spellEnd"/>
            <w:r w:rsidRPr="002C702F">
              <w:t>,, 41 – 8шт.</w:t>
            </w:r>
          </w:p>
        </w:tc>
        <w:tc>
          <w:tcPr>
            <w:tcW w:w="6344" w:type="dxa"/>
          </w:tcPr>
          <w:p w:rsidR="007154D0" w:rsidRPr="002C702F" w:rsidRDefault="007154D0" w:rsidP="002C702F">
            <w:pPr>
              <w:pStyle w:val="a4"/>
              <w:spacing w:before="0" w:after="0"/>
            </w:pPr>
            <w:r w:rsidRPr="002C702F">
              <w:rPr>
                <w:bCs/>
              </w:rPr>
              <w:t>Габаритные размеры</w:t>
            </w:r>
            <w:r w:rsidRPr="002C702F">
              <w:t xml:space="preserve"> секции: не менее 2000х500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Материалы: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направляющие: профильная труба 15х15 мм, круглая или пруток</w:t>
            </w:r>
            <w:proofErr w:type="gramStart"/>
            <w:r w:rsidRPr="002C702F">
              <w:rPr>
                <w:rFonts w:ascii="Times New Roman" w:hAnsi="Times New Roman" w:cs="Times New Roman"/>
                <w:sz w:val="24"/>
                <w:szCs w:val="24"/>
              </w:rPr>
              <w:t xml:space="preserve"> ,</w:t>
            </w:r>
            <w:proofErr w:type="gramEnd"/>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столбы: профильная труба  40х20 мм</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Качалка-балансир средняя</w:t>
            </w:r>
          </w:p>
          <w:p w:rsidR="007154D0" w:rsidRPr="002C702F" w:rsidRDefault="007154D0" w:rsidP="00623AC9">
            <w:pPr>
              <w:pStyle w:val="a4"/>
              <w:spacing w:before="0" w:after="0"/>
              <w:ind w:right="-108"/>
            </w:pPr>
            <w:r w:rsidRPr="002C702F">
              <w:rPr>
                <w:noProof/>
              </w:rPr>
              <w:drawing>
                <wp:inline distT="0" distB="0" distL="0" distR="0">
                  <wp:extent cx="1192530" cy="1192530"/>
                  <wp:effectExtent l="19050" t="0" r="7620" b="0"/>
                  <wp:docPr id="495" name="Рисунок 495" descr="004104 - Качалка-балансир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004104 - Качалка-балансир средняя"/>
                          <pic:cNvPicPr>
                            <a:picLocks noChangeAspect="1" noChangeArrowheads="1"/>
                          </pic:cNvPicPr>
                        </pic:nvPicPr>
                        <pic:blipFill>
                          <a:blip r:embed="rId83"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pPr>
            <w:r w:rsidRPr="002C702F">
              <w:t>пр. Ленина, 173 – 1 шт.</w:t>
            </w:r>
          </w:p>
          <w:p w:rsidR="007154D0" w:rsidRPr="002C702F" w:rsidRDefault="007154D0" w:rsidP="00623AC9">
            <w:pPr>
              <w:pStyle w:val="a4"/>
              <w:spacing w:before="0" w:after="0"/>
              <w:ind w:right="-108"/>
              <w:rPr>
                <w:b/>
              </w:rPr>
            </w:pPr>
            <w:r w:rsidRPr="002C702F">
              <w:t>ул. Красная, 52 – 1 шт.</w:t>
            </w:r>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Размеры:</w:t>
            </w:r>
            <w:r w:rsidRPr="002C702F">
              <w:rPr>
                <w:rStyle w:val="apple-converted-space"/>
                <w:shd w:val="clear" w:color="auto" w:fill="FFFFFF"/>
              </w:rPr>
              <w:t> </w:t>
            </w:r>
            <w:r w:rsidRPr="002C702F">
              <w:rPr>
                <w:shd w:val="clear" w:color="auto" w:fill="FFFFFF"/>
              </w:rPr>
              <w:t>не менее 2510х420х835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Представляет собой цельносварную металлическую конструкцию с применением фанерных деталей.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Материалы: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 труба ВГП Ду32, Ду20, Ду15;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труба профильная 60-60;</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резиновый амортизатор;</w:t>
            </w:r>
          </w:p>
          <w:p w:rsidR="007154D0" w:rsidRPr="002C702F" w:rsidRDefault="007154D0" w:rsidP="002C702F">
            <w:pPr>
              <w:pStyle w:val="a4"/>
              <w:spacing w:before="0" w:after="0"/>
              <w:rPr>
                <w:rStyle w:val="techname"/>
                <w:shd w:val="clear" w:color="auto" w:fill="FFFFFF"/>
              </w:rPr>
            </w:pPr>
            <w:r w:rsidRPr="002C702F">
              <w:t>- фанера ФСФ 18</w:t>
            </w:r>
            <w:r w:rsidRPr="002C702F">
              <w:br/>
            </w:r>
            <w:r w:rsidRPr="002C702F">
              <w:rPr>
                <w:rStyle w:val="techname"/>
                <w:shd w:val="clear" w:color="auto" w:fill="FFFFFF"/>
              </w:rPr>
              <w:t>Материал:</w:t>
            </w:r>
          </w:p>
          <w:p w:rsidR="007154D0" w:rsidRPr="002C702F" w:rsidRDefault="007154D0" w:rsidP="002C702F">
            <w:pPr>
              <w:pStyle w:val="a4"/>
              <w:spacing w:before="0" w:after="0"/>
              <w:rPr>
                <w:shd w:val="clear" w:color="auto" w:fill="FFFFFF"/>
              </w:rPr>
            </w:pPr>
            <w:r w:rsidRPr="002C702F">
              <w:rPr>
                <w:shd w:val="clear" w:color="auto" w:fill="FFFFFF"/>
              </w:rPr>
              <w:t>Фанера влагостойкая не ниже I сорта изготовленная из шлифованного березового шпона повышенной водостойкости, с предварительной заделкой (замазкой или вставками) естественных дефектов древесины, не должны иметь на поверхности дефектов обработки.</w:t>
            </w:r>
          </w:p>
          <w:p w:rsidR="007154D0" w:rsidRPr="002C702F" w:rsidRDefault="007154D0" w:rsidP="002C702F">
            <w:pPr>
              <w:pStyle w:val="a4"/>
              <w:spacing w:before="0" w:after="0"/>
              <w:rPr>
                <w:shd w:val="clear" w:color="auto" w:fill="FFFFFF"/>
              </w:rPr>
            </w:pPr>
            <w:r w:rsidRPr="002C702F">
              <w:rPr>
                <w:shd w:val="clear" w:color="auto" w:fill="FFFFFF"/>
              </w:rPr>
              <w:t xml:space="preserve"> Весь крепеж должен быть оцинкован, все углы и кромки закруглены радиусом не менее </w:t>
            </w:r>
            <w:smartTag w:uri="urn:schemas-microsoft-com:office:smarttags" w:element="metricconverter">
              <w:smartTagPr>
                <w:attr w:name="ProductID" w:val="20 мм"/>
              </w:smartTagPr>
              <w:r w:rsidRPr="002C702F">
                <w:rPr>
                  <w:shd w:val="clear" w:color="auto" w:fill="FFFFFF"/>
                </w:rPr>
                <w:t>20 мм</w:t>
              </w:r>
            </w:smartTag>
            <w:r w:rsidRPr="002C702F">
              <w:rPr>
                <w:shd w:val="clear" w:color="auto" w:fill="FFFFFF"/>
              </w:rPr>
              <w:t>.</w:t>
            </w:r>
          </w:p>
          <w:p w:rsidR="007154D0" w:rsidRPr="002C702F" w:rsidRDefault="007154D0" w:rsidP="002C702F">
            <w:pPr>
              <w:pStyle w:val="a4"/>
              <w:spacing w:before="0" w:after="0"/>
              <w:rPr>
                <w:shd w:val="clear" w:color="auto" w:fill="FFFFFF"/>
              </w:rPr>
            </w:pPr>
            <w:r w:rsidRPr="002C702F">
              <w:rPr>
                <w:shd w:val="clear" w:color="auto" w:fill="FFFFFF"/>
              </w:rPr>
              <w:t xml:space="preserve">Сварные швы должны быть гладкими и исключать возможность </w:t>
            </w:r>
            <w:proofErr w:type="spellStart"/>
            <w:r w:rsidRPr="002C702F">
              <w:rPr>
                <w:shd w:val="clear" w:color="auto" w:fill="FFFFFF"/>
              </w:rPr>
              <w:t>травмирования</w:t>
            </w:r>
            <w:proofErr w:type="spellEnd"/>
            <w:r w:rsidRPr="002C702F">
              <w:rPr>
                <w:shd w:val="clear" w:color="auto" w:fill="FFFFFF"/>
              </w:rPr>
              <w:t xml:space="preserve"> пользователей. Металлические элементы конструкции не должны состоять из нескольких частей, соединенных между собой. Концы труб должны быть закрыты. 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7154D0" w:rsidRPr="002C702F" w:rsidRDefault="007154D0" w:rsidP="002C702F">
            <w:pPr>
              <w:pStyle w:val="a4"/>
              <w:spacing w:before="0" w:after="0"/>
            </w:pPr>
            <w:r w:rsidRPr="002C702F">
              <w:rPr>
                <w:shd w:val="clear" w:color="auto" w:fill="FFFFFF"/>
              </w:rPr>
              <w:t>Двухкомпонентная и порошковая краски.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Ворота футбольные со щитом</w:t>
            </w:r>
          </w:p>
          <w:p w:rsidR="007154D0" w:rsidRPr="002C702F" w:rsidRDefault="007154D0" w:rsidP="00623AC9">
            <w:pPr>
              <w:pStyle w:val="1"/>
              <w:shd w:val="clear" w:color="auto" w:fill="FFFFFF"/>
              <w:spacing w:before="0" w:after="0"/>
              <w:ind w:right="-108"/>
              <w:rPr>
                <w:b w:val="0"/>
                <w:bCs w:val="0"/>
                <w:sz w:val="24"/>
                <w:szCs w:val="24"/>
              </w:rPr>
            </w:pPr>
            <w:r w:rsidRPr="002C702F">
              <w:rPr>
                <w:b w:val="0"/>
                <w:bCs w:val="0"/>
                <w:noProof/>
                <w:sz w:val="24"/>
                <w:szCs w:val="24"/>
              </w:rPr>
              <w:drawing>
                <wp:inline distT="0" distB="0" distL="0" distR="0">
                  <wp:extent cx="1033780" cy="1002030"/>
                  <wp:effectExtent l="0" t="0" r="0" b="0"/>
                  <wp:docPr id="496" name="Рисунок 44" descr="D:\3d\мои рисунки\2017\спорт\спорт оборуд\futvorotasoshito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D:\3d\мои рисунки\2017\спорт\спорт оборуд\futvorotasoshitom2.png"/>
                          <pic:cNvPicPr>
                            <a:picLocks noChangeAspect="1" noChangeArrowheads="1"/>
                          </pic:cNvPicPr>
                        </pic:nvPicPr>
                        <pic:blipFill>
                          <a:blip r:embed="rId84"/>
                          <a:srcRect/>
                          <a:stretch>
                            <a:fillRect/>
                          </a:stretch>
                        </pic:blipFill>
                        <pic:spPr bwMode="auto">
                          <a:xfrm>
                            <a:off x="0" y="0"/>
                            <a:ext cx="1033780" cy="1002030"/>
                          </a:xfrm>
                          <a:prstGeom prst="rect">
                            <a:avLst/>
                          </a:prstGeom>
                          <a:noFill/>
                          <a:ln w="9525">
                            <a:noFill/>
                            <a:miter lim="800000"/>
                            <a:headEnd/>
                            <a:tailEnd/>
                          </a:ln>
                        </pic:spPr>
                      </pic:pic>
                    </a:graphicData>
                  </a:graphic>
                </wp:inline>
              </w:drawing>
            </w:r>
          </w:p>
          <w:p w:rsidR="00623AC9" w:rsidRDefault="00623AC9"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2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Карла Марка, 225 – 2 шт.</w:t>
            </w:r>
          </w:p>
        </w:tc>
        <w:tc>
          <w:tcPr>
            <w:tcW w:w="6344" w:type="dxa"/>
          </w:tcPr>
          <w:p w:rsidR="007154D0" w:rsidRPr="002C702F" w:rsidRDefault="007154D0" w:rsidP="002C702F">
            <w:pPr>
              <w:pStyle w:val="a4"/>
              <w:spacing w:before="0" w:after="0"/>
              <w:rPr>
                <w:shd w:val="clear" w:color="auto" w:fill="FFFFFF"/>
              </w:rPr>
            </w:pPr>
            <w:r w:rsidRPr="002C702F">
              <w:rPr>
                <w:shd w:val="clear" w:color="auto" w:fill="FFFFFF"/>
              </w:rPr>
              <w:lastRenderedPageBreak/>
              <w:t xml:space="preserve">Габаритные размеры  3000х1000х3000мм (±100 мм). </w:t>
            </w:r>
          </w:p>
          <w:p w:rsidR="007154D0" w:rsidRPr="002C702F" w:rsidRDefault="007154D0" w:rsidP="002C702F">
            <w:pPr>
              <w:pStyle w:val="a4"/>
              <w:spacing w:before="0" w:after="0"/>
              <w:rPr>
                <w:shd w:val="clear" w:color="auto" w:fill="FFFFFF"/>
              </w:rPr>
            </w:pPr>
            <w:r w:rsidRPr="002C702F">
              <w:rPr>
                <w:shd w:val="clear" w:color="auto" w:fill="FFFFFF"/>
              </w:rPr>
              <w:t>Представляет собой сборно-разборную спортивную конструкцию, состоящую из футбольных ворот и баскетбольного щита с кольцом.</w:t>
            </w:r>
          </w:p>
          <w:p w:rsidR="007154D0" w:rsidRPr="002C702F" w:rsidRDefault="007154D0" w:rsidP="002C702F">
            <w:pPr>
              <w:pStyle w:val="a4"/>
              <w:spacing w:before="0" w:after="0"/>
              <w:rPr>
                <w:shd w:val="clear" w:color="auto" w:fill="FFFFFF"/>
              </w:rPr>
            </w:pPr>
            <w:r w:rsidRPr="002C702F">
              <w:rPr>
                <w:rStyle w:val="a8"/>
                <w:b w:val="0"/>
                <w:bCs w:val="0"/>
                <w:shd w:val="clear" w:color="auto" w:fill="FFFFFF"/>
              </w:rPr>
              <w:t>Футбольные ворота:</w:t>
            </w:r>
            <w:r w:rsidRPr="002C702F">
              <w:rPr>
                <w:shd w:val="clear" w:color="auto" w:fill="FFFFFF"/>
              </w:rPr>
              <w:t xml:space="preserve"> рама ворот должна быть выполнена из металлической профильной трубы сечением не менее </w:t>
            </w:r>
            <w:r w:rsidRPr="002C702F">
              <w:rPr>
                <w:shd w:val="clear" w:color="auto" w:fill="FFFFFF"/>
              </w:rPr>
              <w:lastRenderedPageBreak/>
              <w:t xml:space="preserve">80х80мм. Вертикальные и горизонтальные перекладины должны быть выполнены из металлической трубы </w:t>
            </w:r>
            <w:proofErr w:type="spellStart"/>
            <w:proofErr w:type="gramStart"/>
            <w:r w:rsidRPr="002C702F">
              <w:rPr>
                <w:shd w:val="clear" w:color="auto" w:fill="FFFFFF"/>
              </w:rPr>
              <w:t>Ду</w:t>
            </w:r>
            <w:proofErr w:type="spellEnd"/>
            <w:r w:rsidRPr="002C702F">
              <w:rPr>
                <w:shd w:val="clear" w:color="auto" w:fill="FFFFFF"/>
              </w:rPr>
              <w:t xml:space="preserve"> не</w:t>
            </w:r>
            <w:proofErr w:type="gramEnd"/>
            <w:r w:rsidRPr="002C702F">
              <w:rPr>
                <w:shd w:val="clear" w:color="auto" w:fill="FFFFFF"/>
              </w:rPr>
              <w:t xml:space="preserve"> менее 25мм.</w:t>
            </w:r>
          </w:p>
          <w:p w:rsidR="007154D0" w:rsidRPr="002C702F" w:rsidRDefault="007154D0" w:rsidP="002C702F">
            <w:pPr>
              <w:pStyle w:val="a4"/>
              <w:spacing w:before="0" w:after="0"/>
              <w:rPr>
                <w:shd w:val="clear" w:color="auto" w:fill="FFFFFF"/>
              </w:rPr>
            </w:pPr>
            <w:r w:rsidRPr="002C702F">
              <w:rPr>
                <w:rStyle w:val="a8"/>
                <w:b w:val="0"/>
                <w:bCs w:val="0"/>
                <w:shd w:val="clear" w:color="auto" w:fill="FFFFFF"/>
              </w:rPr>
              <w:t>Баскетбольный щит:</w:t>
            </w:r>
            <w:r w:rsidRPr="002C702F">
              <w:rPr>
                <w:shd w:val="clear" w:color="auto" w:fill="FFFFFF"/>
              </w:rPr>
              <w:t xml:space="preserve"> баскетбольный щит должен быть выполнен из ламинированной влагостойкой фанеры толщиной не менее 18мм на металлическом каркасе из профильной трубы сечением не менее 40х20мм. Баскетбольное кольцо должно быть выполнено из металлической трубы </w:t>
            </w:r>
            <w:proofErr w:type="spellStart"/>
            <w:proofErr w:type="gramStart"/>
            <w:r w:rsidRPr="002C702F">
              <w:rPr>
                <w:shd w:val="clear" w:color="auto" w:fill="FFFFFF"/>
              </w:rPr>
              <w:t>Ду</w:t>
            </w:r>
            <w:proofErr w:type="spellEnd"/>
            <w:r w:rsidRPr="002C702F">
              <w:rPr>
                <w:shd w:val="clear" w:color="auto" w:fill="FFFFFF"/>
              </w:rPr>
              <w:t xml:space="preserve"> не</w:t>
            </w:r>
            <w:proofErr w:type="gramEnd"/>
            <w:r w:rsidRPr="002C702F">
              <w:rPr>
                <w:shd w:val="clear" w:color="auto" w:fill="FFFFFF"/>
              </w:rPr>
              <w:t xml:space="preserve"> менее 20мм.</w:t>
            </w:r>
          </w:p>
          <w:p w:rsidR="007154D0" w:rsidRPr="002C702F" w:rsidRDefault="007154D0" w:rsidP="002C702F">
            <w:pPr>
              <w:pStyle w:val="a4"/>
              <w:spacing w:before="0" w:after="0"/>
              <w:rPr>
                <w:shd w:val="clear" w:color="auto" w:fill="FFFFFF"/>
              </w:rPr>
            </w:pPr>
            <w:r w:rsidRPr="002C702F">
              <w:rPr>
                <w:shd w:val="clear" w:color="auto" w:fill="FFFFFF"/>
              </w:rPr>
              <w:t>Металлические элементы окрашены полимерными порошковыми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lastRenderedPageBreak/>
              <w:t>Тренажер</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b/>
                <w:noProof/>
                <w:sz w:val="24"/>
                <w:szCs w:val="24"/>
              </w:rPr>
              <w:drawing>
                <wp:inline distT="0" distB="0" distL="0" distR="0">
                  <wp:extent cx="1431290" cy="954405"/>
                  <wp:effectExtent l="19050" t="0" r="0" b="0"/>
                  <wp:docPr id="498" name="Рисунок 22" descr="http://ksil.com/images/cms/thumbs/a8aebc3c1266b00e4ab907843c0529850982fbe4/7502-foto2_150_100_5_87.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ksil.com/images/cms/thumbs/a8aebc3c1266b00e4ab907843c0529850982fbe4/7502-foto2_150_100_5_87.jpg">
                            <a:hlinkClick r:id="rId85"/>
                          </pic:cNvPr>
                          <pic:cNvPicPr>
                            <a:picLocks noChangeAspect="1" noChangeArrowheads="1"/>
                          </pic:cNvPicPr>
                        </pic:nvPicPr>
                        <pic:blipFill>
                          <a:blip r:embed="rId86"/>
                          <a:srcRect/>
                          <a:stretch>
                            <a:fillRect/>
                          </a:stretch>
                        </pic:blipFill>
                        <pic:spPr bwMode="auto">
                          <a:xfrm>
                            <a:off x="0" y="0"/>
                            <a:ext cx="1431290" cy="95440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 xml:space="preserve"> пр. Ленина, 173 – 1 шт.</w:t>
            </w:r>
          </w:p>
          <w:p w:rsidR="007154D0" w:rsidRPr="002C702F" w:rsidRDefault="007154D0" w:rsidP="00623AC9">
            <w:pPr>
              <w:spacing w:after="0" w:line="240" w:lineRule="auto"/>
              <w:ind w:right="-108"/>
              <w:rPr>
                <w:rFonts w:ascii="Times New Roman" w:hAnsi="Times New Roman" w:cs="Times New Roman"/>
                <w:sz w:val="24"/>
                <w:szCs w:val="24"/>
              </w:rPr>
            </w:pP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1960х800х1640 мм</w:t>
            </w:r>
            <w:r w:rsidRPr="002C702F">
              <w:rPr>
                <w:rFonts w:ascii="Times New Roman" w:hAnsi="Times New Roman" w:cs="Times New Roman"/>
                <w:sz w:val="24"/>
                <w:szCs w:val="24"/>
              </w:rPr>
              <w:br/>
              <w:t>Размеры не менее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518920" cy="1129030"/>
                  <wp:effectExtent l="19050" t="0" r="5080" b="0"/>
                  <wp:docPr id="497" name="Рисунок 10" descr="http://ksil.com/images/catalog/007502/7502-min.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ksil.com/images/catalog/007502/7502-min.jpg">
                            <a:hlinkClick r:id="rId87"/>
                          </pic:cNvPr>
                          <pic:cNvPicPr>
                            <a:picLocks noChangeAspect="1" noChangeArrowheads="1"/>
                          </pic:cNvPicPr>
                        </pic:nvPicPr>
                        <pic:blipFill>
                          <a:blip r:embed="rId88"/>
                          <a:srcRect/>
                          <a:stretch>
                            <a:fillRect/>
                          </a:stretch>
                        </pic:blipFill>
                        <pic:spPr bwMode="auto">
                          <a:xfrm>
                            <a:off x="0" y="0"/>
                            <a:ext cx="1518920" cy="1129030"/>
                          </a:xfrm>
                          <a:prstGeom prst="rect">
                            <a:avLst/>
                          </a:prstGeom>
                          <a:noFill/>
                          <a:ln w="9525">
                            <a:noFill/>
                            <a:miter lim="800000"/>
                            <a:headEnd/>
                            <a:tailEnd/>
                          </a:ln>
                        </pic:spPr>
                      </pic:pic>
                    </a:graphicData>
                  </a:graphic>
                </wp:inline>
              </w:drawing>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Каркас должен быть выполнен из металлических труб диаметрами не менее 42 мм с толщиной стенки не менее 2,8 мм и диаметром не менее не менее 48 мм с толщиной стенки не менее 3,0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Лежак должен представлять собой конструкцию из настила, изготовленного из влагостойкой фанеры толщиной не менее 21 мм на каркасе из металлической трубы  диаметром не менее 42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Рукоятки с шарнирами должны располагаться в горизонтальной плоскости, над лежаком. Зоны рукояток, предназначенные для захвата, должны быть покрыты слоем атмосферостойкой резины.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В качестве силовых элементов </w:t>
            </w:r>
            <w:proofErr w:type="spellStart"/>
            <w:r w:rsidRPr="002C702F">
              <w:rPr>
                <w:rFonts w:ascii="Times New Roman" w:hAnsi="Times New Roman" w:cs="Times New Roman"/>
                <w:sz w:val="24"/>
                <w:szCs w:val="24"/>
              </w:rPr>
              <w:t>исполуются</w:t>
            </w:r>
            <w:proofErr w:type="spellEnd"/>
            <w:r w:rsidRPr="002C702F">
              <w:rPr>
                <w:rFonts w:ascii="Times New Roman" w:hAnsi="Times New Roman" w:cs="Times New Roman"/>
                <w:sz w:val="24"/>
                <w:szCs w:val="24"/>
              </w:rPr>
              <w:t xml:space="preserve"> два  амортизатора, которые  закрыты кожухами из металлических труб  диаметрами не менее 60 мм и не менее 76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Узлы крепления должны изготавливаться в виде шарниров, на основе подшипников закрытого типа.</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Сварные швы должны быть гладкими и исключать возможность </w:t>
            </w:r>
            <w:proofErr w:type="spellStart"/>
            <w:r w:rsidRPr="002C702F">
              <w:rPr>
                <w:rFonts w:ascii="Times New Roman" w:hAnsi="Times New Roman" w:cs="Times New Roman"/>
                <w:sz w:val="24"/>
                <w:szCs w:val="24"/>
              </w:rPr>
              <w:t>травмирования</w:t>
            </w:r>
            <w:proofErr w:type="spellEnd"/>
            <w:r w:rsidRPr="002C702F">
              <w:rPr>
                <w:rFonts w:ascii="Times New Roman" w:hAnsi="Times New Roman" w:cs="Times New Roman"/>
                <w:sz w:val="24"/>
                <w:szCs w:val="24"/>
              </w:rPr>
              <w:t xml:space="preserve"> пользователей при контакте</w:t>
            </w:r>
            <w:proofErr w:type="gramStart"/>
            <w:r w:rsidRPr="002C702F">
              <w:rPr>
                <w:rFonts w:ascii="Times New Roman" w:hAnsi="Times New Roman" w:cs="Times New Roman"/>
                <w:sz w:val="24"/>
                <w:szCs w:val="24"/>
              </w:rPr>
              <w:t xml:space="preserve">.. </w:t>
            </w:r>
            <w:proofErr w:type="gramEnd"/>
            <w:r w:rsidRPr="002C702F">
              <w:rPr>
                <w:rFonts w:ascii="Times New Roman" w:hAnsi="Times New Roman" w:cs="Times New Roman"/>
                <w:sz w:val="24"/>
                <w:szCs w:val="24"/>
              </w:rPr>
              <w:t>Весь крепеж должен быть оцинкован, все углы закруглены радиусом не менее 3 мм. Концы труб должны быть закрыты. Материалы: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Фанера влагостойкая не ниже I сорта изготовленная из шлифованного шпона повышенной водостойкости, с предварительной заделкой (замазкой или вставками) естественных дефектов древесины, без дефектов обработки</w:t>
            </w:r>
            <w:proofErr w:type="gramStart"/>
            <w:r w:rsidRPr="002C702F">
              <w:rPr>
                <w:rFonts w:ascii="Times New Roman" w:hAnsi="Times New Roman" w:cs="Times New Roman"/>
                <w:sz w:val="24"/>
                <w:szCs w:val="24"/>
              </w:rPr>
              <w:t xml:space="preserve">.. </w:t>
            </w:r>
            <w:proofErr w:type="gramEnd"/>
            <w:r w:rsidRPr="002C702F">
              <w:rPr>
                <w:rFonts w:ascii="Times New Roman" w:hAnsi="Times New Roman" w:cs="Times New Roman"/>
                <w:sz w:val="24"/>
                <w:szCs w:val="24"/>
              </w:rPr>
              <w:t xml:space="preserve">Заглушки пластиковые на местах резьбовых соединений. Промежутки и стыки между элементами оборудования не должны допускать </w:t>
            </w:r>
            <w:proofErr w:type="spellStart"/>
            <w:r w:rsidRPr="002C702F">
              <w:rPr>
                <w:rFonts w:ascii="Times New Roman" w:hAnsi="Times New Roman" w:cs="Times New Roman"/>
                <w:sz w:val="24"/>
                <w:szCs w:val="24"/>
              </w:rPr>
              <w:t>застревания</w:t>
            </w:r>
            <w:proofErr w:type="spellEnd"/>
            <w:r w:rsidRPr="002C702F">
              <w:rPr>
                <w:rFonts w:ascii="Times New Roman" w:hAnsi="Times New Roman" w:cs="Times New Roman"/>
                <w:sz w:val="24"/>
                <w:szCs w:val="24"/>
              </w:rPr>
              <w:t xml:space="preserve"> частей тела и одежды пользователей.</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7154D0"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Металлические элементы должны быть покрыты порошковыми красками или подвергнуты гальванизации.</w:t>
            </w:r>
          </w:p>
          <w:p w:rsidR="00623AC9" w:rsidRPr="002C702F" w:rsidRDefault="00623AC9" w:rsidP="002C702F">
            <w:pPr>
              <w:spacing w:after="0" w:line="240" w:lineRule="auto"/>
              <w:rPr>
                <w:rFonts w:ascii="Times New Roman" w:hAnsi="Times New Roman" w:cs="Times New Roman"/>
                <w:sz w:val="24"/>
                <w:szCs w:val="24"/>
                <w:shd w:val="clear" w:color="auto" w:fill="FFFFFF"/>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lastRenderedPageBreak/>
              <w:t>Скамейка детская "Улитка"</w:t>
            </w:r>
          </w:p>
          <w:p w:rsidR="007154D0" w:rsidRPr="002C702F" w:rsidRDefault="007154D0" w:rsidP="00623AC9">
            <w:pPr>
              <w:pStyle w:val="a4"/>
              <w:spacing w:before="0" w:after="0"/>
              <w:ind w:right="-108"/>
              <w:rPr>
                <w:b/>
              </w:rPr>
            </w:pPr>
            <w:r w:rsidRPr="002C702F">
              <w:rPr>
                <w:b/>
                <w:noProof/>
              </w:rPr>
              <w:drawing>
                <wp:inline distT="0" distB="0" distL="0" distR="0">
                  <wp:extent cx="1423035" cy="1423035"/>
                  <wp:effectExtent l="19050" t="0" r="5715" b="0"/>
                  <wp:docPr id="499" name="Рисунок 499" descr="kartochka-tovara-s-vodyanym-zna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kartochka-tovara-s-vodyanym-znakom"/>
                          <pic:cNvPicPr>
                            <a:picLocks noChangeAspect="1" noChangeArrowheads="1"/>
                          </pic:cNvPicPr>
                        </pic:nvPicPr>
                        <pic:blipFill>
                          <a:blip r:embed="rId89" cstate="print"/>
                          <a:srcRect/>
                          <a:stretch>
                            <a:fillRect/>
                          </a:stretch>
                        </pic:blipFill>
                        <pic:spPr bwMode="auto">
                          <a:xfrm>
                            <a:off x="0" y="0"/>
                            <a:ext cx="1423035" cy="142303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 xml:space="preserve">ул. Короленко, 122 – 1 </w:t>
            </w:r>
            <w:proofErr w:type="spellStart"/>
            <w:proofErr w:type="gramStart"/>
            <w:r w:rsidRPr="002C702F">
              <w:t>шт</w:t>
            </w:r>
            <w:proofErr w:type="spellEnd"/>
            <w:proofErr w:type="gramEnd"/>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Габаритные размеры:</w:t>
            </w:r>
            <w:r w:rsidRPr="002C702F">
              <w:rPr>
                <w:rStyle w:val="apple-converted-space"/>
                <w:shd w:val="clear" w:color="auto" w:fill="FFFFFF"/>
              </w:rPr>
              <w:t> </w:t>
            </w:r>
            <w:r w:rsidRPr="002C702F">
              <w:rPr>
                <w:shd w:val="clear" w:color="auto" w:fill="FFFFFF"/>
              </w:rPr>
              <w:t xml:space="preserve">не менее 1248 </w:t>
            </w:r>
            <w:proofErr w:type="spellStart"/>
            <w:r w:rsidRPr="002C702F">
              <w:rPr>
                <w:shd w:val="clear" w:color="auto" w:fill="FFFFFF"/>
              </w:rPr>
              <w:t>х</w:t>
            </w:r>
            <w:proofErr w:type="spellEnd"/>
            <w:r w:rsidRPr="002C702F">
              <w:rPr>
                <w:shd w:val="clear" w:color="auto" w:fill="FFFFFF"/>
              </w:rPr>
              <w:t xml:space="preserve"> 615 </w:t>
            </w:r>
            <w:proofErr w:type="spellStart"/>
            <w:r w:rsidRPr="002C702F">
              <w:rPr>
                <w:shd w:val="clear" w:color="auto" w:fill="FFFFFF"/>
              </w:rPr>
              <w:t>х</w:t>
            </w:r>
            <w:proofErr w:type="spellEnd"/>
            <w:r w:rsidRPr="002C702F">
              <w:rPr>
                <w:shd w:val="clear" w:color="auto" w:fill="FFFFFF"/>
              </w:rPr>
              <w:t xml:space="preserve"> 822 мм. </w:t>
            </w:r>
          </w:p>
          <w:p w:rsidR="007154D0" w:rsidRPr="002C702F" w:rsidRDefault="007154D0" w:rsidP="002C702F">
            <w:pPr>
              <w:pStyle w:val="a4"/>
              <w:spacing w:before="0" w:after="0"/>
              <w:rPr>
                <w:rStyle w:val="techname"/>
                <w:shd w:val="clear" w:color="auto" w:fill="FFFFFF"/>
              </w:rPr>
            </w:pPr>
            <w:r w:rsidRPr="002C702F">
              <w:rPr>
                <w:shd w:val="clear" w:color="auto" w:fill="FFFFFF"/>
              </w:rPr>
              <w:t xml:space="preserve">Высота сиденья 350 мм </w:t>
            </w:r>
            <w:r w:rsidRPr="002C702F">
              <w:t>(± 50)</w:t>
            </w:r>
            <w:r w:rsidRPr="002C702F">
              <w:br/>
            </w:r>
            <w:r w:rsidRPr="002C702F">
              <w:rPr>
                <w:rStyle w:val="techname"/>
                <w:shd w:val="clear" w:color="auto" w:fill="FFFFFF"/>
              </w:rPr>
              <w:t>Материал:</w:t>
            </w:r>
          </w:p>
          <w:p w:rsidR="007154D0" w:rsidRPr="002C702F" w:rsidRDefault="007154D0" w:rsidP="002C702F">
            <w:pPr>
              <w:pStyle w:val="a4"/>
              <w:spacing w:before="0" w:after="0"/>
              <w:rPr>
                <w:rStyle w:val="techname"/>
                <w:shd w:val="clear" w:color="auto" w:fill="FFFFFF"/>
              </w:rPr>
            </w:pPr>
            <w:r w:rsidRPr="002C702F">
              <w:rPr>
                <w:shd w:val="clear" w:color="auto" w:fill="FFFFFF"/>
              </w:rPr>
              <w:t>Фанера влагостойкая не ниже I сорта изготовленная из шлифованного шпона повышенной водостойкости, с предварительной заделкой (замазкой или вставками) естественных дефектов древесины, без дефектов обработки.</w:t>
            </w:r>
          </w:p>
          <w:p w:rsidR="007154D0" w:rsidRPr="002C702F" w:rsidRDefault="007154D0" w:rsidP="002C702F">
            <w:pPr>
              <w:pStyle w:val="a4"/>
              <w:spacing w:before="0" w:after="0"/>
              <w:rPr>
                <w:shd w:val="clear" w:color="auto" w:fill="FFFFFF"/>
              </w:rPr>
            </w:pPr>
            <w:r w:rsidRPr="002C702F">
              <w:rPr>
                <w:shd w:val="clear" w:color="auto" w:fill="FFFFFF"/>
              </w:rPr>
              <w:t xml:space="preserve">Заглушки пластиковые на места резьбовых соединений. </w:t>
            </w:r>
          </w:p>
          <w:p w:rsidR="007154D0" w:rsidRPr="002C702F" w:rsidRDefault="007154D0" w:rsidP="002C702F">
            <w:pPr>
              <w:pStyle w:val="a4"/>
              <w:spacing w:before="0" w:after="0"/>
              <w:rPr>
                <w:shd w:val="clear" w:color="auto" w:fill="FFFFFF"/>
              </w:rPr>
            </w:pPr>
            <w:r w:rsidRPr="002C702F">
              <w:rPr>
                <w:shd w:val="clear" w:color="auto" w:fill="FFFFFF"/>
              </w:rPr>
              <w:t xml:space="preserve">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w:t>
            </w:r>
            <w:proofErr w:type="gramStart"/>
            <w:r w:rsidRPr="002C702F">
              <w:rPr>
                <w:shd w:val="clear" w:color="auto" w:fill="FFFFFF"/>
              </w:rPr>
              <w:t>..</w:t>
            </w:r>
            <w:proofErr w:type="gramEnd"/>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7154D0" w:rsidRPr="002C702F" w:rsidRDefault="007154D0" w:rsidP="002C702F">
            <w:pPr>
              <w:pStyle w:val="a4"/>
              <w:spacing w:before="0" w:after="0"/>
              <w:rPr>
                <w:b/>
              </w:rPr>
            </w:pPr>
            <w:r w:rsidRPr="002C702F">
              <w:rPr>
                <w:shd w:val="clear" w:color="auto" w:fill="FFFFFF"/>
              </w:rPr>
              <w:t>Металлические элементы должны быть покрыты порошковыми красками или подвергнуты гальванизации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 xml:space="preserve">Скамья </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327785" cy="1192530"/>
                  <wp:effectExtent l="19050" t="0" r="5715" b="0"/>
                  <wp:docPr id="500" name="image" descr="С-6  Скамья со спинкой ">
                    <a:hlinkClick xmlns:a="http://schemas.openxmlformats.org/drawingml/2006/main" r:id="rId90" tooltip="&quot;С-6  Скамья со спинкой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С-6  Скамья со спинкой ">
                            <a:hlinkClick r:id="rId90" tooltip="&quot;С-6  Скамья со спинкой &quot;"/>
                          </pic:cNvPr>
                          <pic:cNvPicPr>
                            <a:picLocks noChangeAspect="1" noChangeArrowheads="1"/>
                          </pic:cNvPicPr>
                        </pic:nvPicPr>
                        <pic:blipFill>
                          <a:blip r:embed="rId91"/>
                          <a:srcRect/>
                          <a:stretch>
                            <a:fillRect/>
                          </a:stretch>
                        </pic:blipFill>
                        <pic:spPr bwMode="auto">
                          <a:xfrm>
                            <a:off x="0" y="0"/>
                            <a:ext cx="1327785" cy="1192530"/>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пр. Ленина, 173 – 4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 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 xml:space="preserve">Скамья </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208405" cy="1137285"/>
                  <wp:effectExtent l="19050" t="0" r="0" b="0"/>
                  <wp:docPr id="501" name="image" descr="СС-5  Скамья со спинкой 5">
                    <a:hlinkClick xmlns:a="http://schemas.openxmlformats.org/drawingml/2006/main" r:id="rId92" tooltip="&quot;СС-5  Скамья со спинкой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СС-5  Скамья со спинкой 5">
                            <a:hlinkClick r:id="rId92" tooltip="&quot;СС-5  Скамья со спинкой 5&quot;"/>
                          </pic:cNvPr>
                          <pic:cNvPicPr>
                            <a:picLocks noChangeAspect="1" noChangeArrowheads="1"/>
                          </pic:cNvPicPr>
                        </pic:nvPicPr>
                        <pic:blipFill>
                          <a:blip r:embed="rId93" cstate="print"/>
                          <a:srcRect/>
                          <a:stretch>
                            <a:fillRect/>
                          </a:stretch>
                        </pic:blipFill>
                        <pic:spPr bwMode="auto">
                          <a:xfrm>
                            <a:off x="0" y="0"/>
                            <a:ext cx="1208405" cy="113728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144 – 8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195 – 1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122 - 9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 xml:space="preserve">пер. </w:t>
            </w:r>
            <w:proofErr w:type="spellStart"/>
            <w:r w:rsidRPr="002C702F">
              <w:rPr>
                <w:rFonts w:ascii="Times New Roman" w:hAnsi="Times New Roman" w:cs="Times New Roman"/>
                <w:sz w:val="24"/>
                <w:szCs w:val="24"/>
              </w:rPr>
              <w:t>Алейский</w:t>
            </w:r>
            <w:proofErr w:type="spellEnd"/>
            <w:r w:rsidRPr="002C702F">
              <w:rPr>
                <w:rFonts w:ascii="Times New Roman" w:hAnsi="Times New Roman" w:cs="Times New Roman"/>
                <w:sz w:val="24"/>
                <w:szCs w:val="24"/>
              </w:rPr>
              <w:t>, 41 – 8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Скамья со спинкой</w:t>
            </w:r>
          </w:p>
          <w:p w:rsidR="007154D0" w:rsidRPr="002C702F" w:rsidRDefault="007154D0" w:rsidP="00623AC9">
            <w:pPr>
              <w:pStyle w:val="1"/>
              <w:shd w:val="clear" w:color="auto" w:fill="FFFFFF"/>
              <w:spacing w:before="0" w:after="0"/>
              <w:ind w:right="-108"/>
              <w:rPr>
                <w:b w:val="0"/>
                <w:sz w:val="24"/>
                <w:szCs w:val="24"/>
              </w:rPr>
            </w:pPr>
            <w:r w:rsidRPr="002C702F">
              <w:rPr>
                <w:b w:val="0"/>
                <w:noProof/>
                <w:sz w:val="24"/>
                <w:szCs w:val="24"/>
              </w:rPr>
              <w:drawing>
                <wp:inline distT="0" distB="0" distL="0" distR="0">
                  <wp:extent cx="1073150" cy="858520"/>
                  <wp:effectExtent l="19050" t="0" r="0" b="0"/>
                  <wp:docPr id="502" name="Рисунок 502" descr="s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s1-1"/>
                          <pic:cNvPicPr>
                            <a:picLocks noChangeAspect="1" noChangeArrowheads="1"/>
                          </pic:cNvPicPr>
                        </pic:nvPicPr>
                        <pic:blipFill>
                          <a:blip r:embed="rId94" cstate="print"/>
                          <a:srcRect/>
                          <a:stretch>
                            <a:fillRect/>
                          </a:stretch>
                        </pic:blipFill>
                        <pic:spPr bwMode="auto">
                          <a:xfrm>
                            <a:off x="0" y="0"/>
                            <a:ext cx="1073150" cy="858520"/>
                          </a:xfrm>
                          <a:prstGeom prst="rect">
                            <a:avLst/>
                          </a:prstGeom>
                          <a:noFill/>
                          <a:ln w="9525">
                            <a:noFill/>
                            <a:miter lim="800000"/>
                            <a:headEnd/>
                            <a:tailEnd/>
                          </a:ln>
                        </pic:spPr>
                      </pic:pic>
                    </a:graphicData>
                  </a:graphic>
                </wp:inline>
              </w:drawing>
            </w:r>
          </w:p>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ул. Карла Маркса, 231 – 4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 xml:space="preserve">Скамья без спинки     </w:t>
            </w:r>
          </w:p>
          <w:p w:rsidR="007154D0" w:rsidRPr="002C702F" w:rsidRDefault="007154D0" w:rsidP="00623AC9">
            <w:pPr>
              <w:spacing w:after="0" w:line="240" w:lineRule="auto"/>
              <w:ind w:right="-108"/>
              <w:rPr>
                <w:rFonts w:ascii="Times New Roman" w:hAnsi="Times New Roman" w:cs="Times New Roman"/>
                <w:b/>
                <w:sz w:val="24"/>
                <w:szCs w:val="24"/>
              </w:rPr>
            </w:pPr>
            <w:r w:rsidRPr="002C702F">
              <w:rPr>
                <w:rFonts w:ascii="Times New Roman" w:hAnsi="Times New Roman" w:cs="Times New Roman"/>
                <w:b/>
                <w:noProof/>
                <w:sz w:val="24"/>
                <w:szCs w:val="24"/>
              </w:rPr>
              <w:drawing>
                <wp:inline distT="0" distB="0" distL="0" distR="0">
                  <wp:extent cx="1113155" cy="580390"/>
                  <wp:effectExtent l="19050" t="0" r="0" b="0"/>
                  <wp:docPr id="503" name="Рисунок 503" descr="s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b2-1"/>
                          <pic:cNvPicPr>
                            <a:picLocks noChangeAspect="1" noChangeArrowheads="1"/>
                          </pic:cNvPicPr>
                        </pic:nvPicPr>
                        <pic:blipFill>
                          <a:blip r:embed="rId95" cstate="print"/>
                          <a:srcRect/>
                          <a:stretch>
                            <a:fillRect/>
                          </a:stretch>
                        </pic:blipFill>
                        <pic:spPr bwMode="auto">
                          <a:xfrm>
                            <a:off x="0" y="0"/>
                            <a:ext cx="1113155" cy="580390"/>
                          </a:xfrm>
                          <a:prstGeom prst="rect">
                            <a:avLst/>
                          </a:prstGeom>
                          <a:noFill/>
                          <a:ln w="9525">
                            <a:noFill/>
                            <a:miter lim="800000"/>
                            <a:headEnd/>
                            <a:tailEnd/>
                          </a:ln>
                        </pic:spPr>
                      </pic:pic>
                    </a:graphicData>
                  </a:graphic>
                </wp:inline>
              </w:drawing>
            </w:r>
          </w:p>
          <w:p w:rsidR="007154D0" w:rsidRDefault="007154D0" w:rsidP="00623AC9">
            <w:pPr>
              <w:pStyle w:val="1"/>
              <w:shd w:val="clear" w:color="auto" w:fill="FFFFFF"/>
              <w:spacing w:before="0" w:after="0"/>
              <w:ind w:right="-108"/>
              <w:jc w:val="both"/>
              <w:rPr>
                <w:b w:val="0"/>
                <w:sz w:val="24"/>
                <w:szCs w:val="24"/>
              </w:rPr>
            </w:pPr>
            <w:r w:rsidRPr="002C702F">
              <w:rPr>
                <w:b w:val="0"/>
                <w:sz w:val="24"/>
                <w:szCs w:val="24"/>
              </w:rPr>
              <w:t>ул. Осипенко 195 – 1 шт.</w:t>
            </w:r>
          </w:p>
          <w:p w:rsidR="00623AC9" w:rsidRDefault="00623AC9" w:rsidP="00623AC9">
            <w:pPr>
              <w:pStyle w:val="1"/>
              <w:shd w:val="clear" w:color="auto" w:fill="FFFFFF"/>
              <w:spacing w:before="0" w:after="0"/>
              <w:ind w:right="-108"/>
              <w:jc w:val="both"/>
              <w:rPr>
                <w:b w:val="0"/>
                <w:sz w:val="24"/>
                <w:szCs w:val="24"/>
              </w:rPr>
            </w:pPr>
          </w:p>
          <w:p w:rsidR="00623AC9" w:rsidRDefault="00623AC9" w:rsidP="00623AC9">
            <w:pPr>
              <w:pStyle w:val="1"/>
              <w:shd w:val="clear" w:color="auto" w:fill="FFFFFF"/>
              <w:spacing w:before="0" w:after="0"/>
              <w:ind w:right="-108"/>
              <w:jc w:val="both"/>
              <w:rPr>
                <w:b w:val="0"/>
                <w:sz w:val="24"/>
                <w:szCs w:val="24"/>
              </w:rPr>
            </w:pPr>
          </w:p>
          <w:p w:rsidR="00623AC9" w:rsidRPr="002C702F" w:rsidRDefault="00623AC9" w:rsidP="00623AC9">
            <w:pPr>
              <w:pStyle w:val="1"/>
              <w:shd w:val="clear" w:color="auto" w:fill="FFFFFF"/>
              <w:spacing w:before="0" w:after="0"/>
              <w:ind w:right="-108"/>
              <w:jc w:val="both"/>
              <w:rPr>
                <w:b w:val="0"/>
                <w:sz w:val="24"/>
                <w:szCs w:val="24"/>
              </w:rPr>
            </w:pP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 380х630 мм</w:t>
            </w:r>
          </w:p>
          <w:p w:rsidR="007154D0"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Pr="002C702F" w:rsidRDefault="00623AC9" w:rsidP="002C702F">
            <w:pPr>
              <w:spacing w:after="0" w:line="240" w:lineRule="auto"/>
              <w:rPr>
                <w:rFonts w:ascii="Times New Roman" w:hAnsi="Times New Roman" w:cs="Times New Roman"/>
                <w:sz w:val="24"/>
                <w:szCs w:val="24"/>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lastRenderedPageBreak/>
              <w:t>Качели «Диван» с навесом</w:t>
            </w:r>
          </w:p>
          <w:p w:rsidR="007154D0" w:rsidRPr="002C702F" w:rsidRDefault="007154D0" w:rsidP="00623AC9">
            <w:pPr>
              <w:pStyle w:val="a4"/>
              <w:spacing w:before="0" w:after="0"/>
              <w:ind w:right="-108"/>
              <w:jc w:val="both"/>
            </w:pPr>
            <w:r w:rsidRPr="002C702F">
              <w:rPr>
                <w:noProof/>
              </w:rPr>
              <w:drawing>
                <wp:inline distT="0" distB="0" distL="0" distR="0">
                  <wp:extent cx="1645920" cy="1176655"/>
                  <wp:effectExtent l="19050" t="0" r="0" b="0"/>
                  <wp:docPr id="504" name="Рисунок 504"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ИО"/>
                          <pic:cNvPicPr>
                            <a:picLocks noChangeAspect="1" noChangeArrowheads="1"/>
                          </pic:cNvPicPr>
                        </pic:nvPicPr>
                        <pic:blipFill>
                          <a:blip r:embed="rId96" cstate="print"/>
                          <a:srcRect/>
                          <a:stretch>
                            <a:fillRect/>
                          </a:stretch>
                        </pic:blipFill>
                        <pic:spPr bwMode="auto">
                          <a:xfrm>
                            <a:off x="0" y="0"/>
                            <a:ext cx="1645920" cy="117665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jc w:val="both"/>
              <w:rPr>
                <w:rStyle w:val="10"/>
                <w:b w:val="0"/>
                <w:kern w:val="0"/>
                <w:sz w:val="24"/>
                <w:szCs w:val="24"/>
              </w:rPr>
            </w:pPr>
            <w:r w:rsidRPr="002C702F">
              <w:t>.</w:t>
            </w:r>
            <w:r w:rsidRPr="002C702F">
              <w:rPr>
                <w:rStyle w:val="10"/>
                <w:b w:val="0"/>
                <w:sz w:val="24"/>
                <w:szCs w:val="24"/>
                <w:shd w:val="clear" w:color="auto" w:fill="FFFFFF"/>
              </w:rPr>
              <w:t>ул. Карла Маркса, 229 - 1 шт.</w:t>
            </w:r>
          </w:p>
          <w:p w:rsidR="007154D0" w:rsidRPr="002C702F" w:rsidRDefault="007154D0" w:rsidP="00623AC9">
            <w:pPr>
              <w:pStyle w:val="a4"/>
              <w:spacing w:before="0" w:after="0"/>
              <w:ind w:right="-108"/>
              <w:rPr>
                <w:b/>
              </w:rPr>
            </w:pP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2100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1220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1900 мм</w:t>
            </w:r>
          </w:p>
          <w:p w:rsidR="007154D0" w:rsidRPr="002C702F" w:rsidRDefault="007154D0" w:rsidP="002C702F">
            <w:pPr>
              <w:pStyle w:val="a4"/>
              <w:shd w:val="clear" w:color="auto" w:fill="FFFFFF"/>
              <w:spacing w:before="0" w:after="0"/>
            </w:pPr>
            <w:r w:rsidRPr="002C702F">
              <w:t>Материалы:</w:t>
            </w:r>
          </w:p>
          <w:p w:rsidR="007154D0" w:rsidRPr="002C702F" w:rsidRDefault="007154D0" w:rsidP="002C702F">
            <w:pPr>
              <w:pStyle w:val="a4"/>
              <w:shd w:val="clear" w:color="auto" w:fill="FFFFFF"/>
              <w:spacing w:before="0" w:after="0"/>
            </w:pPr>
            <w:r w:rsidRPr="002C702F">
              <w:t xml:space="preserve">Боковые стойки –  металлическая  труба 32 и 20 мм,  верхняя балка –  металлическая труба 40 мм, крыша из профильной трубы 20х20, </w:t>
            </w:r>
          </w:p>
          <w:p w:rsidR="007154D0" w:rsidRPr="002C702F" w:rsidRDefault="007154D0" w:rsidP="002C702F">
            <w:pPr>
              <w:pStyle w:val="a4"/>
              <w:shd w:val="clear" w:color="auto" w:fill="FFFFFF"/>
              <w:spacing w:before="0" w:after="0"/>
            </w:pPr>
            <w:r w:rsidRPr="002C702F">
              <w:t>навес – металлический лист 1 мм,</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сиденье и спинка из фанеры 21мм. </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Все крепежные изделия закрываются пластиковыми заглушками.</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Покрытие фанеры: грунтовка, краска на водной основе.</w:t>
            </w:r>
          </w:p>
          <w:p w:rsidR="007154D0" w:rsidRPr="002C702F" w:rsidRDefault="007154D0" w:rsidP="002C702F">
            <w:pPr>
              <w:pStyle w:val="a4"/>
              <w:spacing w:before="0" w:after="0"/>
              <w:rPr>
                <w:b/>
              </w:rPr>
            </w:pPr>
            <w:r w:rsidRPr="002C702F">
              <w:t>Покрытие металлических деталей: порошковая краска.</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Машинка «Жук»</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645920" cy="1176655"/>
                  <wp:effectExtent l="19050" t="0" r="0" b="0"/>
                  <wp:docPr id="505" name="Рисунок 505"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ИО"/>
                          <pic:cNvPicPr>
                            <a:picLocks noChangeAspect="1" noChangeArrowheads="1"/>
                          </pic:cNvPicPr>
                        </pic:nvPicPr>
                        <pic:blipFill>
                          <a:blip r:embed="rId97" cstate="print"/>
                          <a:srcRect/>
                          <a:stretch>
                            <a:fillRect/>
                          </a:stretch>
                        </pic:blipFill>
                        <pic:spPr bwMode="auto">
                          <a:xfrm>
                            <a:off x="0" y="0"/>
                            <a:ext cx="1645920" cy="117665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Карла Маркса, 229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1400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800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1100 мм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Материалы:</w:t>
            </w:r>
            <w:r w:rsidRPr="002C702F">
              <w:rPr>
                <w:rFonts w:ascii="Times New Roman" w:hAnsi="Times New Roman" w:cs="Times New Roman"/>
                <w:sz w:val="24"/>
                <w:szCs w:val="24"/>
              </w:rPr>
              <w:br/>
            </w:r>
            <w:r w:rsidRPr="002C702F">
              <w:rPr>
                <w:rFonts w:ascii="Times New Roman" w:hAnsi="Times New Roman" w:cs="Times New Roman"/>
                <w:sz w:val="24"/>
                <w:szCs w:val="24"/>
                <w:shd w:val="clear" w:color="auto" w:fill="FFFFFF"/>
              </w:rPr>
              <w:t xml:space="preserve">металлическая труба 15 и  20 мм,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металлический лист 1мм,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декоративные накладки из фанеры </w:t>
            </w:r>
            <w:smartTag w:uri="urn:schemas-microsoft-com:office:smarttags" w:element="metricconverter">
              <w:smartTagPr>
                <w:attr w:name="ProductID" w:val="9 мм"/>
              </w:smartTagPr>
              <w:r w:rsidRPr="002C702F">
                <w:rPr>
                  <w:rFonts w:ascii="Times New Roman" w:hAnsi="Times New Roman" w:cs="Times New Roman"/>
                  <w:sz w:val="24"/>
                  <w:szCs w:val="24"/>
                  <w:shd w:val="clear" w:color="auto" w:fill="FFFFFF"/>
                </w:rPr>
                <w:t>9 мм</w:t>
              </w:r>
            </w:smartTag>
            <w:r w:rsidRPr="002C702F">
              <w:rPr>
                <w:rFonts w:ascii="Times New Roman" w:hAnsi="Times New Roman" w:cs="Times New Roman"/>
                <w:sz w:val="24"/>
                <w:szCs w:val="24"/>
                <w:shd w:val="clear" w:color="auto" w:fill="FFFFFF"/>
              </w:rPr>
              <w:t xml:space="preserve">.  </w:t>
            </w:r>
          </w:p>
          <w:p w:rsidR="007154D0" w:rsidRPr="002C702F" w:rsidRDefault="007154D0" w:rsidP="002C702F">
            <w:pPr>
              <w:pStyle w:val="a4"/>
              <w:spacing w:before="0" w:after="0"/>
              <w:rPr>
                <w:b/>
              </w:rPr>
            </w:pPr>
            <w:r w:rsidRPr="002C702F">
              <w:rPr>
                <w:shd w:val="clear" w:color="auto" w:fill="FFFFFF"/>
              </w:rPr>
              <w:t>Покрытие фанеры: грунтовка, краска на водной основе.</w:t>
            </w:r>
            <w:r w:rsidRPr="002C702F">
              <w:br/>
            </w:r>
            <w:r w:rsidRPr="002C702F">
              <w:rPr>
                <w:shd w:val="clear" w:color="auto" w:fill="FFFFFF"/>
              </w:rPr>
              <w:t>Покрытие металлических деталей: порошковая краска.</w:t>
            </w:r>
            <w:r w:rsidRPr="002C702F">
              <w:br/>
            </w:r>
            <w:r w:rsidRPr="002C702F">
              <w:rPr>
                <w:shd w:val="clear" w:color="auto" w:fill="FFFFFF"/>
              </w:rPr>
              <w:t>Все крепежные изделия закрываются пластиковыми заглушками.</w:t>
            </w:r>
          </w:p>
        </w:tc>
      </w:tr>
    </w:tbl>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DF0C66">
      <w:pPr>
        <w:spacing w:after="0" w:line="240" w:lineRule="auto"/>
        <w:ind w:firstLine="708"/>
        <w:jc w:val="both"/>
        <w:rPr>
          <w:rFonts w:ascii="Times New Roman" w:hAnsi="Times New Roman" w:cs="Times New Roman"/>
          <w:bCs/>
          <w:iCs/>
          <w:sz w:val="24"/>
          <w:szCs w:val="24"/>
        </w:rPr>
      </w:pPr>
      <w:r w:rsidRPr="002C702F">
        <w:rPr>
          <w:rFonts w:ascii="Times New Roman" w:hAnsi="Times New Roman" w:cs="Times New Roman"/>
          <w:iCs/>
          <w:sz w:val="24"/>
          <w:szCs w:val="24"/>
        </w:rPr>
        <w:t>В</w:t>
      </w:r>
      <w:r w:rsidRPr="002C702F">
        <w:rPr>
          <w:rFonts w:ascii="Times New Roman" w:hAnsi="Times New Roman" w:cs="Times New Roman"/>
          <w:bCs/>
          <w:iCs/>
          <w:sz w:val="24"/>
          <w:szCs w:val="24"/>
        </w:rPr>
        <w:t>се указания в документации об аукционе на товарные знаки читать со словами «</w:t>
      </w:r>
      <w:r w:rsidRPr="002C702F">
        <w:rPr>
          <w:rFonts w:ascii="Times New Roman" w:hAnsi="Times New Roman" w:cs="Times New Roman"/>
          <w:iCs/>
          <w:sz w:val="24"/>
          <w:szCs w:val="24"/>
        </w:rPr>
        <w:t>или эквивалент</w:t>
      </w:r>
      <w:r w:rsidRPr="002C702F">
        <w:rPr>
          <w:rFonts w:ascii="Times New Roman" w:hAnsi="Times New Roman" w:cs="Times New Roman"/>
          <w:bCs/>
          <w:iCs/>
          <w:sz w:val="24"/>
          <w:szCs w:val="24"/>
        </w:rPr>
        <w:t xml:space="preserve">». </w:t>
      </w:r>
    </w:p>
    <w:p w:rsidR="007154D0" w:rsidRPr="002C702F" w:rsidRDefault="007154D0" w:rsidP="00DF0C66">
      <w:pPr>
        <w:spacing w:after="0" w:line="240" w:lineRule="auto"/>
        <w:ind w:firstLine="708"/>
        <w:jc w:val="both"/>
        <w:rPr>
          <w:rFonts w:ascii="Times New Roman" w:hAnsi="Times New Roman" w:cs="Times New Roman"/>
          <w:bCs/>
          <w:iCs/>
          <w:sz w:val="24"/>
          <w:szCs w:val="24"/>
        </w:rPr>
      </w:pPr>
      <w:proofErr w:type="gramStart"/>
      <w:r w:rsidRPr="002C702F">
        <w:rPr>
          <w:rFonts w:ascii="Times New Roman" w:hAnsi="Times New Roman" w:cs="Times New Roman"/>
          <w:bCs/>
          <w:iCs/>
          <w:sz w:val="24"/>
          <w:szCs w:val="24"/>
        </w:rPr>
        <w:t xml:space="preserve">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требования к товарам, информации, работам, услугам, встречающиеся в документации об электронном аукционе не являются требованиями к соответствующим товарам, работам, услугам и использованы исключительно для облегчения идентификации </w:t>
      </w:r>
      <w:r w:rsidRPr="002C702F">
        <w:rPr>
          <w:rFonts w:ascii="Times New Roman" w:eastAsia="Calibri" w:hAnsi="Times New Roman" w:cs="Times New Roman"/>
          <w:sz w:val="24"/>
          <w:szCs w:val="24"/>
        </w:rPr>
        <w:t>участниками закупки</w:t>
      </w:r>
      <w:r w:rsidRPr="002C702F">
        <w:rPr>
          <w:rFonts w:ascii="Times New Roman" w:hAnsi="Times New Roman" w:cs="Times New Roman"/>
          <w:bCs/>
          <w:iCs/>
          <w:sz w:val="24"/>
          <w:szCs w:val="24"/>
        </w:rPr>
        <w:t xml:space="preserve"> используемых при оказании услуг, выполнении работ, поставки товаров.</w:t>
      </w:r>
      <w:proofErr w:type="gramEnd"/>
    </w:p>
    <w:p w:rsidR="007154D0" w:rsidRPr="002C702F" w:rsidRDefault="007154D0" w:rsidP="00DF0C6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В настоящем техническом задании </w:t>
      </w:r>
      <w:r w:rsidRPr="002C702F">
        <w:rPr>
          <w:rFonts w:ascii="Times New Roman" w:eastAsia="Calibri" w:hAnsi="Times New Roman" w:cs="Times New Roman"/>
          <w:sz w:val="24"/>
          <w:szCs w:val="24"/>
        </w:rPr>
        <w:t xml:space="preserve"> (</w:t>
      </w:r>
      <w:r w:rsidRPr="002C702F">
        <w:rPr>
          <w:rFonts w:ascii="Times New Roman" w:hAnsi="Times New Roman" w:cs="Times New Roman"/>
          <w:bCs/>
          <w:iCs/>
          <w:sz w:val="24"/>
          <w:szCs w:val="24"/>
        </w:rPr>
        <w:t xml:space="preserve">описании объекта закупки)  использованы показатели, </w:t>
      </w:r>
      <w:r w:rsidRPr="002C702F">
        <w:rPr>
          <w:rFonts w:ascii="Times New Roman" w:hAnsi="Times New Roman" w:cs="Times New Roman"/>
          <w:sz w:val="24"/>
          <w:szCs w:val="24"/>
        </w:rPr>
        <w:t>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2C702F">
        <w:rPr>
          <w:rFonts w:ascii="Times New Roman" w:hAnsi="Times New Roman" w:cs="Times New Roman"/>
          <w:sz w:val="24"/>
          <w:szCs w:val="24"/>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 </w:t>
      </w:r>
    </w:p>
    <w:p w:rsidR="007154D0" w:rsidRPr="002C702F" w:rsidRDefault="007154D0" w:rsidP="00DF0C66">
      <w:pPr>
        <w:spacing w:after="0" w:line="240" w:lineRule="auto"/>
        <w:ind w:firstLine="709"/>
        <w:jc w:val="both"/>
        <w:rPr>
          <w:rFonts w:ascii="Times New Roman" w:hAnsi="Times New Roman" w:cs="Times New Roman"/>
          <w:b/>
          <w:sz w:val="24"/>
          <w:szCs w:val="24"/>
        </w:rPr>
      </w:pPr>
    </w:p>
    <w:p w:rsidR="007154D0" w:rsidRPr="002C702F" w:rsidRDefault="007154D0" w:rsidP="00DF0C66">
      <w:pPr>
        <w:shd w:val="clear" w:color="auto" w:fill="FFFFFF"/>
        <w:tabs>
          <w:tab w:val="left" w:pos="709"/>
        </w:tabs>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b/>
          <w:sz w:val="24"/>
          <w:szCs w:val="24"/>
        </w:rPr>
        <w:t>3. Общие требования к качественным характеристикам, результатам выполняемых работ.</w:t>
      </w:r>
      <w:r w:rsidRPr="002C702F">
        <w:rPr>
          <w:rFonts w:ascii="Times New Roman" w:hAnsi="Times New Roman" w:cs="Times New Roman"/>
          <w:sz w:val="24"/>
          <w:szCs w:val="24"/>
        </w:rPr>
        <w:t xml:space="preserve"> </w:t>
      </w:r>
    </w:p>
    <w:p w:rsidR="007154D0" w:rsidRPr="002C702F" w:rsidRDefault="007154D0" w:rsidP="00DF0C66">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3.1.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 организации дорожного движения и ограждения мест производства работ в соответствии с ОДМ 218.6.019-2016 «Рекомендации по организации движения и ограждению мест производства дорожных работ»</w:t>
      </w:r>
    </w:p>
    <w:p w:rsidR="007154D0" w:rsidRPr="002C702F" w:rsidRDefault="007154D0" w:rsidP="00DF0C66">
      <w:pPr>
        <w:shd w:val="clear" w:color="auto" w:fill="FFFFFF"/>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lastRenderedPageBreak/>
        <w:t>П</w:t>
      </w:r>
      <w:r w:rsidRPr="002C702F">
        <w:rPr>
          <w:rFonts w:ascii="Times New Roman" w:hAnsi="Times New Roman" w:cs="Times New Roman"/>
          <w:bCs/>
          <w:spacing w:val="1"/>
          <w:sz w:val="24"/>
          <w:szCs w:val="24"/>
        </w:rPr>
        <w:t xml:space="preserve">одрядчик самостоятельно </w:t>
      </w:r>
      <w:r w:rsidRPr="002C702F">
        <w:rPr>
          <w:rFonts w:ascii="Times New Roman" w:hAnsi="Times New Roman" w:cs="Times New Roman"/>
          <w:sz w:val="24"/>
          <w:szCs w:val="24"/>
        </w:rPr>
        <w:t xml:space="preserve">по каждой дворовой территории </w:t>
      </w:r>
      <w:r w:rsidRPr="002C702F">
        <w:rPr>
          <w:rFonts w:ascii="Times New Roman" w:hAnsi="Times New Roman" w:cs="Times New Roman"/>
          <w:bCs/>
          <w:spacing w:val="1"/>
          <w:sz w:val="24"/>
          <w:szCs w:val="24"/>
        </w:rPr>
        <w:t>оформляет разрешение (ордер) на проведение земляных работ</w:t>
      </w:r>
      <w:r w:rsidRPr="002C702F">
        <w:rPr>
          <w:rFonts w:ascii="Times New Roman" w:hAnsi="Times New Roman" w:cs="Times New Roman"/>
          <w:sz w:val="24"/>
          <w:szCs w:val="24"/>
        </w:rPr>
        <w:t xml:space="preserve">. </w:t>
      </w:r>
    </w:p>
    <w:p w:rsidR="007154D0" w:rsidRPr="002C702F" w:rsidRDefault="007154D0" w:rsidP="00DF0C66">
      <w:pPr>
        <w:shd w:val="clear" w:color="auto" w:fill="FFFFFF"/>
        <w:tabs>
          <w:tab w:val="left" w:pos="0"/>
        </w:tabs>
        <w:autoSpaceDE w:val="0"/>
        <w:autoSpaceDN w:val="0"/>
        <w:adjustRightInd w:val="0"/>
        <w:spacing w:after="0" w:line="240" w:lineRule="auto"/>
        <w:ind w:firstLine="698"/>
        <w:jc w:val="both"/>
        <w:rPr>
          <w:rFonts w:ascii="Times New Roman" w:hAnsi="Times New Roman" w:cs="Times New Roman"/>
          <w:bCs/>
          <w:spacing w:val="1"/>
          <w:sz w:val="24"/>
          <w:szCs w:val="24"/>
        </w:rPr>
      </w:pPr>
      <w:r w:rsidRPr="002C702F">
        <w:rPr>
          <w:rFonts w:ascii="Times New Roman" w:hAnsi="Times New Roman" w:cs="Times New Roman"/>
          <w:spacing w:val="-6"/>
          <w:sz w:val="24"/>
          <w:szCs w:val="24"/>
        </w:rPr>
        <w:t xml:space="preserve">Подрядчик обязан описать систему контроля качества материалов и выполняемых работ (в свободной форме).  </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3.2. Выполняемые работы должны соответствовать объемам работ, представленным заказчиком в проектно-сметной документации (Приложения), </w:t>
      </w:r>
      <w:proofErr w:type="spellStart"/>
      <w:r w:rsidRPr="002C702F">
        <w:rPr>
          <w:rFonts w:ascii="Times New Roman" w:hAnsi="Times New Roman" w:cs="Times New Roman"/>
          <w:sz w:val="24"/>
          <w:szCs w:val="24"/>
        </w:rPr>
        <w:t>СНиПам</w:t>
      </w:r>
      <w:proofErr w:type="spellEnd"/>
      <w:r w:rsidRPr="002C702F">
        <w:rPr>
          <w:rFonts w:ascii="Times New Roman" w:hAnsi="Times New Roman" w:cs="Times New Roman"/>
          <w:sz w:val="24"/>
          <w:szCs w:val="24"/>
        </w:rPr>
        <w:t xml:space="preserve">, техническим стандартам и иным нормативно-правовым актам: </w:t>
      </w:r>
    </w:p>
    <w:p w:rsidR="007154D0" w:rsidRPr="002C702F" w:rsidRDefault="007154D0" w:rsidP="00DF0C66">
      <w:pPr>
        <w:spacing w:after="0" w:line="240" w:lineRule="auto"/>
        <w:ind w:firstLine="709"/>
        <w:jc w:val="both"/>
        <w:rPr>
          <w:rFonts w:ascii="Times New Roman" w:hAnsi="Times New Roman" w:cs="Times New Roman"/>
          <w:bCs/>
          <w:spacing w:val="1"/>
          <w:sz w:val="24"/>
          <w:szCs w:val="24"/>
        </w:rPr>
      </w:pPr>
      <w:r w:rsidRPr="002C702F">
        <w:rPr>
          <w:rFonts w:ascii="Times New Roman" w:hAnsi="Times New Roman" w:cs="Times New Roman"/>
          <w:bCs/>
          <w:spacing w:val="1"/>
          <w:sz w:val="24"/>
          <w:szCs w:val="24"/>
        </w:rPr>
        <w:t xml:space="preserve"> </w:t>
      </w:r>
      <w:r w:rsidRPr="002C702F">
        <w:rPr>
          <w:rFonts w:ascii="Times New Roman" w:hAnsi="Times New Roman" w:cs="Times New Roman"/>
          <w:bCs/>
          <w:sz w:val="24"/>
          <w:szCs w:val="24"/>
        </w:rPr>
        <w:t>Градостроительный</w:t>
      </w:r>
      <w:r w:rsidRPr="002C702F">
        <w:rPr>
          <w:rFonts w:ascii="Times New Roman" w:hAnsi="Times New Roman" w:cs="Times New Roman"/>
          <w:sz w:val="24"/>
          <w:szCs w:val="24"/>
        </w:rPr>
        <w:t xml:space="preserve"> </w:t>
      </w:r>
      <w:r w:rsidRPr="002C702F">
        <w:rPr>
          <w:rFonts w:ascii="Times New Roman" w:hAnsi="Times New Roman" w:cs="Times New Roman"/>
          <w:bCs/>
          <w:sz w:val="24"/>
          <w:szCs w:val="24"/>
        </w:rPr>
        <w:t>кодекс</w:t>
      </w:r>
      <w:r w:rsidRPr="002C702F">
        <w:rPr>
          <w:rFonts w:ascii="Times New Roman" w:hAnsi="Times New Roman" w:cs="Times New Roman"/>
          <w:sz w:val="24"/>
          <w:szCs w:val="24"/>
        </w:rPr>
        <w:t xml:space="preserve"> Российской Федерации;</w:t>
      </w:r>
    </w:p>
    <w:p w:rsidR="007154D0" w:rsidRPr="002C702F" w:rsidRDefault="007154D0" w:rsidP="00DF0C66">
      <w:pPr>
        <w:shd w:val="clear" w:color="auto" w:fill="FFFFFF"/>
        <w:tabs>
          <w:tab w:val="left" w:pos="709"/>
        </w:tabs>
        <w:spacing w:after="0" w:line="240" w:lineRule="auto"/>
        <w:ind w:firstLine="709"/>
        <w:jc w:val="both"/>
        <w:rPr>
          <w:rFonts w:ascii="Times New Roman" w:hAnsi="Times New Roman" w:cs="Times New Roman"/>
          <w:sz w:val="24"/>
          <w:szCs w:val="24"/>
        </w:rPr>
      </w:pPr>
      <w:proofErr w:type="spellStart"/>
      <w:r w:rsidRPr="002C702F">
        <w:rPr>
          <w:rFonts w:ascii="Times New Roman" w:hAnsi="Times New Roman" w:cs="Times New Roman"/>
          <w:sz w:val="24"/>
          <w:szCs w:val="24"/>
        </w:rPr>
        <w:t>СанПиН</w:t>
      </w:r>
      <w:proofErr w:type="spellEnd"/>
      <w:r w:rsidRPr="002C702F">
        <w:rPr>
          <w:rFonts w:ascii="Times New Roman" w:hAnsi="Times New Roman" w:cs="Times New Roman"/>
          <w:sz w:val="24"/>
          <w:szCs w:val="24"/>
        </w:rPr>
        <w:t xml:space="preserve"> 42-128-4690-88 «Санитарные правила содержания территорий населенных мест»;</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СП 34.13330.2012  «Свод правил. Автомобильные дороги.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2.05.02-85*»</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СП 82.13330.2016 «Свод правил. Благоустройство территорий.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III-10-75»</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12.1.004-91 «Межгосударственный стандарт. Система стандартов безопасности труда. Пожарная безопасность. Общие требования (с Изменением № 1)»</w:t>
      </w:r>
    </w:p>
    <w:p w:rsidR="007154D0" w:rsidRPr="002C702F" w:rsidRDefault="007154D0" w:rsidP="00DF0C66">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СП 48.13330.2011 «Свод правил. Организация строительства.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12-01-2004 (с Изменением № 1)»</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ВСН 19-89 «Ведомственные строительные нормы. Правила приемки работ при строительстве и ремонте автомобильных дорог»</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ВСН 5-81 «Ведомственные строительные нормы. (</w:t>
      </w:r>
      <w:proofErr w:type="spellStart"/>
      <w:r w:rsidRPr="002C702F">
        <w:rPr>
          <w:rFonts w:ascii="Times New Roman" w:hAnsi="Times New Roman" w:cs="Times New Roman"/>
          <w:sz w:val="24"/>
          <w:szCs w:val="24"/>
        </w:rPr>
        <w:t>Минавтодор</w:t>
      </w:r>
      <w:proofErr w:type="spellEnd"/>
      <w:r w:rsidRPr="002C702F">
        <w:rPr>
          <w:rFonts w:ascii="Times New Roman" w:hAnsi="Times New Roman" w:cs="Times New Roman"/>
          <w:sz w:val="24"/>
          <w:szCs w:val="24"/>
        </w:rPr>
        <w:t xml:space="preserve"> РСФСР). Инструкция по разбивочным работам при строительстве, реконструкции и капитальном ремонте автомобильных дорог и искусственных сооружений»</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pacing w:val="2"/>
          <w:sz w:val="24"/>
          <w:szCs w:val="24"/>
        </w:rPr>
        <w:t>СП 78.13330.2012 «</w:t>
      </w:r>
      <w:r w:rsidRPr="002C702F">
        <w:rPr>
          <w:rFonts w:ascii="Times New Roman" w:hAnsi="Times New Roman" w:cs="Times New Roman"/>
          <w:sz w:val="24"/>
          <w:szCs w:val="24"/>
        </w:rPr>
        <w:t xml:space="preserve">Свод правил. </w:t>
      </w:r>
      <w:r w:rsidRPr="002C702F">
        <w:rPr>
          <w:rFonts w:ascii="Times New Roman" w:hAnsi="Times New Roman" w:cs="Times New Roman"/>
          <w:spacing w:val="2"/>
          <w:sz w:val="24"/>
          <w:szCs w:val="24"/>
        </w:rPr>
        <w:t xml:space="preserve">Автомобильные дороги. Актуализированная редакция </w:t>
      </w:r>
      <w:proofErr w:type="spellStart"/>
      <w:r w:rsidRPr="002C702F">
        <w:rPr>
          <w:rFonts w:ascii="Times New Roman" w:hAnsi="Times New Roman" w:cs="Times New Roman"/>
          <w:spacing w:val="2"/>
          <w:sz w:val="24"/>
          <w:szCs w:val="24"/>
        </w:rPr>
        <w:t>СНиП</w:t>
      </w:r>
      <w:proofErr w:type="spellEnd"/>
      <w:r w:rsidRPr="002C702F">
        <w:rPr>
          <w:rFonts w:ascii="Times New Roman" w:hAnsi="Times New Roman" w:cs="Times New Roman"/>
          <w:spacing w:val="2"/>
          <w:sz w:val="24"/>
          <w:szCs w:val="24"/>
        </w:rPr>
        <w:t xml:space="preserve"> 3.06.03-85 (с Изменением N 1)».</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3.3. Асфальтобетонные смеси для устройства покрытия  </w:t>
      </w:r>
      <w:proofErr w:type="spellStart"/>
      <w:r w:rsidRPr="002C702F">
        <w:rPr>
          <w:rFonts w:ascii="Times New Roman" w:hAnsi="Times New Roman" w:cs="Times New Roman"/>
          <w:sz w:val="24"/>
          <w:szCs w:val="24"/>
        </w:rPr>
        <w:t>междворовых</w:t>
      </w:r>
      <w:proofErr w:type="spellEnd"/>
      <w:r w:rsidRPr="002C702F">
        <w:rPr>
          <w:rFonts w:ascii="Times New Roman" w:hAnsi="Times New Roman" w:cs="Times New Roman"/>
          <w:sz w:val="24"/>
          <w:szCs w:val="24"/>
        </w:rPr>
        <w:t xml:space="preserve"> проездов должны  изготавливаться в соответствии с требованиями:</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ГОСТ 9128-2013 «Межгосударственный стандарт. Смеси асфальтобетонные, </w:t>
      </w:r>
      <w:proofErr w:type="spellStart"/>
      <w:r w:rsidRPr="002C702F">
        <w:rPr>
          <w:rFonts w:ascii="Times New Roman" w:hAnsi="Times New Roman" w:cs="Times New Roman"/>
          <w:sz w:val="24"/>
          <w:szCs w:val="24"/>
        </w:rPr>
        <w:t>полимерасфальтобетонные</w:t>
      </w:r>
      <w:proofErr w:type="spellEnd"/>
      <w:r w:rsidRPr="002C702F">
        <w:rPr>
          <w:rFonts w:ascii="Times New Roman" w:hAnsi="Times New Roman" w:cs="Times New Roman"/>
          <w:sz w:val="24"/>
          <w:szCs w:val="24"/>
        </w:rPr>
        <w:t xml:space="preserve">, асфальтобетон, </w:t>
      </w:r>
      <w:proofErr w:type="spellStart"/>
      <w:r w:rsidRPr="002C702F">
        <w:rPr>
          <w:rFonts w:ascii="Times New Roman" w:hAnsi="Times New Roman" w:cs="Times New Roman"/>
          <w:sz w:val="24"/>
          <w:szCs w:val="24"/>
        </w:rPr>
        <w:t>полимерасфальтобетон</w:t>
      </w:r>
      <w:proofErr w:type="spellEnd"/>
      <w:r w:rsidRPr="002C702F">
        <w:rPr>
          <w:rFonts w:ascii="Times New Roman" w:hAnsi="Times New Roman" w:cs="Times New Roman"/>
          <w:sz w:val="24"/>
          <w:szCs w:val="24"/>
        </w:rPr>
        <w:t xml:space="preserve"> для автомобильных дорог и аэродромов. Технические условия», </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31015-2002 «Смеси асфальтобетонные и асфальтобетон щебеночно-мастичные. Технические условия».</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Для проверки соответствия качества смеси требованиям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3.4. Используемые при выполнении работ по ремонту </w:t>
      </w:r>
      <w:proofErr w:type="spellStart"/>
      <w:r w:rsidRPr="002C702F">
        <w:rPr>
          <w:rFonts w:ascii="Times New Roman" w:hAnsi="Times New Roman" w:cs="Times New Roman"/>
          <w:sz w:val="24"/>
          <w:szCs w:val="24"/>
        </w:rPr>
        <w:t>междворовых</w:t>
      </w:r>
      <w:proofErr w:type="spellEnd"/>
      <w:r w:rsidRPr="002C702F">
        <w:rPr>
          <w:rFonts w:ascii="Times New Roman" w:hAnsi="Times New Roman" w:cs="Times New Roman"/>
          <w:sz w:val="24"/>
          <w:szCs w:val="24"/>
        </w:rPr>
        <w:t xml:space="preserve"> покрытий материалы должны соответствовать следующим техническим стандартам: </w:t>
      </w:r>
    </w:p>
    <w:p w:rsidR="007154D0" w:rsidRPr="002C702F" w:rsidRDefault="007154D0" w:rsidP="00DF0C66">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6665-91 «Межгосударственный стандарт. Камни бетонные и железобетонные бортовые. Технические условия»,</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 xml:space="preserve">ГОСТ </w:t>
      </w:r>
      <w:proofErr w:type="gramStart"/>
      <w:r w:rsidRPr="002C702F">
        <w:rPr>
          <w:rFonts w:ascii="Times New Roman" w:hAnsi="Times New Roman" w:cs="Times New Roman"/>
          <w:spacing w:val="-2"/>
          <w:sz w:val="24"/>
          <w:szCs w:val="24"/>
        </w:rPr>
        <w:t>Р</w:t>
      </w:r>
      <w:proofErr w:type="gramEnd"/>
      <w:r w:rsidRPr="002C702F">
        <w:rPr>
          <w:rFonts w:ascii="Times New Roman" w:hAnsi="Times New Roman" w:cs="Times New Roman"/>
          <w:spacing w:val="-2"/>
          <w:sz w:val="24"/>
          <w:szCs w:val="24"/>
        </w:rPr>
        <w:t xml:space="preserve"> 52128-2003 "Государственный стандарт. Эмульсии битумные дорожные. Технические условия",</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22245-90 "Государственный стандарт. Битумы нефтяные дорожные вязкие. Технические условия",</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8267-93 "Щебень и гравий из плотных горных пород для строительных работ. Технические условия ",</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8736-2014 "Песок для строительных работ. Технические условия (с Поправкой)";</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7473-2010 "Межгосударственный стандарт. Смеси бетонные. Технические условия",</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26633-2015 "Бетоны тяжелые и мелкозернистые. Технические условия",</w:t>
      </w:r>
    </w:p>
    <w:p w:rsidR="007154D0" w:rsidRPr="002C702F" w:rsidRDefault="007154D0" w:rsidP="00DF0C66">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3255-2014 Дороги автомобильные общего пользования. Лотки дорожные водоотводные. Технические требования.</w:t>
      </w:r>
    </w:p>
    <w:p w:rsidR="007154D0" w:rsidRPr="002C702F" w:rsidRDefault="007154D0" w:rsidP="00DF0C66">
      <w:pPr>
        <w:pStyle w:val="afc"/>
        <w:overflowPunct w:val="0"/>
        <w:autoSpaceDE w:val="0"/>
        <w:autoSpaceDN w:val="0"/>
        <w:adjustRightInd w:val="0"/>
        <w:ind w:left="0" w:firstLine="709"/>
        <w:jc w:val="both"/>
        <w:rPr>
          <w:sz w:val="24"/>
          <w:szCs w:val="24"/>
        </w:rPr>
      </w:pPr>
      <w:r w:rsidRPr="002C702F">
        <w:rPr>
          <w:rStyle w:val="apple-style-span"/>
          <w:color w:val="000000"/>
          <w:sz w:val="24"/>
          <w:szCs w:val="24"/>
          <w:shd w:val="clear" w:color="auto" w:fill="FFFFFF"/>
        </w:rPr>
        <w:lastRenderedPageBreak/>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7154D0" w:rsidRPr="002C702F" w:rsidRDefault="007154D0" w:rsidP="00DF0C66">
      <w:pPr>
        <w:pStyle w:val="Default"/>
        <w:ind w:firstLine="709"/>
        <w:jc w:val="both"/>
        <w:rPr>
          <w:rFonts w:ascii="Times New Roman" w:hAnsi="Times New Roman" w:cs="Times New Roman"/>
          <w:bCs/>
        </w:rPr>
      </w:pPr>
      <w:r w:rsidRPr="002C702F">
        <w:rPr>
          <w:rFonts w:ascii="Times New Roman" w:hAnsi="Times New Roman" w:cs="Times New Roman"/>
          <w:spacing w:val="-2"/>
        </w:rPr>
        <w:t xml:space="preserve">3.5. </w:t>
      </w:r>
      <w:r w:rsidRPr="002C702F">
        <w:rPr>
          <w:rFonts w:ascii="Times New Roman" w:hAnsi="Times New Roman" w:cs="Times New Roman"/>
          <w:bCs/>
        </w:rPr>
        <w:t>Все поставляемые для ремонта материалы и оборудование</w:t>
      </w:r>
      <w:r w:rsidRPr="002C702F">
        <w:rPr>
          <w:rFonts w:ascii="Times New Roman" w:hAnsi="Times New Roman" w:cs="Times New Roman"/>
        </w:rPr>
        <w:t xml:space="preserve"> должны быть новыми, не восстановленными, </w:t>
      </w:r>
      <w:r w:rsidRPr="002C702F">
        <w:rPr>
          <w:rFonts w:ascii="Times New Roman" w:hAnsi="Times New Roman" w:cs="Times New Roman"/>
          <w:shd w:val="clear" w:color="auto" w:fill="FFFFFF"/>
        </w:rPr>
        <w:t>не ранее 2019 года выпуска, не иметь дефектов, обеспечивать предусмотренные производителем функции, соответствовать стандартам качества и безопасности,</w:t>
      </w:r>
      <w:r w:rsidRPr="002C702F">
        <w:rPr>
          <w:rFonts w:ascii="Times New Roman" w:hAnsi="Times New Roman" w:cs="Times New Roman"/>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7154D0" w:rsidRPr="002C702F" w:rsidRDefault="007154D0" w:rsidP="00DF0C66">
      <w:pPr>
        <w:shd w:val="clear" w:color="auto" w:fill="FFFFFF"/>
        <w:tabs>
          <w:tab w:val="left" w:pos="709"/>
        </w:tabs>
        <w:spacing w:after="0" w:line="240" w:lineRule="auto"/>
        <w:ind w:firstLine="426"/>
        <w:jc w:val="both"/>
        <w:rPr>
          <w:rFonts w:ascii="Times New Roman" w:hAnsi="Times New Roman" w:cs="Times New Roman"/>
          <w:bCs/>
          <w:sz w:val="24"/>
          <w:szCs w:val="24"/>
        </w:rPr>
      </w:pPr>
      <w:r w:rsidRPr="002C702F">
        <w:rPr>
          <w:rFonts w:ascii="Times New Roman" w:hAnsi="Times New Roman" w:cs="Times New Roman"/>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3.6. Поставляемое оборудование для детских игровых площадок должно соответствовать требованиям:</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ГОСТ </w:t>
      </w:r>
      <w:proofErr w:type="gramStart"/>
      <w:r w:rsidRPr="002C702F">
        <w:rPr>
          <w:rFonts w:ascii="Times New Roman" w:hAnsi="Times New Roman" w:cs="Times New Roman"/>
          <w:sz w:val="24"/>
          <w:szCs w:val="24"/>
        </w:rPr>
        <w:t>Р</w:t>
      </w:r>
      <w:proofErr w:type="gramEnd"/>
      <w:r w:rsidRPr="002C702F">
        <w:rPr>
          <w:rFonts w:ascii="Times New Roman" w:hAnsi="Times New Roman" w:cs="Times New Roman"/>
          <w:sz w:val="24"/>
          <w:szCs w:val="24"/>
        </w:rPr>
        <w:t xml:space="preserve"> 52169-2012 «Национальный стандарт РФ. Оборудование и покрытия детских игровых площадок. Безопасность конструкции и методы испытаний. Общие требования»; </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ГОСТ </w:t>
      </w:r>
      <w:proofErr w:type="gramStart"/>
      <w:r w:rsidRPr="002C702F">
        <w:rPr>
          <w:rFonts w:ascii="Times New Roman" w:hAnsi="Times New Roman" w:cs="Times New Roman"/>
          <w:sz w:val="24"/>
          <w:szCs w:val="24"/>
        </w:rPr>
        <w:t>Р</w:t>
      </w:r>
      <w:proofErr w:type="gramEnd"/>
      <w:r w:rsidRPr="002C702F">
        <w:rPr>
          <w:rFonts w:ascii="Times New Roman" w:hAnsi="Times New Roman" w:cs="Times New Roman"/>
          <w:sz w:val="24"/>
          <w:szCs w:val="24"/>
        </w:rPr>
        <w:t xml:space="preserve"> 52301-2013  «Национальный стандарт РФ. Оборудование и покрытия детских игровых площадок. Безопасность при эксплуатации. Общие требования».</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На каждый элемент или на комплект в целом необходимо предоставить паспорт завода-изготовителя. Паспорт должен содержать:</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основные сведения об оборудовании;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основные технические данные;</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комплектность;</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свидетельство о приемке;</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свидетельство об упаковке;</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гарантийные обязательства;</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рекламации;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сведения о хранении;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учет неисправностей при эксплуатации;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учет технического обслуживания;</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инструкцию по монтажу;</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правила безопасной эксплуатации;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инструкцию по осмотру и проверке оборудования перед началом эксплуатации;</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 инструкцию по осмотрам, обслуживанию и ремонтам оборудования. </w:t>
      </w:r>
    </w:p>
    <w:p w:rsidR="007154D0" w:rsidRPr="002C702F" w:rsidRDefault="007154D0" w:rsidP="00DF0C66">
      <w:pPr>
        <w:spacing w:after="0" w:line="240" w:lineRule="auto"/>
        <w:ind w:firstLine="709"/>
        <w:jc w:val="both"/>
        <w:rPr>
          <w:rFonts w:ascii="Times New Roman" w:hAnsi="Times New Roman" w:cs="Times New Roman"/>
          <w:b/>
          <w:sz w:val="24"/>
          <w:szCs w:val="24"/>
        </w:rPr>
      </w:pPr>
    </w:p>
    <w:p w:rsidR="007154D0" w:rsidRPr="002C702F" w:rsidRDefault="007154D0" w:rsidP="00DF0C66">
      <w:pPr>
        <w:spacing w:after="0" w:line="240" w:lineRule="auto"/>
        <w:ind w:firstLine="709"/>
        <w:jc w:val="both"/>
        <w:rPr>
          <w:rFonts w:ascii="Times New Roman" w:hAnsi="Times New Roman" w:cs="Times New Roman"/>
          <w:b/>
          <w:sz w:val="24"/>
          <w:szCs w:val="24"/>
        </w:rPr>
      </w:pPr>
      <w:r w:rsidRPr="002C702F">
        <w:rPr>
          <w:rFonts w:ascii="Times New Roman" w:hAnsi="Times New Roman" w:cs="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7154D0" w:rsidRPr="002C702F" w:rsidRDefault="007154D0" w:rsidP="00DF0C66">
      <w:pPr>
        <w:spacing w:after="0" w:line="240" w:lineRule="auto"/>
        <w:ind w:firstLine="698"/>
        <w:jc w:val="both"/>
        <w:rPr>
          <w:rFonts w:ascii="Times New Roman" w:hAnsi="Times New Roman" w:cs="Times New Roman"/>
          <w:bCs/>
          <w:sz w:val="24"/>
          <w:szCs w:val="24"/>
        </w:rPr>
      </w:pPr>
      <w:r w:rsidRPr="002C702F">
        <w:rPr>
          <w:rFonts w:ascii="Times New Roman" w:hAnsi="Times New Roman" w:cs="Times New Roman"/>
          <w:sz w:val="24"/>
          <w:szCs w:val="24"/>
        </w:rPr>
        <w:t xml:space="preserve">4.1.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2C702F">
        <w:rPr>
          <w:rFonts w:ascii="Times New Roman" w:hAnsi="Times New Roman" w:cs="Times New Roman"/>
          <w:bCs/>
          <w:sz w:val="24"/>
          <w:szCs w:val="24"/>
        </w:rPr>
        <w:t>согласно  требованиям</w:t>
      </w:r>
      <w:r w:rsidRPr="002C702F">
        <w:rPr>
          <w:rFonts w:ascii="Times New Roman" w:hAnsi="Times New Roman" w:cs="Times New Roman"/>
          <w:sz w:val="24"/>
          <w:szCs w:val="24"/>
        </w:rPr>
        <w:t xml:space="preserve"> Трудового кодекса РФ и иных н</w:t>
      </w:r>
      <w:r w:rsidRPr="002C702F">
        <w:rPr>
          <w:rFonts w:ascii="Times New Roman" w:hAnsi="Times New Roman" w:cs="Times New Roman"/>
          <w:bCs/>
          <w:sz w:val="24"/>
          <w:szCs w:val="24"/>
        </w:rPr>
        <w:t xml:space="preserve">орм законодательства. </w:t>
      </w:r>
    </w:p>
    <w:p w:rsidR="007154D0" w:rsidRPr="002C702F" w:rsidRDefault="007154D0" w:rsidP="00DF0C66">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4.2.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rsidR="007154D0" w:rsidRPr="002C702F" w:rsidRDefault="007154D0" w:rsidP="00DF0C66">
      <w:pPr>
        <w:widowControl w:val="0"/>
        <w:suppressAutoHyphens/>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4.3.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rsidR="007154D0" w:rsidRPr="002C702F" w:rsidRDefault="007154D0" w:rsidP="00DF0C66">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4.4.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w:t>
      </w:r>
      <w:r w:rsidRPr="002C702F">
        <w:rPr>
          <w:rFonts w:ascii="Times New Roman" w:hAnsi="Times New Roman" w:cs="Times New Roman"/>
          <w:sz w:val="24"/>
          <w:szCs w:val="24"/>
        </w:rPr>
        <w:lastRenderedPageBreak/>
        <w:t>имущество независимо от вида и формы собственности),  Подрядчик осуществляет за счет собственных средств.</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4.5.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4.7.Заказчик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4.8. Представители Заказчика и специализированной организации имеют право:</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беспрепятственного доступа ко всем видам работ в любое время суток в течение всего периода выполнения работ:</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производить соответствующие записи в специальных Журналах, касающихся технологии производства работ, установленной формы.</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4.9.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4.10.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4.11. Контроль, проводимый Заказчиком за выполнением этих работ, не освобождает Подрядчика от ответственности за правильность их исполнения.</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xml:space="preserve">4.12.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2C702F">
        <w:rPr>
          <w:rFonts w:ascii="Times New Roman" w:hAnsi="Times New Roman" w:cs="Times New Roman"/>
          <w:bCs/>
          <w:sz w:val="24"/>
          <w:szCs w:val="24"/>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2C702F">
        <w:rPr>
          <w:rFonts w:ascii="Times New Roman" w:hAnsi="Times New Roman" w:cs="Times New Roman"/>
          <w:sz w:val="24"/>
          <w:szCs w:val="24"/>
        </w:rPr>
        <w:t>Общие требований к компетентности испытательных и калибровочных лабораторий»</w:t>
      </w:r>
      <w:r w:rsidRPr="002C702F">
        <w:rPr>
          <w:rFonts w:ascii="Times New Roman" w:hAnsi="Times New Roman" w:cs="Times New Roman"/>
          <w:bCs/>
          <w:sz w:val="24"/>
          <w:szCs w:val="24"/>
        </w:rPr>
        <w:t>.</w:t>
      </w:r>
      <w:proofErr w:type="gramEnd"/>
      <w:r w:rsidRPr="002C702F">
        <w:rPr>
          <w:rFonts w:ascii="Times New Roman" w:hAnsi="Times New Roman" w:cs="Times New Roman"/>
          <w:bCs/>
          <w:sz w:val="24"/>
          <w:szCs w:val="24"/>
        </w:rPr>
        <w:t xml:space="preserve"> Объем  лабораторных испытаний согласовывается с Заказчиком на основании действующих нормативно-технических документов.</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4.13. Подрядчик ведет всю первичную исполнительную документацию (журнал производства работ, акты о приемке выполненных работ по форме КС-2,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выполняемых работ предоставляется Заказчику одновременно с актом выполненных работ, акт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проводимых работ  производится  Подрядчиком в следующем порядке:</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объекта до начала выполнения работ;</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промежуточных (скрытых) работ;</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объекта после окончания работ.</w:t>
      </w:r>
    </w:p>
    <w:p w:rsidR="007154D0" w:rsidRPr="002C702F" w:rsidRDefault="007154D0" w:rsidP="00DF0C66">
      <w:pPr>
        <w:spacing w:after="0" w:line="240" w:lineRule="auto"/>
        <w:ind w:firstLine="720"/>
        <w:jc w:val="both"/>
        <w:rPr>
          <w:rFonts w:ascii="Times New Roman" w:hAnsi="Times New Roman" w:cs="Times New Roman"/>
          <w:sz w:val="24"/>
          <w:szCs w:val="24"/>
        </w:rPr>
      </w:pPr>
      <w:r w:rsidRPr="002C702F">
        <w:rPr>
          <w:rFonts w:ascii="Times New Roman" w:hAnsi="Times New Roman" w:cs="Times New Roman"/>
          <w:sz w:val="24"/>
          <w:szCs w:val="24"/>
        </w:rPr>
        <w:t xml:space="preserve">При этом на фотографиях должна быть указана дата и время проведения съемки, с привязкой объектов к местности.   Все изображения </w:t>
      </w:r>
      <w:proofErr w:type="spellStart"/>
      <w:r w:rsidRPr="002C702F">
        <w:rPr>
          <w:rFonts w:ascii="Times New Roman" w:hAnsi="Times New Roman" w:cs="Times New Roman"/>
          <w:sz w:val="24"/>
          <w:szCs w:val="24"/>
        </w:rPr>
        <w:t>фотофиксации</w:t>
      </w:r>
      <w:proofErr w:type="spellEnd"/>
      <w:r w:rsidRPr="002C702F">
        <w:rPr>
          <w:rFonts w:ascii="Times New Roman" w:hAnsi="Times New Roman" w:cs="Times New Roman"/>
          <w:sz w:val="24"/>
          <w:szCs w:val="24"/>
        </w:rPr>
        <w:t xml:space="preserve"> должны быть четко сфокусированы (не смазаны), снятые при правильной экспозиции (исключаются </w:t>
      </w:r>
      <w:proofErr w:type="spellStart"/>
      <w:r w:rsidRPr="002C702F">
        <w:rPr>
          <w:rFonts w:ascii="Times New Roman" w:hAnsi="Times New Roman" w:cs="Times New Roman"/>
          <w:sz w:val="24"/>
          <w:szCs w:val="24"/>
        </w:rPr>
        <w:t>пересветы</w:t>
      </w:r>
      <w:proofErr w:type="spellEnd"/>
      <w:r w:rsidRPr="002C702F">
        <w:rPr>
          <w:rFonts w:ascii="Times New Roman" w:hAnsi="Times New Roman" w:cs="Times New Roman"/>
          <w:sz w:val="24"/>
          <w:szCs w:val="24"/>
        </w:rPr>
        <w:t xml:space="preserve"> и </w:t>
      </w:r>
      <w:proofErr w:type="spellStart"/>
      <w:r w:rsidRPr="002C702F">
        <w:rPr>
          <w:rFonts w:ascii="Times New Roman" w:hAnsi="Times New Roman" w:cs="Times New Roman"/>
          <w:sz w:val="24"/>
          <w:szCs w:val="24"/>
        </w:rPr>
        <w:t>недосветы</w:t>
      </w:r>
      <w:proofErr w:type="spellEnd"/>
      <w:r w:rsidRPr="002C702F">
        <w:rPr>
          <w:rFonts w:ascii="Times New Roman" w:hAnsi="Times New Roman" w:cs="Times New Roman"/>
          <w:sz w:val="24"/>
          <w:szCs w:val="24"/>
        </w:rPr>
        <w:t>) с минимальным шумом, выровненным горизонтом;</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4.14.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в </w:t>
      </w:r>
      <w:r w:rsidRPr="002C702F">
        <w:rPr>
          <w:rFonts w:ascii="Times New Roman" w:hAnsi="Times New Roman" w:cs="Times New Roman"/>
          <w:sz w:val="24"/>
          <w:szCs w:val="24"/>
        </w:rPr>
        <w:lastRenderedPageBreak/>
        <w:t xml:space="preserve">соответствии с требованиями ВСН 19-89 «Правила приемки работ при строительстве и ремонте автомобильных дорог». </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Освидетельствование скрытых работ производится комиссией в составе представителей Заказчика, Подрядчика, о чем  Подрядчик письменно уведомляет Заказчика.</w:t>
      </w:r>
    </w:p>
    <w:p w:rsidR="007154D0" w:rsidRPr="002C702F" w:rsidRDefault="007154D0" w:rsidP="00DF0C66">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702F">
        <w:rPr>
          <w:rFonts w:ascii="Times New Roman" w:eastAsia="Calibri" w:hAnsi="Times New Roman" w:cs="Times New Roman"/>
          <w:sz w:val="24"/>
          <w:szCs w:val="24"/>
        </w:rPr>
        <w:t>4.15</w:t>
      </w:r>
      <w:proofErr w:type="gramStart"/>
      <w:r w:rsidRPr="002C702F">
        <w:rPr>
          <w:rFonts w:ascii="Times New Roman" w:eastAsia="Calibri" w:hAnsi="Times New Roman" w:cs="Times New Roman"/>
          <w:sz w:val="24"/>
          <w:szCs w:val="24"/>
        </w:rPr>
        <w:t xml:space="preserve"> В</w:t>
      </w:r>
      <w:proofErr w:type="gramEnd"/>
      <w:r w:rsidRPr="002C702F">
        <w:rPr>
          <w:rFonts w:ascii="Times New Roman" w:eastAsia="Calibri" w:hAnsi="Times New Roman" w:cs="Times New Roman"/>
          <w:sz w:val="24"/>
          <w:szCs w:val="24"/>
        </w:rPr>
        <w:t xml:space="preserve"> местах пересечения внутриквартальных проездов и пешеходных дорожек с тротуарами, подходами к площадкам и проезжей части улиц бортовые камни должны заглубляться с устройством плавных примыканий для обеспечения проезда детских, инвалидных колясок и т.п.</w:t>
      </w:r>
    </w:p>
    <w:p w:rsidR="007154D0" w:rsidRPr="002C702F" w:rsidRDefault="007154D0" w:rsidP="00DF0C66">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4.16.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rsidR="007154D0" w:rsidRPr="002C702F" w:rsidRDefault="007154D0" w:rsidP="00DF0C6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Окончательная приемка производится в соответствии с действующим законодательством, </w:t>
      </w:r>
      <w:proofErr w:type="spellStart"/>
      <w:r w:rsidRPr="002C702F">
        <w:rPr>
          <w:rFonts w:ascii="Times New Roman" w:hAnsi="Times New Roman" w:cs="Times New Roman"/>
          <w:sz w:val="24"/>
          <w:szCs w:val="24"/>
        </w:rPr>
        <w:t>комиссионно</w:t>
      </w:r>
      <w:proofErr w:type="spellEnd"/>
      <w:r w:rsidRPr="002C702F">
        <w:rPr>
          <w:rFonts w:ascii="Times New Roman" w:hAnsi="Times New Roman" w:cs="Times New Roman"/>
          <w:sz w:val="24"/>
          <w:szCs w:val="24"/>
        </w:rPr>
        <w:t>, итогом приемки является подписанный всеми членами комиссии акт о приемке выполненных работ (оформленный в соответствии с ВСН 19-89 «Правила приемки работ при строительстве и ремонте автомобильных дорог» и акт о приемке выполненных работ по форме КС-2.</w:t>
      </w:r>
      <w:proofErr w:type="gramEnd"/>
    </w:p>
    <w:p w:rsidR="007154D0" w:rsidRPr="002C702F" w:rsidRDefault="007154D0" w:rsidP="00DF0C66">
      <w:pPr>
        <w:autoSpaceDE w:val="0"/>
        <w:autoSpaceDN w:val="0"/>
        <w:adjustRightInd w:val="0"/>
        <w:spacing w:after="0" w:line="240" w:lineRule="auto"/>
        <w:ind w:firstLine="709"/>
        <w:jc w:val="both"/>
        <w:rPr>
          <w:rFonts w:ascii="Times New Roman" w:hAnsi="Times New Roman" w:cs="Times New Roman"/>
          <w:sz w:val="24"/>
          <w:szCs w:val="24"/>
        </w:rPr>
      </w:pPr>
    </w:p>
    <w:p w:rsidR="007154D0" w:rsidRPr="002C702F" w:rsidRDefault="007154D0" w:rsidP="00DF0C66">
      <w:pPr>
        <w:spacing w:after="0" w:line="240" w:lineRule="auto"/>
        <w:ind w:firstLine="709"/>
        <w:jc w:val="both"/>
        <w:rPr>
          <w:rFonts w:ascii="Times New Roman" w:hAnsi="Times New Roman" w:cs="Times New Roman"/>
          <w:spacing w:val="-10"/>
          <w:sz w:val="24"/>
          <w:szCs w:val="24"/>
        </w:rPr>
      </w:pPr>
      <w:r w:rsidRPr="002C702F">
        <w:rPr>
          <w:rFonts w:ascii="Times New Roman" w:hAnsi="Times New Roman" w:cs="Times New Roman"/>
          <w:b/>
          <w:sz w:val="24"/>
          <w:szCs w:val="24"/>
        </w:rPr>
        <w:t>5</w:t>
      </w:r>
      <w:r w:rsidRPr="002C702F">
        <w:rPr>
          <w:rFonts w:ascii="Times New Roman" w:hAnsi="Times New Roman" w:cs="Times New Roman"/>
          <w:b/>
          <w:bCs/>
          <w:sz w:val="24"/>
          <w:szCs w:val="24"/>
        </w:rPr>
        <w:t>.</w:t>
      </w:r>
      <w:r w:rsidRPr="002C702F">
        <w:rPr>
          <w:rFonts w:ascii="Times New Roman" w:hAnsi="Times New Roman" w:cs="Times New Roman"/>
          <w:b/>
          <w:spacing w:val="-10"/>
          <w:sz w:val="24"/>
          <w:szCs w:val="24"/>
        </w:rPr>
        <w:t xml:space="preserve"> Гарантийные обязательства  подрядчика</w:t>
      </w:r>
      <w:r w:rsidRPr="002C702F">
        <w:rPr>
          <w:rFonts w:ascii="Times New Roman" w:hAnsi="Times New Roman" w:cs="Times New Roman"/>
          <w:spacing w:val="-10"/>
          <w:sz w:val="24"/>
          <w:szCs w:val="24"/>
        </w:rPr>
        <w:t>.</w:t>
      </w:r>
    </w:p>
    <w:p w:rsidR="007154D0" w:rsidRPr="002C702F" w:rsidRDefault="007154D0" w:rsidP="00DF0C66">
      <w:pPr>
        <w:spacing w:after="0" w:line="240" w:lineRule="auto"/>
        <w:ind w:firstLine="709"/>
        <w:jc w:val="both"/>
        <w:rPr>
          <w:rFonts w:ascii="Times New Roman" w:hAnsi="Times New Roman" w:cs="Times New Roman"/>
          <w:spacing w:val="-10"/>
          <w:sz w:val="24"/>
          <w:szCs w:val="24"/>
        </w:rPr>
      </w:pPr>
      <w:r w:rsidRPr="002C702F">
        <w:rPr>
          <w:rFonts w:ascii="Times New Roman" w:hAnsi="Times New Roman" w:cs="Times New Roman"/>
          <w:spacing w:val="-10"/>
          <w:sz w:val="24"/>
          <w:szCs w:val="24"/>
        </w:rPr>
        <w:t xml:space="preserve">5.1. </w:t>
      </w:r>
      <w:proofErr w:type="gramStart"/>
      <w:r w:rsidRPr="002C702F">
        <w:rPr>
          <w:rFonts w:ascii="Times New Roman" w:hAnsi="Times New Roman" w:cs="Times New Roman"/>
          <w:spacing w:val="-10"/>
          <w:sz w:val="24"/>
          <w:szCs w:val="24"/>
        </w:rPr>
        <w:t xml:space="preserve">Подрядчик гарантирует </w:t>
      </w:r>
      <w:r w:rsidRPr="002C702F">
        <w:rPr>
          <w:rFonts w:ascii="Times New Roman" w:hAnsi="Times New Roman" w:cs="Times New Roman"/>
          <w:bCs/>
          <w:sz w:val="24"/>
          <w:szCs w:val="24"/>
        </w:rPr>
        <w:t>надлежащее качество используемых материалов, соответствие их государственным стандартам и техническим характеристикам, указанным К</w:t>
      </w:r>
      <w:r w:rsidRPr="002C702F">
        <w:rPr>
          <w:rFonts w:ascii="Times New Roman" w:hAnsi="Times New Roman" w:cs="Times New Roman"/>
          <w:sz w:val="24"/>
          <w:szCs w:val="24"/>
        </w:rPr>
        <w:t>онтракте,</w:t>
      </w:r>
      <w:r w:rsidRPr="002C702F">
        <w:rPr>
          <w:rFonts w:ascii="Times New Roman" w:hAnsi="Times New Roman" w:cs="Times New Roman"/>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w:t>
      </w:r>
      <w:proofErr w:type="gramEnd"/>
      <w:r w:rsidRPr="002C702F">
        <w:rPr>
          <w:rFonts w:ascii="Times New Roman" w:hAnsi="Times New Roman" w:cs="Times New Roman"/>
          <w:spacing w:val="-10"/>
          <w:sz w:val="24"/>
          <w:szCs w:val="24"/>
        </w:rPr>
        <w:t xml:space="preserve">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spacing w:val="-10"/>
          <w:sz w:val="24"/>
          <w:szCs w:val="24"/>
        </w:rPr>
        <w:t>5.2. Подрядчик</w:t>
      </w:r>
      <w:r w:rsidRPr="002C702F">
        <w:rPr>
          <w:rFonts w:ascii="Times New Roman" w:hAnsi="Times New Roman" w:cs="Times New Roman"/>
          <w:bCs/>
          <w:sz w:val="24"/>
          <w:szCs w:val="24"/>
        </w:rPr>
        <w:t xml:space="preserve"> предоставляет гарантийный срок  на качество выполненных работ – 48 </w:t>
      </w:r>
      <w:r w:rsidR="00145888">
        <w:rPr>
          <w:rFonts w:ascii="Times New Roman" w:hAnsi="Times New Roman" w:cs="Times New Roman"/>
          <w:bCs/>
          <w:sz w:val="24"/>
          <w:szCs w:val="24"/>
        </w:rPr>
        <w:t xml:space="preserve">(сорок восемь) </w:t>
      </w:r>
      <w:r w:rsidRPr="002C702F">
        <w:rPr>
          <w:rFonts w:ascii="Times New Roman" w:hAnsi="Times New Roman" w:cs="Times New Roman"/>
          <w:bCs/>
          <w:sz w:val="24"/>
          <w:szCs w:val="24"/>
        </w:rPr>
        <w:t>месяцев с момента подписания сторонами акта о выполненных работах.</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sz w:val="24"/>
          <w:szCs w:val="24"/>
        </w:rPr>
        <w:t xml:space="preserve">Предельный срок обнаружения ненадлежащего качества выполненных работ составляет </w:t>
      </w:r>
      <w:r w:rsidR="009254FD">
        <w:rPr>
          <w:rFonts w:ascii="Times New Roman" w:hAnsi="Times New Roman" w:cs="Times New Roman"/>
          <w:sz w:val="24"/>
          <w:szCs w:val="24"/>
        </w:rPr>
        <w:t xml:space="preserve">48 (сорок восемь) </w:t>
      </w:r>
      <w:r w:rsidRPr="002C702F">
        <w:rPr>
          <w:rFonts w:ascii="Times New Roman" w:hAnsi="Times New Roman" w:cs="Times New Roman"/>
          <w:bCs/>
          <w:sz w:val="24"/>
          <w:szCs w:val="24"/>
        </w:rPr>
        <w:t>месяцев с момента подписания сторонами акта о выполненных работах.</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Гарантийный срок на выполненные работы начинает течь с момента, когда результат выполненной работы в соответствии с Контрактом был принят Заказчиком. </w:t>
      </w:r>
    </w:p>
    <w:p w:rsidR="007154D0" w:rsidRPr="002C702F" w:rsidRDefault="007154D0" w:rsidP="00DF0C66">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Гарантия качества результата работы распространяется на все составляющее результат работ. Качество материалов должно подтверждаться сертификатами качества.</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xml:space="preserve">5.3. 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 </w:t>
      </w:r>
    </w:p>
    <w:p w:rsidR="007154D0" w:rsidRPr="002C702F" w:rsidRDefault="007154D0" w:rsidP="00DF0C66">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5.4. 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7154D0" w:rsidRPr="002C702F" w:rsidRDefault="007154D0" w:rsidP="00DF0C66">
      <w:pPr>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bCs/>
          <w:sz w:val="24"/>
          <w:szCs w:val="24"/>
        </w:rPr>
        <w:t>5.5.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r w:rsidRPr="002C702F">
        <w:rPr>
          <w:rFonts w:ascii="Times New Roman" w:hAnsi="Times New Roman" w:cs="Times New Roman"/>
          <w:b/>
          <w:sz w:val="24"/>
          <w:szCs w:val="24"/>
        </w:rPr>
        <w:t xml:space="preserve"> </w:t>
      </w:r>
    </w:p>
    <w:p w:rsidR="007154D0" w:rsidRPr="002C702F" w:rsidRDefault="007154D0" w:rsidP="002C702F">
      <w:pPr>
        <w:spacing w:after="0" w:line="240" w:lineRule="auto"/>
        <w:ind w:firstLine="708"/>
        <w:rPr>
          <w:rFonts w:ascii="Times New Roman" w:hAnsi="Times New Roman" w:cs="Times New Roman"/>
          <w:bCs/>
          <w:sz w:val="24"/>
          <w:szCs w:val="24"/>
        </w:rPr>
      </w:pPr>
    </w:p>
    <w:p w:rsidR="007154D0" w:rsidRPr="005C53EE" w:rsidRDefault="007154D0" w:rsidP="002C702F">
      <w:pPr>
        <w:spacing w:after="0" w:line="240" w:lineRule="auto"/>
        <w:ind w:firstLine="709"/>
        <w:rPr>
          <w:rFonts w:ascii="Times New Roman" w:hAnsi="Times New Roman" w:cs="Times New Roman"/>
          <w:sz w:val="24"/>
          <w:szCs w:val="24"/>
        </w:rPr>
      </w:pPr>
    </w:p>
    <w:p w:rsidR="007154D0" w:rsidRPr="005C53EE" w:rsidRDefault="007154D0" w:rsidP="002C702F">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2</w:t>
      </w:r>
    </w:p>
    <w:p w:rsidR="007154D0" w:rsidRPr="005C53EE" w:rsidRDefault="007154D0" w:rsidP="002C702F">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spacing w:after="0" w:line="240" w:lineRule="auto"/>
        <w:jc w:val="right"/>
        <w:rPr>
          <w:rFonts w:ascii="Times New Roman" w:hAnsi="Times New Roman" w:cs="Times New Roman"/>
          <w:b/>
          <w:i/>
          <w:sz w:val="24"/>
          <w:szCs w:val="24"/>
        </w:rPr>
      </w:pPr>
    </w:p>
    <w:p w:rsidR="007154D0" w:rsidRPr="005C53EE" w:rsidRDefault="007154D0" w:rsidP="002C702F">
      <w:pPr>
        <w:pStyle w:val="a9"/>
        <w:spacing w:after="0"/>
        <w:ind w:left="360" w:hanging="360"/>
        <w:jc w:val="center"/>
        <w:rPr>
          <w:b/>
          <w:szCs w:val="24"/>
        </w:rPr>
      </w:pPr>
      <w:r w:rsidRPr="005C53EE">
        <w:rPr>
          <w:b/>
          <w:szCs w:val="24"/>
        </w:rPr>
        <w:t>Локальный сметный расчет</w:t>
      </w:r>
    </w:p>
    <w:p w:rsidR="007154D0" w:rsidRPr="005C53EE" w:rsidRDefault="007154D0" w:rsidP="002C702F">
      <w:pPr>
        <w:pStyle w:val="a9"/>
        <w:spacing w:after="0"/>
        <w:ind w:left="360" w:hanging="360"/>
        <w:jc w:val="center"/>
        <w:rPr>
          <w:szCs w:val="24"/>
        </w:rPr>
      </w:pPr>
      <w:r w:rsidRPr="005C53EE">
        <w:rPr>
          <w:szCs w:val="24"/>
        </w:rPr>
        <w:lastRenderedPageBreak/>
        <w:t>на выполнение работ по ремонту придомовой территории по программе "Формирование современной городской среды" по адресу ул. Карла Маркса,225</w:t>
      </w:r>
    </w:p>
    <w:p w:rsidR="007154D0" w:rsidRPr="005C53EE" w:rsidRDefault="007154D0" w:rsidP="002C702F">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7154D0" w:rsidRPr="005C53EE" w:rsidRDefault="007154D0" w:rsidP="002C702F">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98"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623AC9" w:rsidRPr="005C53EE" w:rsidRDefault="00623AC9" w:rsidP="00623AC9">
      <w:pPr>
        <w:spacing w:after="0" w:line="240" w:lineRule="auto"/>
        <w:ind w:firstLine="709"/>
        <w:rPr>
          <w:rFonts w:ascii="Times New Roman" w:hAnsi="Times New Roman" w:cs="Times New Roman"/>
          <w:sz w:val="24"/>
          <w:szCs w:val="24"/>
        </w:rPr>
      </w:pP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3</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7154D0" w:rsidRPr="005C53EE" w:rsidRDefault="007154D0" w:rsidP="002C702F">
      <w:pPr>
        <w:spacing w:after="0" w:line="240" w:lineRule="auto"/>
        <w:jc w:val="right"/>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Карла Маркса, 229</w:t>
      </w:r>
    </w:p>
    <w:p w:rsidR="00623AC9" w:rsidRPr="005C53EE" w:rsidRDefault="00623AC9" w:rsidP="00623AC9">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623AC9" w:rsidRPr="005C53EE" w:rsidRDefault="00623AC9" w:rsidP="00623AC9">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99"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623AC9" w:rsidRPr="005C53EE" w:rsidRDefault="00623AC9" w:rsidP="00623AC9">
      <w:pPr>
        <w:spacing w:after="0" w:line="240" w:lineRule="auto"/>
        <w:ind w:firstLine="709"/>
        <w:rPr>
          <w:rFonts w:ascii="Times New Roman" w:hAnsi="Times New Roman" w:cs="Times New Roman"/>
          <w:sz w:val="24"/>
          <w:szCs w:val="24"/>
        </w:rPr>
      </w:pP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w:t>
      </w:r>
      <w:r w:rsidR="005C53EE" w:rsidRPr="005C53EE">
        <w:rPr>
          <w:rFonts w:ascii="Times New Roman" w:hAnsi="Times New Roman" w:cs="Times New Roman"/>
          <w:b/>
          <w:i/>
          <w:sz w:val="24"/>
          <w:szCs w:val="24"/>
        </w:rPr>
        <w:t>4</w:t>
      </w:r>
      <w:r w:rsidRPr="005C53EE">
        <w:rPr>
          <w:rFonts w:ascii="Times New Roman" w:hAnsi="Times New Roman" w:cs="Times New Roman"/>
          <w:b/>
          <w:i/>
          <w:sz w:val="24"/>
          <w:szCs w:val="24"/>
        </w:rPr>
        <w:t xml:space="preserve"> </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7154D0" w:rsidRPr="005C53EE" w:rsidRDefault="007154D0" w:rsidP="005C53EE">
      <w:pPr>
        <w:spacing w:after="0" w:line="240" w:lineRule="auto"/>
        <w:jc w:val="center"/>
        <w:rPr>
          <w:rFonts w:ascii="Times New Roman" w:hAnsi="Times New Roman" w:cs="Times New Roman"/>
          <w:sz w:val="24"/>
          <w:szCs w:val="24"/>
        </w:rPr>
      </w:pPr>
    </w:p>
    <w:p w:rsidR="007154D0" w:rsidRP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Осипенко,195</w:t>
      </w:r>
    </w:p>
    <w:p w:rsidR="00623AC9" w:rsidRPr="005C53EE" w:rsidRDefault="00623AC9"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623AC9" w:rsidRPr="005C53EE" w:rsidRDefault="00623AC9"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0"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623AC9" w:rsidRPr="005C53EE" w:rsidRDefault="00623AC9" w:rsidP="00623AC9">
      <w:pPr>
        <w:spacing w:after="0" w:line="240" w:lineRule="auto"/>
        <w:ind w:firstLine="709"/>
        <w:rPr>
          <w:rFonts w:ascii="Times New Roman" w:hAnsi="Times New Roman" w:cs="Times New Roman"/>
          <w:b/>
          <w:i/>
          <w:sz w:val="24"/>
          <w:szCs w:val="24"/>
        </w:rPr>
      </w:pPr>
      <w:r w:rsidRPr="005C53EE">
        <w:rPr>
          <w:rFonts w:ascii="Times New Roman" w:hAnsi="Times New Roman" w:cs="Times New Roman"/>
          <w:b/>
          <w:i/>
          <w:sz w:val="24"/>
          <w:szCs w:val="24"/>
        </w:rPr>
        <w:t xml:space="preserve">                                                                                                                 </w:t>
      </w:r>
    </w:p>
    <w:p w:rsidR="00623AC9" w:rsidRPr="005C53EE" w:rsidRDefault="00623AC9" w:rsidP="005C53EE">
      <w:pPr>
        <w:spacing w:after="0" w:line="240" w:lineRule="auto"/>
        <w:ind w:firstLine="709"/>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sidR="005C53EE" w:rsidRPr="005C53EE">
        <w:rPr>
          <w:rFonts w:ascii="Times New Roman" w:hAnsi="Times New Roman" w:cs="Times New Roman"/>
          <w:b/>
          <w:i/>
          <w:sz w:val="24"/>
          <w:szCs w:val="24"/>
        </w:rPr>
        <w:t>5</w:t>
      </w:r>
    </w:p>
    <w:p w:rsidR="00623AC9" w:rsidRPr="005C53EE" w:rsidRDefault="00623AC9"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5C53EE" w:rsidRPr="005C53EE" w:rsidRDefault="005C53EE" w:rsidP="005C53EE">
      <w:pPr>
        <w:pStyle w:val="a9"/>
        <w:spacing w:after="0"/>
        <w:ind w:left="360" w:hanging="360"/>
        <w:jc w:val="center"/>
        <w:rPr>
          <w:b/>
          <w:szCs w:val="24"/>
        </w:rPr>
      </w:pPr>
    </w:p>
    <w:p w:rsidR="007154D0" w:rsidRP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Осипенко,144</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1"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623AC9" w:rsidRPr="005C53EE" w:rsidRDefault="00623AC9" w:rsidP="00623AC9">
      <w:pPr>
        <w:spacing w:after="0" w:line="240" w:lineRule="auto"/>
        <w:ind w:firstLine="709"/>
        <w:rPr>
          <w:rFonts w:ascii="Times New Roman" w:hAnsi="Times New Roman" w:cs="Times New Roman"/>
          <w:sz w:val="24"/>
          <w:szCs w:val="24"/>
        </w:rPr>
      </w:pP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w:t>
      </w:r>
      <w:r w:rsidR="005C53EE" w:rsidRPr="005C53EE">
        <w:rPr>
          <w:rFonts w:ascii="Times New Roman" w:hAnsi="Times New Roman" w:cs="Times New Roman"/>
          <w:b/>
          <w:i/>
          <w:sz w:val="24"/>
          <w:szCs w:val="24"/>
        </w:rPr>
        <w:t>6</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623AC9" w:rsidRPr="005C53EE" w:rsidRDefault="00623AC9" w:rsidP="002C702F">
      <w:pPr>
        <w:spacing w:after="0" w:line="240" w:lineRule="auto"/>
        <w:jc w:val="center"/>
        <w:rPr>
          <w:rFonts w:ascii="Times New Roman" w:hAnsi="Times New Roman" w:cs="Times New Roman"/>
          <w:sz w:val="24"/>
          <w:szCs w:val="24"/>
        </w:rPr>
      </w:pPr>
    </w:p>
    <w:p w:rsidR="007154D0" w:rsidRP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Короленко,122</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2"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5C53EE">
      <w:pPr>
        <w:tabs>
          <w:tab w:val="left" w:pos="3769"/>
        </w:tabs>
        <w:spacing w:after="0" w:line="240" w:lineRule="auto"/>
        <w:jc w:val="center"/>
        <w:rPr>
          <w:rFonts w:ascii="Times New Roman" w:hAnsi="Times New Roman" w:cs="Times New Roman"/>
          <w:sz w:val="24"/>
          <w:szCs w:val="24"/>
        </w:rPr>
      </w:pPr>
    </w:p>
    <w:p w:rsidR="00623AC9" w:rsidRPr="005C53EE" w:rsidRDefault="00623AC9" w:rsidP="00623AC9">
      <w:pPr>
        <w:spacing w:after="0" w:line="240" w:lineRule="auto"/>
        <w:ind w:firstLine="709"/>
        <w:rPr>
          <w:rFonts w:ascii="Times New Roman" w:hAnsi="Times New Roman" w:cs="Times New Roman"/>
          <w:sz w:val="24"/>
          <w:szCs w:val="24"/>
        </w:rPr>
      </w:pPr>
      <w:r w:rsidRPr="005C53EE">
        <w:rPr>
          <w:rFonts w:ascii="Times New Roman" w:hAnsi="Times New Roman" w:cs="Times New Roman"/>
          <w:sz w:val="24"/>
          <w:szCs w:val="24"/>
        </w:rPr>
        <w:tab/>
      </w: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sidR="005C53EE" w:rsidRPr="005C53EE">
        <w:rPr>
          <w:rFonts w:ascii="Times New Roman" w:hAnsi="Times New Roman" w:cs="Times New Roman"/>
          <w:b/>
          <w:i/>
          <w:sz w:val="24"/>
          <w:szCs w:val="24"/>
        </w:rPr>
        <w:t>7</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7154D0" w:rsidRPr="005C53EE" w:rsidRDefault="007154D0" w:rsidP="002C702F">
      <w:pPr>
        <w:spacing w:after="0" w:line="240" w:lineRule="auto"/>
        <w:jc w:val="right"/>
        <w:rPr>
          <w:rFonts w:ascii="Times New Roman" w:hAnsi="Times New Roman" w:cs="Times New Roman"/>
          <w:sz w:val="24"/>
          <w:szCs w:val="24"/>
        </w:rPr>
      </w:pPr>
    </w:p>
    <w:p w:rsidR="007154D0" w:rsidRPr="005C53EE" w:rsidRDefault="007154D0" w:rsidP="002C702F">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пер. Алейский,41</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3"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2C702F">
      <w:pPr>
        <w:spacing w:after="0" w:line="240" w:lineRule="auto"/>
        <w:jc w:val="center"/>
        <w:rPr>
          <w:rFonts w:ascii="Times New Roman" w:hAnsi="Times New Roman" w:cs="Times New Roman"/>
          <w:sz w:val="24"/>
          <w:szCs w:val="24"/>
        </w:rPr>
      </w:pPr>
    </w:p>
    <w:p w:rsidR="00623AC9" w:rsidRPr="005C53EE" w:rsidRDefault="00623AC9" w:rsidP="00623AC9">
      <w:pPr>
        <w:spacing w:after="0" w:line="240" w:lineRule="auto"/>
        <w:ind w:firstLine="709"/>
        <w:rPr>
          <w:rFonts w:ascii="Times New Roman" w:hAnsi="Times New Roman" w:cs="Times New Roman"/>
          <w:sz w:val="24"/>
          <w:szCs w:val="24"/>
        </w:rPr>
      </w:pPr>
    </w:p>
    <w:p w:rsidR="005C53EE" w:rsidRDefault="005C53EE" w:rsidP="00623AC9">
      <w:pPr>
        <w:spacing w:after="0" w:line="240" w:lineRule="auto"/>
        <w:jc w:val="right"/>
        <w:rPr>
          <w:rFonts w:ascii="Times New Roman" w:hAnsi="Times New Roman" w:cs="Times New Roman"/>
          <w:b/>
          <w:i/>
          <w:sz w:val="24"/>
          <w:szCs w:val="24"/>
        </w:rPr>
      </w:pPr>
    </w:p>
    <w:p w:rsidR="005C53EE" w:rsidRDefault="005C53EE" w:rsidP="00623AC9">
      <w:pPr>
        <w:spacing w:after="0" w:line="240" w:lineRule="auto"/>
        <w:jc w:val="right"/>
        <w:rPr>
          <w:rFonts w:ascii="Times New Roman" w:hAnsi="Times New Roman" w:cs="Times New Roman"/>
          <w:b/>
          <w:i/>
          <w:sz w:val="24"/>
          <w:szCs w:val="24"/>
        </w:rPr>
      </w:pP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sidR="005C53EE" w:rsidRPr="005C53EE">
        <w:rPr>
          <w:rFonts w:ascii="Times New Roman" w:hAnsi="Times New Roman" w:cs="Times New Roman"/>
          <w:b/>
          <w:i/>
          <w:sz w:val="24"/>
          <w:szCs w:val="24"/>
        </w:rPr>
        <w:t>8</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7154D0" w:rsidRPr="005C53EE" w:rsidRDefault="007154D0" w:rsidP="002C702F">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ул. </w:t>
      </w:r>
      <w:proofErr w:type="gramStart"/>
      <w:r w:rsidRPr="005C53EE">
        <w:rPr>
          <w:rFonts w:ascii="Times New Roman" w:hAnsi="Times New Roman" w:cs="Times New Roman"/>
          <w:sz w:val="24"/>
          <w:szCs w:val="24"/>
        </w:rPr>
        <w:t>Красная</w:t>
      </w:r>
      <w:proofErr w:type="gramEnd"/>
      <w:r w:rsidRPr="005C53EE">
        <w:rPr>
          <w:rFonts w:ascii="Times New Roman" w:hAnsi="Times New Roman" w:cs="Times New Roman"/>
          <w:sz w:val="24"/>
          <w:szCs w:val="24"/>
        </w:rPr>
        <w:t>,52</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4"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2C702F">
      <w:pPr>
        <w:spacing w:after="0" w:line="240" w:lineRule="auto"/>
        <w:jc w:val="center"/>
        <w:rPr>
          <w:rFonts w:ascii="Times New Roman" w:hAnsi="Times New Roman" w:cs="Times New Roman"/>
          <w:sz w:val="24"/>
          <w:szCs w:val="24"/>
        </w:rPr>
      </w:pPr>
    </w:p>
    <w:p w:rsidR="00623AC9" w:rsidRPr="005C53EE" w:rsidRDefault="00623AC9" w:rsidP="00623AC9">
      <w:pPr>
        <w:spacing w:after="0" w:line="240" w:lineRule="auto"/>
        <w:ind w:firstLine="709"/>
        <w:rPr>
          <w:rFonts w:ascii="Times New Roman" w:hAnsi="Times New Roman" w:cs="Times New Roman"/>
          <w:sz w:val="24"/>
          <w:szCs w:val="24"/>
        </w:rPr>
      </w:pP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w:t>
      </w:r>
      <w:r w:rsidR="005C53EE" w:rsidRPr="005C53EE">
        <w:rPr>
          <w:rFonts w:ascii="Times New Roman" w:hAnsi="Times New Roman" w:cs="Times New Roman"/>
          <w:b/>
          <w:i/>
          <w:sz w:val="24"/>
          <w:szCs w:val="24"/>
        </w:rPr>
        <w:t xml:space="preserve"> №</w:t>
      </w:r>
      <w:r w:rsidRPr="005C53EE">
        <w:rPr>
          <w:rFonts w:ascii="Times New Roman" w:hAnsi="Times New Roman" w:cs="Times New Roman"/>
          <w:b/>
          <w:i/>
          <w:sz w:val="24"/>
          <w:szCs w:val="24"/>
        </w:rPr>
        <w:t xml:space="preserve"> </w:t>
      </w:r>
      <w:r w:rsidR="005C53EE" w:rsidRPr="005C53EE">
        <w:rPr>
          <w:rFonts w:ascii="Times New Roman" w:hAnsi="Times New Roman" w:cs="Times New Roman"/>
          <w:b/>
          <w:i/>
          <w:sz w:val="24"/>
          <w:szCs w:val="24"/>
        </w:rPr>
        <w:t>9</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5C53EE">
      <w:pPr>
        <w:pStyle w:val="a9"/>
        <w:spacing w:after="0"/>
        <w:ind w:left="360" w:hanging="360"/>
        <w:jc w:val="center"/>
        <w:rPr>
          <w:b/>
          <w:szCs w:val="24"/>
        </w:rPr>
      </w:pPr>
      <w:r w:rsidRPr="005C53EE">
        <w:rPr>
          <w:b/>
          <w:szCs w:val="24"/>
        </w:rPr>
        <w:t>Локальный сметный расчет</w:t>
      </w:r>
    </w:p>
    <w:p w:rsidR="00623AC9" w:rsidRPr="005C53EE" w:rsidRDefault="00623AC9" w:rsidP="005C53EE">
      <w:pPr>
        <w:spacing w:after="0" w:line="240" w:lineRule="auto"/>
        <w:jc w:val="center"/>
        <w:rPr>
          <w:rFonts w:ascii="Times New Roman" w:hAnsi="Times New Roman" w:cs="Times New Roman"/>
          <w:sz w:val="24"/>
          <w:szCs w:val="24"/>
        </w:rPr>
      </w:pPr>
    </w:p>
    <w:p w:rsidR="007154D0" w:rsidRP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w:t>
      </w:r>
      <w:proofErr w:type="spellStart"/>
      <w:r w:rsidRPr="005C53EE">
        <w:rPr>
          <w:rFonts w:ascii="Times New Roman" w:hAnsi="Times New Roman" w:cs="Times New Roman"/>
          <w:sz w:val="24"/>
          <w:szCs w:val="24"/>
        </w:rPr>
        <w:t>пр-т</w:t>
      </w:r>
      <w:proofErr w:type="spellEnd"/>
      <w:r w:rsidRPr="005C53EE">
        <w:rPr>
          <w:rFonts w:ascii="Times New Roman" w:hAnsi="Times New Roman" w:cs="Times New Roman"/>
          <w:sz w:val="24"/>
          <w:szCs w:val="24"/>
        </w:rPr>
        <w:t xml:space="preserve"> Ленина,173</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5"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5C53EE">
      <w:pPr>
        <w:spacing w:after="0" w:line="240" w:lineRule="auto"/>
        <w:jc w:val="center"/>
        <w:rPr>
          <w:rFonts w:ascii="Times New Roman" w:hAnsi="Times New Roman" w:cs="Times New Roman"/>
          <w:sz w:val="24"/>
          <w:szCs w:val="24"/>
        </w:rPr>
      </w:pPr>
    </w:p>
    <w:p w:rsidR="00623AC9" w:rsidRPr="005C53EE" w:rsidRDefault="00623AC9" w:rsidP="00623AC9">
      <w:pPr>
        <w:spacing w:after="0" w:line="240" w:lineRule="auto"/>
        <w:ind w:firstLine="709"/>
        <w:rPr>
          <w:rFonts w:ascii="Times New Roman" w:hAnsi="Times New Roman" w:cs="Times New Roman"/>
          <w:sz w:val="24"/>
          <w:szCs w:val="24"/>
        </w:rPr>
      </w:pPr>
      <w:r w:rsidRPr="005C53EE">
        <w:rPr>
          <w:rFonts w:ascii="Times New Roman" w:hAnsi="Times New Roman" w:cs="Times New Roman"/>
          <w:sz w:val="24"/>
          <w:szCs w:val="24"/>
        </w:rPr>
        <w:tab/>
      </w: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sidR="005C53EE" w:rsidRPr="005C53EE">
        <w:rPr>
          <w:rFonts w:ascii="Times New Roman" w:hAnsi="Times New Roman" w:cs="Times New Roman"/>
          <w:b/>
          <w:i/>
          <w:sz w:val="24"/>
          <w:szCs w:val="24"/>
        </w:rPr>
        <w:t>10</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7154D0" w:rsidRPr="005C53EE" w:rsidRDefault="007154D0" w:rsidP="002C702F">
      <w:pPr>
        <w:spacing w:after="0" w:line="240" w:lineRule="auto"/>
        <w:jc w:val="right"/>
        <w:rPr>
          <w:rFonts w:ascii="Times New Roman" w:hAnsi="Times New Roman" w:cs="Times New Roman"/>
          <w:sz w:val="24"/>
          <w:szCs w:val="24"/>
        </w:rPr>
      </w:pPr>
    </w:p>
    <w:p w:rsidR="007154D0" w:rsidRPr="005C53EE" w:rsidRDefault="007154D0" w:rsidP="002C702F">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Карла Маркса, 231</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6"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2C702F">
      <w:pPr>
        <w:spacing w:after="0" w:line="240" w:lineRule="auto"/>
        <w:jc w:val="center"/>
        <w:rPr>
          <w:rFonts w:ascii="Times New Roman" w:hAnsi="Times New Roman" w:cs="Times New Roman"/>
          <w:sz w:val="24"/>
          <w:szCs w:val="24"/>
        </w:rPr>
      </w:pPr>
    </w:p>
    <w:p w:rsidR="00623AC9" w:rsidRPr="005C53EE" w:rsidRDefault="007154D0" w:rsidP="00623AC9">
      <w:pPr>
        <w:spacing w:after="0" w:line="240" w:lineRule="auto"/>
        <w:ind w:firstLine="709"/>
        <w:rPr>
          <w:rFonts w:ascii="Times New Roman" w:hAnsi="Times New Roman" w:cs="Times New Roman"/>
          <w:sz w:val="24"/>
          <w:szCs w:val="24"/>
        </w:rPr>
      </w:pPr>
      <w:r w:rsidRPr="005C53EE">
        <w:rPr>
          <w:rFonts w:ascii="Times New Roman" w:hAnsi="Times New Roman" w:cs="Times New Roman"/>
          <w:sz w:val="24"/>
          <w:szCs w:val="24"/>
        </w:rPr>
        <w:t xml:space="preserve"> </w:t>
      </w:r>
    </w:p>
    <w:p w:rsidR="00623AC9" w:rsidRPr="005C53EE" w:rsidRDefault="00623AC9" w:rsidP="00623AC9">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11</w:t>
      </w:r>
    </w:p>
    <w:p w:rsidR="00623AC9" w:rsidRPr="005C53EE" w:rsidRDefault="00623AC9" w:rsidP="00623AC9">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623AC9" w:rsidRPr="005C53EE" w:rsidRDefault="00623AC9" w:rsidP="00623AC9">
      <w:pPr>
        <w:spacing w:after="0" w:line="240" w:lineRule="auto"/>
        <w:jc w:val="right"/>
        <w:rPr>
          <w:rFonts w:ascii="Times New Roman" w:hAnsi="Times New Roman" w:cs="Times New Roman"/>
          <w:b/>
          <w:i/>
          <w:sz w:val="24"/>
          <w:szCs w:val="24"/>
        </w:rPr>
      </w:pPr>
    </w:p>
    <w:p w:rsidR="00623AC9" w:rsidRPr="005C53EE" w:rsidRDefault="00623AC9" w:rsidP="00623AC9">
      <w:pPr>
        <w:pStyle w:val="a9"/>
        <w:spacing w:after="0"/>
        <w:ind w:left="360" w:hanging="360"/>
        <w:jc w:val="center"/>
        <w:rPr>
          <w:b/>
          <w:szCs w:val="24"/>
        </w:rPr>
      </w:pPr>
      <w:r w:rsidRPr="005C53EE">
        <w:rPr>
          <w:b/>
          <w:szCs w:val="24"/>
        </w:rPr>
        <w:t>Локальный сметный расчет</w:t>
      </w:r>
    </w:p>
    <w:p w:rsidR="005C53EE" w:rsidRPr="005C53EE" w:rsidRDefault="005C53EE" w:rsidP="00623AC9">
      <w:pPr>
        <w:pStyle w:val="a9"/>
        <w:spacing w:after="0"/>
        <w:ind w:left="360" w:hanging="360"/>
        <w:jc w:val="center"/>
        <w:rPr>
          <w:b/>
          <w:szCs w:val="24"/>
        </w:rPr>
      </w:pPr>
    </w:p>
    <w:p w:rsidR="007154D0" w:rsidRPr="005C53EE" w:rsidRDefault="007154D0" w:rsidP="00623AC9">
      <w:pPr>
        <w:tabs>
          <w:tab w:val="left" w:pos="3256"/>
        </w:tabs>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w:t>
      </w:r>
      <w:proofErr w:type="spellStart"/>
      <w:r w:rsidRPr="005C53EE">
        <w:rPr>
          <w:rFonts w:ascii="Times New Roman" w:hAnsi="Times New Roman" w:cs="Times New Roman"/>
          <w:sz w:val="24"/>
          <w:szCs w:val="24"/>
        </w:rPr>
        <w:t>пр-т</w:t>
      </w:r>
      <w:proofErr w:type="spellEnd"/>
      <w:r w:rsidRPr="005C53EE">
        <w:rPr>
          <w:rFonts w:ascii="Times New Roman" w:hAnsi="Times New Roman" w:cs="Times New Roman"/>
          <w:sz w:val="24"/>
          <w:szCs w:val="24"/>
        </w:rPr>
        <w:t xml:space="preserve"> </w:t>
      </w:r>
      <w:proofErr w:type="spellStart"/>
      <w:r w:rsidRPr="005C53EE">
        <w:rPr>
          <w:rFonts w:ascii="Times New Roman" w:hAnsi="Times New Roman" w:cs="Times New Roman"/>
          <w:sz w:val="24"/>
          <w:szCs w:val="24"/>
        </w:rPr>
        <w:t>Рубцовский</w:t>
      </w:r>
      <w:proofErr w:type="spellEnd"/>
      <w:r w:rsidRPr="005C53EE">
        <w:rPr>
          <w:rFonts w:ascii="Times New Roman" w:hAnsi="Times New Roman" w:cs="Times New Roman"/>
          <w:sz w:val="24"/>
          <w:szCs w:val="24"/>
        </w:rPr>
        <w:t>, 19</w:t>
      </w:r>
    </w:p>
    <w:p w:rsidR="00623AC9" w:rsidRPr="005C53EE" w:rsidRDefault="00623AC9" w:rsidP="00623AC9">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623AC9" w:rsidRPr="005C53EE" w:rsidRDefault="00623AC9" w:rsidP="00623AC9">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7"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623AC9" w:rsidRPr="005C53EE" w:rsidRDefault="00623AC9" w:rsidP="002C702F">
      <w:pPr>
        <w:tabs>
          <w:tab w:val="left" w:pos="3256"/>
        </w:tabs>
        <w:spacing w:after="0" w:line="240" w:lineRule="auto"/>
        <w:rPr>
          <w:rFonts w:ascii="Times New Roman" w:hAnsi="Times New Roman" w:cs="Times New Roman"/>
          <w:sz w:val="24"/>
          <w:szCs w:val="24"/>
        </w:rPr>
      </w:pPr>
    </w:p>
    <w:p w:rsidR="007154D0" w:rsidRPr="005C53EE" w:rsidRDefault="007154D0" w:rsidP="002C702F">
      <w:pPr>
        <w:tabs>
          <w:tab w:val="left" w:pos="3256"/>
        </w:tabs>
        <w:spacing w:after="0" w:line="240" w:lineRule="auto"/>
        <w:rPr>
          <w:rFonts w:ascii="Times New Roman" w:hAnsi="Times New Roman" w:cs="Times New Roman"/>
          <w:sz w:val="24"/>
          <w:szCs w:val="24"/>
        </w:rPr>
      </w:pPr>
    </w:p>
    <w:p w:rsidR="007154D0" w:rsidRPr="005C53EE" w:rsidRDefault="007154D0" w:rsidP="002C702F">
      <w:pPr>
        <w:tabs>
          <w:tab w:val="left" w:pos="3256"/>
        </w:tabs>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Pr>
          <w:rFonts w:ascii="Times New Roman" w:hAnsi="Times New Roman" w:cs="Times New Roman"/>
          <w:b/>
          <w:i/>
          <w:sz w:val="24"/>
          <w:szCs w:val="24"/>
        </w:rPr>
        <w:t>12</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tabs>
          <w:tab w:val="left" w:pos="3256"/>
        </w:tabs>
        <w:spacing w:after="0" w:line="240" w:lineRule="auto"/>
        <w:rPr>
          <w:rFonts w:ascii="Times New Roman" w:hAnsi="Times New Roman" w:cs="Times New Roman"/>
          <w:sz w:val="24"/>
          <w:szCs w:val="24"/>
        </w:rPr>
      </w:pPr>
    </w:p>
    <w:p w:rsidR="007154D0" w:rsidRDefault="007154D0" w:rsidP="005C53EE">
      <w:pPr>
        <w:tabs>
          <w:tab w:val="left" w:pos="3256"/>
        </w:tabs>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Ремонт дворовой территории в рамках муниципальной программы по адресу ул. Карла Маркса,225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lastRenderedPageBreak/>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8"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5C53EE">
      <w:pPr>
        <w:tabs>
          <w:tab w:val="left" w:pos="3256"/>
        </w:tabs>
        <w:spacing w:after="0" w:line="240" w:lineRule="auto"/>
        <w:jc w:val="center"/>
        <w:rPr>
          <w:rFonts w:ascii="Times New Roman" w:hAnsi="Times New Roman" w:cs="Times New Roman"/>
          <w:sz w:val="24"/>
          <w:szCs w:val="24"/>
        </w:rPr>
      </w:pPr>
    </w:p>
    <w:p w:rsidR="005C53EE" w:rsidRDefault="005C53EE" w:rsidP="005C53EE">
      <w:pPr>
        <w:spacing w:after="0" w:line="240" w:lineRule="auto"/>
        <w:jc w:val="right"/>
        <w:rPr>
          <w:rFonts w:ascii="Times New Roman" w:hAnsi="Times New Roman" w:cs="Times New Roman"/>
          <w:b/>
          <w:i/>
          <w:sz w:val="24"/>
          <w:szCs w:val="24"/>
        </w:rPr>
      </w:pPr>
    </w:p>
    <w:p w:rsidR="005C53EE" w:rsidRDefault="005C53EE" w:rsidP="005C53EE">
      <w:pPr>
        <w:spacing w:after="0" w:line="240" w:lineRule="auto"/>
        <w:jc w:val="right"/>
        <w:rPr>
          <w:rFonts w:ascii="Times New Roman" w:hAnsi="Times New Roman" w:cs="Times New Roman"/>
          <w:b/>
          <w:i/>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3</w:t>
      </w:r>
    </w:p>
    <w:p w:rsidR="005C53EE" w:rsidRDefault="005C53EE" w:rsidP="005C53EE">
      <w:pPr>
        <w:spacing w:after="0" w:line="240" w:lineRule="auto"/>
        <w:ind w:firstLine="709"/>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                                             к  информационной карте</w:t>
      </w:r>
    </w:p>
    <w:p w:rsidR="005C53EE" w:rsidRPr="005C53EE" w:rsidRDefault="005C53EE" w:rsidP="005C53EE">
      <w:pPr>
        <w:spacing w:after="0" w:line="240" w:lineRule="auto"/>
        <w:ind w:firstLine="709"/>
        <w:jc w:val="right"/>
        <w:rPr>
          <w:rFonts w:ascii="Times New Roman" w:hAnsi="Times New Roman" w:cs="Times New Roman"/>
          <w:sz w:val="24"/>
          <w:szCs w:val="24"/>
        </w:rPr>
      </w:pPr>
    </w:p>
    <w:p w:rsidR="007154D0" w:rsidRDefault="007154D0" w:rsidP="005C53EE">
      <w:pPr>
        <w:tabs>
          <w:tab w:val="left" w:pos="3256"/>
        </w:tabs>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Ремонт дворовой территории в рамках муниципальной программы по адресу: ул. Карла Маркса, 229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09"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Default="005C53EE" w:rsidP="002C702F">
      <w:pPr>
        <w:tabs>
          <w:tab w:val="left" w:pos="3256"/>
        </w:tabs>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4</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spacing w:after="0" w:line="240" w:lineRule="auto"/>
        <w:rPr>
          <w:rFonts w:ascii="Times New Roman" w:hAnsi="Times New Roman" w:cs="Times New Roman"/>
          <w:sz w:val="24"/>
          <w:szCs w:val="24"/>
        </w:rPr>
      </w:pPr>
    </w:p>
    <w:p w:rsidR="007154D0"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Ремонт дворовой территории в рамках муниципальной программы по адресу: по адресу ул. Осипенко,195 в г. Рубцовске. Дизайн-проект.</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(находится в списке документов закупки, доступных для загрузки</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0"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2C702F">
      <w:pPr>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5</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Ремонт дворовой территории в рамках муниципальной программы по адресу по адресу ул. Осипенко,144 и ул. Короленко,122 в г. Рубцовске. Дизайн-проект.</w:t>
      </w:r>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 </w:t>
      </w: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1"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7154D0" w:rsidRDefault="007154D0" w:rsidP="002C702F">
      <w:pPr>
        <w:spacing w:after="0" w:line="240" w:lineRule="auto"/>
        <w:rPr>
          <w:rFonts w:ascii="Times New Roman" w:hAnsi="Times New Roman" w:cs="Times New Roman"/>
          <w:sz w:val="24"/>
          <w:szCs w:val="24"/>
        </w:rPr>
      </w:pPr>
    </w:p>
    <w:p w:rsidR="005C53EE" w:rsidRPr="005C53EE" w:rsidRDefault="005C53EE" w:rsidP="002C702F">
      <w:pPr>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6</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Ремонт дворовой территории в рамках муниципальной программы по адресу: пер. Алейский,41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r w:rsidR="005C53EE" w:rsidRPr="005C53EE">
        <w:rPr>
          <w:rFonts w:ascii="Times New Roman" w:hAnsi="Times New Roman" w:cs="Times New Roman"/>
          <w:sz w:val="24"/>
          <w:szCs w:val="24"/>
        </w:rPr>
        <w:t xml:space="preserve"> </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2"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7154D0" w:rsidRPr="005C53EE" w:rsidRDefault="007154D0" w:rsidP="002C702F">
      <w:pPr>
        <w:tabs>
          <w:tab w:val="left" w:pos="3256"/>
        </w:tabs>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7</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spacing w:after="0" w:line="240" w:lineRule="auto"/>
        <w:rPr>
          <w:rFonts w:ascii="Times New Roman" w:hAnsi="Times New Roman" w:cs="Times New Roman"/>
          <w:sz w:val="24"/>
          <w:szCs w:val="24"/>
        </w:rPr>
      </w:pPr>
    </w:p>
    <w:p w:rsid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  Ремонт дворовой территории в рамках муниципальной программы по адресу: ул. </w:t>
      </w:r>
      <w:proofErr w:type="gramStart"/>
      <w:r w:rsidRPr="005C53EE">
        <w:rPr>
          <w:rFonts w:ascii="Times New Roman" w:hAnsi="Times New Roman" w:cs="Times New Roman"/>
          <w:sz w:val="24"/>
          <w:szCs w:val="24"/>
        </w:rPr>
        <w:t>Красная</w:t>
      </w:r>
      <w:proofErr w:type="gramEnd"/>
      <w:r w:rsidRPr="005C53EE">
        <w:rPr>
          <w:rFonts w:ascii="Times New Roman" w:hAnsi="Times New Roman" w:cs="Times New Roman"/>
          <w:sz w:val="24"/>
          <w:szCs w:val="24"/>
        </w:rPr>
        <w:t>,52 в г. Рубцовске. Дизайн-проект.</w:t>
      </w:r>
      <w:r w:rsidR="005C53EE" w:rsidRPr="005C53EE">
        <w:rPr>
          <w:rFonts w:ascii="Times New Roman" w:hAnsi="Times New Roman" w:cs="Times New Roman"/>
          <w:sz w:val="24"/>
          <w:szCs w:val="24"/>
        </w:rPr>
        <w:t xml:space="preserve"> </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3"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7154D0" w:rsidRPr="005C53EE" w:rsidRDefault="007154D0" w:rsidP="002C702F">
      <w:pPr>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8</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spacing w:after="0" w:line="240" w:lineRule="auto"/>
        <w:rPr>
          <w:rFonts w:ascii="Times New Roman" w:hAnsi="Times New Roman" w:cs="Times New Roman"/>
          <w:sz w:val="24"/>
          <w:szCs w:val="24"/>
        </w:rPr>
      </w:pPr>
    </w:p>
    <w:p w:rsidR="005C53EE" w:rsidRPr="005C53EE" w:rsidRDefault="007154D0" w:rsidP="005C53EE">
      <w:pPr>
        <w:shd w:val="clear" w:color="auto" w:fill="FFFFFF" w:themeFill="background1"/>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Ремонт дворовой территории в рамках муниципальной программы по адресу: пр. Ленина173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r w:rsidR="005C53EE" w:rsidRPr="005C53EE">
        <w:rPr>
          <w:rFonts w:ascii="Times New Roman" w:hAnsi="Times New Roman" w:cs="Times New Roman"/>
          <w:sz w:val="24"/>
          <w:szCs w:val="24"/>
        </w:rPr>
        <w:t xml:space="preserve"> </w:t>
      </w:r>
    </w:p>
    <w:p w:rsidR="005C53EE" w:rsidRPr="005C53EE" w:rsidRDefault="005C53EE" w:rsidP="005C53EE">
      <w:pPr>
        <w:shd w:val="clear" w:color="auto" w:fill="FFFFFF" w:themeFill="background1"/>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hd w:val="clear" w:color="auto" w:fill="FFFFFF" w:themeFill="background1"/>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4"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7154D0" w:rsidRPr="005C53EE" w:rsidRDefault="007154D0" w:rsidP="005C53EE">
      <w:pPr>
        <w:shd w:val="clear" w:color="auto" w:fill="FFFFFF" w:themeFill="background1"/>
        <w:spacing w:after="0" w:line="240" w:lineRule="auto"/>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Приложение № 1</w:t>
      </w:r>
      <w:r>
        <w:rPr>
          <w:rFonts w:ascii="Times New Roman" w:hAnsi="Times New Roman" w:cs="Times New Roman"/>
          <w:b/>
          <w:i/>
          <w:sz w:val="24"/>
          <w:szCs w:val="24"/>
        </w:rPr>
        <w:t>9</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spacing w:after="0" w:line="240" w:lineRule="auto"/>
        <w:rPr>
          <w:rFonts w:ascii="Times New Roman" w:hAnsi="Times New Roman" w:cs="Times New Roman"/>
          <w:sz w:val="24"/>
          <w:szCs w:val="24"/>
        </w:rPr>
      </w:pPr>
    </w:p>
    <w:p w:rsidR="005C53EE" w:rsidRDefault="007154D0"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lastRenderedPageBreak/>
        <w:t xml:space="preserve">Ремонт дворовой территории в рамках муниципальной программы по адресу: ул. Карла Маркса, 231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r w:rsidR="005C53EE" w:rsidRPr="005C53EE">
        <w:rPr>
          <w:rFonts w:ascii="Times New Roman" w:hAnsi="Times New Roman" w:cs="Times New Roman"/>
          <w:sz w:val="24"/>
          <w:szCs w:val="24"/>
        </w:rPr>
        <w:t xml:space="preserve"> </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5"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r w:rsidR="00145888">
        <w:rPr>
          <w:rFonts w:ascii="Times New Roman" w:hAnsi="Times New Roman" w:cs="Times New Roman"/>
          <w:sz w:val="24"/>
          <w:szCs w:val="24"/>
        </w:rPr>
        <w:t xml:space="preserve"> </w:t>
      </w:r>
    </w:p>
    <w:p w:rsidR="00145888" w:rsidRPr="005C53EE" w:rsidRDefault="00145888" w:rsidP="005C53EE">
      <w:pPr>
        <w:spacing w:after="0" w:line="240" w:lineRule="auto"/>
        <w:jc w:val="center"/>
        <w:rPr>
          <w:rFonts w:ascii="Times New Roman" w:hAnsi="Times New Roman" w:cs="Times New Roman"/>
          <w:sz w:val="24"/>
          <w:szCs w:val="24"/>
        </w:rPr>
      </w:pPr>
    </w:p>
    <w:p w:rsidR="005C53EE" w:rsidRPr="005C53EE" w:rsidRDefault="005C53EE" w:rsidP="005C53EE">
      <w:pPr>
        <w:spacing w:after="0" w:line="240" w:lineRule="auto"/>
        <w:jc w:val="right"/>
        <w:rPr>
          <w:rFonts w:ascii="Times New Roman" w:hAnsi="Times New Roman" w:cs="Times New Roman"/>
          <w:b/>
          <w:i/>
          <w:sz w:val="24"/>
          <w:szCs w:val="24"/>
        </w:rPr>
      </w:pPr>
      <w:r w:rsidRPr="005C53EE">
        <w:rPr>
          <w:rFonts w:ascii="Times New Roman" w:hAnsi="Times New Roman" w:cs="Times New Roman"/>
          <w:b/>
          <w:i/>
          <w:sz w:val="24"/>
          <w:szCs w:val="24"/>
        </w:rPr>
        <w:t xml:space="preserve">Приложение № </w:t>
      </w:r>
      <w:r>
        <w:rPr>
          <w:rFonts w:ascii="Times New Roman" w:hAnsi="Times New Roman" w:cs="Times New Roman"/>
          <w:b/>
          <w:i/>
          <w:sz w:val="24"/>
          <w:szCs w:val="24"/>
        </w:rPr>
        <w:t>20</w:t>
      </w:r>
    </w:p>
    <w:p w:rsidR="005C53EE" w:rsidRPr="005C53EE" w:rsidRDefault="005C53EE" w:rsidP="005C53EE">
      <w:pPr>
        <w:spacing w:after="0" w:line="240" w:lineRule="auto"/>
        <w:ind w:firstLine="709"/>
        <w:jc w:val="right"/>
        <w:rPr>
          <w:rFonts w:ascii="Times New Roman" w:hAnsi="Times New Roman" w:cs="Times New Roman"/>
          <w:sz w:val="24"/>
          <w:szCs w:val="24"/>
        </w:rPr>
      </w:pPr>
      <w:r w:rsidRPr="005C53EE">
        <w:rPr>
          <w:rFonts w:ascii="Times New Roman" w:hAnsi="Times New Roman" w:cs="Times New Roman"/>
          <w:b/>
          <w:i/>
          <w:sz w:val="24"/>
          <w:szCs w:val="24"/>
        </w:rPr>
        <w:t xml:space="preserve">                                             к  информационной карте</w:t>
      </w:r>
    </w:p>
    <w:p w:rsidR="007154D0" w:rsidRPr="005C53EE" w:rsidRDefault="007154D0" w:rsidP="002C702F">
      <w:pPr>
        <w:tabs>
          <w:tab w:val="left" w:pos="3256"/>
        </w:tabs>
        <w:spacing w:after="0" w:line="240" w:lineRule="auto"/>
        <w:rPr>
          <w:rFonts w:ascii="Times New Roman" w:hAnsi="Times New Roman" w:cs="Times New Roman"/>
          <w:sz w:val="24"/>
          <w:szCs w:val="24"/>
        </w:rPr>
      </w:pPr>
    </w:p>
    <w:p w:rsidR="007154D0" w:rsidRDefault="007154D0" w:rsidP="002C702F">
      <w:pPr>
        <w:tabs>
          <w:tab w:val="left" w:pos="3256"/>
        </w:tabs>
        <w:spacing w:after="0" w:line="240" w:lineRule="auto"/>
        <w:rPr>
          <w:rFonts w:ascii="Times New Roman" w:hAnsi="Times New Roman" w:cs="Times New Roman"/>
          <w:sz w:val="24"/>
          <w:szCs w:val="24"/>
        </w:rPr>
      </w:pPr>
      <w:r w:rsidRPr="005C53EE">
        <w:rPr>
          <w:rFonts w:ascii="Times New Roman" w:hAnsi="Times New Roman" w:cs="Times New Roman"/>
          <w:sz w:val="24"/>
          <w:szCs w:val="24"/>
        </w:rPr>
        <w:t xml:space="preserve">Ремонт дворовой территории в рамках муниципальной программы по адресу: пр. </w:t>
      </w:r>
      <w:proofErr w:type="spellStart"/>
      <w:r w:rsidRPr="005C53EE">
        <w:rPr>
          <w:rFonts w:ascii="Times New Roman" w:hAnsi="Times New Roman" w:cs="Times New Roman"/>
          <w:sz w:val="24"/>
          <w:szCs w:val="24"/>
        </w:rPr>
        <w:t>Рубцовский</w:t>
      </w:r>
      <w:proofErr w:type="spellEnd"/>
      <w:r w:rsidRPr="005C53EE">
        <w:rPr>
          <w:rFonts w:ascii="Times New Roman" w:hAnsi="Times New Roman" w:cs="Times New Roman"/>
          <w:sz w:val="24"/>
          <w:szCs w:val="24"/>
        </w:rPr>
        <w:t xml:space="preserve">, 19, пр. </w:t>
      </w:r>
      <w:proofErr w:type="spellStart"/>
      <w:r w:rsidRPr="005C53EE">
        <w:rPr>
          <w:rFonts w:ascii="Times New Roman" w:hAnsi="Times New Roman" w:cs="Times New Roman"/>
          <w:sz w:val="24"/>
          <w:szCs w:val="24"/>
        </w:rPr>
        <w:t>Рубцовский</w:t>
      </w:r>
      <w:proofErr w:type="spellEnd"/>
      <w:r w:rsidRPr="005C53EE">
        <w:rPr>
          <w:rFonts w:ascii="Times New Roman" w:hAnsi="Times New Roman" w:cs="Times New Roman"/>
          <w:sz w:val="24"/>
          <w:szCs w:val="24"/>
        </w:rPr>
        <w:t xml:space="preserve">, 21 в </w:t>
      </w:r>
      <w:proofErr w:type="gramStart"/>
      <w:r w:rsidRPr="005C53EE">
        <w:rPr>
          <w:rFonts w:ascii="Times New Roman" w:hAnsi="Times New Roman" w:cs="Times New Roman"/>
          <w:sz w:val="24"/>
          <w:szCs w:val="24"/>
        </w:rPr>
        <w:t>г</w:t>
      </w:r>
      <w:proofErr w:type="gramEnd"/>
      <w:r w:rsidRPr="005C53EE">
        <w:rPr>
          <w:rFonts w:ascii="Times New Roman" w:hAnsi="Times New Roman" w:cs="Times New Roman"/>
          <w:sz w:val="24"/>
          <w:szCs w:val="24"/>
        </w:rPr>
        <w:t>. Рубцовске. Дизайн-проект.</w:t>
      </w:r>
    </w:p>
    <w:p w:rsidR="005C53EE" w:rsidRPr="005C53EE" w:rsidRDefault="005C53EE" w:rsidP="005C53EE">
      <w:pPr>
        <w:spacing w:after="0" w:line="240" w:lineRule="auto"/>
        <w:jc w:val="center"/>
        <w:rPr>
          <w:rFonts w:ascii="Times New Roman" w:hAnsi="Times New Roman" w:cs="Times New Roman"/>
          <w:sz w:val="24"/>
          <w:szCs w:val="24"/>
        </w:rPr>
      </w:pPr>
      <w:proofErr w:type="gramStart"/>
      <w:r w:rsidRPr="005C53EE">
        <w:rPr>
          <w:rFonts w:ascii="Times New Roman" w:hAnsi="Times New Roman" w:cs="Times New Roman"/>
          <w:sz w:val="24"/>
          <w:szCs w:val="24"/>
        </w:rPr>
        <w:t xml:space="preserve">(находится в списке документов закупки, доступных для загрузки </w:t>
      </w:r>
      <w:proofErr w:type="gramEnd"/>
    </w:p>
    <w:p w:rsidR="005C53EE" w:rsidRPr="005C53EE" w:rsidRDefault="005C53EE" w:rsidP="005C53EE">
      <w:pPr>
        <w:spacing w:after="0" w:line="240" w:lineRule="auto"/>
        <w:jc w:val="center"/>
        <w:rPr>
          <w:rFonts w:ascii="Times New Roman" w:hAnsi="Times New Roman" w:cs="Times New Roman"/>
          <w:sz w:val="24"/>
          <w:szCs w:val="24"/>
        </w:rPr>
      </w:pPr>
      <w:r w:rsidRPr="005C53EE">
        <w:rPr>
          <w:rFonts w:ascii="Times New Roman" w:hAnsi="Times New Roman" w:cs="Times New Roman"/>
          <w:sz w:val="24"/>
          <w:szCs w:val="24"/>
        </w:rPr>
        <w:t xml:space="preserve">в единой информационной системе в сфере закупок </w:t>
      </w:r>
      <w:r w:rsidRPr="005C53EE">
        <w:rPr>
          <w:rFonts w:ascii="Times New Roman" w:hAnsi="Times New Roman" w:cs="Times New Roman"/>
          <w:bCs/>
          <w:sz w:val="24"/>
          <w:szCs w:val="24"/>
        </w:rPr>
        <w:t xml:space="preserve">по </w:t>
      </w:r>
      <w:r w:rsidRPr="005C53EE">
        <w:rPr>
          <w:rFonts w:ascii="Times New Roman" w:hAnsi="Times New Roman" w:cs="Times New Roman"/>
          <w:sz w:val="24"/>
          <w:szCs w:val="24"/>
        </w:rPr>
        <w:t xml:space="preserve">адресу: </w:t>
      </w:r>
      <w:hyperlink r:id="rId116" w:history="1">
        <w:r w:rsidRPr="005C53EE">
          <w:rPr>
            <w:rStyle w:val="a3"/>
            <w:rFonts w:ascii="Times New Roman" w:hAnsi="Times New Roman" w:cs="Times New Roman"/>
            <w:color w:val="auto"/>
            <w:sz w:val="24"/>
            <w:szCs w:val="24"/>
            <w:lang w:val="en-US"/>
          </w:rPr>
          <w:t>www</w:t>
        </w:r>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zakupki</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gov</w:t>
        </w:r>
        <w:proofErr w:type="spellEnd"/>
        <w:r w:rsidRPr="005C53EE">
          <w:rPr>
            <w:rStyle w:val="a3"/>
            <w:rFonts w:ascii="Times New Roman" w:hAnsi="Times New Roman" w:cs="Times New Roman"/>
            <w:color w:val="auto"/>
            <w:sz w:val="24"/>
            <w:szCs w:val="24"/>
          </w:rPr>
          <w:t>.</w:t>
        </w:r>
        <w:proofErr w:type="spellStart"/>
        <w:r w:rsidRPr="005C53EE">
          <w:rPr>
            <w:rStyle w:val="a3"/>
            <w:rFonts w:ascii="Times New Roman" w:hAnsi="Times New Roman" w:cs="Times New Roman"/>
            <w:color w:val="auto"/>
            <w:sz w:val="24"/>
            <w:szCs w:val="24"/>
            <w:lang w:val="en-US"/>
          </w:rPr>
          <w:t>ru</w:t>
        </w:r>
        <w:proofErr w:type="spellEnd"/>
      </w:hyperlink>
      <w:r w:rsidRPr="005C53EE">
        <w:rPr>
          <w:rFonts w:ascii="Times New Roman" w:hAnsi="Times New Roman" w:cs="Times New Roman"/>
          <w:sz w:val="24"/>
          <w:szCs w:val="24"/>
        </w:rPr>
        <w:t>)</w:t>
      </w:r>
    </w:p>
    <w:p w:rsidR="005C53EE" w:rsidRPr="005C53EE" w:rsidRDefault="005C53EE" w:rsidP="002C702F">
      <w:pPr>
        <w:tabs>
          <w:tab w:val="left" w:pos="3256"/>
        </w:tabs>
        <w:spacing w:after="0" w:line="240" w:lineRule="auto"/>
        <w:rPr>
          <w:rFonts w:ascii="Times New Roman" w:hAnsi="Times New Roman" w:cs="Times New Roman"/>
          <w:sz w:val="24"/>
          <w:szCs w:val="24"/>
        </w:rPr>
      </w:pPr>
    </w:p>
    <w:p w:rsidR="007154D0" w:rsidRPr="005C53EE"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sectPr w:rsidR="00DB586B" w:rsidRPr="002C702F" w:rsidSect="00623AC9">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B2A" w:rsidRDefault="005A5B2A" w:rsidP="00F6758B">
      <w:pPr>
        <w:spacing w:after="0" w:line="240" w:lineRule="auto"/>
      </w:pPr>
      <w:r>
        <w:separator/>
      </w:r>
    </w:p>
  </w:endnote>
  <w:endnote w:type="continuationSeparator" w:id="1">
    <w:p w:rsidR="005A5B2A" w:rsidRDefault="005A5B2A" w:rsidP="00F67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2A" w:rsidRDefault="005A5B2A" w:rsidP="007154D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A5B2A" w:rsidRDefault="005A5B2A" w:rsidP="007154D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2A" w:rsidRDefault="005A5B2A" w:rsidP="007154D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E1CC9">
      <w:rPr>
        <w:rStyle w:val="ab"/>
      </w:rPr>
      <w:t>23</w:t>
    </w:r>
    <w:r>
      <w:rPr>
        <w:rStyle w:val="ab"/>
      </w:rPr>
      <w:fldChar w:fldCharType="end"/>
    </w:r>
  </w:p>
  <w:p w:rsidR="005A5B2A" w:rsidRDefault="005A5B2A" w:rsidP="007154D0">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B2A" w:rsidRDefault="005A5B2A" w:rsidP="00F6758B">
      <w:pPr>
        <w:spacing w:after="0" w:line="240" w:lineRule="auto"/>
      </w:pPr>
      <w:r>
        <w:separator/>
      </w:r>
    </w:p>
  </w:footnote>
  <w:footnote w:type="continuationSeparator" w:id="1">
    <w:p w:rsidR="005A5B2A" w:rsidRDefault="005A5B2A" w:rsidP="00F67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852"/>
    <w:multiLevelType w:val="hybridMultilevel"/>
    <w:tmpl w:val="55D4F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7D77113"/>
    <w:multiLevelType w:val="multilevel"/>
    <w:tmpl w:val="C946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27047"/>
    <w:multiLevelType w:val="hybridMultilevel"/>
    <w:tmpl w:val="C8C49C0E"/>
    <w:lvl w:ilvl="0" w:tplc="0419000F">
      <w:start w:val="1"/>
      <w:numFmt w:val="decimal"/>
      <w:lvlText w:val="%1."/>
      <w:lvlJc w:val="left"/>
      <w:pPr>
        <w:tabs>
          <w:tab w:val="num" w:pos="1004"/>
        </w:tabs>
        <w:ind w:left="1004"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63C12137"/>
    <w:multiLevelType w:val="hybridMultilevel"/>
    <w:tmpl w:val="CE8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E9170D"/>
    <w:multiLevelType w:val="hybridMultilevel"/>
    <w:tmpl w:val="E93E7B3E"/>
    <w:lvl w:ilvl="0" w:tplc="2D3CA8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9"/>
  </w:num>
  <w:num w:numId="3">
    <w:abstractNumId w:val="11"/>
  </w:num>
  <w:num w:numId="4">
    <w:abstractNumId w:val="10"/>
  </w:num>
  <w:num w:numId="5">
    <w:abstractNumId w:val="7"/>
  </w:num>
  <w:num w:numId="6">
    <w:abstractNumId w:val="4"/>
  </w:num>
  <w:num w:numId="7">
    <w:abstractNumId w:val="3"/>
  </w:num>
  <w:num w:numId="8">
    <w:abstractNumId w:val="1"/>
  </w:num>
  <w:num w:numId="9">
    <w:abstractNumId w:val="2"/>
  </w:num>
  <w:num w:numId="10">
    <w:abstractNumId w:val="12"/>
  </w:num>
  <w:num w:numId="11">
    <w:abstractNumId w:val="6"/>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B03C5D"/>
    <w:rsid w:val="00145888"/>
    <w:rsid w:val="00165B9A"/>
    <w:rsid w:val="00277655"/>
    <w:rsid w:val="002A64A2"/>
    <w:rsid w:val="002C702F"/>
    <w:rsid w:val="00325356"/>
    <w:rsid w:val="004E1CC9"/>
    <w:rsid w:val="004F6D51"/>
    <w:rsid w:val="005A5B2A"/>
    <w:rsid w:val="005C53EE"/>
    <w:rsid w:val="00622A37"/>
    <w:rsid w:val="00623AC9"/>
    <w:rsid w:val="007154D0"/>
    <w:rsid w:val="007B6AD1"/>
    <w:rsid w:val="00914BCA"/>
    <w:rsid w:val="009251C3"/>
    <w:rsid w:val="009254FD"/>
    <w:rsid w:val="009626CD"/>
    <w:rsid w:val="00A56742"/>
    <w:rsid w:val="00A775B6"/>
    <w:rsid w:val="00AB183C"/>
    <w:rsid w:val="00B03C5D"/>
    <w:rsid w:val="00BE784B"/>
    <w:rsid w:val="00C81810"/>
    <w:rsid w:val="00C954D5"/>
    <w:rsid w:val="00DB586B"/>
    <w:rsid w:val="00DD620E"/>
    <w:rsid w:val="00DF0C66"/>
    <w:rsid w:val="00F67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8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link w:val="10"/>
    <w:qFormat/>
    <w:rsid w:val="00B03C5D"/>
    <w:pPr>
      <w:spacing w:before="161" w:after="161" w:line="240" w:lineRule="auto"/>
      <w:outlineLvl w:val="0"/>
    </w:pPr>
    <w:rPr>
      <w:rFonts w:ascii="Times New Roman" w:eastAsia="Times New Roman" w:hAnsi="Times New Roman" w:cs="Times New Roman"/>
      <w:b/>
      <w:bCs/>
      <w:kern w:val="36"/>
      <w:sz w:val="48"/>
      <w:szCs w:val="48"/>
    </w:rPr>
  </w:style>
  <w:style w:type="paragraph" w:styleId="2">
    <w:name w:val="heading 2"/>
    <w:aliases w:val="H2"/>
    <w:basedOn w:val="a"/>
    <w:next w:val="a"/>
    <w:link w:val="20"/>
    <w:unhideWhenUsed/>
    <w:qFormat/>
    <w:rsid w:val="00715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
    <w:basedOn w:val="a"/>
    <w:next w:val="a"/>
    <w:link w:val="30"/>
    <w:unhideWhenUsed/>
    <w:qFormat/>
    <w:rsid w:val="007154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154D0"/>
    <w:pPr>
      <w:keepNext/>
      <w:tabs>
        <w:tab w:val="num" w:pos="2304"/>
      </w:tabs>
      <w:spacing w:before="240" w:after="60" w:line="240" w:lineRule="auto"/>
      <w:ind w:left="2304" w:hanging="864"/>
      <w:jc w:val="both"/>
      <w:outlineLvl w:val="3"/>
    </w:pPr>
    <w:rPr>
      <w:rFonts w:ascii="Arial" w:eastAsia="Times New Roman" w:hAnsi="Arial" w:cs="Times New Roman"/>
      <w:sz w:val="24"/>
      <w:szCs w:val="20"/>
    </w:rPr>
  </w:style>
  <w:style w:type="paragraph" w:styleId="5">
    <w:name w:val="heading 5"/>
    <w:basedOn w:val="a"/>
    <w:next w:val="a"/>
    <w:link w:val="50"/>
    <w:qFormat/>
    <w:rsid w:val="007154D0"/>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
    <w:next w:val="a"/>
    <w:link w:val="60"/>
    <w:qFormat/>
    <w:rsid w:val="007154D0"/>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
    <w:next w:val="a"/>
    <w:link w:val="70"/>
    <w:qFormat/>
    <w:rsid w:val="007154D0"/>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
    <w:next w:val="a"/>
    <w:link w:val="80"/>
    <w:qFormat/>
    <w:rsid w:val="007154D0"/>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
    <w:next w:val="a"/>
    <w:link w:val="90"/>
    <w:qFormat/>
    <w:rsid w:val="007154D0"/>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03C5D"/>
    <w:rPr>
      <w:rFonts w:ascii="Times New Roman" w:eastAsia="Times New Roman" w:hAnsi="Times New Roman" w:cs="Times New Roman"/>
      <w:b/>
      <w:bCs/>
      <w:kern w:val="36"/>
      <w:sz w:val="48"/>
      <w:szCs w:val="48"/>
    </w:rPr>
  </w:style>
  <w:style w:type="character" w:customStyle="1" w:styleId="20">
    <w:name w:val="Заголовок 2 Знак"/>
    <w:aliases w:val="H2 Знак"/>
    <w:basedOn w:val="a0"/>
    <w:link w:val="2"/>
    <w:rsid w:val="007154D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
    <w:basedOn w:val="a0"/>
    <w:link w:val="3"/>
    <w:rsid w:val="007154D0"/>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154D0"/>
    <w:rPr>
      <w:rFonts w:ascii="Arial" w:eastAsia="Times New Roman" w:hAnsi="Arial" w:cs="Times New Roman"/>
      <w:sz w:val="24"/>
      <w:szCs w:val="20"/>
    </w:rPr>
  </w:style>
  <w:style w:type="character" w:customStyle="1" w:styleId="50">
    <w:name w:val="Заголовок 5 Знак"/>
    <w:basedOn w:val="a0"/>
    <w:link w:val="5"/>
    <w:rsid w:val="007154D0"/>
    <w:rPr>
      <w:rFonts w:ascii="Times New Roman" w:eastAsia="Times New Roman" w:hAnsi="Times New Roman" w:cs="Times New Roman"/>
      <w:szCs w:val="20"/>
    </w:rPr>
  </w:style>
  <w:style w:type="character" w:customStyle="1" w:styleId="60">
    <w:name w:val="Заголовок 6 Знак"/>
    <w:basedOn w:val="a0"/>
    <w:link w:val="6"/>
    <w:rsid w:val="007154D0"/>
    <w:rPr>
      <w:rFonts w:ascii="Times New Roman" w:eastAsia="Times New Roman" w:hAnsi="Times New Roman" w:cs="Times New Roman"/>
      <w:i/>
      <w:szCs w:val="20"/>
    </w:rPr>
  </w:style>
  <w:style w:type="character" w:customStyle="1" w:styleId="70">
    <w:name w:val="Заголовок 7 Знак"/>
    <w:basedOn w:val="a0"/>
    <w:link w:val="7"/>
    <w:rsid w:val="007154D0"/>
    <w:rPr>
      <w:rFonts w:ascii="Arial" w:eastAsia="Times New Roman" w:hAnsi="Arial" w:cs="Times New Roman"/>
      <w:sz w:val="20"/>
      <w:szCs w:val="20"/>
    </w:rPr>
  </w:style>
  <w:style w:type="character" w:customStyle="1" w:styleId="80">
    <w:name w:val="Заголовок 8 Знак"/>
    <w:basedOn w:val="a0"/>
    <w:link w:val="8"/>
    <w:rsid w:val="007154D0"/>
    <w:rPr>
      <w:rFonts w:ascii="Arial" w:eastAsia="Times New Roman" w:hAnsi="Arial" w:cs="Times New Roman"/>
      <w:i/>
      <w:sz w:val="20"/>
      <w:szCs w:val="20"/>
    </w:rPr>
  </w:style>
  <w:style w:type="character" w:customStyle="1" w:styleId="90">
    <w:name w:val="Заголовок 9 Знак"/>
    <w:basedOn w:val="a0"/>
    <w:link w:val="9"/>
    <w:rsid w:val="007154D0"/>
    <w:rPr>
      <w:rFonts w:ascii="Arial" w:eastAsia="Times New Roman" w:hAnsi="Arial" w:cs="Times New Roman"/>
      <w:b/>
      <w:i/>
      <w:sz w:val="18"/>
      <w:szCs w:val="20"/>
    </w:rPr>
  </w:style>
  <w:style w:type="character" w:styleId="a3">
    <w:name w:val="Hyperlink"/>
    <w:basedOn w:val="a0"/>
    <w:unhideWhenUsed/>
    <w:rsid w:val="00B03C5D"/>
    <w:rPr>
      <w:color w:val="0283BE"/>
      <w:u w:val="single"/>
    </w:rPr>
  </w:style>
  <w:style w:type="paragraph" w:styleId="a4">
    <w:name w:val="Normal (Web)"/>
    <w:basedOn w:val="a"/>
    <w:uiPriority w:val="99"/>
    <w:unhideWhenUsed/>
    <w:rsid w:val="00B03C5D"/>
    <w:pPr>
      <w:spacing w:before="240" w:after="240"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03C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03C5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03C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03C5D"/>
    <w:rPr>
      <w:rFonts w:ascii="Arial" w:eastAsia="Times New Roman" w:hAnsi="Arial" w:cs="Arial"/>
      <w:vanish/>
      <w:sz w:val="16"/>
      <w:szCs w:val="16"/>
    </w:rPr>
  </w:style>
  <w:style w:type="character" w:customStyle="1" w:styleId="addtofavoritestext">
    <w:name w:val="addtofavoritestext"/>
    <w:basedOn w:val="a0"/>
    <w:rsid w:val="00B03C5D"/>
  </w:style>
  <w:style w:type="character" w:customStyle="1" w:styleId="addedfavoritestext2">
    <w:name w:val="addedfavoritestext2"/>
    <w:basedOn w:val="a0"/>
    <w:rsid w:val="00B03C5D"/>
  </w:style>
  <w:style w:type="character" w:customStyle="1" w:styleId="readmoreclose">
    <w:name w:val="readmoreclose"/>
    <w:basedOn w:val="a0"/>
    <w:rsid w:val="00B03C5D"/>
  </w:style>
  <w:style w:type="character" w:customStyle="1" w:styleId="readmoreopen">
    <w:name w:val="readmoreopen"/>
    <w:basedOn w:val="a0"/>
    <w:rsid w:val="00B03C5D"/>
  </w:style>
  <w:style w:type="character" w:customStyle="1" w:styleId="techname2">
    <w:name w:val="techname2"/>
    <w:basedOn w:val="a0"/>
    <w:rsid w:val="00B03C5D"/>
  </w:style>
  <w:style w:type="paragraph" w:styleId="a5">
    <w:name w:val="Balloon Text"/>
    <w:basedOn w:val="a"/>
    <w:link w:val="a6"/>
    <w:semiHidden/>
    <w:unhideWhenUsed/>
    <w:rsid w:val="00B03C5D"/>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B03C5D"/>
    <w:rPr>
      <w:rFonts w:ascii="Tahoma" w:hAnsi="Tahoma" w:cs="Tahoma"/>
      <w:sz w:val="16"/>
      <w:szCs w:val="16"/>
    </w:rPr>
  </w:style>
  <w:style w:type="table" w:styleId="a7">
    <w:name w:val="Table Grid"/>
    <w:basedOn w:val="a1"/>
    <w:rsid w:val="00DB5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sid w:val="00DB586B"/>
    <w:rPr>
      <w:b/>
      <w:bCs/>
    </w:rPr>
  </w:style>
  <w:style w:type="character" w:customStyle="1" w:styleId="techname">
    <w:name w:val="techname"/>
    <w:basedOn w:val="a0"/>
    <w:rsid w:val="00DB586B"/>
  </w:style>
  <w:style w:type="character" w:customStyle="1" w:styleId="apple-converted-space">
    <w:name w:val="apple-converted-space"/>
    <w:basedOn w:val="a0"/>
    <w:rsid w:val="00DB586B"/>
  </w:style>
  <w:style w:type="paragraph" w:customStyle="1" w:styleId="Default">
    <w:name w:val="Default"/>
    <w:rsid w:val="00DB586B"/>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product-fields-title">
    <w:name w:val="product-fields-title"/>
    <w:basedOn w:val="a0"/>
    <w:rsid w:val="00DB586B"/>
  </w:style>
  <w:style w:type="paragraph" w:styleId="a9">
    <w:name w:val="Body Text"/>
    <w:basedOn w:val="a"/>
    <w:link w:val="aa"/>
    <w:rsid w:val="007154D0"/>
    <w:pPr>
      <w:spacing w:after="120" w:line="24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7154D0"/>
    <w:rPr>
      <w:rFonts w:ascii="Times New Roman" w:eastAsia="Times New Roman" w:hAnsi="Times New Roman" w:cs="Times New Roman"/>
      <w:sz w:val="24"/>
      <w:szCs w:val="20"/>
    </w:rPr>
  </w:style>
  <w:style w:type="character" w:styleId="ab">
    <w:name w:val="page number"/>
    <w:basedOn w:val="a0"/>
    <w:rsid w:val="007154D0"/>
    <w:rPr>
      <w:rFonts w:ascii="Times New Roman" w:hAnsi="Times New Roman"/>
    </w:rPr>
  </w:style>
  <w:style w:type="paragraph" w:styleId="ac">
    <w:name w:val="footer"/>
    <w:basedOn w:val="a"/>
    <w:link w:val="ad"/>
    <w:rsid w:val="007154D0"/>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d">
    <w:name w:val="Нижний колонтитул Знак"/>
    <w:basedOn w:val="a0"/>
    <w:link w:val="ac"/>
    <w:rsid w:val="007154D0"/>
    <w:rPr>
      <w:rFonts w:ascii="Times New Roman" w:eastAsia="Times New Roman" w:hAnsi="Times New Roman" w:cs="Times New Roman"/>
      <w:noProof/>
      <w:sz w:val="24"/>
      <w:szCs w:val="20"/>
    </w:rPr>
  </w:style>
  <w:style w:type="paragraph" w:customStyle="1" w:styleId="21">
    <w:name w:val="Стиль2"/>
    <w:basedOn w:val="22"/>
    <w:rsid w:val="007154D0"/>
    <w:pPr>
      <w:keepNext/>
      <w:keepLines/>
      <w:widowControl w:val="0"/>
      <w:suppressLineNumbers/>
      <w:tabs>
        <w:tab w:val="clear" w:pos="720"/>
      </w:tabs>
      <w:suppressAutoHyphens/>
      <w:ind w:left="360"/>
    </w:pPr>
    <w:rPr>
      <w:b/>
      <w:szCs w:val="20"/>
    </w:rPr>
  </w:style>
  <w:style w:type="paragraph" w:styleId="22">
    <w:name w:val="List Number 2"/>
    <w:basedOn w:val="a"/>
    <w:rsid w:val="007154D0"/>
    <w:pPr>
      <w:tabs>
        <w:tab w:val="num" w:pos="720"/>
      </w:tabs>
      <w:spacing w:after="60" w:line="240" w:lineRule="auto"/>
      <w:ind w:left="720" w:hanging="360"/>
      <w:jc w:val="both"/>
    </w:pPr>
    <w:rPr>
      <w:rFonts w:ascii="Times New Roman" w:eastAsia="Times New Roman" w:hAnsi="Times New Roman" w:cs="Times New Roman"/>
      <w:sz w:val="24"/>
      <w:szCs w:val="24"/>
    </w:rPr>
  </w:style>
  <w:style w:type="paragraph" w:customStyle="1" w:styleId="31">
    <w:name w:val="Стиль3"/>
    <w:basedOn w:val="23"/>
    <w:rsid w:val="007154D0"/>
  </w:style>
  <w:style w:type="paragraph" w:styleId="23">
    <w:name w:val="Body Text Indent 2"/>
    <w:basedOn w:val="a"/>
    <w:link w:val="24"/>
    <w:rsid w:val="007154D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7154D0"/>
    <w:rPr>
      <w:rFonts w:ascii="Times New Roman" w:eastAsia="Times New Roman" w:hAnsi="Times New Roman" w:cs="Times New Roman"/>
      <w:sz w:val="24"/>
      <w:szCs w:val="24"/>
    </w:rPr>
  </w:style>
  <w:style w:type="paragraph" w:customStyle="1" w:styleId="ConsPlusNormal">
    <w:name w:val="ConsPlusNormal"/>
    <w:link w:val="ConsPlusNormal0"/>
    <w:rsid w:val="007154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154D0"/>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7154D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7154D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7154D0"/>
    <w:rPr>
      <w:rFonts w:ascii="Consultant" w:eastAsia="Times New Roman" w:hAnsi="Consultant" w:cs="Times New Roman"/>
      <w:snapToGrid w:val="0"/>
      <w:sz w:val="20"/>
      <w:szCs w:val="20"/>
    </w:rPr>
  </w:style>
  <w:style w:type="paragraph" w:styleId="32">
    <w:name w:val="Body Text 3"/>
    <w:basedOn w:val="a"/>
    <w:link w:val="33"/>
    <w:rsid w:val="007154D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7154D0"/>
    <w:rPr>
      <w:rFonts w:ascii="Times New Roman" w:eastAsia="Times New Roman" w:hAnsi="Times New Roman" w:cs="Times New Roman"/>
      <w:sz w:val="16"/>
      <w:szCs w:val="16"/>
    </w:rPr>
  </w:style>
  <w:style w:type="paragraph" w:customStyle="1" w:styleId="ae">
    <w:name w:val="Стиль"/>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
    <w:name w:val="текст сноски"/>
    <w:basedOn w:val="a"/>
    <w:rsid w:val="007154D0"/>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7154D0"/>
    <w:pPr>
      <w:spacing w:after="0" w:line="240" w:lineRule="auto"/>
      <w:jc w:val="center"/>
    </w:pPr>
    <w:rPr>
      <w:rFonts w:ascii="Times New Roman" w:eastAsia="Times New Roman" w:hAnsi="Times New Roman" w:cs="Times New Roman"/>
      <w:b/>
      <w:caps/>
      <w:noProof/>
      <w:sz w:val="24"/>
      <w:szCs w:val="24"/>
    </w:rPr>
  </w:style>
  <w:style w:type="paragraph" w:styleId="af0">
    <w:name w:val="Body Text Indent"/>
    <w:basedOn w:val="a"/>
    <w:link w:val="af1"/>
    <w:rsid w:val="007154D0"/>
    <w:pPr>
      <w:spacing w:after="120" w:line="240" w:lineRule="auto"/>
      <w:ind w:left="283"/>
      <w:jc w:val="both"/>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7154D0"/>
    <w:rPr>
      <w:rFonts w:ascii="Times New Roman" w:eastAsia="Times New Roman" w:hAnsi="Times New Roman" w:cs="Times New Roman"/>
      <w:sz w:val="24"/>
      <w:szCs w:val="24"/>
    </w:rPr>
  </w:style>
  <w:style w:type="paragraph" w:styleId="af2">
    <w:name w:val="header"/>
    <w:basedOn w:val="a"/>
    <w:link w:val="af3"/>
    <w:rsid w:val="007154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7154D0"/>
    <w:rPr>
      <w:rFonts w:ascii="Times New Roman" w:eastAsia="Times New Roman" w:hAnsi="Times New Roman" w:cs="Times New Roman"/>
      <w:sz w:val="24"/>
      <w:szCs w:val="24"/>
    </w:rPr>
  </w:style>
  <w:style w:type="paragraph" w:customStyle="1" w:styleId="af4">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7154D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5">
    <w:name w:val="List"/>
    <w:basedOn w:val="a"/>
    <w:rsid w:val="007154D0"/>
    <w:pPr>
      <w:spacing w:after="60" w:line="240" w:lineRule="auto"/>
      <w:ind w:left="283" w:hanging="283"/>
      <w:jc w:val="both"/>
    </w:pPr>
    <w:rPr>
      <w:rFonts w:ascii="Times New Roman" w:eastAsia="Times New Roman" w:hAnsi="Times New Roman" w:cs="Times New Roman"/>
      <w:sz w:val="24"/>
      <w:szCs w:val="24"/>
    </w:rPr>
  </w:style>
  <w:style w:type="paragraph" w:styleId="af6">
    <w:name w:val="Body Text First Indent"/>
    <w:basedOn w:val="a9"/>
    <w:link w:val="af7"/>
    <w:rsid w:val="007154D0"/>
    <w:pPr>
      <w:ind w:firstLine="210"/>
    </w:pPr>
    <w:rPr>
      <w:szCs w:val="24"/>
    </w:rPr>
  </w:style>
  <w:style w:type="character" w:customStyle="1" w:styleId="af7">
    <w:name w:val="Красная строка Знак"/>
    <w:basedOn w:val="aa"/>
    <w:link w:val="af6"/>
    <w:rsid w:val="007154D0"/>
    <w:rPr>
      <w:szCs w:val="24"/>
    </w:rPr>
  </w:style>
  <w:style w:type="character" w:customStyle="1" w:styleId="91">
    <w:name w:val="Знак Знак9"/>
    <w:basedOn w:val="a0"/>
    <w:semiHidden/>
    <w:rsid w:val="007154D0"/>
    <w:rPr>
      <w:sz w:val="24"/>
      <w:lang w:val="ru-RU" w:eastAsia="ru-RU" w:bidi="ar-SA"/>
    </w:rPr>
  </w:style>
  <w:style w:type="paragraph" w:customStyle="1" w:styleId="ConsNonformat">
    <w:name w:val="ConsNonformat"/>
    <w:rsid w:val="007154D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link w:val="ListParagraphChar"/>
    <w:rsid w:val="007154D0"/>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3"/>
    <w:locked/>
    <w:rsid w:val="007154D0"/>
    <w:rPr>
      <w:rFonts w:ascii="Times New Roman" w:eastAsia="Times New Roman" w:hAnsi="Times New Roman" w:cs="Times New Roman"/>
      <w:sz w:val="24"/>
      <w:szCs w:val="24"/>
    </w:rPr>
  </w:style>
  <w:style w:type="paragraph" w:styleId="34">
    <w:name w:val="Body Text Indent 3"/>
    <w:basedOn w:val="a"/>
    <w:link w:val="35"/>
    <w:rsid w:val="007154D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7154D0"/>
    <w:rPr>
      <w:rFonts w:ascii="Times New Roman" w:eastAsia="Times New Roman" w:hAnsi="Times New Roman" w:cs="Times New Roman"/>
      <w:sz w:val="16"/>
      <w:szCs w:val="16"/>
    </w:rPr>
  </w:style>
  <w:style w:type="paragraph" w:customStyle="1" w:styleId="25">
    <w:name w:val="Абзац списка2"/>
    <w:basedOn w:val="a"/>
    <w:rsid w:val="007154D0"/>
    <w:pPr>
      <w:spacing w:after="0" w:line="240" w:lineRule="auto"/>
      <w:ind w:left="708"/>
    </w:pPr>
    <w:rPr>
      <w:rFonts w:ascii="Times New Roman" w:eastAsia="Times New Roman" w:hAnsi="Times New Roman" w:cs="Times New Roman"/>
      <w:sz w:val="24"/>
      <w:szCs w:val="24"/>
    </w:rPr>
  </w:style>
  <w:style w:type="paragraph" w:styleId="26">
    <w:name w:val="List 2"/>
    <w:basedOn w:val="a"/>
    <w:rsid w:val="007154D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71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154D0"/>
    <w:rPr>
      <w:rFonts w:ascii="Courier New" w:eastAsia="Times New Roman" w:hAnsi="Courier New" w:cs="Courier New"/>
      <w:sz w:val="20"/>
      <w:szCs w:val="20"/>
    </w:rPr>
  </w:style>
  <w:style w:type="paragraph" w:styleId="af8">
    <w:name w:val="Subtitle"/>
    <w:basedOn w:val="a"/>
    <w:next w:val="a9"/>
    <w:link w:val="af9"/>
    <w:qFormat/>
    <w:rsid w:val="007154D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9">
    <w:name w:val="Подзаголовок Знак"/>
    <w:basedOn w:val="a0"/>
    <w:link w:val="af8"/>
    <w:rsid w:val="007154D0"/>
    <w:rPr>
      <w:rFonts w:ascii="Times New Roman" w:eastAsia="Times New Roman" w:hAnsi="Times New Roman" w:cs="Times New Roman"/>
      <w:sz w:val="32"/>
      <w:szCs w:val="32"/>
      <w:lang w:eastAsia="ar-SA"/>
    </w:rPr>
  </w:style>
  <w:style w:type="paragraph" w:customStyle="1" w:styleId="xl36">
    <w:name w:val="xl36"/>
    <w:basedOn w:val="a"/>
    <w:rsid w:val="007154D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7154D0"/>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7154D0"/>
    <w:rPr>
      <w:rFonts w:ascii="Times New Roman" w:eastAsia="Times New Roman" w:hAnsi="Times New Roman" w:cs="Times New Roman"/>
      <w:sz w:val="20"/>
      <w:szCs w:val="20"/>
    </w:rPr>
  </w:style>
  <w:style w:type="paragraph" w:styleId="afa">
    <w:name w:val="Plain Text"/>
    <w:basedOn w:val="a"/>
    <w:link w:val="afb"/>
    <w:rsid w:val="007154D0"/>
    <w:pPr>
      <w:spacing w:after="0" w:line="240" w:lineRule="auto"/>
    </w:pPr>
    <w:rPr>
      <w:rFonts w:ascii="Courier New" w:eastAsia="Times New Roman" w:hAnsi="Courier New" w:cs="Courier New"/>
      <w:sz w:val="20"/>
      <w:szCs w:val="20"/>
    </w:rPr>
  </w:style>
  <w:style w:type="character" w:customStyle="1" w:styleId="afb">
    <w:name w:val="Текст Знак"/>
    <w:basedOn w:val="a0"/>
    <w:link w:val="afa"/>
    <w:rsid w:val="007154D0"/>
    <w:rPr>
      <w:rFonts w:ascii="Courier New" w:eastAsia="Times New Roman" w:hAnsi="Courier New" w:cs="Courier New"/>
      <w:sz w:val="20"/>
      <w:szCs w:val="20"/>
    </w:rPr>
  </w:style>
  <w:style w:type="character" w:customStyle="1" w:styleId="29">
    <w:name w:val="Основной текст (2)_"/>
    <w:basedOn w:val="a0"/>
    <w:link w:val="2a"/>
    <w:locked/>
    <w:rsid w:val="007154D0"/>
    <w:rPr>
      <w:b/>
      <w:bCs/>
      <w:shd w:val="clear" w:color="auto" w:fill="FFFFFF"/>
    </w:rPr>
  </w:style>
  <w:style w:type="paragraph" w:customStyle="1" w:styleId="2a">
    <w:name w:val="Основной текст (2)"/>
    <w:basedOn w:val="a"/>
    <w:link w:val="29"/>
    <w:rsid w:val="007154D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7154D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154D0"/>
    <w:rPr>
      <w:rFonts w:ascii="Courier New" w:eastAsia="Times New Roman" w:hAnsi="Courier New" w:cs="Courier New"/>
      <w:sz w:val="20"/>
      <w:szCs w:val="20"/>
    </w:rPr>
  </w:style>
  <w:style w:type="character" w:customStyle="1" w:styleId="iceouttxt">
    <w:name w:val="iceouttxt"/>
    <w:basedOn w:val="a0"/>
    <w:rsid w:val="007154D0"/>
  </w:style>
  <w:style w:type="paragraph" w:styleId="afc">
    <w:name w:val="List Paragraph"/>
    <w:basedOn w:val="a"/>
    <w:uiPriority w:val="34"/>
    <w:qFormat/>
    <w:rsid w:val="007154D0"/>
    <w:pPr>
      <w:spacing w:after="0" w:line="240" w:lineRule="auto"/>
      <w:ind w:left="720"/>
      <w:contextualSpacing/>
    </w:pPr>
    <w:rPr>
      <w:rFonts w:ascii="Times New Roman" w:eastAsia="Times New Roman" w:hAnsi="Times New Roman" w:cs="Times New Roman"/>
      <w:sz w:val="20"/>
      <w:szCs w:val="20"/>
    </w:rPr>
  </w:style>
  <w:style w:type="paragraph" w:customStyle="1" w:styleId="afd">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styleId="afe">
    <w:name w:val="Title"/>
    <w:basedOn w:val="a"/>
    <w:link w:val="aff"/>
    <w:qFormat/>
    <w:rsid w:val="007154D0"/>
    <w:pPr>
      <w:spacing w:after="0" w:line="240" w:lineRule="auto"/>
      <w:jc w:val="center"/>
    </w:pPr>
    <w:rPr>
      <w:rFonts w:ascii="Times New Roman" w:eastAsia="Times New Roman" w:hAnsi="Times New Roman" w:cs="Times New Roman"/>
      <w:b/>
      <w:sz w:val="24"/>
      <w:szCs w:val="20"/>
    </w:rPr>
  </w:style>
  <w:style w:type="character" w:customStyle="1" w:styleId="aff">
    <w:name w:val="Название Знак"/>
    <w:basedOn w:val="a0"/>
    <w:link w:val="afe"/>
    <w:rsid w:val="007154D0"/>
    <w:rPr>
      <w:rFonts w:ascii="Times New Roman" w:eastAsia="Times New Roman" w:hAnsi="Times New Roman" w:cs="Times New Roman"/>
      <w:b/>
      <w:sz w:val="24"/>
      <w:szCs w:val="20"/>
    </w:rPr>
  </w:style>
  <w:style w:type="paragraph" w:customStyle="1" w:styleId="2b">
    <w:name w:val="çàãîëîâîê 2"/>
    <w:basedOn w:val="a"/>
    <w:next w:val="a"/>
    <w:rsid w:val="007154D0"/>
    <w:pPr>
      <w:keepNext/>
      <w:spacing w:after="0" w:line="240" w:lineRule="auto"/>
      <w:jc w:val="both"/>
    </w:pPr>
    <w:rPr>
      <w:rFonts w:ascii="Times New Roman" w:eastAsia="Times New Roman" w:hAnsi="Times New Roman" w:cs="Times New Roman"/>
      <w:sz w:val="24"/>
      <w:szCs w:val="24"/>
    </w:rPr>
  </w:style>
  <w:style w:type="character" w:customStyle="1" w:styleId="u">
    <w:name w:val="u"/>
    <w:basedOn w:val="a0"/>
    <w:rsid w:val="007154D0"/>
  </w:style>
  <w:style w:type="character" w:customStyle="1" w:styleId="FontStyle51">
    <w:name w:val="Font Style51"/>
    <w:basedOn w:val="a0"/>
    <w:rsid w:val="007154D0"/>
    <w:rPr>
      <w:rFonts w:ascii="Times New Roman" w:hAnsi="Times New Roman" w:cs="Times New Roman" w:hint="default"/>
      <w:spacing w:val="-10"/>
      <w:sz w:val="28"/>
      <w:szCs w:val="28"/>
    </w:rPr>
  </w:style>
  <w:style w:type="paragraph" w:customStyle="1" w:styleId="Style2">
    <w:name w:val="Style2"/>
    <w:basedOn w:val="a"/>
    <w:rsid w:val="007154D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7154D0"/>
    <w:rPr>
      <w:rFonts w:ascii="Times New Roman" w:hAnsi="Times New Roman" w:cs="Times New Roman"/>
      <w:sz w:val="20"/>
      <w:szCs w:val="20"/>
    </w:rPr>
  </w:style>
  <w:style w:type="paragraph" w:customStyle="1" w:styleId="Style5">
    <w:name w:val="Style5"/>
    <w:basedOn w:val="a"/>
    <w:rsid w:val="007154D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7154D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7154D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7154D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7154D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7154D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7154D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7154D0"/>
    <w:rPr>
      <w:rFonts w:ascii="Times New Roman" w:hAnsi="Times New Roman" w:cs="Times New Roman"/>
      <w:sz w:val="20"/>
      <w:szCs w:val="20"/>
    </w:rPr>
  </w:style>
  <w:style w:type="character" w:customStyle="1" w:styleId="FontStyle37">
    <w:name w:val="Font Style37"/>
    <w:basedOn w:val="a0"/>
    <w:rsid w:val="007154D0"/>
    <w:rPr>
      <w:rFonts w:ascii="Times New Roman" w:hAnsi="Times New Roman" w:cs="Times New Roman"/>
      <w:b/>
      <w:bCs/>
      <w:sz w:val="20"/>
      <w:szCs w:val="20"/>
    </w:rPr>
  </w:style>
  <w:style w:type="paragraph" w:customStyle="1" w:styleId="Style17">
    <w:name w:val="Style17"/>
    <w:basedOn w:val="a"/>
    <w:rsid w:val="007154D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7154D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7154D0"/>
    <w:rPr>
      <w:rFonts w:ascii="Times New Roman" w:hAnsi="Times New Roman" w:cs="Times New Roman"/>
      <w:sz w:val="22"/>
      <w:szCs w:val="22"/>
    </w:rPr>
  </w:style>
  <w:style w:type="paragraph" w:customStyle="1" w:styleId="Style6">
    <w:name w:val="Style6"/>
    <w:basedOn w:val="a"/>
    <w:rsid w:val="007154D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7154D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7154D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7154D0"/>
    <w:rPr>
      <w:rFonts w:ascii="Times New Roman" w:hAnsi="Times New Roman" w:cs="Times New Roman"/>
      <w:b/>
      <w:bCs/>
      <w:sz w:val="22"/>
      <w:szCs w:val="22"/>
    </w:rPr>
  </w:style>
  <w:style w:type="character" w:customStyle="1" w:styleId="FontStyle59">
    <w:name w:val="Font Style59"/>
    <w:basedOn w:val="a0"/>
    <w:rsid w:val="007154D0"/>
    <w:rPr>
      <w:rFonts w:ascii="Times New Roman" w:hAnsi="Times New Roman" w:cs="Times New Roman"/>
      <w:b/>
      <w:bCs/>
      <w:sz w:val="26"/>
      <w:szCs w:val="26"/>
    </w:rPr>
  </w:style>
  <w:style w:type="character" w:customStyle="1" w:styleId="FontStyle60">
    <w:name w:val="Font Style60"/>
    <w:basedOn w:val="a0"/>
    <w:rsid w:val="007154D0"/>
    <w:rPr>
      <w:rFonts w:ascii="Times New Roman" w:hAnsi="Times New Roman" w:cs="Times New Roman"/>
      <w:sz w:val="26"/>
      <w:szCs w:val="26"/>
    </w:rPr>
  </w:style>
  <w:style w:type="character" w:customStyle="1" w:styleId="FontStyle50">
    <w:name w:val="Font Style50"/>
    <w:basedOn w:val="a0"/>
    <w:rsid w:val="007154D0"/>
    <w:rPr>
      <w:rFonts w:ascii="Times New Roman" w:hAnsi="Times New Roman" w:cs="Times New Roman" w:hint="default"/>
      <w:b/>
      <w:bCs/>
      <w:sz w:val="24"/>
      <w:szCs w:val="24"/>
    </w:rPr>
  </w:style>
  <w:style w:type="paragraph" w:customStyle="1" w:styleId="Style24">
    <w:name w:val="Style24"/>
    <w:basedOn w:val="a"/>
    <w:rsid w:val="007154D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7154D0"/>
    <w:rPr>
      <w:rFonts w:ascii="Times New Roman" w:hAnsi="Times New Roman" w:cs="Times New Roman"/>
      <w:spacing w:val="-10"/>
      <w:sz w:val="24"/>
      <w:szCs w:val="24"/>
    </w:rPr>
  </w:style>
  <w:style w:type="character" w:customStyle="1" w:styleId="blk">
    <w:name w:val="blk"/>
    <w:basedOn w:val="a0"/>
    <w:rsid w:val="007154D0"/>
  </w:style>
  <w:style w:type="paragraph" w:customStyle="1" w:styleId="14">
    <w:name w:val="Обычный1"/>
    <w:rsid w:val="007154D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7154D0"/>
    <w:rPr>
      <w:rFonts w:ascii="Times New Roman" w:hAnsi="Times New Roman" w:cs="Times New Roman"/>
      <w:sz w:val="20"/>
      <w:szCs w:val="20"/>
    </w:rPr>
  </w:style>
  <w:style w:type="paragraph" w:customStyle="1" w:styleId="Style4">
    <w:name w:val="Style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7154D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7154D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7154D0"/>
    <w:rPr>
      <w:rFonts w:ascii="Times New Roman" w:hAnsi="Times New Roman" w:cs="Times New Roman"/>
      <w:sz w:val="20"/>
      <w:szCs w:val="20"/>
    </w:rPr>
  </w:style>
  <w:style w:type="paragraph" w:customStyle="1" w:styleId="Style9">
    <w:name w:val="Style9"/>
    <w:basedOn w:val="a"/>
    <w:rsid w:val="007154D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7154D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7154D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7154D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7154D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7154D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7154D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7154D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7154D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154D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7154D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7154D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7154D0"/>
    <w:rPr>
      <w:rFonts w:ascii="Times New Roman" w:hAnsi="Times New Roman" w:cs="Times New Roman" w:hint="default"/>
      <w:b/>
      <w:bCs/>
      <w:sz w:val="20"/>
      <w:szCs w:val="20"/>
    </w:rPr>
  </w:style>
  <w:style w:type="character" w:customStyle="1" w:styleId="FontStyle53">
    <w:name w:val="Font Style53"/>
    <w:basedOn w:val="a0"/>
    <w:rsid w:val="007154D0"/>
    <w:rPr>
      <w:rFonts w:ascii="Times New Roman" w:hAnsi="Times New Roman" w:cs="Times New Roman" w:hint="default"/>
      <w:spacing w:val="-10"/>
      <w:sz w:val="20"/>
      <w:szCs w:val="20"/>
    </w:rPr>
  </w:style>
  <w:style w:type="paragraph" w:customStyle="1" w:styleId="xl22">
    <w:name w:val="xl22"/>
    <w:basedOn w:val="a"/>
    <w:rsid w:val="007154D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7154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7154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7154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7154D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7154D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7154D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7154D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0">
    <w:name w:val="Нормальный (таблица)"/>
    <w:basedOn w:val="a"/>
    <w:next w:val="a"/>
    <w:rsid w:val="007154D0"/>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7154D0"/>
  </w:style>
  <w:style w:type="character" w:customStyle="1" w:styleId="FontStyle30">
    <w:name w:val="Font Style30"/>
    <w:rsid w:val="007154D0"/>
    <w:rPr>
      <w:rFonts w:ascii="Times New Roman" w:hAnsi="Times New Roman" w:cs="Times New Roman"/>
      <w:sz w:val="22"/>
      <w:szCs w:val="22"/>
    </w:rPr>
  </w:style>
  <w:style w:type="paragraph" w:customStyle="1" w:styleId="aff1">
    <w:name w:val="Пункт"/>
    <w:basedOn w:val="a"/>
    <w:rsid w:val="007154D0"/>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TableParagraph">
    <w:name w:val="Table Paragraph"/>
    <w:basedOn w:val="a"/>
    <w:rsid w:val="007154D0"/>
    <w:pPr>
      <w:widowControl w:val="0"/>
      <w:spacing w:after="0" w:line="240" w:lineRule="auto"/>
    </w:pPr>
    <w:rPr>
      <w:rFonts w:ascii="Calibri" w:eastAsia="Times New Roman" w:hAnsi="Calibri" w:cs="Times New Roman"/>
      <w:lang w:val="en-US" w:eastAsia="en-US"/>
    </w:rPr>
  </w:style>
  <w:style w:type="paragraph" w:customStyle="1" w:styleId="15">
    <w:name w:val="Основной текст1"/>
    <w:basedOn w:val="a"/>
    <w:link w:val="aff2"/>
    <w:rsid w:val="007154D0"/>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2">
    <w:name w:val="Основной текст_"/>
    <w:link w:val="15"/>
    <w:locked/>
    <w:rsid w:val="007154D0"/>
    <w:rPr>
      <w:rFonts w:ascii="Times New Roman" w:eastAsia="Calibri" w:hAnsi="Times New Roman" w:cs="Times New Roman"/>
      <w:sz w:val="18"/>
      <w:szCs w:val="18"/>
      <w:shd w:val="clear" w:color="auto" w:fill="FFFFFF"/>
    </w:rPr>
  </w:style>
  <w:style w:type="character" w:customStyle="1" w:styleId="grame">
    <w:name w:val="grame"/>
    <w:basedOn w:val="a0"/>
    <w:rsid w:val="007154D0"/>
    <w:rPr>
      <w:rFonts w:cs="Times New Roman"/>
    </w:rPr>
  </w:style>
  <w:style w:type="character" w:customStyle="1" w:styleId="spelle">
    <w:name w:val="spelle"/>
    <w:basedOn w:val="a0"/>
    <w:rsid w:val="007154D0"/>
    <w:rPr>
      <w:rFonts w:cs="Times New Roman"/>
    </w:rPr>
  </w:style>
  <w:style w:type="character" w:customStyle="1" w:styleId="36">
    <w:name w:val="Стиль3 Знак Знак"/>
    <w:link w:val="37"/>
    <w:locked/>
    <w:rsid w:val="007154D0"/>
    <w:rPr>
      <w:rFonts w:ascii="Arial" w:hAnsi="Arial"/>
      <w:sz w:val="24"/>
    </w:rPr>
  </w:style>
  <w:style w:type="paragraph" w:customStyle="1" w:styleId="37">
    <w:name w:val="Стиль3 Знак"/>
    <w:basedOn w:val="23"/>
    <w:link w:val="36"/>
    <w:rsid w:val="007154D0"/>
    <w:pPr>
      <w:widowControl w:val="0"/>
      <w:adjustRightInd w:val="0"/>
      <w:spacing w:after="0" w:line="240" w:lineRule="auto"/>
      <w:ind w:left="0" w:firstLine="400"/>
    </w:pPr>
    <w:rPr>
      <w:rFonts w:ascii="Arial" w:eastAsiaTheme="minorEastAsia" w:hAnsi="Arial" w:cstheme="minorBidi"/>
      <w:szCs w:val="22"/>
    </w:rPr>
  </w:style>
  <w:style w:type="paragraph" w:customStyle="1" w:styleId="formattext">
    <w:name w:val="formattext"/>
    <w:basedOn w:val="a"/>
    <w:rsid w:val="007154D0"/>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7154D0"/>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16">
    <w:name w:val="Без интервала1"/>
    <w:aliases w:val="мой,МОЙ,Без интервала 111,МММ,Без интервала2"/>
    <w:link w:val="NoSpacingChar"/>
    <w:rsid w:val="007154D0"/>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6"/>
    <w:locked/>
    <w:rsid w:val="007154D0"/>
    <w:rPr>
      <w:rFonts w:ascii="Times New Roman" w:eastAsia="Times New Roman" w:hAnsi="Times New Roman" w:cs="Times New Roman"/>
      <w:sz w:val="24"/>
    </w:rPr>
  </w:style>
  <w:style w:type="paragraph" w:customStyle="1" w:styleId="Style1">
    <w:name w:val="Style1"/>
    <w:basedOn w:val="a"/>
    <w:rsid w:val="007154D0"/>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7154D0"/>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7154D0"/>
    <w:rPr>
      <w:rFonts w:cs="Times New Roman"/>
    </w:rPr>
  </w:style>
  <w:style w:type="character" w:customStyle="1" w:styleId="81">
    <w:name w:val="стиль8"/>
    <w:rsid w:val="007154D0"/>
  </w:style>
  <w:style w:type="character" w:styleId="aff3">
    <w:name w:val="FollowedHyperlink"/>
    <w:basedOn w:val="a0"/>
    <w:rsid w:val="007154D0"/>
    <w:rPr>
      <w:rFonts w:cs="Times New Roman"/>
      <w:color w:val="800080"/>
      <w:u w:val="single"/>
    </w:rPr>
  </w:style>
  <w:style w:type="character" w:customStyle="1" w:styleId="ecattext">
    <w:name w:val="ecattext"/>
    <w:rsid w:val="007154D0"/>
  </w:style>
  <w:style w:type="paragraph" w:styleId="aff4">
    <w:name w:val="footnote text"/>
    <w:basedOn w:val="a"/>
    <w:link w:val="aff5"/>
    <w:rsid w:val="007154D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5">
    <w:name w:val="Текст сноски Знак"/>
    <w:basedOn w:val="a0"/>
    <w:link w:val="aff4"/>
    <w:rsid w:val="007154D0"/>
    <w:rPr>
      <w:rFonts w:ascii="Times New Roman" w:eastAsia="Times New Roman" w:hAnsi="Times New Roman" w:cs="Times New Roman"/>
      <w:sz w:val="20"/>
      <w:szCs w:val="20"/>
    </w:rPr>
  </w:style>
  <w:style w:type="character" w:styleId="aff6">
    <w:name w:val="footnote reference"/>
    <w:basedOn w:val="a0"/>
    <w:rsid w:val="007154D0"/>
    <w:rPr>
      <w:vertAlign w:val="superscript"/>
    </w:rPr>
  </w:style>
  <w:style w:type="paragraph" w:customStyle="1" w:styleId="tehnormaTitle">
    <w:name w:val="tehnormaTitle"/>
    <w:rsid w:val="007154D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7154D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7154D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7">
    <w:name w:val="Ðàçäåë"/>
    <w:basedOn w:val="a"/>
    <w:rsid w:val="007154D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8">
    <w:name w:val="Знак Знак"/>
    <w:basedOn w:val="a0"/>
    <w:locked/>
    <w:rsid w:val="007154D0"/>
    <w:rPr>
      <w:b/>
      <w:sz w:val="24"/>
      <w:lang w:val="ru-RU" w:eastAsia="ru-RU" w:bidi="ar-SA"/>
    </w:rPr>
  </w:style>
  <w:style w:type="character" w:customStyle="1" w:styleId="FontStyle11">
    <w:name w:val="Font Style11"/>
    <w:basedOn w:val="a0"/>
    <w:rsid w:val="007154D0"/>
    <w:rPr>
      <w:rFonts w:ascii="Times New Roman" w:hAnsi="Times New Roman" w:cs="Times New Roman"/>
      <w:b/>
      <w:bCs/>
      <w:sz w:val="20"/>
      <w:szCs w:val="20"/>
    </w:rPr>
  </w:style>
  <w:style w:type="character" w:customStyle="1" w:styleId="17">
    <w:name w:val="Знак Знак1"/>
    <w:basedOn w:val="a0"/>
    <w:locked/>
    <w:rsid w:val="007154D0"/>
    <w:rPr>
      <w:rFonts w:ascii="Courier New" w:hAnsi="Courier New" w:cs="Courier New"/>
      <w:lang w:val="ru-RU" w:eastAsia="ru-RU" w:bidi="ar-SA"/>
    </w:rPr>
  </w:style>
  <w:style w:type="character" w:customStyle="1" w:styleId="H2">
    <w:name w:val="H2 Знак Знак"/>
    <w:basedOn w:val="a0"/>
    <w:rsid w:val="007154D0"/>
    <w:rPr>
      <w:b/>
      <w:sz w:val="30"/>
    </w:rPr>
  </w:style>
  <w:style w:type="character" w:customStyle="1" w:styleId="BodyTextChar1">
    <w:name w:val="Body Text Char1"/>
    <w:basedOn w:val="a0"/>
    <w:locked/>
    <w:rsid w:val="007154D0"/>
    <w:rPr>
      <w:rFonts w:cs="Times New Roman"/>
      <w:sz w:val="24"/>
      <w:lang w:val="ru-RU" w:eastAsia="ru-RU" w:bidi="ar-SA"/>
    </w:rPr>
  </w:style>
  <w:style w:type="character" w:customStyle="1" w:styleId="18">
    <w:name w:val="Знак Знак1"/>
    <w:basedOn w:val="a0"/>
    <w:locked/>
    <w:rsid w:val="007154D0"/>
    <w:rPr>
      <w:lang w:val="ru-RU" w:eastAsia="ru-RU" w:bidi="ar-SA"/>
    </w:rPr>
  </w:style>
  <w:style w:type="character" w:customStyle="1" w:styleId="110">
    <w:name w:val="Знак Знак11"/>
    <w:basedOn w:val="a0"/>
    <w:rsid w:val="007154D0"/>
    <w:rPr>
      <w:rFonts w:ascii="Times New Roman" w:hAnsi="Times New Roman"/>
      <w:sz w:val="24"/>
    </w:rPr>
  </w:style>
  <w:style w:type="paragraph" w:customStyle="1" w:styleId="s1">
    <w:name w:val="s_1"/>
    <w:basedOn w:val="a"/>
    <w:rsid w:val="00715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Основной текст4"/>
    <w:basedOn w:val="a"/>
    <w:rsid w:val="007154D0"/>
    <w:pPr>
      <w:widowControl w:val="0"/>
      <w:shd w:val="clear" w:color="auto" w:fill="FFFFFF"/>
      <w:spacing w:before="300" w:after="0" w:line="240" w:lineRule="atLeast"/>
    </w:pPr>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170030960">
      <w:bodyDiv w:val="1"/>
      <w:marLeft w:val="0"/>
      <w:marRight w:val="0"/>
      <w:marTop w:val="0"/>
      <w:marBottom w:val="0"/>
      <w:divBdr>
        <w:top w:val="none" w:sz="0" w:space="0" w:color="auto"/>
        <w:left w:val="none" w:sz="0" w:space="0" w:color="auto"/>
        <w:bottom w:val="none" w:sz="0" w:space="0" w:color="auto"/>
        <w:right w:val="none" w:sz="0" w:space="0" w:color="auto"/>
      </w:divBdr>
      <w:divsChild>
        <w:div w:id="1427573941">
          <w:marLeft w:val="0"/>
          <w:marRight w:val="0"/>
          <w:marTop w:val="100"/>
          <w:marBottom w:val="100"/>
          <w:divBdr>
            <w:top w:val="none" w:sz="0" w:space="0" w:color="auto"/>
            <w:left w:val="none" w:sz="0" w:space="0" w:color="auto"/>
            <w:bottom w:val="none" w:sz="0" w:space="0" w:color="auto"/>
            <w:right w:val="none" w:sz="0" w:space="0" w:color="auto"/>
          </w:divBdr>
          <w:divsChild>
            <w:div w:id="1685590533">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sChild>
                    <w:div w:id="1072893112">
                      <w:marLeft w:val="0"/>
                      <w:marRight w:val="0"/>
                      <w:marTop w:val="0"/>
                      <w:marBottom w:val="0"/>
                      <w:divBdr>
                        <w:top w:val="none" w:sz="0" w:space="0" w:color="auto"/>
                        <w:left w:val="none" w:sz="0" w:space="0" w:color="auto"/>
                        <w:bottom w:val="none" w:sz="0" w:space="0" w:color="auto"/>
                        <w:right w:val="none" w:sz="0" w:space="0" w:color="auto"/>
                      </w:divBdr>
                    </w:div>
                    <w:div w:id="2098285092">
                      <w:marLeft w:val="0"/>
                      <w:marRight w:val="0"/>
                      <w:marTop w:val="0"/>
                      <w:marBottom w:val="250"/>
                      <w:divBdr>
                        <w:top w:val="none" w:sz="0" w:space="0" w:color="auto"/>
                        <w:left w:val="none" w:sz="0" w:space="0" w:color="auto"/>
                        <w:bottom w:val="none" w:sz="0" w:space="0" w:color="auto"/>
                        <w:right w:val="none" w:sz="0" w:space="0" w:color="auto"/>
                      </w:divBdr>
                      <w:divsChild>
                        <w:div w:id="304748846">
                          <w:marLeft w:val="0"/>
                          <w:marRight w:val="0"/>
                          <w:marTop w:val="0"/>
                          <w:marBottom w:val="0"/>
                          <w:divBdr>
                            <w:top w:val="none" w:sz="0" w:space="0" w:color="auto"/>
                            <w:left w:val="none" w:sz="0" w:space="0" w:color="auto"/>
                            <w:bottom w:val="none" w:sz="0" w:space="0" w:color="auto"/>
                            <w:right w:val="none" w:sz="0" w:space="0" w:color="auto"/>
                          </w:divBdr>
                          <w:divsChild>
                            <w:div w:id="181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2748">
                      <w:marLeft w:val="0"/>
                      <w:marRight w:val="0"/>
                      <w:marTop w:val="0"/>
                      <w:marBottom w:val="250"/>
                      <w:divBdr>
                        <w:top w:val="none" w:sz="0" w:space="0" w:color="auto"/>
                        <w:left w:val="none" w:sz="0" w:space="0" w:color="auto"/>
                        <w:bottom w:val="none" w:sz="0" w:space="0" w:color="auto"/>
                        <w:right w:val="none" w:sz="0" w:space="0" w:color="auto"/>
                      </w:divBdr>
                      <w:divsChild>
                        <w:div w:id="1779715987">
                          <w:marLeft w:val="0"/>
                          <w:marRight w:val="0"/>
                          <w:marTop w:val="0"/>
                          <w:marBottom w:val="0"/>
                          <w:divBdr>
                            <w:top w:val="none" w:sz="0" w:space="0" w:color="auto"/>
                            <w:left w:val="none" w:sz="0" w:space="0" w:color="auto"/>
                            <w:bottom w:val="single" w:sz="4" w:space="8" w:color="CCCCCC"/>
                            <w:right w:val="none" w:sz="0" w:space="0" w:color="auto"/>
                          </w:divBdr>
                        </w:div>
                        <w:div w:id="1217358588">
                          <w:marLeft w:val="0"/>
                          <w:marRight w:val="0"/>
                          <w:marTop w:val="0"/>
                          <w:marBottom w:val="0"/>
                          <w:divBdr>
                            <w:top w:val="none" w:sz="0" w:space="0" w:color="auto"/>
                            <w:left w:val="none" w:sz="0" w:space="0" w:color="auto"/>
                            <w:bottom w:val="none" w:sz="0" w:space="0" w:color="auto"/>
                            <w:right w:val="none" w:sz="0" w:space="0" w:color="auto"/>
                          </w:divBdr>
                          <w:divsChild>
                            <w:div w:id="13733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8809">
                  <w:marLeft w:val="0"/>
                  <w:marRight w:val="0"/>
                  <w:marTop w:val="0"/>
                  <w:marBottom w:val="313"/>
                  <w:divBdr>
                    <w:top w:val="none" w:sz="0" w:space="0" w:color="auto"/>
                    <w:left w:val="none" w:sz="0" w:space="0" w:color="auto"/>
                    <w:bottom w:val="none" w:sz="0" w:space="0" w:color="auto"/>
                    <w:right w:val="none" w:sz="0" w:space="0" w:color="auto"/>
                  </w:divBdr>
                  <w:divsChild>
                    <w:div w:id="60102120">
                      <w:marLeft w:val="0"/>
                      <w:marRight w:val="0"/>
                      <w:marTop w:val="0"/>
                      <w:marBottom w:val="125"/>
                      <w:divBdr>
                        <w:top w:val="none" w:sz="0" w:space="0" w:color="auto"/>
                        <w:left w:val="none" w:sz="0" w:space="0" w:color="auto"/>
                        <w:bottom w:val="none" w:sz="0" w:space="0" w:color="auto"/>
                        <w:right w:val="none" w:sz="0" w:space="0" w:color="auto"/>
                      </w:divBdr>
                    </w:div>
                    <w:div w:id="497621195">
                      <w:marLeft w:val="0"/>
                      <w:marRight w:val="0"/>
                      <w:marTop w:val="0"/>
                      <w:marBottom w:val="250"/>
                      <w:divBdr>
                        <w:top w:val="none" w:sz="0" w:space="0" w:color="auto"/>
                        <w:left w:val="none" w:sz="0" w:space="0" w:color="auto"/>
                        <w:bottom w:val="none" w:sz="0" w:space="0" w:color="auto"/>
                        <w:right w:val="none" w:sz="0" w:space="0" w:color="auto"/>
                      </w:divBdr>
                      <w:divsChild>
                        <w:div w:id="809126941">
                          <w:marLeft w:val="0"/>
                          <w:marRight w:val="0"/>
                          <w:marTop w:val="0"/>
                          <w:marBottom w:val="0"/>
                          <w:divBdr>
                            <w:top w:val="none" w:sz="0" w:space="0" w:color="auto"/>
                            <w:left w:val="none" w:sz="0" w:space="0" w:color="auto"/>
                            <w:bottom w:val="none" w:sz="0" w:space="0" w:color="auto"/>
                            <w:right w:val="none" w:sz="0" w:space="0" w:color="auto"/>
                          </w:divBdr>
                          <w:divsChild>
                            <w:div w:id="112675916">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2064400839">
                          <w:marLeft w:val="0"/>
                          <w:marRight w:val="0"/>
                          <w:marTop w:val="0"/>
                          <w:marBottom w:val="0"/>
                          <w:divBdr>
                            <w:top w:val="none" w:sz="0" w:space="0" w:color="auto"/>
                            <w:left w:val="none" w:sz="0" w:space="0" w:color="auto"/>
                            <w:bottom w:val="none" w:sz="0" w:space="0" w:color="auto"/>
                            <w:right w:val="none" w:sz="0" w:space="0" w:color="auto"/>
                          </w:divBdr>
                          <w:divsChild>
                            <w:div w:id="51198696">
                              <w:marLeft w:val="0"/>
                              <w:marRight w:val="0"/>
                              <w:marTop w:val="0"/>
                              <w:marBottom w:val="125"/>
                              <w:divBdr>
                                <w:top w:val="single" w:sz="4" w:space="3" w:color="E7E7E7"/>
                                <w:left w:val="none" w:sz="0" w:space="0" w:color="auto"/>
                                <w:bottom w:val="single" w:sz="4" w:space="6" w:color="E7E7E7"/>
                                <w:right w:val="none" w:sz="0" w:space="0" w:color="auto"/>
                              </w:divBdr>
                            </w:div>
                            <w:div w:id="1956713299">
                              <w:marLeft w:val="0"/>
                              <w:marRight w:val="0"/>
                              <w:marTop w:val="0"/>
                              <w:marBottom w:val="125"/>
                              <w:divBdr>
                                <w:top w:val="none" w:sz="0" w:space="0" w:color="auto"/>
                                <w:left w:val="none" w:sz="0" w:space="0" w:color="auto"/>
                                <w:bottom w:val="single" w:sz="4" w:space="6" w:color="E7E7E7"/>
                                <w:right w:val="none" w:sz="0" w:space="0" w:color="auto"/>
                              </w:divBdr>
                            </w:div>
                            <w:div w:id="1242570368">
                              <w:marLeft w:val="0"/>
                              <w:marRight w:val="0"/>
                              <w:marTop w:val="0"/>
                              <w:marBottom w:val="250"/>
                              <w:divBdr>
                                <w:top w:val="none" w:sz="0" w:space="0" w:color="auto"/>
                                <w:left w:val="none" w:sz="0" w:space="0" w:color="auto"/>
                                <w:bottom w:val="single" w:sz="4" w:space="6" w:color="E7E7E7"/>
                                <w:right w:val="none" w:sz="0" w:space="0" w:color="auto"/>
                              </w:divBdr>
                              <w:divsChild>
                                <w:div w:id="2001424695">
                                  <w:marLeft w:val="0"/>
                                  <w:marRight w:val="0"/>
                                  <w:marTop w:val="0"/>
                                  <w:marBottom w:val="0"/>
                                  <w:divBdr>
                                    <w:top w:val="none" w:sz="0" w:space="0" w:color="auto"/>
                                    <w:left w:val="none" w:sz="0" w:space="0" w:color="auto"/>
                                    <w:bottom w:val="none" w:sz="0" w:space="0" w:color="auto"/>
                                    <w:right w:val="none" w:sz="0" w:space="0" w:color="auto"/>
                                  </w:divBdr>
                                </w:div>
                              </w:divsChild>
                            </w:div>
                            <w:div w:id="606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773">
                      <w:marLeft w:val="0"/>
                      <w:marRight w:val="0"/>
                      <w:marTop w:val="0"/>
                      <w:marBottom w:val="0"/>
                      <w:divBdr>
                        <w:top w:val="none" w:sz="0" w:space="0" w:color="auto"/>
                        <w:left w:val="none" w:sz="0" w:space="0" w:color="auto"/>
                        <w:bottom w:val="none" w:sz="0" w:space="0" w:color="auto"/>
                        <w:right w:val="none" w:sz="0" w:space="0" w:color="auto"/>
                      </w:divBdr>
                      <w:divsChild>
                        <w:div w:id="1095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37548">
      <w:bodyDiv w:val="1"/>
      <w:marLeft w:val="0"/>
      <w:marRight w:val="0"/>
      <w:marTop w:val="0"/>
      <w:marBottom w:val="0"/>
      <w:divBdr>
        <w:top w:val="none" w:sz="0" w:space="0" w:color="auto"/>
        <w:left w:val="none" w:sz="0" w:space="0" w:color="auto"/>
        <w:bottom w:val="none" w:sz="0" w:space="0" w:color="auto"/>
        <w:right w:val="none" w:sz="0" w:space="0" w:color="auto"/>
      </w:divBdr>
      <w:divsChild>
        <w:div w:id="625500614">
          <w:marLeft w:val="0"/>
          <w:marRight w:val="0"/>
          <w:marTop w:val="0"/>
          <w:marBottom w:val="0"/>
          <w:divBdr>
            <w:top w:val="none" w:sz="0" w:space="0" w:color="auto"/>
            <w:left w:val="none" w:sz="0" w:space="0" w:color="auto"/>
            <w:bottom w:val="none" w:sz="0" w:space="0" w:color="auto"/>
            <w:right w:val="none" w:sz="0" w:space="0" w:color="auto"/>
          </w:divBdr>
        </w:div>
        <w:div w:id="2008703823">
          <w:marLeft w:val="0"/>
          <w:marRight w:val="0"/>
          <w:marTop w:val="0"/>
          <w:marBottom w:val="0"/>
          <w:divBdr>
            <w:top w:val="none" w:sz="0" w:space="0" w:color="auto"/>
            <w:left w:val="none" w:sz="0" w:space="0" w:color="auto"/>
            <w:bottom w:val="none" w:sz="0" w:space="0" w:color="auto"/>
            <w:right w:val="none" w:sz="0" w:space="0" w:color="auto"/>
          </w:divBdr>
          <w:divsChild>
            <w:div w:id="233442094">
              <w:marLeft w:val="0"/>
              <w:marRight w:val="0"/>
              <w:marTop w:val="0"/>
              <w:marBottom w:val="0"/>
              <w:divBdr>
                <w:top w:val="none" w:sz="0" w:space="0" w:color="auto"/>
                <w:left w:val="none" w:sz="0" w:space="0" w:color="auto"/>
                <w:bottom w:val="none" w:sz="0" w:space="0" w:color="auto"/>
                <w:right w:val="none" w:sz="0" w:space="0" w:color="auto"/>
              </w:divBdr>
            </w:div>
          </w:divsChild>
        </w:div>
        <w:div w:id="1725136806">
          <w:marLeft w:val="0"/>
          <w:marRight w:val="0"/>
          <w:marTop w:val="0"/>
          <w:marBottom w:val="0"/>
          <w:divBdr>
            <w:top w:val="none" w:sz="0" w:space="0" w:color="auto"/>
            <w:left w:val="none" w:sz="0" w:space="0" w:color="auto"/>
            <w:bottom w:val="none" w:sz="0" w:space="0" w:color="auto"/>
            <w:right w:val="none" w:sz="0" w:space="0" w:color="auto"/>
          </w:divBdr>
        </w:div>
        <w:div w:id="602420714">
          <w:marLeft w:val="0"/>
          <w:marRight w:val="0"/>
          <w:marTop w:val="0"/>
          <w:marBottom w:val="0"/>
          <w:divBdr>
            <w:top w:val="none" w:sz="0" w:space="0" w:color="auto"/>
            <w:left w:val="none" w:sz="0" w:space="0" w:color="auto"/>
            <w:bottom w:val="none" w:sz="0" w:space="0" w:color="auto"/>
            <w:right w:val="none" w:sz="0" w:space="0" w:color="auto"/>
          </w:divBdr>
          <w:divsChild>
            <w:div w:id="838427810">
              <w:marLeft w:val="0"/>
              <w:marRight w:val="0"/>
              <w:marTop w:val="0"/>
              <w:marBottom w:val="0"/>
              <w:divBdr>
                <w:top w:val="none" w:sz="0" w:space="0" w:color="auto"/>
                <w:left w:val="none" w:sz="0" w:space="0" w:color="auto"/>
                <w:bottom w:val="none" w:sz="0" w:space="0" w:color="auto"/>
                <w:right w:val="none" w:sz="0" w:space="0" w:color="auto"/>
              </w:divBdr>
            </w:div>
            <w:div w:id="1155992281">
              <w:marLeft w:val="0"/>
              <w:marRight w:val="0"/>
              <w:marTop w:val="0"/>
              <w:marBottom w:val="0"/>
              <w:divBdr>
                <w:top w:val="none" w:sz="0" w:space="0" w:color="auto"/>
                <w:left w:val="none" w:sz="0" w:space="0" w:color="auto"/>
                <w:bottom w:val="none" w:sz="0" w:space="0" w:color="auto"/>
                <w:right w:val="none" w:sz="0" w:space="0" w:color="auto"/>
              </w:divBdr>
              <w:divsChild>
                <w:div w:id="858929363">
                  <w:marLeft w:val="0"/>
                  <w:marRight w:val="0"/>
                  <w:marTop w:val="0"/>
                  <w:marBottom w:val="0"/>
                  <w:divBdr>
                    <w:top w:val="none" w:sz="0" w:space="0" w:color="auto"/>
                    <w:left w:val="none" w:sz="0" w:space="0" w:color="auto"/>
                    <w:bottom w:val="none" w:sz="0" w:space="0" w:color="auto"/>
                    <w:right w:val="none" w:sz="0" w:space="0" w:color="auto"/>
                  </w:divBdr>
                </w:div>
                <w:div w:id="2940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2439">
          <w:marLeft w:val="0"/>
          <w:marRight w:val="0"/>
          <w:marTop w:val="0"/>
          <w:marBottom w:val="0"/>
          <w:divBdr>
            <w:top w:val="none" w:sz="0" w:space="0" w:color="auto"/>
            <w:left w:val="none" w:sz="0" w:space="0" w:color="auto"/>
            <w:bottom w:val="none" w:sz="0" w:space="0" w:color="auto"/>
            <w:right w:val="none" w:sz="0" w:space="0" w:color="auto"/>
          </w:divBdr>
          <w:divsChild>
            <w:div w:id="1897203607">
              <w:marLeft w:val="0"/>
              <w:marRight w:val="0"/>
              <w:marTop w:val="0"/>
              <w:marBottom w:val="0"/>
              <w:divBdr>
                <w:top w:val="none" w:sz="0" w:space="0" w:color="auto"/>
                <w:left w:val="none" w:sz="0" w:space="0" w:color="auto"/>
                <w:bottom w:val="none" w:sz="0" w:space="0" w:color="auto"/>
                <w:right w:val="none" w:sz="0" w:space="0" w:color="auto"/>
              </w:divBdr>
            </w:div>
            <w:div w:id="1923678912">
              <w:marLeft w:val="0"/>
              <w:marRight w:val="0"/>
              <w:marTop w:val="0"/>
              <w:marBottom w:val="0"/>
              <w:divBdr>
                <w:top w:val="none" w:sz="0" w:space="0" w:color="auto"/>
                <w:left w:val="none" w:sz="0" w:space="0" w:color="auto"/>
                <w:bottom w:val="none" w:sz="0" w:space="0" w:color="auto"/>
                <w:right w:val="none" w:sz="0" w:space="0" w:color="auto"/>
              </w:divBdr>
              <w:divsChild>
                <w:div w:id="588782062">
                  <w:marLeft w:val="0"/>
                  <w:marRight w:val="0"/>
                  <w:marTop w:val="0"/>
                  <w:marBottom w:val="0"/>
                  <w:divBdr>
                    <w:top w:val="none" w:sz="0" w:space="0" w:color="auto"/>
                    <w:left w:val="none" w:sz="0" w:space="0" w:color="auto"/>
                    <w:bottom w:val="none" w:sz="0" w:space="0" w:color="auto"/>
                    <w:right w:val="none" w:sz="0" w:space="0" w:color="auto"/>
                  </w:divBdr>
                  <w:divsChild>
                    <w:div w:id="1729575074">
                      <w:marLeft w:val="0"/>
                      <w:marRight w:val="0"/>
                      <w:marTop w:val="0"/>
                      <w:marBottom w:val="0"/>
                      <w:divBdr>
                        <w:top w:val="none" w:sz="0" w:space="0" w:color="auto"/>
                        <w:left w:val="none" w:sz="0" w:space="0" w:color="auto"/>
                        <w:bottom w:val="none" w:sz="0" w:space="0" w:color="auto"/>
                        <w:right w:val="none" w:sz="0" w:space="0" w:color="auto"/>
                      </w:divBdr>
                    </w:div>
                    <w:div w:id="793137879">
                      <w:marLeft w:val="0"/>
                      <w:marRight w:val="0"/>
                      <w:marTop w:val="0"/>
                      <w:marBottom w:val="0"/>
                      <w:divBdr>
                        <w:top w:val="none" w:sz="0" w:space="0" w:color="auto"/>
                        <w:left w:val="none" w:sz="0" w:space="0" w:color="auto"/>
                        <w:bottom w:val="none" w:sz="0" w:space="0" w:color="auto"/>
                        <w:right w:val="none" w:sz="0" w:space="0" w:color="auto"/>
                      </w:divBdr>
                    </w:div>
                    <w:div w:id="264117661">
                      <w:marLeft w:val="0"/>
                      <w:marRight w:val="0"/>
                      <w:marTop w:val="0"/>
                      <w:marBottom w:val="0"/>
                      <w:divBdr>
                        <w:top w:val="none" w:sz="0" w:space="0" w:color="auto"/>
                        <w:left w:val="none" w:sz="0" w:space="0" w:color="auto"/>
                        <w:bottom w:val="none" w:sz="0" w:space="0" w:color="auto"/>
                        <w:right w:val="none" w:sz="0" w:space="0" w:color="auto"/>
                      </w:divBdr>
                    </w:div>
                  </w:divsChild>
                </w:div>
                <w:div w:id="1590582142">
                  <w:marLeft w:val="0"/>
                  <w:marRight w:val="0"/>
                  <w:marTop w:val="0"/>
                  <w:marBottom w:val="0"/>
                  <w:divBdr>
                    <w:top w:val="none" w:sz="0" w:space="0" w:color="auto"/>
                    <w:left w:val="none" w:sz="0" w:space="0" w:color="auto"/>
                    <w:bottom w:val="none" w:sz="0" w:space="0" w:color="auto"/>
                    <w:right w:val="none" w:sz="0" w:space="0" w:color="auto"/>
                  </w:divBdr>
                  <w:divsChild>
                    <w:div w:id="1359236005">
                      <w:marLeft w:val="0"/>
                      <w:marRight w:val="0"/>
                      <w:marTop w:val="0"/>
                      <w:marBottom w:val="0"/>
                      <w:divBdr>
                        <w:top w:val="none" w:sz="0" w:space="0" w:color="auto"/>
                        <w:left w:val="none" w:sz="0" w:space="0" w:color="auto"/>
                        <w:bottom w:val="none" w:sz="0" w:space="0" w:color="auto"/>
                        <w:right w:val="none" w:sz="0" w:space="0" w:color="auto"/>
                      </w:divBdr>
                    </w:div>
                    <w:div w:id="487599373">
                      <w:marLeft w:val="0"/>
                      <w:marRight w:val="0"/>
                      <w:marTop w:val="0"/>
                      <w:marBottom w:val="0"/>
                      <w:divBdr>
                        <w:top w:val="none" w:sz="0" w:space="0" w:color="auto"/>
                        <w:left w:val="none" w:sz="0" w:space="0" w:color="auto"/>
                        <w:bottom w:val="none" w:sz="0" w:space="0" w:color="auto"/>
                        <w:right w:val="none" w:sz="0" w:space="0" w:color="auto"/>
                      </w:divBdr>
                    </w:div>
                    <w:div w:id="1494907495">
                      <w:marLeft w:val="0"/>
                      <w:marRight w:val="0"/>
                      <w:marTop w:val="0"/>
                      <w:marBottom w:val="0"/>
                      <w:divBdr>
                        <w:top w:val="none" w:sz="0" w:space="0" w:color="auto"/>
                        <w:left w:val="none" w:sz="0" w:space="0" w:color="auto"/>
                        <w:bottom w:val="none" w:sz="0" w:space="0" w:color="auto"/>
                        <w:right w:val="none" w:sz="0" w:space="0" w:color="auto"/>
                      </w:divBdr>
                    </w:div>
                  </w:divsChild>
                </w:div>
                <w:div w:id="1748381931">
                  <w:marLeft w:val="0"/>
                  <w:marRight w:val="0"/>
                  <w:marTop w:val="0"/>
                  <w:marBottom w:val="0"/>
                  <w:divBdr>
                    <w:top w:val="none" w:sz="0" w:space="0" w:color="auto"/>
                    <w:left w:val="none" w:sz="0" w:space="0" w:color="auto"/>
                    <w:bottom w:val="none" w:sz="0" w:space="0" w:color="auto"/>
                    <w:right w:val="none" w:sz="0" w:space="0" w:color="auto"/>
                  </w:divBdr>
                  <w:divsChild>
                    <w:div w:id="623730163">
                      <w:marLeft w:val="0"/>
                      <w:marRight w:val="0"/>
                      <w:marTop w:val="0"/>
                      <w:marBottom w:val="0"/>
                      <w:divBdr>
                        <w:top w:val="none" w:sz="0" w:space="0" w:color="auto"/>
                        <w:left w:val="none" w:sz="0" w:space="0" w:color="auto"/>
                        <w:bottom w:val="none" w:sz="0" w:space="0" w:color="auto"/>
                        <w:right w:val="none" w:sz="0" w:space="0" w:color="auto"/>
                      </w:divBdr>
                    </w:div>
                    <w:div w:id="1731465149">
                      <w:marLeft w:val="0"/>
                      <w:marRight w:val="0"/>
                      <w:marTop w:val="0"/>
                      <w:marBottom w:val="0"/>
                      <w:divBdr>
                        <w:top w:val="none" w:sz="0" w:space="0" w:color="auto"/>
                        <w:left w:val="none" w:sz="0" w:space="0" w:color="auto"/>
                        <w:bottom w:val="none" w:sz="0" w:space="0" w:color="auto"/>
                        <w:right w:val="none" w:sz="0" w:space="0" w:color="auto"/>
                      </w:divBdr>
                    </w:div>
                    <w:div w:id="1980837554">
                      <w:marLeft w:val="0"/>
                      <w:marRight w:val="0"/>
                      <w:marTop w:val="0"/>
                      <w:marBottom w:val="0"/>
                      <w:divBdr>
                        <w:top w:val="none" w:sz="0" w:space="0" w:color="auto"/>
                        <w:left w:val="none" w:sz="0" w:space="0" w:color="auto"/>
                        <w:bottom w:val="none" w:sz="0" w:space="0" w:color="auto"/>
                        <w:right w:val="none" w:sz="0" w:space="0" w:color="auto"/>
                      </w:divBdr>
                      <w:divsChild>
                        <w:div w:id="163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7423">
                  <w:marLeft w:val="0"/>
                  <w:marRight w:val="0"/>
                  <w:marTop w:val="0"/>
                  <w:marBottom w:val="0"/>
                  <w:divBdr>
                    <w:top w:val="none" w:sz="0" w:space="0" w:color="auto"/>
                    <w:left w:val="none" w:sz="0" w:space="0" w:color="auto"/>
                    <w:bottom w:val="none" w:sz="0" w:space="0" w:color="auto"/>
                    <w:right w:val="none" w:sz="0" w:space="0" w:color="auto"/>
                  </w:divBdr>
                  <w:divsChild>
                    <w:div w:id="1292201048">
                      <w:marLeft w:val="0"/>
                      <w:marRight w:val="0"/>
                      <w:marTop w:val="0"/>
                      <w:marBottom w:val="0"/>
                      <w:divBdr>
                        <w:top w:val="none" w:sz="0" w:space="0" w:color="auto"/>
                        <w:left w:val="none" w:sz="0" w:space="0" w:color="auto"/>
                        <w:bottom w:val="none" w:sz="0" w:space="0" w:color="auto"/>
                        <w:right w:val="none" w:sz="0" w:space="0" w:color="auto"/>
                      </w:divBdr>
                    </w:div>
                    <w:div w:id="425998578">
                      <w:marLeft w:val="0"/>
                      <w:marRight w:val="0"/>
                      <w:marTop w:val="0"/>
                      <w:marBottom w:val="0"/>
                      <w:divBdr>
                        <w:top w:val="none" w:sz="0" w:space="0" w:color="auto"/>
                        <w:left w:val="none" w:sz="0" w:space="0" w:color="auto"/>
                        <w:bottom w:val="none" w:sz="0" w:space="0" w:color="auto"/>
                        <w:right w:val="none" w:sz="0" w:space="0" w:color="auto"/>
                      </w:divBdr>
                      <w:divsChild>
                        <w:div w:id="1426000851">
                          <w:marLeft w:val="0"/>
                          <w:marRight w:val="0"/>
                          <w:marTop w:val="0"/>
                          <w:marBottom w:val="0"/>
                          <w:divBdr>
                            <w:top w:val="none" w:sz="0" w:space="0" w:color="auto"/>
                            <w:left w:val="none" w:sz="0" w:space="0" w:color="auto"/>
                            <w:bottom w:val="none" w:sz="0" w:space="0" w:color="auto"/>
                            <w:right w:val="none" w:sz="0" w:space="0" w:color="auto"/>
                          </w:divBdr>
                          <w:divsChild>
                            <w:div w:id="1379166661">
                              <w:marLeft w:val="0"/>
                              <w:marRight w:val="0"/>
                              <w:marTop w:val="0"/>
                              <w:marBottom w:val="0"/>
                              <w:divBdr>
                                <w:top w:val="none" w:sz="0" w:space="0" w:color="auto"/>
                                <w:left w:val="none" w:sz="0" w:space="0" w:color="auto"/>
                                <w:bottom w:val="none" w:sz="0" w:space="0" w:color="auto"/>
                                <w:right w:val="none" w:sz="0" w:space="0" w:color="auto"/>
                              </w:divBdr>
                              <w:divsChild>
                                <w:div w:id="144905747">
                                  <w:marLeft w:val="0"/>
                                  <w:marRight w:val="0"/>
                                  <w:marTop w:val="0"/>
                                  <w:marBottom w:val="0"/>
                                  <w:divBdr>
                                    <w:top w:val="none" w:sz="0" w:space="0" w:color="auto"/>
                                    <w:left w:val="none" w:sz="0" w:space="0" w:color="auto"/>
                                    <w:bottom w:val="none" w:sz="0" w:space="0" w:color="auto"/>
                                    <w:right w:val="none" w:sz="0" w:space="0" w:color="auto"/>
                                  </w:divBdr>
                                  <w:divsChild>
                                    <w:div w:id="205526187">
                                      <w:marLeft w:val="0"/>
                                      <w:marRight w:val="0"/>
                                      <w:marTop w:val="0"/>
                                      <w:marBottom w:val="0"/>
                                      <w:divBdr>
                                        <w:top w:val="none" w:sz="0" w:space="0" w:color="auto"/>
                                        <w:left w:val="none" w:sz="0" w:space="0" w:color="auto"/>
                                        <w:bottom w:val="none" w:sz="0" w:space="0" w:color="auto"/>
                                        <w:right w:val="none" w:sz="0" w:space="0" w:color="auto"/>
                                      </w:divBdr>
                                    </w:div>
                                    <w:div w:id="1630935404">
                                      <w:marLeft w:val="0"/>
                                      <w:marRight w:val="0"/>
                                      <w:marTop w:val="0"/>
                                      <w:marBottom w:val="0"/>
                                      <w:divBdr>
                                        <w:top w:val="none" w:sz="0" w:space="0" w:color="auto"/>
                                        <w:left w:val="none" w:sz="0" w:space="0" w:color="auto"/>
                                        <w:bottom w:val="none" w:sz="0" w:space="0" w:color="auto"/>
                                        <w:right w:val="none" w:sz="0" w:space="0" w:color="auto"/>
                                      </w:divBdr>
                                    </w:div>
                                    <w:div w:id="1111705070">
                                      <w:marLeft w:val="0"/>
                                      <w:marRight w:val="0"/>
                                      <w:marTop w:val="0"/>
                                      <w:marBottom w:val="0"/>
                                      <w:divBdr>
                                        <w:top w:val="none" w:sz="0" w:space="0" w:color="auto"/>
                                        <w:left w:val="none" w:sz="0" w:space="0" w:color="auto"/>
                                        <w:bottom w:val="none" w:sz="0" w:space="0" w:color="auto"/>
                                        <w:right w:val="none" w:sz="0" w:space="0" w:color="auto"/>
                                      </w:divBdr>
                                    </w:div>
                                    <w:div w:id="1386488700">
                                      <w:marLeft w:val="0"/>
                                      <w:marRight w:val="0"/>
                                      <w:marTop w:val="0"/>
                                      <w:marBottom w:val="0"/>
                                      <w:divBdr>
                                        <w:top w:val="none" w:sz="0" w:space="0" w:color="auto"/>
                                        <w:left w:val="none" w:sz="0" w:space="0" w:color="auto"/>
                                        <w:bottom w:val="none" w:sz="0" w:space="0" w:color="auto"/>
                                        <w:right w:val="none" w:sz="0" w:space="0" w:color="auto"/>
                                      </w:divBdr>
                                    </w:div>
                                    <w:div w:id="1582368152">
                                      <w:marLeft w:val="0"/>
                                      <w:marRight w:val="0"/>
                                      <w:marTop w:val="0"/>
                                      <w:marBottom w:val="0"/>
                                      <w:divBdr>
                                        <w:top w:val="none" w:sz="0" w:space="0" w:color="auto"/>
                                        <w:left w:val="none" w:sz="0" w:space="0" w:color="auto"/>
                                        <w:bottom w:val="none" w:sz="0" w:space="0" w:color="auto"/>
                                        <w:right w:val="none" w:sz="0" w:space="0" w:color="auto"/>
                                      </w:divBdr>
                                    </w:div>
                                    <w:div w:id="561139969">
                                      <w:marLeft w:val="0"/>
                                      <w:marRight w:val="0"/>
                                      <w:marTop w:val="0"/>
                                      <w:marBottom w:val="0"/>
                                      <w:divBdr>
                                        <w:top w:val="none" w:sz="0" w:space="0" w:color="auto"/>
                                        <w:left w:val="none" w:sz="0" w:space="0" w:color="auto"/>
                                        <w:bottom w:val="none" w:sz="0" w:space="0" w:color="auto"/>
                                        <w:right w:val="none" w:sz="0" w:space="0" w:color="auto"/>
                                      </w:divBdr>
                                    </w:div>
                                    <w:div w:id="685716655">
                                      <w:marLeft w:val="0"/>
                                      <w:marRight w:val="0"/>
                                      <w:marTop w:val="0"/>
                                      <w:marBottom w:val="0"/>
                                      <w:divBdr>
                                        <w:top w:val="none" w:sz="0" w:space="0" w:color="auto"/>
                                        <w:left w:val="none" w:sz="0" w:space="0" w:color="auto"/>
                                        <w:bottom w:val="none" w:sz="0" w:space="0" w:color="auto"/>
                                        <w:right w:val="none" w:sz="0" w:space="0" w:color="auto"/>
                                      </w:divBdr>
                                    </w:div>
                                    <w:div w:id="909848412">
                                      <w:marLeft w:val="0"/>
                                      <w:marRight w:val="0"/>
                                      <w:marTop w:val="0"/>
                                      <w:marBottom w:val="0"/>
                                      <w:divBdr>
                                        <w:top w:val="none" w:sz="0" w:space="0" w:color="auto"/>
                                        <w:left w:val="none" w:sz="0" w:space="0" w:color="auto"/>
                                        <w:bottom w:val="none" w:sz="0" w:space="0" w:color="auto"/>
                                        <w:right w:val="none" w:sz="0" w:space="0" w:color="auto"/>
                                      </w:divBdr>
                                    </w:div>
                                    <w:div w:id="1929653563">
                                      <w:marLeft w:val="0"/>
                                      <w:marRight w:val="0"/>
                                      <w:marTop w:val="0"/>
                                      <w:marBottom w:val="0"/>
                                      <w:divBdr>
                                        <w:top w:val="none" w:sz="0" w:space="0" w:color="auto"/>
                                        <w:left w:val="none" w:sz="0" w:space="0" w:color="auto"/>
                                        <w:bottom w:val="none" w:sz="0" w:space="0" w:color="auto"/>
                                        <w:right w:val="none" w:sz="0" w:space="0" w:color="auto"/>
                                      </w:divBdr>
                                    </w:div>
                                    <w:div w:id="13379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5961">
                  <w:marLeft w:val="0"/>
                  <w:marRight w:val="0"/>
                  <w:marTop w:val="0"/>
                  <w:marBottom w:val="0"/>
                  <w:divBdr>
                    <w:top w:val="none" w:sz="0" w:space="0" w:color="auto"/>
                    <w:left w:val="none" w:sz="0" w:space="0" w:color="auto"/>
                    <w:bottom w:val="none" w:sz="0" w:space="0" w:color="auto"/>
                    <w:right w:val="none" w:sz="0" w:space="0" w:color="auto"/>
                  </w:divBdr>
                  <w:divsChild>
                    <w:div w:id="1927882453">
                      <w:marLeft w:val="0"/>
                      <w:marRight w:val="0"/>
                      <w:marTop w:val="0"/>
                      <w:marBottom w:val="0"/>
                      <w:divBdr>
                        <w:top w:val="none" w:sz="0" w:space="0" w:color="auto"/>
                        <w:left w:val="none" w:sz="0" w:space="0" w:color="auto"/>
                        <w:bottom w:val="none" w:sz="0" w:space="0" w:color="auto"/>
                        <w:right w:val="none" w:sz="0" w:space="0" w:color="auto"/>
                      </w:divBdr>
                    </w:div>
                    <w:div w:id="1631935616">
                      <w:marLeft w:val="0"/>
                      <w:marRight w:val="0"/>
                      <w:marTop w:val="0"/>
                      <w:marBottom w:val="0"/>
                      <w:divBdr>
                        <w:top w:val="none" w:sz="0" w:space="0" w:color="auto"/>
                        <w:left w:val="none" w:sz="0" w:space="0" w:color="auto"/>
                        <w:bottom w:val="none" w:sz="0" w:space="0" w:color="auto"/>
                        <w:right w:val="none" w:sz="0" w:space="0" w:color="auto"/>
                      </w:divBdr>
                      <w:divsChild>
                        <w:div w:id="1607804973">
                          <w:marLeft w:val="0"/>
                          <w:marRight w:val="0"/>
                          <w:marTop w:val="0"/>
                          <w:marBottom w:val="0"/>
                          <w:divBdr>
                            <w:top w:val="none" w:sz="0" w:space="0" w:color="auto"/>
                            <w:left w:val="none" w:sz="0" w:space="0" w:color="auto"/>
                            <w:bottom w:val="none" w:sz="0" w:space="0" w:color="auto"/>
                            <w:right w:val="none" w:sz="0" w:space="0" w:color="auto"/>
                          </w:divBdr>
                        </w:div>
                        <w:div w:id="1337998089">
                          <w:marLeft w:val="0"/>
                          <w:marRight w:val="0"/>
                          <w:marTop w:val="0"/>
                          <w:marBottom w:val="0"/>
                          <w:divBdr>
                            <w:top w:val="none" w:sz="0" w:space="0" w:color="auto"/>
                            <w:left w:val="none" w:sz="0" w:space="0" w:color="auto"/>
                            <w:bottom w:val="none" w:sz="0" w:space="0" w:color="auto"/>
                            <w:right w:val="none" w:sz="0" w:space="0" w:color="auto"/>
                          </w:divBdr>
                          <w:divsChild>
                            <w:div w:id="1665737456">
                              <w:marLeft w:val="0"/>
                              <w:marRight w:val="0"/>
                              <w:marTop w:val="0"/>
                              <w:marBottom w:val="0"/>
                              <w:divBdr>
                                <w:top w:val="none" w:sz="0" w:space="0" w:color="auto"/>
                                <w:left w:val="none" w:sz="0" w:space="0" w:color="auto"/>
                                <w:bottom w:val="none" w:sz="0" w:space="0" w:color="auto"/>
                                <w:right w:val="none" w:sz="0" w:space="0" w:color="auto"/>
                              </w:divBdr>
                            </w:div>
                            <w:div w:id="1977366710">
                              <w:marLeft w:val="0"/>
                              <w:marRight w:val="0"/>
                              <w:marTop w:val="0"/>
                              <w:marBottom w:val="0"/>
                              <w:divBdr>
                                <w:top w:val="none" w:sz="0" w:space="0" w:color="auto"/>
                                <w:left w:val="none" w:sz="0" w:space="0" w:color="auto"/>
                                <w:bottom w:val="none" w:sz="0" w:space="0" w:color="auto"/>
                                <w:right w:val="none" w:sz="0" w:space="0" w:color="auto"/>
                              </w:divBdr>
                            </w:div>
                            <w:div w:id="11736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8962">
                  <w:marLeft w:val="0"/>
                  <w:marRight w:val="0"/>
                  <w:marTop w:val="0"/>
                  <w:marBottom w:val="0"/>
                  <w:divBdr>
                    <w:top w:val="none" w:sz="0" w:space="0" w:color="auto"/>
                    <w:left w:val="none" w:sz="0" w:space="0" w:color="auto"/>
                    <w:bottom w:val="none" w:sz="0" w:space="0" w:color="auto"/>
                    <w:right w:val="none" w:sz="0" w:space="0" w:color="auto"/>
                  </w:divBdr>
                </w:div>
                <w:div w:id="2083063211">
                  <w:marLeft w:val="0"/>
                  <w:marRight w:val="0"/>
                  <w:marTop w:val="0"/>
                  <w:marBottom w:val="0"/>
                  <w:divBdr>
                    <w:top w:val="none" w:sz="0" w:space="0" w:color="auto"/>
                    <w:left w:val="none" w:sz="0" w:space="0" w:color="auto"/>
                    <w:bottom w:val="none" w:sz="0" w:space="0" w:color="auto"/>
                    <w:right w:val="none" w:sz="0" w:space="0" w:color="auto"/>
                  </w:divBdr>
                </w:div>
              </w:divsChild>
            </w:div>
            <w:div w:id="246889066">
              <w:marLeft w:val="0"/>
              <w:marRight w:val="0"/>
              <w:marTop w:val="0"/>
              <w:marBottom w:val="0"/>
              <w:divBdr>
                <w:top w:val="none" w:sz="0" w:space="0" w:color="auto"/>
                <w:left w:val="none" w:sz="0" w:space="0" w:color="auto"/>
                <w:bottom w:val="none" w:sz="0" w:space="0" w:color="auto"/>
                <w:right w:val="none" w:sz="0" w:space="0" w:color="auto"/>
              </w:divBdr>
            </w:div>
            <w:div w:id="2114351540">
              <w:marLeft w:val="0"/>
              <w:marRight w:val="0"/>
              <w:marTop w:val="0"/>
              <w:marBottom w:val="0"/>
              <w:divBdr>
                <w:top w:val="none" w:sz="0" w:space="0" w:color="auto"/>
                <w:left w:val="none" w:sz="0" w:space="0" w:color="auto"/>
                <w:bottom w:val="none" w:sz="0" w:space="0" w:color="auto"/>
                <w:right w:val="none" w:sz="0" w:space="0" w:color="auto"/>
              </w:divBdr>
            </w:div>
          </w:divsChild>
        </w:div>
        <w:div w:id="439112000">
          <w:marLeft w:val="0"/>
          <w:marRight w:val="0"/>
          <w:marTop w:val="0"/>
          <w:marBottom w:val="0"/>
          <w:divBdr>
            <w:top w:val="none" w:sz="0" w:space="0" w:color="auto"/>
            <w:left w:val="none" w:sz="0" w:space="0" w:color="auto"/>
            <w:bottom w:val="none" w:sz="0" w:space="0" w:color="auto"/>
            <w:right w:val="none" w:sz="0" w:space="0" w:color="auto"/>
          </w:divBdr>
          <w:divsChild>
            <w:div w:id="1804735124">
              <w:marLeft w:val="0"/>
              <w:marRight w:val="0"/>
              <w:marTop w:val="0"/>
              <w:marBottom w:val="0"/>
              <w:divBdr>
                <w:top w:val="none" w:sz="0" w:space="0" w:color="auto"/>
                <w:left w:val="none" w:sz="0" w:space="0" w:color="auto"/>
                <w:bottom w:val="none" w:sz="0" w:space="0" w:color="auto"/>
                <w:right w:val="none" w:sz="0" w:space="0" w:color="auto"/>
              </w:divBdr>
            </w:div>
            <w:div w:id="1103185263">
              <w:marLeft w:val="0"/>
              <w:marRight w:val="0"/>
              <w:marTop w:val="0"/>
              <w:marBottom w:val="0"/>
              <w:divBdr>
                <w:top w:val="none" w:sz="0" w:space="0" w:color="auto"/>
                <w:left w:val="none" w:sz="0" w:space="0" w:color="auto"/>
                <w:bottom w:val="none" w:sz="0" w:space="0" w:color="auto"/>
                <w:right w:val="none" w:sz="0" w:space="0" w:color="auto"/>
              </w:divBdr>
            </w:div>
            <w:div w:id="1323654054">
              <w:marLeft w:val="0"/>
              <w:marRight w:val="0"/>
              <w:marTop w:val="0"/>
              <w:marBottom w:val="0"/>
              <w:divBdr>
                <w:top w:val="none" w:sz="0" w:space="0" w:color="auto"/>
                <w:left w:val="none" w:sz="0" w:space="0" w:color="auto"/>
                <w:bottom w:val="none" w:sz="0" w:space="0" w:color="auto"/>
                <w:right w:val="none" w:sz="0" w:space="0" w:color="auto"/>
              </w:divBdr>
            </w:div>
          </w:divsChild>
        </w:div>
        <w:div w:id="724990318">
          <w:marLeft w:val="0"/>
          <w:marRight w:val="0"/>
          <w:marTop w:val="0"/>
          <w:marBottom w:val="0"/>
          <w:divBdr>
            <w:top w:val="none" w:sz="0" w:space="0" w:color="auto"/>
            <w:left w:val="none" w:sz="0" w:space="0" w:color="auto"/>
            <w:bottom w:val="none" w:sz="0" w:space="0" w:color="auto"/>
            <w:right w:val="none" w:sz="0" w:space="0" w:color="auto"/>
          </w:divBdr>
          <w:divsChild>
            <w:div w:id="1857109314">
              <w:marLeft w:val="0"/>
              <w:marRight w:val="0"/>
              <w:marTop w:val="0"/>
              <w:marBottom w:val="0"/>
              <w:divBdr>
                <w:top w:val="none" w:sz="0" w:space="0" w:color="auto"/>
                <w:left w:val="none" w:sz="0" w:space="0" w:color="auto"/>
                <w:bottom w:val="none" w:sz="0" w:space="0" w:color="auto"/>
                <w:right w:val="none" w:sz="0" w:space="0" w:color="auto"/>
              </w:divBdr>
              <w:divsChild>
                <w:div w:id="1042173193">
                  <w:marLeft w:val="0"/>
                  <w:marRight w:val="0"/>
                  <w:marTop w:val="0"/>
                  <w:marBottom w:val="0"/>
                  <w:divBdr>
                    <w:top w:val="none" w:sz="0" w:space="0" w:color="auto"/>
                    <w:left w:val="none" w:sz="0" w:space="0" w:color="auto"/>
                    <w:bottom w:val="none" w:sz="0" w:space="0" w:color="auto"/>
                    <w:right w:val="none" w:sz="0" w:space="0" w:color="auto"/>
                  </w:divBdr>
                  <w:divsChild>
                    <w:div w:id="184639072">
                      <w:marLeft w:val="0"/>
                      <w:marRight w:val="0"/>
                      <w:marTop w:val="0"/>
                      <w:marBottom w:val="0"/>
                      <w:divBdr>
                        <w:top w:val="none" w:sz="0" w:space="0" w:color="auto"/>
                        <w:left w:val="none" w:sz="0" w:space="0" w:color="auto"/>
                        <w:bottom w:val="none" w:sz="0" w:space="0" w:color="auto"/>
                        <w:right w:val="none" w:sz="0" w:space="0" w:color="auto"/>
                      </w:divBdr>
                      <w:divsChild>
                        <w:div w:id="713622715">
                          <w:marLeft w:val="0"/>
                          <w:marRight w:val="0"/>
                          <w:marTop w:val="0"/>
                          <w:marBottom w:val="0"/>
                          <w:divBdr>
                            <w:top w:val="none" w:sz="0" w:space="0" w:color="auto"/>
                            <w:left w:val="none" w:sz="0" w:space="0" w:color="auto"/>
                            <w:bottom w:val="none" w:sz="0" w:space="0" w:color="auto"/>
                            <w:right w:val="none" w:sz="0" w:space="0" w:color="auto"/>
                          </w:divBdr>
                          <w:divsChild>
                            <w:div w:id="730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7489">
      <w:bodyDiv w:val="1"/>
      <w:marLeft w:val="0"/>
      <w:marRight w:val="0"/>
      <w:marTop w:val="0"/>
      <w:marBottom w:val="0"/>
      <w:divBdr>
        <w:top w:val="none" w:sz="0" w:space="0" w:color="auto"/>
        <w:left w:val="none" w:sz="0" w:space="0" w:color="auto"/>
        <w:bottom w:val="none" w:sz="0" w:space="0" w:color="auto"/>
        <w:right w:val="none" w:sz="0" w:space="0" w:color="auto"/>
      </w:divBdr>
      <w:divsChild>
        <w:div w:id="1032654029">
          <w:marLeft w:val="0"/>
          <w:marRight w:val="0"/>
          <w:marTop w:val="100"/>
          <w:marBottom w:val="100"/>
          <w:divBdr>
            <w:top w:val="none" w:sz="0" w:space="0" w:color="auto"/>
            <w:left w:val="none" w:sz="0" w:space="0" w:color="auto"/>
            <w:bottom w:val="none" w:sz="0" w:space="0" w:color="auto"/>
            <w:right w:val="none" w:sz="0" w:space="0" w:color="auto"/>
          </w:divBdr>
          <w:divsChild>
            <w:div w:id="1143548198">
              <w:marLeft w:val="0"/>
              <w:marRight w:val="0"/>
              <w:marTop w:val="0"/>
              <w:marBottom w:val="0"/>
              <w:divBdr>
                <w:top w:val="none" w:sz="0" w:space="0" w:color="auto"/>
                <w:left w:val="none" w:sz="0" w:space="0" w:color="auto"/>
                <w:bottom w:val="none" w:sz="0" w:space="0" w:color="auto"/>
                <w:right w:val="none" w:sz="0" w:space="0" w:color="auto"/>
              </w:divBdr>
              <w:divsChild>
                <w:div w:id="1712917286">
                  <w:marLeft w:val="0"/>
                  <w:marRight w:val="0"/>
                  <w:marTop w:val="0"/>
                  <w:marBottom w:val="313"/>
                  <w:divBdr>
                    <w:top w:val="none" w:sz="0" w:space="0" w:color="auto"/>
                    <w:left w:val="none" w:sz="0" w:space="0" w:color="auto"/>
                    <w:bottom w:val="none" w:sz="0" w:space="0" w:color="auto"/>
                    <w:right w:val="none" w:sz="0" w:space="0" w:color="auto"/>
                  </w:divBdr>
                  <w:divsChild>
                    <w:div w:id="87778934">
                      <w:marLeft w:val="0"/>
                      <w:marRight w:val="0"/>
                      <w:marTop w:val="0"/>
                      <w:marBottom w:val="250"/>
                      <w:divBdr>
                        <w:top w:val="none" w:sz="0" w:space="0" w:color="auto"/>
                        <w:left w:val="none" w:sz="0" w:space="0" w:color="auto"/>
                        <w:bottom w:val="none" w:sz="0" w:space="0" w:color="auto"/>
                        <w:right w:val="none" w:sz="0" w:space="0" w:color="auto"/>
                      </w:divBdr>
                      <w:divsChild>
                        <w:div w:id="863248293">
                          <w:marLeft w:val="0"/>
                          <w:marRight w:val="0"/>
                          <w:marTop w:val="0"/>
                          <w:marBottom w:val="0"/>
                          <w:divBdr>
                            <w:top w:val="none" w:sz="0" w:space="0" w:color="auto"/>
                            <w:left w:val="none" w:sz="0" w:space="0" w:color="auto"/>
                            <w:bottom w:val="none" w:sz="0" w:space="0" w:color="auto"/>
                            <w:right w:val="none" w:sz="0" w:space="0" w:color="auto"/>
                          </w:divBdr>
                          <w:divsChild>
                            <w:div w:id="7689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059440">
      <w:bodyDiv w:val="1"/>
      <w:marLeft w:val="0"/>
      <w:marRight w:val="0"/>
      <w:marTop w:val="0"/>
      <w:marBottom w:val="0"/>
      <w:divBdr>
        <w:top w:val="none" w:sz="0" w:space="0" w:color="auto"/>
        <w:left w:val="none" w:sz="0" w:space="0" w:color="auto"/>
        <w:bottom w:val="none" w:sz="0" w:space="0" w:color="auto"/>
        <w:right w:val="none" w:sz="0" w:space="0" w:color="auto"/>
      </w:divBdr>
      <w:divsChild>
        <w:div w:id="307832053">
          <w:marLeft w:val="0"/>
          <w:marRight w:val="0"/>
          <w:marTop w:val="100"/>
          <w:marBottom w:val="100"/>
          <w:divBdr>
            <w:top w:val="none" w:sz="0" w:space="0" w:color="auto"/>
            <w:left w:val="none" w:sz="0" w:space="0" w:color="auto"/>
            <w:bottom w:val="none" w:sz="0" w:space="0" w:color="auto"/>
            <w:right w:val="none" w:sz="0" w:space="0" w:color="auto"/>
          </w:divBdr>
          <w:divsChild>
            <w:div w:id="228924739">
              <w:marLeft w:val="0"/>
              <w:marRight w:val="0"/>
              <w:marTop w:val="0"/>
              <w:marBottom w:val="0"/>
              <w:divBdr>
                <w:top w:val="none" w:sz="0" w:space="0" w:color="auto"/>
                <w:left w:val="none" w:sz="0" w:space="0" w:color="auto"/>
                <w:bottom w:val="none" w:sz="0" w:space="0" w:color="auto"/>
                <w:right w:val="none" w:sz="0" w:space="0" w:color="auto"/>
              </w:divBdr>
              <w:divsChild>
                <w:div w:id="582690994">
                  <w:marLeft w:val="0"/>
                  <w:marRight w:val="0"/>
                  <w:marTop w:val="0"/>
                  <w:marBottom w:val="0"/>
                  <w:divBdr>
                    <w:top w:val="none" w:sz="0" w:space="0" w:color="auto"/>
                    <w:left w:val="none" w:sz="0" w:space="0" w:color="auto"/>
                    <w:bottom w:val="none" w:sz="0" w:space="0" w:color="auto"/>
                    <w:right w:val="none" w:sz="0" w:space="0" w:color="auto"/>
                  </w:divBdr>
                  <w:divsChild>
                    <w:div w:id="2019576025">
                      <w:marLeft w:val="0"/>
                      <w:marRight w:val="0"/>
                      <w:marTop w:val="0"/>
                      <w:marBottom w:val="0"/>
                      <w:divBdr>
                        <w:top w:val="none" w:sz="0" w:space="0" w:color="auto"/>
                        <w:left w:val="none" w:sz="0" w:space="0" w:color="auto"/>
                        <w:bottom w:val="none" w:sz="0" w:space="0" w:color="auto"/>
                        <w:right w:val="none" w:sz="0" w:space="0" w:color="auto"/>
                      </w:divBdr>
                    </w:div>
                    <w:div w:id="677004551">
                      <w:marLeft w:val="0"/>
                      <w:marRight w:val="0"/>
                      <w:marTop w:val="0"/>
                      <w:marBottom w:val="250"/>
                      <w:divBdr>
                        <w:top w:val="none" w:sz="0" w:space="0" w:color="auto"/>
                        <w:left w:val="none" w:sz="0" w:space="0" w:color="auto"/>
                        <w:bottom w:val="none" w:sz="0" w:space="0" w:color="auto"/>
                        <w:right w:val="none" w:sz="0" w:space="0" w:color="auto"/>
                      </w:divBdr>
                      <w:divsChild>
                        <w:div w:id="1958487827">
                          <w:marLeft w:val="0"/>
                          <w:marRight w:val="0"/>
                          <w:marTop w:val="0"/>
                          <w:marBottom w:val="0"/>
                          <w:divBdr>
                            <w:top w:val="none" w:sz="0" w:space="0" w:color="auto"/>
                            <w:left w:val="none" w:sz="0" w:space="0" w:color="auto"/>
                            <w:bottom w:val="none" w:sz="0" w:space="0" w:color="auto"/>
                            <w:right w:val="none" w:sz="0" w:space="0" w:color="auto"/>
                          </w:divBdr>
                          <w:divsChild>
                            <w:div w:id="12888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0037">
                      <w:marLeft w:val="0"/>
                      <w:marRight w:val="0"/>
                      <w:marTop w:val="0"/>
                      <w:marBottom w:val="250"/>
                      <w:divBdr>
                        <w:top w:val="none" w:sz="0" w:space="0" w:color="auto"/>
                        <w:left w:val="none" w:sz="0" w:space="0" w:color="auto"/>
                        <w:bottom w:val="none" w:sz="0" w:space="0" w:color="auto"/>
                        <w:right w:val="none" w:sz="0" w:space="0" w:color="auto"/>
                      </w:divBdr>
                      <w:divsChild>
                        <w:div w:id="911356037">
                          <w:marLeft w:val="0"/>
                          <w:marRight w:val="0"/>
                          <w:marTop w:val="0"/>
                          <w:marBottom w:val="0"/>
                          <w:divBdr>
                            <w:top w:val="none" w:sz="0" w:space="0" w:color="auto"/>
                            <w:left w:val="none" w:sz="0" w:space="0" w:color="auto"/>
                            <w:bottom w:val="single" w:sz="4" w:space="8" w:color="CCCCCC"/>
                            <w:right w:val="none" w:sz="0" w:space="0" w:color="auto"/>
                          </w:divBdr>
                        </w:div>
                        <w:div w:id="71200230">
                          <w:marLeft w:val="0"/>
                          <w:marRight w:val="0"/>
                          <w:marTop w:val="0"/>
                          <w:marBottom w:val="0"/>
                          <w:divBdr>
                            <w:top w:val="none" w:sz="0" w:space="0" w:color="auto"/>
                            <w:left w:val="none" w:sz="0" w:space="0" w:color="auto"/>
                            <w:bottom w:val="none" w:sz="0" w:space="0" w:color="auto"/>
                            <w:right w:val="none" w:sz="0" w:space="0" w:color="auto"/>
                          </w:divBdr>
                          <w:divsChild>
                            <w:div w:id="17703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8396">
                  <w:marLeft w:val="0"/>
                  <w:marRight w:val="0"/>
                  <w:marTop w:val="0"/>
                  <w:marBottom w:val="313"/>
                  <w:divBdr>
                    <w:top w:val="none" w:sz="0" w:space="0" w:color="auto"/>
                    <w:left w:val="none" w:sz="0" w:space="0" w:color="auto"/>
                    <w:bottom w:val="none" w:sz="0" w:space="0" w:color="auto"/>
                    <w:right w:val="none" w:sz="0" w:space="0" w:color="auto"/>
                  </w:divBdr>
                  <w:divsChild>
                    <w:div w:id="1494685173">
                      <w:marLeft w:val="0"/>
                      <w:marRight w:val="0"/>
                      <w:marTop w:val="0"/>
                      <w:marBottom w:val="125"/>
                      <w:divBdr>
                        <w:top w:val="none" w:sz="0" w:space="0" w:color="auto"/>
                        <w:left w:val="none" w:sz="0" w:space="0" w:color="auto"/>
                        <w:bottom w:val="none" w:sz="0" w:space="0" w:color="auto"/>
                        <w:right w:val="none" w:sz="0" w:space="0" w:color="auto"/>
                      </w:divBdr>
                    </w:div>
                    <w:div w:id="1321740071">
                      <w:marLeft w:val="0"/>
                      <w:marRight w:val="0"/>
                      <w:marTop w:val="0"/>
                      <w:marBottom w:val="250"/>
                      <w:divBdr>
                        <w:top w:val="none" w:sz="0" w:space="0" w:color="auto"/>
                        <w:left w:val="none" w:sz="0" w:space="0" w:color="auto"/>
                        <w:bottom w:val="none" w:sz="0" w:space="0" w:color="auto"/>
                        <w:right w:val="none" w:sz="0" w:space="0" w:color="auto"/>
                      </w:divBdr>
                      <w:divsChild>
                        <w:div w:id="1315380594">
                          <w:marLeft w:val="0"/>
                          <w:marRight w:val="0"/>
                          <w:marTop w:val="0"/>
                          <w:marBottom w:val="0"/>
                          <w:divBdr>
                            <w:top w:val="none" w:sz="0" w:space="0" w:color="auto"/>
                            <w:left w:val="none" w:sz="0" w:space="0" w:color="auto"/>
                            <w:bottom w:val="none" w:sz="0" w:space="0" w:color="auto"/>
                            <w:right w:val="none" w:sz="0" w:space="0" w:color="auto"/>
                          </w:divBdr>
                          <w:divsChild>
                            <w:div w:id="1466777903">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360252508">
                          <w:marLeft w:val="0"/>
                          <w:marRight w:val="0"/>
                          <w:marTop w:val="0"/>
                          <w:marBottom w:val="0"/>
                          <w:divBdr>
                            <w:top w:val="none" w:sz="0" w:space="0" w:color="auto"/>
                            <w:left w:val="none" w:sz="0" w:space="0" w:color="auto"/>
                            <w:bottom w:val="none" w:sz="0" w:space="0" w:color="auto"/>
                            <w:right w:val="none" w:sz="0" w:space="0" w:color="auto"/>
                          </w:divBdr>
                          <w:divsChild>
                            <w:div w:id="832766582">
                              <w:marLeft w:val="0"/>
                              <w:marRight w:val="0"/>
                              <w:marTop w:val="0"/>
                              <w:marBottom w:val="125"/>
                              <w:divBdr>
                                <w:top w:val="single" w:sz="4" w:space="3" w:color="E7E7E7"/>
                                <w:left w:val="none" w:sz="0" w:space="0" w:color="auto"/>
                                <w:bottom w:val="single" w:sz="4" w:space="6" w:color="E7E7E7"/>
                                <w:right w:val="none" w:sz="0" w:space="0" w:color="auto"/>
                              </w:divBdr>
                            </w:div>
                            <w:div w:id="1633439144">
                              <w:marLeft w:val="0"/>
                              <w:marRight w:val="0"/>
                              <w:marTop w:val="0"/>
                              <w:marBottom w:val="125"/>
                              <w:divBdr>
                                <w:top w:val="none" w:sz="0" w:space="0" w:color="auto"/>
                                <w:left w:val="none" w:sz="0" w:space="0" w:color="auto"/>
                                <w:bottom w:val="single" w:sz="4" w:space="6" w:color="E7E7E7"/>
                                <w:right w:val="none" w:sz="0" w:space="0" w:color="auto"/>
                              </w:divBdr>
                            </w:div>
                            <w:div w:id="1850094034">
                              <w:marLeft w:val="0"/>
                              <w:marRight w:val="0"/>
                              <w:marTop w:val="0"/>
                              <w:marBottom w:val="250"/>
                              <w:divBdr>
                                <w:top w:val="none" w:sz="0" w:space="0" w:color="auto"/>
                                <w:left w:val="none" w:sz="0" w:space="0" w:color="auto"/>
                                <w:bottom w:val="single" w:sz="4" w:space="6" w:color="E7E7E7"/>
                                <w:right w:val="none" w:sz="0" w:space="0" w:color="auto"/>
                              </w:divBdr>
                              <w:divsChild>
                                <w:div w:id="1015033722">
                                  <w:marLeft w:val="0"/>
                                  <w:marRight w:val="0"/>
                                  <w:marTop w:val="0"/>
                                  <w:marBottom w:val="0"/>
                                  <w:divBdr>
                                    <w:top w:val="none" w:sz="0" w:space="0" w:color="auto"/>
                                    <w:left w:val="none" w:sz="0" w:space="0" w:color="auto"/>
                                    <w:bottom w:val="none" w:sz="0" w:space="0" w:color="auto"/>
                                    <w:right w:val="none" w:sz="0" w:space="0" w:color="auto"/>
                                  </w:divBdr>
                                </w:div>
                              </w:divsChild>
                            </w:div>
                            <w:div w:id="13016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077">
                      <w:marLeft w:val="0"/>
                      <w:marRight w:val="0"/>
                      <w:marTop w:val="0"/>
                      <w:marBottom w:val="0"/>
                      <w:divBdr>
                        <w:top w:val="none" w:sz="0" w:space="0" w:color="auto"/>
                        <w:left w:val="none" w:sz="0" w:space="0" w:color="auto"/>
                        <w:bottom w:val="none" w:sz="0" w:space="0" w:color="auto"/>
                        <w:right w:val="none" w:sz="0" w:space="0" w:color="auto"/>
                      </w:divBdr>
                      <w:divsChild>
                        <w:div w:id="2127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5766CF8B5EB23F9904B447ED88952C72EFB2841BCEB15E4213C6923ED98F6565B19D297148FADFn8OEE" TargetMode="External"/><Relationship Id="rId117" Type="http://schemas.openxmlformats.org/officeDocument/2006/relationships/fontTable" Target="fontTable.xml"/><Relationship Id="rId21" Type="http://schemas.openxmlformats.org/officeDocument/2006/relationships/hyperlink" Target="consultantplus://offline/ref=FF76C8322CC371C6411171C015291BA8F5AF274D2F1A8B3ECC19557609B37FC2541D8DD4B31A3F8Ez1O3I" TargetMode="External"/><Relationship Id="rId42" Type="http://schemas.openxmlformats.org/officeDocument/2006/relationships/hyperlink" Target="consultantplus://offline/ref=B9B9D0423D08498638531F65844831130D5E4901467AE076ED816473B42BD26912FC79B7DDhBV0G" TargetMode="External"/><Relationship Id="rId47" Type="http://schemas.openxmlformats.org/officeDocument/2006/relationships/hyperlink" Target="consultantplus://offline/ref=313B553B93F02C59F0EAE243D9A6A03FDA0A5984ACE0CCEAA1879A8BAAB731BC44CFDE0024096A07T36DG" TargetMode="External"/><Relationship Id="rId63" Type="http://schemas.openxmlformats.org/officeDocument/2006/relationships/hyperlink" Target="consultantplus://offline/ref=63D749F7E213B39301692EA87FA055965E1DEC6B06E70492FF92A28F2507CAA2E2BA10E3E419CC63BET1G" TargetMode="External"/><Relationship Id="rId68" Type="http://schemas.openxmlformats.org/officeDocument/2006/relationships/hyperlink" Target="consultantplus://offline/ref=3E215F1F182A17C3BB44341C24BBDBA6F2C6E0CF04390E61A7539A8584A75A3B0E904F25B5FEF4C88AAE6B5FDFzALED" TargetMode="External"/><Relationship Id="rId84" Type="http://schemas.openxmlformats.org/officeDocument/2006/relationships/image" Target="media/image13.png"/><Relationship Id="rId89" Type="http://schemas.openxmlformats.org/officeDocument/2006/relationships/image" Target="media/image16.jpeg"/><Relationship Id="rId112" Type="http://schemas.openxmlformats.org/officeDocument/2006/relationships/hyperlink" Target="http://www.zakupki.gov.ru" TargetMode="External"/><Relationship Id="rId16" Type="http://schemas.openxmlformats.org/officeDocument/2006/relationships/hyperlink" Target="http://www.consultant.ru/document/cons_doc_LAW_10699/7cb5d9b7f75fd72853e0610988cc9f6fdd08802e/" TargetMode="External"/><Relationship Id="rId107" Type="http://schemas.openxmlformats.org/officeDocument/2006/relationships/hyperlink" Target="http://www.zakupki.gov.ru"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715766CF8B5EB23F9904B447ED88952C72EFB2841BCEB15E4213C6923ED98F6565B19D297148FAD8n8O2E" TargetMode="External"/><Relationship Id="rId32" Type="http://schemas.openxmlformats.org/officeDocument/2006/relationships/hyperlink" Target="consultantplus://offline/ref=DB59763A97F38D750842F73CCC1616A77CE1DB923734FD2D3AB6BBC4983B942E7E350D3B0ACB38FCQEeAE" TargetMode="External"/><Relationship Id="rId37" Type="http://schemas.openxmlformats.org/officeDocument/2006/relationships/hyperlink" Target="consultantplus://offline/ref=EAB193733FF57497661050F6DDE4CCB85ECDC6BB8DC53BE618190F6909F81595F28506D8A1H5O7G" TargetMode="External"/><Relationship Id="rId40" Type="http://schemas.openxmlformats.org/officeDocument/2006/relationships/hyperlink" Target="consultantplus://offline/ref=9E4D3C3825F9DABC54611DF6B9445F5AC6E0C28A86F6D6C8860EC9FD7A7793FD5ED9B5F1C2E13BE5l7S5G" TargetMode="External"/><Relationship Id="rId45" Type="http://schemas.openxmlformats.org/officeDocument/2006/relationships/hyperlink" Target="mailto:ermakova@rubtsovsk.org" TargetMode="External"/><Relationship Id="rId53" Type="http://schemas.openxmlformats.org/officeDocument/2006/relationships/hyperlink" Target="consultantplus://offline/ref=716453597F42A8BBF986CA8BD36A6B7DE3F4995E847541273F8B6F1289141857FA6378EE74E20336EDE82E8C70pDJBD" TargetMode="External"/><Relationship Id="rId58" Type="http://schemas.openxmlformats.org/officeDocument/2006/relationships/hyperlink" Target="http://www.consultant.ru/document/cons_doc_LAW_10699/7cb5d9b7f75fd72853e0610988cc9f6fdd08802e/" TargetMode="External"/><Relationship Id="rId66" Type="http://schemas.openxmlformats.org/officeDocument/2006/relationships/hyperlink" Target="consultantplus://offline/ref=9112E3D9AF73EA234AFDA3B21410C62CCDE4A8789AA1B95BEA3D442ADE9143EB127237148D0F13FFw9U8H" TargetMode="External"/><Relationship Id="rId74" Type="http://schemas.openxmlformats.org/officeDocument/2006/relationships/image" Target="media/image3.jpeg"/><Relationship Id="rId79" Type="http://schemas.openxmlformats.org/officeDocument/2006/relationships/image" Target="media/image8.png"/><Relationship Id="rId87" Type="http://schemas.openxmlformats.org/officeDocument/2006/relationships/hyperlink" Target="http://ksil.com/ksil-sport/trenazhery/007502/#planView" TargetMode="External"/><Relationship Id="rId102" Type="http://schemas.openxmlformats.org/officeDocument/2006/relationships/hyperlink" Target="http://www.zakupki.gov.ru" TargetMode="External"/><Relationship Id="rId110" Type="http://schemas.openxmlformats.org/officeDocument/2006/relationships/hyperlink" Target="http://www.zakupki.gov.ru" TargetMode="External"/><Relationship Id="rId115" Type="http://schemas.openxmlformats.org/officeDocument/2006/relationships/hyperlink" Target="http://www.zakupki.gov.ru" TargetMode="External"/><Relationship Id="rId5" Type="http://schemas.openxmlformats.org/officeDocument/2006/relationships/footnotes" Target="footnotes.xml"/><Relationship Id="rId61" Type="http://schemas.openxmlformats.org/officeDocument/2006/relationships/hyperlink" Target="http://www.consultant.ru/document/cons_doc_LAW_10699/a74ca4364cb5aa0d95db2b7636907af350ab52c8/" TargetMode="External"/><Relationship Id="rId82" Type="http://schemas.openxmlformats.org/officeDocument/2006/relationships/image" Target="media/image11.jpeg"/><Relationship Id="rId90" Type="http://schemas.openxmlformats.org/officeDocument/2006/relationships/hyperlink" Target="http://kemerovo.altaimaster.ru/image/cache/500-500/data/skameiki/s-6-n.png" TargetMode="External"/><Relationship Id="rId95" Type="http://schemas.openxmlformats.org/officeDocument/2006/relationships/image" Target="media/image20.png"/><Relationship Id="rId19" Type="http://schemas.openxmlformats.org/officeDocument/2006/relationships/hyperlink" Target="http://www.consultant.ru/document/cons_doc_LAW_10699/a74ca4364cb5aa0d95db2b7636907af350ab52c8/" TargetMode="External"/><Relationship Id="rId14" Type="http://schemas.openxmlformats.org/officeDocument/2006/relationships/hyperlink" Target="consultantplus://offline/ref=583971B7A74AFB1F244DD62FD14DF06C265F6BF9DD792A909B3E0509F830B61E3CC560CB7254639BF2rCC" TargetMode="External"/><Relationship Id="rId22" Type="http://schemas.openxmlformats.org/officeDocument/2006/relationships/hyperlink" Target="consultantplus://offline/ref=D36CB3A5C1A7C245F3C3A2F963BA486B04808C095CB9D064435513E660D53B2730D97ABC933A20C6TFM8E" TargetMode="External"/><Relationship Id="rId27" Type="http://schemas.openxmlformats.org/officeDocument/2006/relationships/hyperlink" Target="consultantplus://offline/ref=715766CF8B5EB23F9904B447ED88952C72EFB2841BCEB15E4213C6923ED98F6565B19D297149FEDCn8OFE" TargetMode="External"/><Relationship Id="rId30" Type="http://schemas.openxmlformats.org/officeDocument/2006/relationships/hyperlink" Target="consultantplus://offline/ref=715766CF8B5EB23F9904B447ED88952C72EFB2841BCEB15E4213C6923ED98F6565B19D297148F8DDn8O0E" TargetMode="External"/><Relationship Id="rId35" Type="http://schemas.openxmlformats.org/officeDocument/2006/relationships/hyperlink" Target="consultantplus://offline/ref=0BC2945BE168C16212740228B0C30CFA7D345B7C99B84E48FE18640A354D1AADF4258F9E894C7E8Ca65CE" TargetMode="External"/><Relationship Id="rId43" Type="http://schemas.openxmlformats.org/officeDocument/2006/relationships/hyperlink" Target="consultantplus://offline/ref=B9B9D0423D08498638531F65844831130D5E4901467AE076ED816473B42BD26912FC79B7DDhBV1G" TargetMode="External"/><Relationship Id="rId48" Type="http://schemas.openxmlformats.org/officeDocument/2006/relationships/hyperlink" Target="consultantplus://offline/ref=313B553B93F02C59F0EAE243D9A6A03FDA0A5984ACE0CCEAA1879A8BAAB731BC44CFDE0024086C01T360G" TargetMode="External"/><Relationship Id="rId56" Type="http://schemas.openxmlformats.org/officeDocument/2006/relationships/hyperlink" Target="consultantplus://offline/ref=16052D54272BCDE38E95EC6A7ACAEC07692FF1D40C97D33FD6D0AE7AE92D13A99DEE264E9918MFG8H" TargetMode="External"/><Relationship Id="rId64" Type="http://schemas.openxmlformats.org/officeDocument/2006/relationships/hyperlink" Target="consultantplus://offline/ref=9112E3D9AF73EA234AFDA3B21410C62CCDE4A8789AA1B95BEA3D442ADE9143EB127237148D0F13F8w9UAH" TargetMode="External"/><Relationship Id="rId69" Type="http://schemas.openxmlformats.org/officeDocument/2006/relationships/hyperlink" Target="consultantplus://offline/ref=3E215F1F182A17C3BB44341C24BBDBA6F2C6E0CC0C380E61A7539A8584A75A3B1C901729B6FEEAC08FBB3D0E9AF20A6EE71C2A9C9C3BE6B1zBLDD" TargetMode="External"/><Relationship Id="rId77" Type="http://schemas.openxmlformats.org/officeDocument/2006/relationships/image" Target="media/image6.jpeg"/><Relationship Id="rId100" Type="http://schemas.openxmlformats.org/officeDocument/2006/relationships/hyperlink" Target="http://www.zakupki.gov.ru" TargetMode="External"/><Relationship Id="rId105" Type="http://schemas.openxmlformats.org/officeDocument/2006/relationships/hyperlink" Target="http://www.zakupki.gov.ru" TargetMode="External"/><Relationship Id="rId113" Type="http://schemas.openxmlformats.org/officeDocument/2006/relationships/hyperlink" Target="http://www.zakupki.gov.ru" TargetMode="External"/><Relationship Id="rId118"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yperlink" Target="consultantplus://offline/ref=313B553B93F02C59F0EAE243D9A6A03FDA0B5582A8E6CCEAA1879A8BAAB731BC44CFDE0024096F04T36DG" TargetMode="External"/><Relationship Id="rId72" Type="http://schemas.openxmlformats.org/officeDocument/2006/relationships/image" Target="media/image1.jpeg"/><Relationship Id="rId80" Type="http://schemas.openxmlformats.org/officeDocument/2006/relationships/image" Target="media/image9.jpeg"/><Relationship Id="rId85" Type="http://schemas.openxmlformats.org/officeDocument/2006/relationships/hyperlink" Target="http://ksil.com/images/cms/data/foto_ob/sport/trenazhery/007502/7502-foto2.jpg" TargetMode="External"/><Relationship Id="rId93" Type="http://schemas.openxmlformats.org/officeDocument/2006/relationships/image" Target="media/image18.png"/><Relationship Id="rId98" Type="http://schemas.openxmlformats.org/officeDocument/2006/relationships/hyperlink" Target="http://www.zakupki.gov.ru" TargetMode="External"/><Relationship Id="rId3" Type="http://schemas.openxmlformats.org/officeDocument/2006/relationships/settings" Target="settings.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6411e005f539b666d6f360f202cb7b1c23fe27c3/" TargetMode="External"/><Relationship Id="rId25" Type="http://schemas.openxmlformats.org/officeDocument/2006/relationships/hyperlink" Target="consultantplus://offline/ref=715766CF8B5EB23F9904B447ED88952C72EFB2841BCEB15E4213C6923ED98F6565B19D2Fn7O5E" TargetMode="External"/><Relationship Id="rId33" Type="http://schemas.openxmlformats.org/officeDocument/2006/relationships/hyperlink" Target="consultantplus://offline/ref=15872AE8044C8084CCFA14F0E1B8D7F52871B4382F9A95168278018BD86D5D5744ECF8FFFF8A368E0C30E" TargetMode="External"/><Relationship Id="rId38" Type="http://schemas.openxmlformats.org/officeDocument/2006/relationships/hyperlink" Target="consultantplus://offline/ref=9E4D3C3825F9DABC54611DF6B9445F5AC6E0C28A86F6D6C8860EC9FD7A7793FD5ED9B5F4C2lES9G" TargetMode="External"/><Relationship Id="rId46" Type="http://schemas.openxmlformats.org/officeDocument/2006/relationships/hyperlink" Target="consultantplus://offline/ref=C29139CF297DF88E85DD71DF9302D4E498F10B9787293BA510A9534D0AE27B107C6AD2DF5D85AA5FG" TargetMode="External"/><Relationship Id="rId59" Type="http://schemas.openxmlformats.org/officeDocument/2006/relationships/hyperlink" Target="http://www.consultant.ru/document/cons_doc_LAW_10699/6411e005f539b666d6f360f202cb7b1c23fe27c3/" TargetMode="External"/><Relationship Id="rId67" Type="http://schemas.openxmlformats.org/officeDocument/2006/relationships/hyperlink" Target="consultantplus://offline/ref=3E215F1F182A17C3BB44341C24BBDBA6F2C5E6CD013C0E61A7539A8584A75A3B0E904F25B5FEF4C88AAE6B5FDFzALED" TargetMode="External"/><Relationship Id="rId103" Type="http://schemas.openxmlformats.org/officeDocument/2006/relationships/hyperlink" Target="http://www.zakupki.gov.ru" TargetMode="External"/><Relationship Id="rId108" Type="http://schemas.openxmlformats.org/officeDocument/2006/relationships/hyperlink" Target="http://www.zakupki.gov.ru" TargetMode="External"/><Relationship Id="rId116" Type="http://schemas.openxmlformats.org/officeDocument/2006/relationships/hyperlink" Target="http://www.zakupki.gov.ru" TargetMode="External"/><Relationship Id="rId20" Type="http://schemas.openxmlformats.org/officeDocument/2006/relationships/hyperlink" Target="http://www.consultant.ru/document/cons_doc_LAW_34661/f61ff313afecf81a91a43d729c2df55c1d6a1533/" TargetMode="External"/><Relationship Id="rId41" Type="http://schemas.openxmlformats.org/officeDocument/2006/relationships/hyperlink" Target="consultantplus://offline/ref=C3A606C77AFF0358F2E096F9A2C04BA2A8E5F9FA59DD7B8EB28EBF685F2885552AEB476244A04533Y9T8G" TargetMode="External"/><Relationship Id="rId54" Type="http://schemas.openxmlformats.org/officeDocument/2006/relationships/hyperlink" Target="consultantplus://offline/ref=716453597F42A8BBF986CA8BD36A6B7DE3F79F5C817041273F8B6F1289141857FA6378EE74E20336EDE82E8C70pDJBD" TargetMode="External"/><Relationship Id="rId62" Type="http://schemas.openxmlformats.org/officeDocument/2006/relationships/hyperlink" Target="http://www.consultant.ru/document/cons_doc_LAW_34661/f61ff313afecf81a91a43d729c2df55c1d6a1533/" TargetMode="External"/><Relationship Id="rId70" Type="http://schemas.openxmlformats.org/officeDocument/2006/relationships/hyperlink" Target="consultantplus://offline/ref=9112E3D9AF73EA234AFDA3B21410C62CCDE4A8789AA1B95BEA3D442ADE9143EB127237148D0F13FFw9UFH" TargetMode="External"/><Relationship Id="rId75" Type="http://schemas.openxmlformats.org/officeDocument/2006/relationships/image" Target="media/image4.jpeg"/><Relationship Id="rId83" Type="http://schemas.openxmlformats.org/officeDocument/2006/relationships/image" Target="media/image12.jpeg"/><Relationship Id="rId88" Type="http://schemas.openxmlformats.org/officeDocument/2006/relationships/image" Target="media/image15.jpeg"/><Relationship Id="rId91" Type="http://schemas.openxmlformats.org/officeDocument/2006/relationships/image" Target="media/image17.png"/><Relationship Id="rId96" Type="http://schemas.openxmlformats.org/officeDocument/2006/relationships/image" Target="media/image21.jpeg"/><Relationship Id="rId111" Type="http://schemas.openxmlformats.org/officeDocument/2006/relationships/hyperlink" Target="http://www.zakupki.gov.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5F2ECB217B768E25BD714AD1BC0A4C6D54B520CC8CD8AABB7EBF66D76CF62E8F67A6AF2A6bEp0H" TargetMode="External"/><Relationship Id="rId23" Type="http://schemas.openxmlformats.org/officeDocument/2006/relationships/hyperlink" Target="consultantplus://offline/ref=715766CF8B5EB23F9904B447ED88952C72EFB2841BCEB15E4213C6923ED98F6565B19D297148FADFn8O0E" TargetMode="External"/><Relationship Id="rId28" Type="http://schemas.openxmlformats.org/officeDocument/2006/relationships/hyperlink" Target="consultantplus://offline/ref=715766CF8B5EB23F9904B447ED88952C72EFB2841BCEB15E4213C6923ED98F6565B19D297148FADDn8OFE" TargetMode="External"/><Relationship Id="rId36" Type="http://schemas.openxmlformats.org/officeDocument/2006/relationships/hyperlink" Target="consultantplus://offline/ref=61CA01BCA9564A4BF7462B46B48C11F3FB94FA50F2305D1369AC8BF366F692EEE2CD7D5C1Dy9JDG" TargetMode="External"/><Relationship Id="rId49" Type="http://schemas.openxmlformats.org/officeDocument/2006/relationships/hyperlink" Target="consultantplus://offline/ref=313B553B93F02C59F0EAE243D9A6A03FDA0A5984ACE0CCEAA1879A8BAAB731BC44CFDE0024096A05T36CG" TargetMode="External"/><Relationship Id="rId57" Type="http://schemas.openxmlformats.org/officeDocument/2006/relationships/hyperlink" Target="consultantplus://offline/ref=16052D54272BCDE38E95EC6A7ACAEC07692FF1D40C97D33FD6D0AE7AE92D13A99DEE264E991AMFGFH" TargetMode="External"/><Relationship Id="rId106" Type="http://schemas.openxmlformats.org/officeDocument/2006/relationships/hyperlink" Target="http://www.zakupki.gov.ru" TargetMode="External"/><Relationship Id="rId114" Type="http://schemas.openxmlformats.org/officeDocument/2006/relationships/hyperlink" Target="http://www.zakupki.gov.ru" TargetMode="External"/><Relationship Id="rId10" Type="http://schemas.openxmlformats.org/officeDocument/2006/relationships/hyperlink" Target="consultantplus://offline/main?base=LAW;n=115870;fld=134;dst=100014" TargetMode="External"/><Relationship Id="rId31" Type="http://schemas.openxmlformats.org/officeDocument/2006/relationships/hyperlink" Target="consultantplus://offline/ref=715766CF8B5EB23F9904B447ED88952C72EFB2841BCEB15E4213C6923ED98F6565B19D297148FADEn8OFE" TargetMode="External"/><Relationship Id="rId44" Type="http://schemas.openxmlformats.org/officeDocument/2006/relationships/hyperlink" Target="consultantplus://offline/ref=B9B9D0423D08498638531F65844831130D5E4901467AE076ED816473B42BD26912FC79B1D8B08524h9VCG" TargetMode="External"/><Relationship Id="rId52" Type="http://schemas.openxmlformats.org/officeDocument/2006/relationships/hyperlink" Target="consultantplus://offline/main?base=LAW;n=115870;fld=134;dst=100014" TargetMode="External"/><Relationship Id="rId60" Type="http://schemas.openxmlformats.org/officeDocument/2006/relationships/hyperlink" Target="http://www.consultant.ru/document/cons_doc_LAW_10699/0108932a3c6234f73590b25799588ada492deb23/" TargetMode="External"/><Relationship Id="rId65" Type="http://schemas.openxmlformats.org/officeDocument/2006/relationships/hyperlink" Target="consultantplus://offline/ref=9112E3D9AF73EA234AFDA3B21410C62CCDE4A8789AA1B95BEA3D442ADE9143EB127237148D0F13F8w9UBH" TargetMode="External"/><Relationship Id="rId73" Type="http://schemas.openxmlformats.org/officeDocument/2006/relationships/image" Target="media/image2.jpeg"/><Relationship Id="rId78" Type="http://schemas.openxmlformats.org/officeDocument/2006/relationships/image" Target="media/image7.jpeg"/><Relationship Id="rId81" Type="http://schemas.openxmlformats.org/officeDocument/2006/relationships/image" Target="media/image10.jpeg"/><Relationship Id="rId86" Type="http://schemas.openxmlformats.org/officeDocument/2006/relationships/image" Target="media/image14.jpeg"/><Relationship Id="rId94" Type="http://schemas.openxmlformats.org/officeDocument/2006/relationships/image" Target="media/image19.png"/><Relationship Id="rId99" Type="http://schemas.openxmlformats.org/officeDocument/2006/relationships/hyperlink" Target="http://www.zakupki.gov.ru" TargetMode="External"/><Relationship Id="rId101"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3" Type="http://schemas.openxmlformats.org/officeDocument/2006/relationships/hyperlink" Target="consultantplus://offline/ref=583971B7A74AFB1F244DD62FD14DF06C265F6BF9DD792A909B3E0509F830B61E3CC560CB72546398F2r7C" TargetMode="External"/><Relationship Id="rId18" Type="http://schemas.openxmlformats.org/officeDocument/2006/relationships/hyperlink" Target="http://www.consultant.ru/document/cons_doc_LAW_10699/0108932a3c6234f73590b25799588ada492deb23/" TargetMode="External"/><Relationship Id="rId39" Type="http://schemas.openxmlformats.org/officeDocument/2006/relationships/hyperlink" Target="consultantplus://offline/ref=9E4D3C3825F9DABC54611DF6B9445F5AC6E0C28A86F6D6C8860EC9FD7A7793FD5ED9B5F1C2E13BE4l7S4G" TargetMode="External"/><Relationship Id="rId109" Type="http://schemas.openxmlformats.org/officeDocument/2006/relationships/hyperlink" Target="http://www.zakupki.gov.ru" TargetMode="External"/><Relationship Id="rId34" Type="http://schemas.openxmlformats.org/officeDocument/2006/relationships/hyperlink" Target="consultantplus://offline/ref=0BC2945BE168C16212740228B0C30CFA7D345B7C99B84E48FE18640A354D1AADF4258F9E894C7785a65DE" TargetMode="External"/><Relationship Id="rId50" Type="http://schemas.openxmlformats.org/officeDocument/2006/relationships/hyperlink" Target="consultantplus://offline/ref=313B553B93F02C59F0EAE243D9A6A03FDA0A5984ACE0CCEAA1879A8BAAB731BC44CFDE0024086C01T360G" TargetMode="External"/><Relationship Id="rId55" Type="http://schemas.openxmlformats.org/officeDocument/2006/relationships/hyperlink" Target="consultantplus://offline/ref=16052D54272BCDE38E95EC6A7ACAEC07692FF6D00A96D33FD6D0AE7AE92D13A99DEE264A99M1G8H" TargetMode="External"/><Relationship Id="rId76" Type="http://schemas.openxmlformats.org/officeDocument/2006/relationships/image" Target="media/image5.jpeg"/><Relationship Id="rId97" Type="http://schemas.openxmlformats.org/officeDocument/2006/relationships/image" Target="media/image22.jpeg"/><Relationship Id="rId104" Type="http://schemas.openxmlformats.org/officeDocument/2006/relationships/hyperlink" Target="http://www.zakupki.gov.ru" TargetMode="External"/><Relationship Id="rId7" Type="http://schemas.openxmlformats.org/officeDocument/2006/relationships/footer" Target="footer1.xml"/><Relationship Id="rId71" Type="http://schemas.openxmlformats.org/officeDocument/2006/relationships/hyperlink" Target="consultantplus://offline/ref=63D749F7E213B39301692EA87FA055965E1DEC6B06E70492FF92A28F2507CAA2E2BA10E3E419CC63BET1G" TargetMode="External"/><Relationship Id="rId92" Type="http://schemas.openxmlformats.org/officeDocument/2006/relationships/hyperlink" Target="http://kemerovo.altaimaster.ru/image/cache/500-500/data/skameiki/ss5-1.png" TargetMode="External"/><Relationship Id="rId2" Type="http://schemas.openxmlformats.org/officeDocument/2006/relationships/styles" Target="styles.xml"/><Relationship Id="rId29" Type="http://schemas.openxmlformats.org/officeDocument/2006/relationships/hyperlink" Target="consultantplus://offline/ref=715766CF8B5EB23F9904B447ED88952C72EFB2841BCEB15E4213C6923ED98F6565B19D297148FADEn8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41</Pages>
  <Words>17644</Words>
  <Characters>100573</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babkina</dc:creator>
  <cp:lastModifiedBy>babkina</cp:lastModifiedBy>
  <cp:revision>11</cp:revision>
  <cp:lastPrinted>2019-05-30T11:10:00Z</cp:lastPrinted>
  <dcterms:created xsi:type="dcterms:W3CDTF">2019-05-30T09:31:00Z</dcterms:created>
  <dcterms:modified xsi:type="dcterms:W3CDTF">2019-05-31T06:30:00Z</dcterms:modified>
</cp:coreProperties>
</file>