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272F06CE" w14:textId="77777777" w:rsidR="0096598F" w:rsidRPr="00597B45" w:rsidRDefault="0096598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2A94" w14:textId="46570667" w:rsidR="00C20E23" w:rsidRPr="00107CE2" w:rsidRDefault="00FB78D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</w:rPr>
        <w:t>Заказчик:</w:t>
      </w:r>
      <w:r w:rsidRPr="00107CE2">
        <w:t xml:space="preserve"> </w:t>
      </w:r>
      <w:r w:rsidR="00C20E23" w:rsidRPr="00107CE2">
        <w:t>МКУ «Управления образования» города Рубцовска</w:t>
      </w:r>
    </w:p>
    <w:p w14:paraId="139D710A" w14:textId="678E7A6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658200, Алтайский край, город Рубцовск, пер. Бульварный, 4</w:t>
      </w:r>
    </w:p>
    <w:p w14:paraId="5FF9B4ED" w14:textId="0792E150" w:rsidR="00C20E23" w:rsidRPr="00107CE2" w:rsidRDefault="00C20E23" w:rsidP="00107CE2">
      <w:pPr>
        <w:pStyle w:val="a3"/>
        <w:spacing w:before="0" w:beforeAutospacing="0" w:after="0" w:afterAutospacing="0"/>
      </w:pPr>
      <w:r w:rsidRPr="00107CE2">
        <w:t>конт.телефон: 8(38557)96-345</w:t>
      </w:r>
    </w:p>
    <w:p w14:paraId="28DA6E70" w14:textId="788328D6" w:rsidR="00C20E23" w:rsidRPr="008435C9" w:rsidRDefault="00C20E23" w:rsidP="00107CE2">
      <w:pPr>
        <w:pStyle w:val="a3"/>
        <w:spacing w:before="0" w:beforeAutospacing="0" w:after="0" w:afterAutospacing="0"/>
      </w:pPr>
      <w:r w:rsidRPr="00107CE2">
        <w:rPr>
          <w:lang w:val="en-US"/>
        </w:rPr>
        <w:t>E</w:t>
      </w:r>
      <w:r w:rsidRPr="008435C9">
        <w:t>-</w:t>
      </w:r>
      <w:r w:rsidRPr="00107CE2">
        <w:rPr>
          <w:lang w:val="en-US"/>
        </w:rPr>
        <w:t>mail</w:t>
      </w:r>
      <w:r w:rsidRPr="008435C9">
        <w:t xml:space="preserve">: </w:t>
      </w:r>
      <w:hyperlink r:id="rId6" w:history="1">
        <w:r w:rsidR="00107CE2" w:rsidRPr="00107CE2">
          <w:rPr>
            <w:rStyle w:val="a4"/>
            <w:color w:val="auto"/>
            <w:u w:val="none"/>
            <w:lang w:val="en-US"/>
          </w:rPr>
          <w:t>dostavalov</w:t>
        </w:r>
        <w:r w:rsidR="00107CE2" w:rsidRPr="008435C9">
          <w:rPr>
            <w:rStyle w:val="a4"/>
            <w:color w:val="auto"/>
            <w:u w:val="none"/>
          </w:rPr>
          <w:t>@</w:t>
        </w:r>
        <w:r w:rsidR="00107CE2" w:rsidRPr="00107CE2">
          <w:rPr>
            <w:rStyle w:val="a4"/>
            <w:color w:val="auto"/>
            <w:u w:val="none"/>
            <w:lang w:val="en-US"/>
          </w:rPr>
          <w:t>ruo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ugmk</w:t>
        </w:r>
        <w:r w:rsidR="00107CE2" w:rsidRPr="008435C9">
          <w:rPr>
            <w:rStyle w:val="a4"/>
            <w:color w:val="auto"/>
            <w:u w:val="none"/>
          </w:rPr>
          <w:t>-</w:t>
        </w:r>
        <w:r w:rsidR="00107CE2" w:rsidRPr="00107CE2">
          <w:rPr>
            <w:rStyle w:val="a4"/>
            <w:color w:val="auto"/>
            <w:u w:val="none"/>
            <w:lang w:val="en-US"/>
          </w:rPr>
          <w:t>telecom</w:t>
        </w:r>
        <w:r w:rsidR="00107CE2" w:rsidRPr="008435C9">
          <w:rPr>
            <w:rStyle w:val="a4"/>
            <w:color w:val="auto"/>
            <w:u w:val="none"/>
          </w:rPr>
          <w:t>.</w:t>
        </w:r>
        <w:r w:rsidR="00107CE2" w:rsidRPr="00107CE2">
          <w:rPr>
            <w:rStyle w:val="a4"/>
            <w:color w:val="auto"/>
            <w:u w:val="none"/>
            <w:lang w:val="en-US"/>
          </w:rPr>
          <w:t>ru</w:t>
        </w:r>
      </w:hyperlink>
      <w:r w:rsidR="00107CE2" w:rsidRPr="008435C9">
        <w:t>.</w:t>
      </w:r>
    </w:p>
    <w:p w14:paraId="02779A20" w14:textId="77777777" w:rsidR="00107CE2" w:rsidRPr="008435C9" w:rsidRDefault="00107CE2" w:rsidP="00107CE2">
      <w:pPr>
        <w:pStyle w:val="a3"/>
        <w:spacing w:before="0" w:beforeAutospacing="0" w:after="0" w:afterAutospacing="0"/>
      </w:pPr>
    </w:p>
    <w:p w14:paraId="28317975" w14:textId="77777777" w:rsidR="00107CE2" w:rsidRDefault="0096598F" w:rsidP="00107CE2">
      <w:pPr>
        <w:pStyle w:val="a3"/>
        <w:numPr>
          <w:ilvl w:val="0"/>
          <w:numId w:val="2"/>
        </w:numPr>
        <w:spacing w:before="0" w:beforeAutospacing="0" w:after="0" w:afterAutospacing="0"/>
        <w:ind w:left="0" w:firstLine="567"/>
      </w:pPr>
      <w:r w:rsidRPr="00107CE2">
        <w:rPr>
          <w:b/>
          <w:bCs/>
        </w:rPr>
        <w:t>Уполномоченный орган:</w:t>
      </w:r>
      <w:r w:rsidRPr="00107CE2">
        <w:t xml:space="preserve"> </w:t>
      </w:r>
    </w:p>
    <w:p w14:paraId="12D2862B" w14:textId="0756CE35" w:rsidR="00FB3A03" w:rsidRPr="00107CE2" w:rsidRDefault="00FB3A03" w:rsidP="00107CE2">
      <w:pPr>
        <w:pStyle w:val="a3"/>
        <w:spacing w:before="0" w:beforeAutospacing="0" w:after="0" w:afterAutospacing="0"/>
        <w:ind w:left="567" w:hanging="567"/>
      </w:pPr>
      <w:r w:rsidRPr="00107CE2">
        <w:t xml:space="preserve">Администрация города Рубцовска Алтайского края </w:t>
      </w:r>
    </w:p>
    <w:p w14:paraId="3171D8A5" w14:textId="54E1E808" w:rsidR="00FB3A03" w:rsidRPr="00107CE2" w:rsidRDefault="00FB3A03" w:rsidP="00107CE2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07CE2">
        <w:t xml:space="preserve">658200, Алтайский край, </w:t>
      </w:r>
      <w:r w:rsidR="006C569D" w:rsidRPr="00107CE2">
        <w:t>город Рубцовск</w:t>
      </w:r>
      <w:r w:rsidRPr="00107CE2">
        <w:t xml:space="preserve">, </w:t>
      </w:r>
      <w:r w:rsidRPr="00107CE2">
        <w:rPr>
          <w:rStyle w:val="FontStyle50"/>
          <w:b w:val="0"/>
        </w:rPr>
        <w:t>пр. Ленина, 130</w:t>
      </w:r>
    </w:p>
    <w:p w14:paraId="7790EE2E" w14:textId="77777777" w:rsidR="00FB3A03" w:rsidRPr="00107CE2" w:rsidRDefault="00FB3A03" w:rsidP="00107CE2">
      <w:pPr>
        <w:pStyle w:val="a3"/>
        <w:spacing w:before="0" w:beforeAutospacing="0" w:after="0" w:afterAutospacing="0"/>
      </w:pPr>
      <w:r w:rsidRPr="00107CE2">
        <w:rPr>
          <w:rStyle w:val="FontStyle50"/>
          <w:b w:val="0"/>
        </w:rPr>
        <w:t>конт.телефон: 8(38557) 96-409</w:t>
      </w:r>
      <w:r w:rsidR="003B4186" w:rsidRPr="00107CE2">
        <w:rPr>
          <w:rStyle w:val="FontStyle50"/>
          <w:b w:val="0"/>
        </w:rPr>
        <w:t xml:space="preserve"> </w:t>
      </w:r>
    </w:p>
    <w:p w14:paraId="0E0E5C6A" w14:textId="77777777" w:rsidR="00FB78DF" w:rsidRPr="00107CE2" w:rsidRDefault="00FB3A03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07CE2">
        <w:rPr>
          <w:rFonts w:ascii="Times New Roman" w:hAnsi="Times New Roman" w:cs="Times New Roman"/>
          <w:sz w:val="24"/>
          <w:szCs w:val="24"/>
        </w:rPr>
        <w:t>-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07CE2">
        <w:rPr>
          <w:rFonts w:ascii="Times New Roman" w:hAnsi="Times New Roman" w:cs="Times New Roman"/>
          <w:sz w:val="24"/>
          <w:szCs w:val="24"/>
        </w:rPr>
        <w:t>@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07CE2">
        <w:rPr>
          <w:rFonts w:ascii="Times New Roman" w:hAnsi="Times New Roman" w:cs="Times New Roman"/>
          <w:sz w:val="24"/>
          <w:szCs w:val="24"/>
        </w:rPr>
        <w:t>.</w:t>
      </w:r>
      <w:r w:rsidRPr="00107CE2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107CE2" w:rsidRDefault="00100B7C" w:rsidP="00107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6159DBFD" w:rsidR="00917F8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4F7ACE28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7CE2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комплектующих для персональных компьютеров и принтеров для МКУ «Управление образования» г. Рубцовска </w:t>
      </w:r>
      <w:r w:rsidR="00574EE0" w:rsidRPr="00107CE2">
        <w:rPr>
          <w:rFonts w:ascii="Times New Roman" w:hAnsi="Times New Roman" w:cs="Times New Roman"/>
          <w:sz w:val="24"/>
          <w:szCs w:val="24"/>
        </w:rPr>
        <w:t>в соответствии с описанием</w:t>
      </w:r>
      <w:r w:rsidR="00F62D4D" w:rsidRPr="00107CE2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107CE2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7863BD68" w:rsidR="00917F8F" w:rsidRPr="00107CE2" w:rsidRDefault="00574EE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7CE2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 w:rsidRPr="00107C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107CE2">
        <w:rPr>
          <w:rFonts w:ascii="Times New Roman" w:hAnsi="Times New Roman" w:cs="Times New Roman"/>
          <w:sz w:val="24"/>
          <w:szCs w:val="24"/>
        </w:rPr>
        <w:t>п</w:t>
      </w:r>
      <w:r w:rsidR="00347B23" w:rsidRPr="00107CE2">
        <w:rPr>
          <w:rFonts w:ascii="Times New Roman" w:hAnsi="Times New Roman" w:cs="Times New Roman"/>
          <w:sz w:val="24"/>
          <w:szCs w:val="24"/>
        </w:rPr>
        <w:t>е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р. </w:t>
      </w:r>
      <w:r w:rsidR="00347B23" w:rsidRPr="00107CE2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107CE2">
        <w:rPr>
          <w:rFonts w:ascii="Times New Roman" w:hAnsi="Times New Roman" w:cs="Times New Roman"/>
          <w:sz w:val="24"/>
          <w:szCs w:val="24"/>
        </w:rPr>
        <w:t xml:space="preserve">, </w:t>
      </w:r>
      <w:r w:rsidR="00347B23" w:rsidRPr="00107CE2">
        <w:rPr>
          <w:rFonts w:ascii="Times New Roman" w:hAnsi="Times New Roman" w:cs="Times New Roman"/>
          <w:sz w:val="24"/>
          <w:szCs w:val="24"/>
        </w:rPr>
        <w:t>4</w:t>
      </w:r>
      <w:r w:rsidR="00231E3F">
        <w:rPr>
          <w:rFonts w:ascii="Times New Roman" w:hAnsi="Times New Roman" w:cs="Times New Roman"/>
          <w:sz w:val="24"/>
          <w:szCs w:val="24"/>
        </w:rPr>
        <w:t>, каб. № 17</w:t>
      </w:r>
      <w:r w:rsidR="008D2F55" w:rsidRPr="00107CE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77D93B4E" w:rsidR="00917F8F" w:rsidRPr="00107CE2" w:rsidRDefault="00371E40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107CE2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107CE2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107CE2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3CC1">
        <w:rPr>
          <w:rFonts w:ascii="Times New Roman" w:eastAsia="Times New Roman" w:hAnsi="Times New Roman" w:cs="Times New Roman"/>
          <w:sz w:val="24"/>
          <w:szCs w:val="24"/>
        </w:rPr>
        <w:t>четырнадцати</w:t>
      </w:r>
      <w:r w:rsidR="00574EE0" w:rsidRPr="00107CE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A0560" w:rsidRPr="00107CE2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107CE2">
        <w:rPr>
          <w:rFonts w:ascii="Times New Roman" w:hAnsi="Times New Roman" w:cs="Times New Roman"/>
          <w:sz w:val="24"/>
          <w:szCs w:val="24"/>
        </w:rPr>
        <w:t>дней</w:t>
      </w:r>
      <w:r w:rsidR="0072449C" w:rsidRPr="00107CE2">
        <w:rPr>
          <w:rStyle w:val="FontStyle51"/>
          <w:spacing w:val="0"/>
          <w:sz w:val="24"/>
          <w:szCs w:val="24"/>
        </w:rPr>
        <w:t xml:space="preserve"> </w:t>
      </w:r>
      <w:r w:rsidR="00874262" w:rsidRPr="00107CE2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107CE2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286E3D04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95FA6" w:rsidRPr="00D95FA6">
        <w:rPr>
          <w:rFonts w:ascii="Times New Roman" w:eastAsia="Times New Roman" w:hAnsi="Times New Roman" w:cs="Times New Roman"/>
          <w:sz w:val="24"/>
          <w:szCs w:val="24"/>
        </w:rPr>
        <w:t>25 333 (двадцать пять тысяч триста тридцать три) рубля 25 копеек</w:t>
      </w:r>
      <w:r w:rsidR="008D2F55" w:rsidRPr="00107CE2">
        <w:rPr>
          <w:rStyle w:val="FontStyle51"/>
          <w:sz w:val="24"/>
          <w:szCs w:val="24"/>
        </w:rPr>
        <w:t>;</w:t>
      </w:r>
    </w:p>
    <w:p w14:paraId="39C66B6C" w14:textId="77777777" w:rsidR="00917F8F" w:rsidRPr="00107CE2" w:rsidRDefault="00FB78DF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107CE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1BE47EC5" w:rsidR="001B4737" w:rsidRPr="00107CE2" w:rsidRDefault="0096598F" w:rsidP="00107CE2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107CE2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10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D95FA6" w:rsidRPr="00D95FA6">
        <w:rPr>
          <w:rFonts w:ascii="Times New Roman" w:hAnsi="Times New Roman" w:cs="Times New Roman"/>
          <w:sz w:val="24"/>
          <w:szCs w:val="24"/>
          <w:shd w:val="clear" w:color="auto" w:fill="FAFAFA"/>
        </w:rPr>
        <w:t>213220903220922090100100090010000244</w:t>
      </w:r>
      <w:r w:rsidR="00107CE2" w:rsidRPr="00107CE2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bookmarkEnd w:id="0"/>
    <w:p w14:paraId="30B63391" w14:textId="77777777" w:rsidR="005B21B6" w:rsidRPr="00107CE2" w:rsidRDefault="005B21B6" w:rsidP="0010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61EC2" w14:textId="77777777" w:rsidR="000D2D2A" w:rsidRPr="00107CE2" w:rsidRDefault="0096598F" w:rsidP="00107C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5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hyperlink r:id="rId7" w:history="1">
        <w:r w:rsidR="00FB44DA" w:rsidRPr="00107CE2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107CE2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107CE2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107CE2">
        <w:rPr>
          <w:rFonts w:ascii="Times New Roman" w:hAnsi="Times New Roman" w:cs="Times New Roman"/>
          <w:sz w:val="24"/>
          <w:szCs w:val="24"/>
        </w:rPr>
        <w:t>:</w:t>
      </w:r>
      <w:r w:rsidR="009A46D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0D2D2A" w:rsidRPr="00107CE2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6D6E38E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8" w:history="1">
        <w:r w:rsidRPr="00107CE2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107CE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07CE2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07CE2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677772F8" w14:textId="607A7E31" w:rsidR="008D2F55" w:rsidRPr="00107CE2" w:rsidRDefault="000D2D2A" w:rsidP="0010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64817B5" w14:textId="77777777" w:rsidR="000D2D2A" w:rsidRPr="00107CE2" w:rsidRDefault="000D2D2A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15B3757E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6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07CE2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73A73600" w:rsidR="00FB78DF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7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107C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1301CE">
        <w:rPr>
          <w:rFonts w:ascii="Times New Roman" w:hAnsi="Times New Roman" w:cs="Times New Roman"/>
          <w:sz w:val="24"/>
          <w:szCs w:val="24"/>
        </w:rPr>
        <w:t>14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8A4293">
        <w:rPr>
          <w:rFonts w:ascii="Times New Roman" w:hAnsi="Times New Roman" w:cs="Times New Roman"/>
          <w:sz w:val="24"/>
          <w:szCs w:val="24"/>
        </w:rPr>
        <w:t>4</w:t>
      </w:r>
      <w:r w:rsidR="00FB3A03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FB3A03" w:rsidRPr="00107CE2">
        <w:rPr>
          <w:rFonts w:ascii="Times New Roman" w:hAnsi="Times New Roman" w:cs="Times New Roman"/>
          <w:sz w:val="24"/>
          <w:szCs w:val="24"/>
        </w:rPr>
        <w:t xml:space="preserve"> по </w:t>
      </w:r>
      <w:r w:rsidR="001301CE">
        <w:rPr>
          <w:rFonts w:ascii="Times New Roman" w:hAnsi="Times New Roman" w:cs="Times New Roman"/>
          <w:sz w:val="24"/>
          <w:szCs w:val="24"/>
        </w:rPr>
        <w:t>22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="008B27B8"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07CE2">
        <w:rPr>
          <w:rFonts w:ascii="Times New Roman" w:hAnsi="Times New Roman" w:cs="Times New Roman"/>
          <w:sz w:val="24"/>
          <w:szCs w:val="24"/>
        </w:rPr>
        <w:t>)</w:t>
      </w:r>
      <w:r w:rsidR="008B27B8" w:rsidRPr="00107CE2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107CE2" w:rsidRDefault="008E3D40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1E476ADF" w:rsidR="008E3D40" w:rsidRPr="00107CE2" w:rsidRDefault="0096598F" w:rsidP="00107CE2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107CE2">
        <w:t>8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 xml:space="preserve">азмер и порядок </w:t>
      </w:r>
      <w:r w:rsidR="00CA558F" w:rsidRPr="00107CE2">
        <w:rPr>
          <w:b/>
        </w:rPr>
        <w:t>предоставления</w:t>
      </w:r>
      <w:r w:rsidR="00FB78DF" w:rsidRPr="00107CE2">
        <w:rPr>
          <w:b/>
        </w:rPr>
        <w:t xml:space="preserve"> обеспечения заявок на участие в закупке</w:t>
      </w:r>
      <w:r w:rsidR="008B27B8" w:rsidRPr="00107CE2">
        <w:t xml:space="preserve">: </w:t>
      </w:r>
      <w:r w:rsidR="009A6EA1" w:rsidRPr="00107CE2">
        <w:t>не требуется</w:t>
      </w:r>
      <w:r w:rsidR="003D4765" w:rsidRPr="00107CE2">
        <w:t>.</w:t>
      </w:r>
    </w:p>
    <w:p w14:paraId="49532163" w14:textId="77777777" w:rsidR="008D2F55" w:rsidRPr="00107CE2" w:rsidRDefault="008D2F55" w:rsidP="00107CE2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6AD933DC" w:rsidR="00F472DC" w:rsidRPr="00107CE2" w:rsidRDefault="0096598F" w:rsidP="00107CE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</w:rPr>
      </w:pPr>
      <w:r w:rsidRPr="00107CE2">
        <w:lastRenderedPageBreak/>
        <w:t>9</w:t>
      </w:r>
      <w:r w:rsidR="00FB78DF" w:rsidRPr="00107CE2">
        <w:t xml:space="preserve">) </w:t>
      </w:r>
      <w:r w:rsidR="00FB44DA" w:rsidRPr="00107CE2">
        <w:rPr>
          <w:b/>
        </w:rPr>
        <w:t>Р</w:t>
      </w:r>
      <w:r w:rsidR="00FB78DF" w:rsidRPr="00107CE2">
        <w:rPr>
          <w:b/>
        </w:rPr>
        <w:t>азмер обеспечения исполнения контракта,</w:t>
      </w:r>
      <w:r w:rsidR="00A93134" w:rsidRPr="00107CE2">
        <w:rPr>
          <w:b/>
        </w:rPr>
        <w:t xml:space="preserve"> обеспечение гарантийных обязательств, </w:t>
      </w:r>
      <w:r w:rsidR="00FB78DF" w:rsidRPr="00107CE2">
        <w:rPr>
          <w:b/>
        </w:rPr>
        <w:t>порядок предоставления такого обеспечения, требования к такому обеспечению</w:t>
      </w:r>
      <w:r w:rsidR="00FB3A03" w:rsidRPr="00107CE2">
        <w:rPr>
          <w:b/>
        </w:rPr>
        <w:t xml:space="preserve">: </w:t>
      </w:r>
    </w:p>
    <w:p w14:paraId="64EAA480" w14:textId="7BD9C6D3" w:rsidR="0094729C" w:rsidRPr="00107CE2" w:rsidRDefault="009A46D9" w:rsidP="00107CE2">
      <w:pPr>
        <w:pStyle w:val="Style27"/>
        <w:spacing w:line="240" w:lineRule="auto"/>
        <w:ind w:firstLine="567"/>
        <w:rPr>
          <w:b/>
          <w:bCs/>
        </w:rPr>
      </w:pPr>
      <w:r w:rsidRPr="00107CE2">
        <w:t xml:space="preserve">Обеспечение исполнения контракта </w:t>
      </w:r>
      <w:r w:rsidRPr="00107CE2">
        <w:rPr>
          <w:bCs/>
        </w:rPr>
        <w:t>предоставляется при подписании контракта до его заключения</w:t>
      </w:r>
      <w:r w:rsidRPr="00107CE2">
        <w:t xml:space="preserve"> в размере 5% цены контракта, </w:t>
      </w:r>
      <w:r w:rsidR="000D2D2A" w:rsidRPr="00107CE2">
        <w:t>рассчитывается при заключении.</w:t>
      </w:r>
    </w:p>
    <w:p w14:paraId="30F84340" w14:textId="571035C1" w:rsidR="00FB78DF" w:rsidRPr="00107CE2" w:rsidRDefault="007164BB" w:rsidP="00107CE2">
      <w:pPr>
        <w:pStyle w:val="Style27"/>
        <w:spacing w:line="240" w:lineRule="auto"/>
        <w:ind w:firstLine="567"/>
        <w:rPr>
          <w:b/>
          <w:spacing w:val="-10"/>
        </w:rPr>
      </w:pPr>
      <w:r w:rsidRPr="00107CE2">
        <w:t>О</w:t>
      </w:r>
      <w:r w:rsidR="008B27B8" w:rsidRPr="00107CE2">
        <w:t>беспечение исполнения контракта</w:t>
      </w:r>
      <w:r w:rsidR="00574EE0" w:rsidRPr="00107CE2">
        <w:t xml:space="preserve"> </w:t>
      </w:r>
      <w:r w:rsidR="008B27B8" w:rsidRPr="00107CE2">
        <w:t xml:space="preserve">предоставляется в соответствии со ст.96 Федерального </w:t>
      </w:r>
      <w:r w:rsidR="002A194B" w:rsidRPr="00107CE2">
        <w:t>з</w:t>
      </w:r>
      <w:r w:rsidR="008B27B8" w:rsidRPr="00107CE2">
        <w:t>акона №44-ФЗ от 05.04.2013 и п. 14 Информационной карты аукционной документации</w:t>
      </w:r>
      <w:r w:rsidR="003D4765" w:rsidRPr="00107CE2">
        <w:t>.</w:t>
      </w:r>
    </w:p>
    <w:p w14:paraId="3F38C970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019A68B6" w:rsidR="0072449C" w:rsidRPr="00107CE2" w:rsidRDefault="0096598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10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9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="00FB78DF" w:rsidRPr="00107CE2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107C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C4" w:rsidRPr="00107CE2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23F13F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56AA293" w:rsidR="0072449C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1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И</w:t>
      </w:r>
      <w:r w:rsidRPr="00107CE2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107CE2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1" w:history="1">
        <w:r w:rsidRPr="00107CE2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107CE2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107CE2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07CE2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653E119E" w14:textId="77777777" w:rsidR="00D95FA6" w:rsidRPr="00D95FA6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6">
        <w:rPr>
          <w:rFonts w:ascii="Times New Roman" w:hAnsi="Times New Roman" w:cs="Times New Roman"/>
          <w:sz w:val="24"/>
          <w:szCs w:val="24"/>
        </w:rPr>
        <w:t>1. Постановление Правительства РФ от 10.07.2019 № 878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Федерации» (вместе с "Правилами формирования и ведения единого реестра Российской радиоэлектронной продукции", "Порядком подготовки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закупок для обеспечения государственных и муниципальных нужд") - не применяется на основании обоснования невозможности соблюдения ограничения на допуск радиоэлектронной продукции, происходящей из иностранных государств, для целей осуществления закупки для обеспечения государственных и муниципальных нужд (Приложение № 3).</w:t>
      </w:r>
    </w:p>
    <w:p w14:paraId="4BA96075" w14:textId="633FF33C" w:rsidR="00693CC1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FA6">
        <w:rPr>
          <w:rFonts w:ascii="Times New Roman" w:hAnsi="Times New Roman" w:cs="Times New Roman"/>
          <w:sz w:val="24"/>
          <w:szCs w:val="24"/>
        </w:rPr>
        <w:t xml:space="preserve">2. Приказ Министерства финансов Российской Федерации от 04.06.2018 года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нужд».  </w:t>
      </w:r>
    </w:p>
    <w:p w14:paraId="27633232" w14:textId="77777777" w:rsidR="00D95FA6" w:rsidRPr="00107CE2" w:rsidRDefault="00D95FA6" w:rsidP="00D95F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F0E8B" w14:textId="78CC359C" w:rsidR="00FB78DF" w:rsidRPr="00107CE2" w:rsidRDefault="00FB78DF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2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А</w:t>
      </w:r>
      <w:r w:rsidRPr="00107CE2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107CE2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7E803C58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3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107CE2">
        <w:rPr>
          <w:rFonts w:ascii="Times New Roman" w:hAnsi="Times New Roman" w:cs="Times New Roman"/>
          <w:sz w:val="24"/>
          <w:szCs w:val="24"/>
        </w:rPr>
        <w:t>:</w:t>
      </w:r>
      <w:r w:rsidR="00DB7161" w:rsidRPr="00107CE2">
        <w:rPr>
          <w:rFonts w:ascii="Times New Roman" w:hAnsi="Times New Roman" w:cs="Times New Roman"/>
          <w:sz w:val="24"/>
          <w:szCs w:val="24"/>
        </w:rPr>
        <w:t xml:space="preserve"> </w:t>
      </w:r>
      <w:r w:rsidR="001301CE">
        <w:rPr>
          <w:rFonts w:ascii="Times New Roman" w:hAnsi="Times New Roman" w:cs="Times New Roman"/>
          <w:sz w:val="24"/>
          <w:szCs w:val="24"/>
        </w:rPr>
        <w:t>23</w:t>
      </w:r>
      <w:r w:rsidR="00FB3A03" w:rsidRPr="00107CE2">
        <w:rPr>
          <w:rFonts w:ascii="Times New Roman" w:hAnsi="Times New Roman" w:cs="Times New Roman"/>
          <w:sz w:val="24"/>
          <w:szCs w:val="24"/>
        </w:rPr>
        <w:t>.</w:t>
      </w:r>
      <w:r w:rsidR="004A36E7" w:rsidRPr="00107CE2">
        <w:rPr>
          <w:rFonts w:ascii="Times New Roman" w:hAnsi="Times New Roman" w:cs="Times New Roman"/>
          <w:sz w:val="24"/>
          <w:szCs w:val="24"/>
        </w:rPr>
        <w:t>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242BC17F" w:rsidR="00FB78DF" w:rsidRPr="00107CE2" w:rsidRDefault="003F2096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4</w:t>
      </w:r>
      <w:r w:rsidR="00FB78DF"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107CE2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107CE2">
        <w:rPr>
          <w:rFonts w:ascii="Times New Roman" w:hAnsi="Times New Roman" w:cs="Times New Roman"/>
          <w:sz w:val="24"/>
          <w:szCs w:val="24"/>
        </w:rPr>
        <w:t xml:space="preserve">: </w:t>
      </w:r>
      <w:r w:rsidR="001301CE">
        <w:rPr>
          <w:rFonts w:ascii="Times New Roman" w:hAnsi="Times New Roman" w:cs="Times New Roman"/>
          <w:sz w:val="24"/>
          <w:szCs w:val="24"/>
        </w:rPr>
        <w:t>26</w:t>
      </w:r>
      <w:r w:rsidR="009E20AF" w:rsidRPr="00107CE2">
        <w:rPr>
          <w:rFonts w:ascii="Times New Roman" w:hAnsi="Times New Roman" w:cs="Times New Roman"/>
          <w:sz w:val="24"/>
          <w:szCs w:val="24"/>
        </w:rPr>
        <w:t>.0</w:t>
      </w:r>
      <w:r w:rsidR="00693CC1">
        <w:rPr>
          <w:rFonts w:ascii="Times New Roman" w:hAnsi="Times New Roman" w:cs="Times New Roman"/>
          <w:sz w:val="24"/>
          <w:szCs w:val="24"/>
        </w:rPr>
        <w:t>4</w:t>
      </w:r>
      <w:r w:rsidRPr="00107CE2">
        <w:rPr>
          <w:rFonts w:ascii="Times New Roman" w:hAnsi="Times New Roman" w:cs="Times New Roman"/>
          <w:sz w:val="24"/>
          <w:szCs w:val="24"/>
        </w:rPr>
        <w:t>.20</w:t>
      </w:r>
      <w:r w:rsidR="005B21B6" w:rsidRPr="00107CE2">
        <w:rPr>
          <w:rFonts w:ascii="Times New Roman" w:hAnsi="Times New Roman" w:cs="Times New Roman"/>
          <w:sz w:val="24"/>
          <w:szCs w:val="24"/>
        </w:rPr>
        <w:t>2</w:t>
      </w:r>
      <w:r w:rsidR="007245D9" w:rsidRPr="00107CE2">
        <w:rPr>
          <w:rFonts w:ascii="Times New Roman" w:hAnsi="Times New Roman" w:cs="Times New Roman"/>
          <w:sz w:val="24"/>
          <w:szCs w:val="24"/>
        </w:rPr>
        <w:t>1</w:t>
      </w:r>
      <w:r w:rsidR="003D4765" w:rsidRPr="00107CE2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107CE2" w:rsidRDefault="008D2F55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199F43B" w:rsidR="00316BE7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hAnsi="Times New Roman" w:cs="Times New Roman"/>
          <w:sz w:val="24"/>
          <w:szCs w:val="24"/>
        </w:rPr>
        <w:t>1</w:t>
      </w:r>
      <w:r w:rsidR="0096598F" w:rsidRPr="00107CE2">
        <w:rPr>
          <w:rFonts w:ascii="Times New Roman" w:hAnsi="Times New Roman" w:cs="Times New Roman"/>
          <w:sz w:val="24"/>
          <w:szCs w:val="24"/>
        </w:rPr>
        <w:t>5</w:t>
      </w:r>
      <w:r w:rsidRPr="00107CE2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107CE2">
        <w:rPr>
          <w:rFonts w:ascii="Times New Roman" w:hAnsi="Times New Roman" w:cs="Times New Roman"/>
          <w:b/>
          <w:sz w:val="24"/>
          <w:szCs w:val="24"/>
        </w:rPr>
        <w:t>Т</w:t>
      </w:r>
      <w:r w:rsidRPr="00107CE2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107CE2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107CE2" w:rsidRDefault="00316BE7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CE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107CE2" w:rsidRDefault="007164BB" w:rsidP="00107C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107CE2" w:rsidRDefault="00FB78DF" w:rsidP="00107C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107CE2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9C8"/>
    <w:multiLevelType w:val="hybridMultilevel"/>
    <w:tmpl w:val="37B0B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B4EE3"/>
    <w:rsid w:val="000D2D2A"/>
    <w:rsid w:val="000F0765"/>
    <w:rsid w:val="000F32FD"/>
    <w:rsid w:val="00100B7C"/>
    <w:rsid w:val="00107CE2"/>
    <w:rsid w:val="00113227"/>
    <w:rsid w:val="001301CE"/>
    <w:rsid w:val="001345FB"/>
    <w:rsid w:val="0014682F"/>
    <w:rsid w:val="0017342E"/>
    <w:rsid w:val="001B4737"/>
    <w:rsid w:val="00206F5B"/>
    <w:rsid w:val="00222DF3"/>
    <w:rsid w:val="00231E3F"/>
    <w:rsid w:val="00274816"/>
    <w:rsid w:val="00294FBD"/>
    <w:rsid w:val="002A194B"/>
    <w:rsid w:val="002A6CB0"/>
    <w:rsid w:val="002E11BD"/>
    <w:rsid w:val="002E4E04"/>
    <w:rsid w:val="002E5019"/>
    <w:rsid w:val="003135B9"/>
    <w:rsid w:val="00315AC0"/>
    <w:rsid w:val="00316BE7"/>
    <w:rsid w:val="003217DC"/>
    <w:rsid w:val="00322D33"/>
    <w:rsid w:val="00347B2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A36E7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93CC1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435C9"/>
    <w:rsid w:val="00867957"/>
    <w:rsid w:val="00874262"/>
    <w:rsid w:val="008A4293"/>
    <w:rsid w:val="008B27B8"/>
    <w:rsid w:val="008D2F55"/>
    <w:rsid w:val="008E3D40"/>
    <w:rsid w:val="00900ACB"/>
    <w:rsid w:val="00914C47"/>
    <w:rsid w:val="00917F8F"/>
    <w:rsid w:val="00932860"/>
    <w:rsid w:val="0094729C"/>
    <w:rsid w:val="0095182A"/>
    <w:rsid w:val="00961476"/>
    <w:rsid w:val="009645B4"/>
    <w:rsid w:val="0096598F"/>
    <w:rsid w:val="009A46D9"/>
    <w:rsid w:val="009A6EA1"/>
    <w:rsid w:val="009D0F76"/>
    <w:rsid w:val="009E20AF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D1A90"/>
    <w:rsid w:val="00AF193A"/>
    <w:rsid w:val="00AF4833"/>
    <w:rsid w:val="00B16333"/>
    <w:rsid w:val="00B26F2E"/>
    <w:rsid w:val="00B30845"/>
    <w:rsid w:val="00B83331"/>
    <w:rsid w:val="00BB44E5"/>
    <w:rsid w:val="00BD3C0B"/>
    <w:rsid w:val="00C07A5C"/>
    <w:rsid w:val="00C20E23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95FA6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4AC4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tavalov@ruo.ugmk-telecom.ru" TargetMode="External"/><Relationship Id="rId11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C06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44</cp:revision>
  <cp:lastPrinted>2021-03-01T03:22:00Z</cp:lastPrinted>
  <dcterms:created xsi:type="dcterms:W3CDTF">2020-04-09T04:20:00Z</dcterms:created>
  <dcterms:modified xsi:type="dcterms:W3CDTF">2021-04-14T06:59:00Z</dcterms:modified>
</cp:coreProperties>
</file>