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2D35" w14:textId="77777777" w:rsidR="00FB3A03" w:rsidRPr="000B6EA7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7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0B6EA7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1B6E09F2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04B86" w14:textId="644DEF77" w:rsidR="004F770C" w:rsidRPr="00A607AA" w:rsidRDefault="00AB4DEA" w:rsidP="002B31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7AA">
        <w:rPr>
          <w:rFonts w:ascii="Times New Roman" w:hAnsi="Times New Roman" w:cs="Times New Roman"/>
          <w:b/>
          <w:sz w:val="24"/>
          <w:szCs w:val="24"/>
        </w:rPr>
        <w:t>1)</w:t>
      </w:r>
      <w:r w:rsidR="002C6B24" w:rsidRPr="00A60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8DF" w:rsidRPr="00A607AA">
        <w:rPr>
          <w:rFonts w:ascii="Times New Roman" w:hAnsi="Times New Roman" w:cs="Times New Roman"/>
          <w:b/>
          <w:sz w:val="24"/>
          <w:szCs w:val="24"/>
        </w:rPr>
        <w:t>Заказчик:</w:t>
      </w:r>
      <w:r w:rsidR="00FB78DF" w:rsidRPr="00A607AA">
        <w:rPr>
          <w:rFonts w:ascii="Times New Roman" w:hAnsi="Times New Roman" w:cs="Times New Roman"/>
          <w:sz w:val="24"/>
          <w:szCs w:val="24"/>
        </w:rPr>
        <w:t xml:space="preserve"> </w:t>
      </w:r>
      <w:r w:rsidR="004F770C" w:rsidRPr="00A607AA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Алтайского края </w:t>
      </w:r>
    </w:p>
    <w:p w14:paraId="3FDE3FE0" w14:textId="77777777" w:rsidR="004F770C" w:rsidRPr="00A607AA" w:rsidRDefault="004F770C" w:rsidP="00A607AA">
      <w:pPr>
        <w:spacing w:after="0" w:line="240" w:lineRule="auto"/>
        <w:jc w:val="both"/>
        <w:rPr>
          <w:rStyle w:val="FontStyle50"/>
          <w:b w:val="0"/>
        </w:rPr>
      </w:pPr>
      <w:r w:rsidRPr="00A607AA">
        <w:rPr>
          <w:rFonts w:ascii="Times New Roman" w:hAnsi="Times New Roman" w:cs="Times New Roman"/>
          <w:sz w:val="24"/>
          <w:szCs w:val="24"/>
        </w:rPr>
        <w:t xml:space="preserve">658200, Алтайский край, город  Рубцовск, </w:t>
      </w:r>
      <w:r w:rsidRPr="00A607AA">
        <w:rPr>
          <w:rStyle w:val="FontStyle50"/>
          <w:b w:val="0"/>
        </w:rPr>
        <w:t>пр. Ленина, 130</w:t>
      </w:r>
    </w:p>
    <w:p w14:paraId="4C45594E" w14:textId="6B492B02" w:rsidR="004F770C" w:rsidRPr="00A607AA" w:rsidRDefault="004F770C" w:rsidP="00A60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7AA">
        <w:rPr>
          <w:rStyle w:val="FontStyle50"/>
          <w:b w:val="0"/>
        </w:rPr>
        <w:t xml:space="preserve">конт.телефон: 8(38557) 96409 </w:t>
      </w:r>
    </w:p>
    <w:p w14:paraId="1B7FD284" w14:textId="5F9B7E4D" w:rsidR="004F770C" w:rsidRPr="000B6AE8" w:rsidRDefault="004F770C" w:rsidP="00A60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7A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B6AE8">
        <w:rPr>
          <w:rFonts w:ascii="Times New Roman" w:hAnsi="Times New Roman" w:cs="Times New Roman"/>
          <w:sz w:val="24"/>
          <w:szCs w:val="24"/>
        </w:rPr>
        <w:t>-</w:t>
      </w:r>
      <w:r w:rsidRPr="00A607A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B6AE8">
        <w:rPr>
          <w:rFonts w:ascii="Times New Roman" w:hAnsi="Times New Roman" w:cs="Times New Roman"/>
          <w:sz w:val="24"/>
          <w:szCs w:val="24"/>
        </w:rPr>
        <w:t xml:space="preserve">: </w:t>
      </w:r>
      <w:r w:rsidRPr="00A607AA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0B6AE8">
        <w:rPr>
          <w:rFonts w:ascii="Times New Roman" w:hAnsi="Times New Roman" w:cs="Times New Roman"/>
          <w:sz w:val="24"/>
          <w:szCs w:val="24"/>
        </w:rPr>
        <w:t>@</w:t>
      </w:r>
      <w:r w:rsidRPr="00A607AA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0B6AE8">
        <w:rPr>
          <w:rFonts w:ascii="Times New Roman" w:hAnsi="Times New Roman" w:cs="Times New Roman"/>
          <w:sz w:val="24"/>
          <w:szCs w:val="24"/>
        </w:rPr>
        <w:t>.</w:t>
      </w:r>
      <w:r w:rsidRPr="00A607AA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B450D5" w:rsidRPr="000B6AE8">
        <w:rPr>
          <w:rFonts w:ascii="Times New Roman" w:hAnsi="Times New Roman" w:cs="Times New Roman"/>
          <w:sz w:val="24"/>
          <w:szCs w:val="24"/>
        </w:rPr>
        <w:t>.</w:t>
      </w:r>
    </w:p>
    <w:p w14:paraId="11BBC8E1" w14:textId="77777777" w:rsidR="008900A8" w:rsidRPr="000B6AE8" w:rsidRDefault="008900A8" w:rsidP="00A60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618AE" w14:textId="77777777" w:rsidR="00FB78DF" w:rsidRPr="00A607AA" w:rsidRDefault="004F770C" w:rsidP="002B31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7AA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A607AA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A607AA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A607AA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6BDCD37" w14:textId="500CCC79" w:rsidR="00FB78DF" w:rsidRPr="006E072A" w:rsidRDefault="00FB78DF" w:rsidP="006E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2A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B450D5" w:rsidRPr="006E072A">
        <w:rPr>
          <w:rFonts w:ascii="Times New Roman" w:hAnsi="Times New Roman" w:cs="Times New Roman"/>
          <w:b/>
          <w:sz w:val="24"/>
          <w:szCs w:val="24"/>
        </w:rPr>
        <w:t xml:space="preserve">и описание </w:t>
      </w:r>
      <w:r w:rsidRPr="006E072A">
        <w:rPr>
          <w:rFonts w:ascii="Times New Roman" w:hAnsi="Times New Roman" w:cs="Times New Roman"/>
          <w:b/>
          <w:sz w:val="24"/>
          <w:szCs w:val="24"/>
        </w:rPr>
        <w:t>объекта закупки:</w:t>
      </w:r>
      <w:r w:rsidR="00784453" w:rsidRPr="006E072A">
        <w:rPr>
          <w:rFonts w:ascii="Times New Roman" w:hAnsi="Times New Roman" w:cs="Times New Roman"/>
          <w:sz w:val="24"/>
          <w:szCs w:val="24"/>
        </w:rPr>
        <w:t xml:space="preserve"> </w:t>
      </w:r>
      <w:r w:rsidR="002B316D" w:rsidRPr="006E072A">
        <w:rPr>
          <w:rFonts w:ascii="Times New Roman" w:hAnsi="Times New Roman" w:cs="Times New Roman"/>
          <w:sz w:val="24"/>
          <w:szCs w:val="24"/>
        </w:rPr>
        <w:t xml:space="preserve">Выполнение работ по зимнему содержанию дорог, тротуаров, пешеходных переходов и остановок общественного транспорта города Рубцовска Алтайского края </w:t>
      </w:r>
      <w:r w:rsidR="002A0DF5" w:rsidRPr="006E072A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6E072A">
        <w:rPr>
          <w:rFonts w:ascii="Times New Roman" w:hAnsi="Times New Roman" w:cs="Times New Roman"/>
          <w:sz w:val="24"/>
          <w:szCs w:val="24"/>
        </w:rPr>
        <w:t xml:space="preserve"> </w:t>
      </w:r>
      <w:r w:rsidRPr="006E072A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5A767026" w14:textId="3C7570F8" w:rsidR="002A0DF5" w:rsidRPr="006E072A" w:rsidRDefault="002A0DF5" w:rsidP="006E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2A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6E072A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90045" w:rsidRPr="006E072A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6E072A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6E072A">
        <w:rPr>
          <w:rFonts w:ascii="Times New Roman" w:hAnsi="Times New Roman" w:cs="Times New Roman"/>
          <w:sz w:val="24"/>
          <w:szCs w:val="24"/>
        </w:rPr>
        <w:t xml:space="preserve"> </w:t>
      </w:r>
      <w:r w:rsidR="002B316D" w:rsidRPr="006E072A">
        <w:rPr>
          <w:rFonts w:ascii="Times New Roman" w:hAnsi="Times New Roman" w:cs="Times New Roman"/>
          <w:spacing w:val="-10"/>
          <w:sz w:val="24"/>
          <w:szCs w:val="24"/>
        </w:rPr>
        <w:t>Российская Федерация, Алтайский край, город Рубцовск, согласно перечням (Таблицы № 2, 3, 4, 5 Приложения № 1), а также по заявкам Заказчика</w:t>
      </w:r>
      <w:r w:rsidRPr="006E072A">
        <w:rPr>
          <w:rFonts w:ascii="Times New Roman" w:hAnsi="Times New Roman" w:cs="Times New Roman"/>
          <w:sz w:val="24"/>
          <w:szCs w:val="24"/>
        </w:rPr>
        <w:t>;</w:t>
      </w:r>
    </w:p>
    <w:p w14:paraId="324C726F" w14:textId="30AE3F35" w:rsidR="00FC6B3E" w:rsidRPr="006E072A" w:rsidRDefault="002A0DF5" w:rsidP="006E07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2A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6E072A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90045" w:rsidRPr="006E072A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6E072A">
        <w:rPr>
          <w:rFonts w:ascii="Times New Roman" w:hAnsi="Times New Roman" w:cs="Times New Roman"/>
          <w:b/>
          <w:sz w:val="24"/>
          <w:szCs w:val="24"/>
        </w:rPr>
        <w:t>:</w:t>
      </w:r>
      <w:r w:rsidR="004F770C" w:rsidRPr="006E072A">
        <w:rPr>
          <w:rFonts w:ascii="Times New Roman" w:hAnsi="Times New Roman" w:cs="Times New Roman"/>
          <w:sz w:val="24"/>
          <w:szCs w:val="24"/>
        </w:rPr>
        <w:t xml:space="preserve"> </w:t>
      </w:r>
      <w:r w:rsidR="002B316D" w:rsidRPr="006E072A">
        <w:rPr>
          <w:rFonts w:ascii="Times New Roman" w:hAnsi="Times New Roman" w:cs="Times New Roman"/>
          <w:sz w:val="24"/>
          <w:szCs w:val="24"/>
        </w:rPr>
        <w:t>с 01.01.2022 по 08.04.2022 и с 07.11.2022 по 30.12.2022</w:t>
      </w:r>
      <w:r w:rsidR="002C6B24" w:rsidRPr="006E072A">
        <w:rPr>
          <w:rFonts w:ascii="Times New Roman" w:hAnsi="Times New Roman" w:cs="Times New Roman"/>
          <w:sz w:val="24"/>
          <w:szCs w:val="24"/>
        </w:rPr>
        <w:t>;</w:t>
      </w:r>
    </w:p>
    <w:p w14:paraId="3D3CE630" w14:textId="7DC2DB3E" w:rsidR="00FC6B3E" w:rsidRPr="006E072A" w:rsidRDefault="00FB78DF" w:rsidP="006E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2A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6E072A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6E072A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 </w:t>
      </w:r>
      <w:r w:rsidR="002B316D" w:rsidRPr="006E072A">
        <w:rPr>
          <w:rFonts w:ascii="Times New Roman" w:hAnsi="Times New Roman" w:cs="Times New Roman"/>
          <w:sz w:val="24"/>
          <w:szCs w:val="24"/>
        </w:rPr>
        <w:t>33 601 260 (тридцать три миллиона шестьсот одна тысяча двести шестьдесят) рублей 50 копеек</w:t>
      </w:r>
      <w:r w:rsidR="002C6B24" w:rsidRPr="006E072A">
        <w:rPr>
          <w:rFonts w:ascii="Times New Roman" w:hAnsi="Times New Roman" w:cs="Times New Roman"/>
          <w:sz w:val="24"/>
          <w:szCs w:val="24"/>
        </w:rPr>
        <w:t>;</w:t>
      </w:r>
    </w:p>
    <w:p w14:paraId="3C98F36E" w14:textId="1972F07A" w:rsidR="00FB78DF" w:rsidRPr="006E072A" w:rsidRDefault="00FB78DF" w:rsidP="006E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2A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6E072A">
        <w:rPr>
          <w:rFonts w:ascii="Times New Roman" w:hAnsi="Times New Roman" w:cs="Times New Roman"/>
          <w:sz w:val="24"/>
          <w:szCs w:val="24"/>
        </w:rPr>
        <w:t xml:space="preserve"> </w:t>
      </w:r>
      <w:r w:rsidR="00915D13" w:rsidRPr="006E072A">
        <w:rPr>
          <w:rFonts w:ascii="Times New Roman" w:hAnsi="Times New Roman" w:cs="Times New Roman"/>
          <w:sz w:val="24"/>
          <w:szCs w:val="24"/>
        </w:rPr>
        <w:t>б</w:t>
      </w:r>
      <w:r w:rsidRPr="006E072A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BB2D4A" w:rsidRPr="006E072A">
        <w:rPr>
          <w:rFonts w:ascii="Times New Roman" w:hAnsi="Times New Roman" w:cs="Times New Roman"/>
          <w:sz w:val="24"/>
          <w:szCs w:val="24"/>
        </w:rPr>
        <w:t>.</w:t>
      </w:r>
    </w:p>
    <w:p w14:paraId="52BF874B" w14:textId="77777777" w:rsidR="00FB3A03" w:rsidRPr="006E072A" w:rsidRDefault="00FB3A03" w:rsidP="006E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37BBE" w14:textId="271E557C" w:rsidR="00FC6B3E" w:rsidRPr="00FC6B3E" w:rsidRDefault="004F770C" w:rsidP="002B31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7AA">
        <w:rPr>
          <w:rFonts w:ascii="Times New Roman" w:hAnsi="Times New Roman" w:cs="Times New Roman"/>
          <w:b/>
          <w:sz w:val="24"/>
          <w:szCs w:val="24"/>
        </w:rPr>
        <w:t>3</w:t>
      </w:r>
      <w:r w:rsidR="00C90045" w:rsidRPr="00A607A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B6EA7" w:rsidRPr="00A607AA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A607AA">
        <w:rPr>
          <w:rFonts w:ascii="Times New Roman" w:hAnsi="Times New Roman" w:cs="Times New Roman"/>
          <w:b/>
          <w:sz w:val="24"/>
          <w:szCs w:val="24"/>
        </w:rPr>
        <w:t>дентификационный код закупки</w:t>
      </w:r>
      <w:r w:rsidR="00BE0937" w:rsidRPr="00FC6B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B316D" w:rsidRPr="002B316D">
        <w:rPr>
          <w:rFonts w:ascii="Times New Roman" w:hAnsi="Times New Roman" w:cs="Times New Roman"/>
          <w:sz w:val="24"/>
          <w:szCs w:val="24"/>
        </w:rPr>
        <w:t>213220901107922090100102360018129244</w:t>
      </w:r>
      <w:r w:rsidR="002C6B24">
        <w:rPr>
          <w:rFonts w:ascii="Times New Roman" w:hAnsi="Times New Roman" w:cs="Times New Roman"/>
          <w:sz w:val="24"/>
          <w:szCs w:val="24"/>
        </w:rPr>
        <w:t>;</w:t>
      </w:r>
    </w:p>
    <w:p w14:paraId="0CDDE8BD" w14:textId="77777777" w:rsidR="00BE0937" w:rsidRPr="00BD08E6" w:rsidRDefault="00BE0937" w:rsidP="002C6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14626" w14:textId="756B4B92" w:rsidR="002B2341" w:rsidRPr="0017342E" w:rsidRDefault="004F770C" w:rsidP="002B31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B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B78DF" w:rsidRPr="002C6B2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3A162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B6EA7" w:rsidRPr="003A162B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3A162B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3A162B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3A162B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3A162B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3A162B">
        <w:rPr>
          <w:rFonts w:ascii="Times New Roman" w:hAnsi="Times New Roman" w:cs="Times New Roman"/>
          <w:sz w:val="24"/>
          <w:szCs w:val="24"/>
        </w:rPr>
        <w:t>:</w:t>
      </w:r>
      <w:r w:rsidR="00FB78DF" w:rsidRPr="003A162B">
        <w:rPr>
          <w:rFonts w:ascii="Times New Roman" w:hAnsi="Times New Roman" w:cs="Times New Roman"/>
          <w:sz w:val="24"/>
          <w:szCs w:val="24"/>
        </w:rPr>
        <w:t xml:space="preserve"> </w:t>
      </w:r>
      <w:r w:rsidR="002B2341" w:rsidRPr="003A162B">
        <w:rPr>
          <w:rFonts w:ascii="Times New Roman" w:hAnsi="Times New Roman" w:cs="Times New Roman"/>
          <w:sz w:val="24"/>
          <w:szCs w:val="24"/>
        </w:rPr>
        <w:t>не установлено</w:t>
      </w:r>
      <w:r w:rsidR="002C6B24">
        <w:rPr>
          <w:rFonts w:ascii="Times New Roman" w:hAnsi="Times New Roman" w:cs="Times New Roman"/>
          <w:sz w:val="24"/>
          <w:szCs w:val="24"/>
        </w:rPr>
        <w:t>;</w:t>
      </w:r>
    </w:p>
    <w:p w14:paraId="10A85A2A" w14:textId="63ED0E3F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7A8A5" w14:textId="2C822D00" w:rsidR="00FB78DF" w:rsidRPr="00BD08E6" w:rsidRDefault="004F770C" w:rsidP="002B31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5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BD08E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2C6B24">
        <w:rPr>
          <w:rFonts w:ascii="Times New Roman" w:hAnsi="Times New Roman" w:cs="Times New Roman"/>
          <w:sz w:val="24"/>
          <w:szCs w:val="24"/>
        </w:rPr>
        <w:t>;</w:t>
      </w:r>
    </w:p>
    <w:p w14:paraId="462D7BF0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8704A" w14:textId="3506C7E0" w:rsidR="00FB78DF" w:rsidRPr="00BD08E6" w:rsidRDefault="004F770C" w:rsidP="002B31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6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9736F4">
        <w:rPr>
          <w:rFonts w:ascii="Times New Roman" w:hAnsi="Times New Roman" w:cs="Times New Roman"/>
          <w:sz w:val="24"/>
          <w:szCs w:val="24"/>
        </w:rPr>
        <w:t>09</w:t>
      </w:r>
      <w:r w:rsidR="00F61A52">
        <w:rPr>
          <w:rFonts w:ascii="Times New Roman" w:hAnsi="Times New Roman" w:cs="Times New Roman"/>
          <w:sz w:val="24"/>
          <w:szCs w:val="24"/>
        </w:rPr>
        <w:t>.</w:t>
      </w:r>
      <w:r w:rsidR="002B316D">
        <w:rPr>
          <w:rFonts w:ascii="Times New Roman" w:hAnsi="Times New Roman" w:cs="Times New Roman"/>
          <w:sz w:val="24"/>
          <w:szCs w:val="24"/>
        </w:rPr>
        <w:t>12</w:t>
      </w:r>
      <w:r w:rsidR="00F61A52">
        <w:rPr>
          <w:rFonts w:ascii="Times New Roman" w:hAnsi="Times New Roman" w:cs="Times New Roman"/>
          <w:sz w:val="24"/>
          <w:szCs w:val="24"/>
        </w:rPr>
        <w:t>.2021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 по</w:t>
      </w:r>
      <w:r w:rsidR="00C9004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9736F4">
        <w:rPr>
          <w:rFonts w:ascii="Times New Roman" w:hAnsi="Times New Roman" w:cs="Times New Roman"/>
          <w:sz w:val="24"/>
          <w:szCs w:val="24"/>
        </w:rPr>
        <w:t>17</w:t>
      </w:r>
      <w:r w:rsidR="00F61A52">
        <w:rPr>
          <w:rFonts w:ascii="Times New Roman" w:hAnsi="Times New Roman" w:cs="Times New Roman"/>
          <w:sz w:val="24"/>
          <w:szCs w:val="24"/>
        </w:rPr>
        <w:t>.</w:t>
      </w:r>
      <w:r w:rsidR="002B316D">
        <w:rPr>
          <w:rFonts w:ascii="Times New Roman" w:hAnsi="Times New Roman" w:cs="Times New Roman"/>
          <w:sz w:val="24"/>
          <w:szCs w:val="24"/>
        </w:rPr>
        <w:t>12</w:t>
      </w:r>
      <w:r w:rsidR="00F61A52">
        <w:rPr>
          <w:rFonts w:ascii="Times New Roman" w:hAnsi="Times New Roman" w:cs="Times New Roman"/>
          <w:sz w:val="24"/>
          <w:szCs w:val="24"/>
        </w:rPr>
        <w:t>.2021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BD08E6">
        <w:rPr>
          <w:rFonts w:ascii="Times New Roman" w:hAnsi="Times New Roman" w:cs="Times New Roman"/>
          <w:sz w:val="24"/>
          <w:szCs w:val="24"/>
        </w:rPr>
        <w:t>)</w:t>
      </w:r>
      <w:r w:rsidR="008B27B8" w:rsidRPr="00BD08E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2C6B24">
        <w:rPr>
          <w:rFonts w:ascii="Times New Roman" w:hAnsi="Times New Roman" w:cs="Times New Roman"/>
          <w:sz w:val="24"/>
          <w:szCs w:val="24"/>
        </w:rPr>
        <w:t>;</w:t>
      </w:r>
    </w:p>
    <w:p w14:paraId="2AF8B960" w14:textId="77777777" w:rsidR="008E3D40" w:rsidRPr="00BD08E6" w:rsidRDefault="008E3D40" w:rsidP="002C6B24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35E1333B" w14:textId="6B0E0AC4" w:rsidR="002B316D" w:rsidRDefault="004F770C" w:rsidP="002B316D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BD08E6">
        <w:rPr>
          <w:b/>
        </w:rPr>
        <w:t>7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 xml:space="preserve">азмер и порядок </w:t>
      </w:r>
      <w:r w:rsidR="00CA558F" w:rsidRPr="00BD08E6">
        <w:rPr>
          <w:b/>
        </w:rPr>
        <w:t>предоставления</w:t>
      </w:r>
      <w:r w:rsidR="00FB78DF" w:rsidRPr="00BD08E6">
        <w:rPr>
          <w:b/>
        </w:rPr>
        <w:t xml:space="preserve"> обеспечения заявок на участие в закупке</w:t>
      </w:r>
      <w:r w:rsidR="008B27B8" w:rsidRPr="00BD08E6">
        <w:t xml:space="preserve">: </w:t>
      </w:r>
      <w:r w:rsidR="002B316D">
        <w:t xml:space="preserve">                </w:t>
      </w:r>
      <w:r w:rsidR="002B316D" w:rsidRPr="002B316D">
        <w:t>0,5 % начальной (максимальной) цены контракта: 168 006 (сто шестьдесят восемь тысяч шесть) рублей 30 копеек.</w:t>
      </w:r>
    </w:p>
    <w:p w14:paraId="61386927" w14:textId="0EE65896" w:rsidR="00C90045" w:rsidRPr="00BD08E6" w:rsidRDefault="00C90045" w:rsidP="002B316D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  <w:rPr>
          <w:b/>
          <w:spacing w:val="-10"/>
        </w:rPr>
      </w:pPr>
      <w:r w:rsidRPr="00BD08E6">
        <w:t>Обеспечение заявки предоставляется в соответствии со ст.44 Федерального закона №44-ФЗ от 05.04.2013 и п. 13 Информационной карты аукционной документации;</w:t>
      </w:r>
    </w:p>
    <w:p w14:paraId="4C26F9EC" w14:textId="77777777" w:rsidR="00C90045" w:rsidRPr="00BD08E6" w:rsidRDefault="00C90045" w:rsidP="002C6B24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</w:p>
    <w:p w14:paraId="4C0931A6" w14:textId="215F700D" w:rsidR="006D6557" w:rsidRDefault="004F770C" w:rsidP="002B316D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Cs/>
        </w:rPr>
      </w:pPr>
      <w:r w:rsidRPr="00BD08E6">
        <w:rPr>
          <w:b/>
        </w:rPr>
        <w:t>8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BD08E6">
        <w:rPr>
          <w:b/>
        </w:rPr>
        <w:t xml:space="preserve">: </w:t>
      </w:r>
      <w:r w:rsidR="002B316D" w:rsidRPr="002B316D">
        <w:rPr>
          <w:bCs/>
        </w:rPr>
        <w:t>1 % начальной (максимальной) цены контракта: 336 012 (Триста тридцать шесть тысяч двенадцать) рублей 61 копейка.</w:t>
      </w:r>
    </w:p>
    <w:p w14:paraId="7DBA987D" w14:textId="07AB1D5D" w:rsidR="00FB78DF" w:rsidRPr="00BD08E6" w:rsidRDefault="007164BB" w:rsidP="002B316D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BD08E6">
        <w:t>О</w:t>
      </w:r>
      <w:r w:rsidR="008B27B8" w:rsidRPr="00BD08E6">
        <w:t>беспечение исполнения контракта</w:t>
      </w:r>
      <w:r w:rsidR="002B316D">
        <w:t xml:space="preserve"> </w:t>
      </w:r>
      <w:r w:rsidR="008B27B8" w:rsidRPr="00BD08E6">
        <w:t xml:space="preserve">предоставляется в соответствии со ст.96 Федерального </w:t>
      </w:r>
      <w:r w:rsidR="002A194B" w:rsidRPr="00BD08E6">
        <w:t>з</w:t>
      </w:r>
      <w:r w:rsidR="008B27B8" w:rsidRPr="00BD08E6">
        <w:t>акона №44-ФЗ от 05.04.2013 и п. 14 Информационной карты аукционной документации;</w:t>
      </w:r>
    </w:p>
    <w:p w14:paraId="7A78FD20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CC9C23" w14:textId="5665E3AA" w:rsidR="00BD08E6" w:rsidRPr="00BD08E6" w:rsidRDefault="004F770C" w:rsidP="002B31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9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№44-ФЗ от 05.04.2013: </w:t>
      </w:r>
      <w:r w:rsidR="0081757D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52BE0413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AF2311" w14:textId="77777777" w:rsidR="001903F5" w:rsidRPr="00BD08E6" w:rsidRDefault="004F770C" w:rsidP="002B31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10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</w:t>
      </w:r>
      <w:r w:rsidR="001903F5" w:rsidRPr="00BD08E6">
        <w:rPr>
          <w:rFonts w:ascii="Times New Roman" w:hAnsi="Times New Roman" w:cs="Times New Roman"/>
          <w:sz w:val="24"/>
          <w:szCs w:val="24"/>
        </w:rPr>
        <w:lastRenderedPageBreak/>
        <w:t xml:space="preserve">данные условия, запреты и ограничения установлены заказчиком в соответствии со </w:t>
      </w:r>
      <w:hyperlink r:id="rId8" w:history="1">
        <w:r w:rsidR="001903F5" w:rsidRPr="00BD08E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1903F5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</w:t>
      </w:r>
      <w:r w:rsidR="002A0DF5" w:rsidRPr="00BD08E6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3F69584C" w14:textId="77777777" w:rsidR="002B316D" w:rsidRDefault="002B316D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3BF968" w14:textId="0C80AC94" w:rsidR="00FB78DF" w:rsidRPr="00BD08E6" w:rsidRDefault="00FB78DF" w:rsidP="002B31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А</w:t>
      </w:r>
      <w:r w:rsidRPr="00BD08E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BD08E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BD08E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3ADC1360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028D0" w14:textId="5756A18D" w:rsidR="00FB78DF" w:rsidRPr="00BD08E6" w:rsidRDefault="003F2096" w:rsidP="002B31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F94465" w:rsidRPr="00BD08E6">
        <w:rPr>
          <w:rFonts w:ascii="Times New Roman" w:hAnsi="Times New Roman" w:cs="Times New Roman"/>
          <w:sz w:val="24"/>
          <w:szCs w:val="24"/>
        </w:rPr>
        <w:t>:</w:t>
      </w:r>
      <w:r w:rsidR="00C8087B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9736F4">
        <w:rPr>
          <w:rFonts w:ascii="Times New Roman" w:hAnsi="Times New Roman" w:cs="Times New Roman"/>
          <w:sz w:val="24"/>
          <w:szCs w:val="24"/>
        </w:rPr>
        <w:t>17</w:t>
      </w:r>
      <w:r w:rsidR="00F61A52">
        <w:rPr>
          <w:rFonts w:ascii="Times New Roman" w:hAnsi="Times New Roman" w:cs="Times New Roman"/>
          <w:sz w:val="24"/>
          <w:szCs w:val="24"/>
        </w:rPr>
        <w:t>.</w:t>
      </w:r>
      <w:r w:rsidR="002B316D">
        <w:rPr>
          <w:rFonts w:ascii="Times New Roman" w:hAnsi="Times New Roman" w:cs="Times New Roman"/>
          <w:sz w:val="24"/>
          <w:szCs w:val="24"/>
        </w:rPr>
        <w:t>12</w:t>
      </w:r>
      <w:r w:rsidR="00F61A52">
        <w:rPr>
          <w:rFonts w:ascii="Times New Roman" w:hAnsi="Times New Roman" w:cs="Times New Roman"/>
          <w:sz w:val="24"/>
          <w:szCs w:val="24"/>
        </w:rPr>
        <w:t>.2021</w:t>
      </w:r>
      <w:r w:rsidR="00BD08E6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5D8A6C5B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6BD320" w14:textId="5FE0A357" w:rsidR="00FB78DF" w:rsidRPr="00BD08E6" w:rsidRDefault="003F2096" w:rsidP="002B31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3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BD08E6">
        <w:rPr>
          <w:rFonts w:ascii="Times New Roman" w:hAnsi="Times New Roman" w:cs="Times New Roman"/>
          <w:sz w:val="24"/>
          <w:szCs w:val="24"/>
        </w:rPr>
        <w:t>:</w:t>
      </w:r>
      <w:r w:rsidR="005774B1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9736F4">
        <w:rPr>
          <w:rFonts w:ascii="Times New Roman" w:hAnsi="Times New Roman" w:cs="Times New Roman"/>
          <w:sz w:val="24"/>
          <w:szCs w:val="24"/>
        </w:rPr>
        <w:t>20</w:t>
      </w:r>
      <w:r w:rsidR="00F61A52">
        <w:rPr>
          <w:rFonts w:ascii="Times New Roman" w:hAnsi="Times New Roman" w:cs="Times New Roman"/>
          <w:sz w:val="24"/>
          <w:szCs w:val="24"/>
        </w:rPr>
        <w:t>.</w:t>
      </w:r>
      <w:r w:rsidR="002B316D">
        <w:rPr>
          <w:rFonts w:ascii="Times New Roman" w:hAnsi="Times New Roman" w:cs="Times New Roman"/>
          <w:sz w:val="24"/>
          <w:szCs w:val="24"/>
        </w:rPr>
        <w:t>12</w:t>
      </w:r>
      <w:r w:rsidR="00F61A52">
        <w:rPr>
          <w:rFonts w:ascii="Times New Roman" w:hAnsi="Times New Roman" w:cs="Times New Roman"/>
          <w:sz w:val="24"/>
          <w:szCs w:val="24"/>
        </w:rPr>
        <w:t>.2021</w:t>
      </w:r>
      <w:r w:rsidR="00FB78DF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1D8F33F7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B0E749" w14:textId="2B7B268C" w:rsidR="00AA49C8" w:rsidRDefault="007164BB" w:rsidP="002B31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4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Т</w:t>
      </w:r>
      <w:r w:rsidRPr="00BD08E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AA49C8" w:rsidRPr="008D2F55">
        <w:rPr>
          <w:rFonts w:ascii="Times New Roman" w:hAnsi="Times New Roman" w:cs="Times New Roman"/>
          <w:sz w:val="24"/>
          <w:szCs w:val="24"/>
        </w:rPr>
        <w:t>в соответствии с пунктом 1 части 1, частью 1.1, частями 2 и 2.1 статьи 31 Федерального закона № 44-ФЗ от 05.04.2013</w:t>
      </w:r>
      <w:r w:rsidR="003F195B">
        <w:rPr>
          <w:rFonts w:ascii="Times New Roman" w:hAnsi="Times New Roman" w:cs="Times New Roman"/>
          <w:sz w:val="24"/>
          <w:szCs w:val="24"/>
        </w:rPr>
        <w:t>.</w:t>
      </w:r>
      <w:r w:rsidR="00AA49C8" w:rsidRPr="008D2F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FC510" w14:textId="77777777" w:rsidR="002B316D" w:rsidRPr="002B316D" w:rsidRDefault="002B316D" w:rsidP="002B31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16D">
        <w:rPr>
          <w:rFonts w:ascii="Times New Roman" w:hAnsi="Times New Roman" w:cs="Times New Roman"/>
          <w:b/>
          <w:bCs/>
          <w:sz w:val="24"/>
          <w:szCs w:val="24"/>
        </w:rPr>
        <w:t>Дополнительные требования</w:t>
      </w:r>
      <w:r w:rsidRPr="002B316D">
        <w:rPr>
          <w:rFonts w:ascii="Times New Roman" w:hAnsi="Times New Roman" w:cs="Times New Roman"/>
          <w:sz w:val="24"/>
          <w:szCs w:val="24"/>
        </w:rPr>
        <w:t xml:space="preserve"> к участникам закупки, устанавливаемые в соответствии с частью 2 статьи 31 Федерального закона, в соответствии с п.2(3) Приложения №1 Постановления Правительства РФ от 04.02.2015 № 99:</w:t>
      </w:r>
    </w:p>
    <w:p w14:paraId="3337B47B" w14:textId="77777777" w:rsidR="002B316D" w:rsidRPr="002B316D" w:rsidRDefault="002B316D" w:rsidP="002B31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16D">
        <w:rPr>
          <w:rFonts w:ascii="Times New Roman" w:hAnsi="Times New Roman" w:cs="Times New Roman"/>
          <w:sz w:val="24"/>
          <w:szCs w:val="24"/>
        </w:rPr>
        <w:t>наличие за последние 5 лет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реконструкции, капитальному ремонту линейного объекта либо одного контракта (договора), заключенного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или Федеральным законом «О закупках товаров, работ, услуг отдельными видами юридических лиц» на выполнение работ по ремонту, содержанию автомобильных дорог.</w:t>
      </w:r>
    </w:p>
    <w:p w14:paraId="2E8293CA" w14:textId="7B1398F7" w:rsidR="002B316D" w:rsidRDefault="002B316D" w:rsidP="002B31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16D">
        <w:rPr>
          <w:rFonts w:ascii="Times New Roman" w:hAnsi="Times New Roman" w:cs="Times New Roman"/>
          <w:sz w:val="24"/>
          <w:szCs w:val="24"/>
        </w:rPr>
        <w:t>При этом стоимость такого одного контракта (договора) должна составлять не менее 20 процентов начальной (максимальной) цены контракта (цены лота), на право заключить который проводится закупка.</w:t>
      </w:r>
    </w:p>
    <w:p w14:paraId="65028330" w14:textId="724BF948" w:rsidR="007164BB" w:rsidRPr="00BD08E6" w:rsidRDefault="00316BE7" w:rsidP="002B31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C6FACC5" w14:textId="77777777" w:rsidR="007164BB" w:rsidRPr="00BD08E6" w:rsidRDefault="007164BB" w:rsidP="002B31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164BB" w:rsidRPr="00BD08E6" w:rsidSect="002B316D">
      <w:pgSz w:w="11905" w:h="16838"/>
      <w:pgMar w:top="1134" w:right="850" w:bottom="993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4CF3"/>
    <w:rsid w:val="00010927"/>
    <w:rsid w:val="00010EBE"/>
    <w:rsid w:val="000246ED"/>
    <w:rsid w:val="00076808"/>
    <w:rsid w:val="00093A13"/>
    <w:rsid w:val="000A0F80"/>
    <w:rsid w:val="000B4EE3"/>
    <w:rsid w:val="000B6AE8"/>
    <w:rsid w:val="000B6EA7"/>
    <w:rsid w:val="000F0765"/>
    <w:rsid w:val="00100B7C"/>
    <w:rsid w:val="00113227"/>
    <w:rsid w:val="00163B63"/>
    <w:rsid w:val="0017342E"/>
    <w:rsid w:val="00181EDE"/>
    <w:rsid w:val="001903F5"/>
    <w:rsid w:val="001F172C"/>
    <w:rsid w:val="00212EC3"/>
    <w:rsid w:val="00222DF3"/>
    <w:rsid w:val="002349EA"/>
    <w:rsid w:val="00274816"/>
    <w:rsid w:val="00290FF0"/>
    <w:rsid w:val="002A0DF5"/>
    <w:rsid w:val="002A194B"/>
    <w:rsid w:val="002A7768"/>
    <w:rsid w:val="002B2341"/>
    <w:rsid w:val="002B316D"/>
    <w:rsid w:val="002C6B24"/>
    <w:rsid w:val="002E11BD"/>
    <w:rsid w:val="002E4E04"/>
    <w:rsid w:val="00307FC4"/>
    <w:rsid w:val="003135B9"/>
    <w:rsid w:val="00316BE7"/>
    <w:rsid w:val="00352C60"/>
    <w:rsid w:val="0035399E"/>
    <w:rsid w:val="00364473"/>
    <w:rsid w:val="00371E40"/>
    <w:rsid w:val="00385747"/>
    <w:rsid w:val="003A162B"/>
    <w:rsid w:val="003A6E44"/>
    <w:rsid w:val="003B0974"/>
    <w:rsid w:val="003C6C48"/>
    <w:rsid w:val="003F195B"/>
    <w:rsid w:val="003F2096"/>
    <w:rsid w:val="003F6BBC"/>
    <w:rsid w:val="00442365"/>
    <w:rsid w:val="004437D7"/>
    <w:rsid w:val="00446FCE"/>
    <w:rsid w:val="00466850"/>
    <w:rsid w:val="00477961"/>
    <w:rsid w:val="00481465"/>
    <w:rsid w:val="004A4B87"/>
    <w:rsid w:val="004F320F"/>
    <w:rsid w:val="004F770C"/>
    <w:rsid w:val="00535229"/>
    <w:rsid w:val="005442FE"/>
    <w:rsid w:val="00556F9C"/>
    <w:rsid w:val="0056234D"/>
    <w:rsid w:val="005774B1"/>
    <w:rsid w:val="00595BCA"/>
    <w:rsid w:val="005A31B4"/>
    <w:rsid w:val="005A60F1"/>
    <w:rsid w:val="005C3616"/>
    <w:rsid w:val="006023AE"/>
    <w:rsid w:val="0066096D"/>
    <w:rsid w:val="00670031"/>
    <w:rsid w:val="0067647E"/>
    <w:rsid w:val="006D4FA1"/>
    <w:rsid w:val="006D50A5"/>
    <w:rsid w:val="006D6557"/>
    <w:rsid w:val="006E072A"/>
    <w:rsid w:val="006E3E79"/>
    <w:rsid w:val="007164BB"/>
    <w:rsid w:val="0073232F"/>
    <w:rsid w:val="00752FFA"/>
    <w:rsid w:val="00784453"/>
    <w:rsid w:val="007D3A23"/>
    <w:rsid w:val="007D5AC4"/>
    <w:rsid w:val="007E042B"/>
    <w:rsid w:val="007E531F"/>
    <w:rsid w:val="007F7800"/>
    <w:rsid w:val="0081757D"/>
    <w:rsid w:val="00827A62"/>
    <w:rsid w:val="008334A7"/>
    <w:rsid w:val="00867957"/>
    <w:rsid w:val="00885323"/>
    <w:rsid w:val="00886448"/>
    <w:rsid w:val="008900A8"/>
    <w:rsid w:val="008A292E"/>
    <w:rsid w:val="008B27B8"/>
    <w:rsid w:val="008C7AA8"/>
    <w:rsid w:val="008D2F55"/>
    <w:rsid w:val="008E3D40"/>
    <w:rsid w:val="008E5932"/>
    <w:rsid w:val="00913710"/>
    <w:rsid w:val="00915D13"/>
    <w:rsid w:val="00932860"/>
    <w:rsid w:val="00945D5F"/>
    <w:rsid w:val="0095182A"/>
    <w:rsid w:val="00961476"/>
    <w:rsid w:val="009736F4"/>
    <w:rsid w:val="0099510F"/>
    <w:rsid w:val="009A41E0"/>
    <w:rsid w:val="009A6EA1"/>
    <w:rsid w:val="009D0F76"/>
    <w:rsid w:val="009F3D2A"/>
    <w:rsid w:val="009F7F17"/>
    <w:rsid w:val="00A130E3"/>
    <w:rsid w:val="00A22D96"/>
    <w:rsid w:val="00A25E64"/>
    <w:rsid w:val="00A607AA"/>
    <w:rsid w:val="00A9754C"/>
    <w:rsid w:val="00AA49C8"/>
    <w:rsid w:val="00AB2B60"/>
    <w:rsid w:val="00AB4DEA"/>
    <w:rsid w:val="00AC5F03"/>
    <w:rsid w:val="00AF193A"/>
    <w:rsid w:val="00AF2066"/>
    <w:rsid w:val="00AF4833"/>
    <w:rsid w:val="00B023D1"/>
    <w:rsid w:val="00B0718E"/>
    <w:rsid w:val="00B42043"/>
    <w:rsid w:val="00B450D5"/>
    <w:rsid w:val="00B53C00"/>
    <w:rsid w:val="00BB2D4A"/>
    <w:rsid w:val="00BC4ED3"/>
    <w:rsid w:val="00BD08E6"/>
    <w:rsid w:val="00BD4C51"/>
    <w:rsid w:val="00BE0937"/>
    <w:rsid w:val="00C06146"/>
    <w:rsid w:val="00C07A5C"/>
    <w:rsid w:val="00C43ED3"/>
    <w:rsid w:val="00C451C7"/>
    <w:rsid w:val="00C7289D"/>
    <w:rsid w:val="00C8087B"/>
    <w:rsid w:val="00C90045"/>
    <w:rsid w:val="00C96E3D"/>
    <w:rsid w:val="00CA558F"/>
    <w:rsid w:val="00CB6A15"/>
    <w:rsid w:val="00CC4C2D"/>
    <w:rsid w:val="00D745DC"/>
    <w:rsid w:val="00D83E8E"/>
    <w:rsid w:val="00D903A5"/>
    <w:rsid w:val="00D95635"/>
    <w:rsid w:val="00DC25A4"/>
    <w:rsid w:val="00DD229B"/>
    <w:rsid w:val="00E51026"/>
    <w:rsid w:val="00E52095"/>
    <w:rsid w:val="00E938D4"/>
    <w:rsid w:val="00EB2C55"/>
    <w:rsid w:val="00EF0C06"/>
    <w:rsid w:val="00F03C1E"/>
    <w:rsid w:val="00F214DE"/>
    <w:rsid w:val="00F27ADB"/>
    <w:rsid w:val="00F34240"/>
    <w:rsid w:val="00F55DA0"/>
    <w:rsid w:val="00F56B69"/>
    <w:rsid w:val="00F61A52"/>
    <w:rsid w:val="00F82FCF"/>
    <w:rsid w:val="00F94465"/>
    <w:rsid w:val="00FB3A03"/>
    <w:rsid w:val="00FB78DF"/>
    <w:rsid w:val="00FC6B3E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BB60"/>
  <w15:docId w15:val="{56EFF563-01B4-410A-B631-D20FDE5E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52C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52C6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Елена Геннадьевна Подкопаева</cp:lastModifiedBy>
  <cp:revision>46</cp:revision>
  <cp:lastPrinted>2021-08-30T08:13:00Z</cp:lastPrinted>
  <dcterms:created xsi:type="dcterms:W3CDTF">2020-04-10T04:35:00Z</dcterms:created>
  <dcterms:modified xsi:type="dcterms:W3CDTF">2021-12-09T04:06:00Z</dcterms:modified>
</cp:coreProperties>
</file>