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27711B9A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4804A1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923975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923975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923975" w:rsidRPr="00923975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8958" w14:textId="77777777" w:rsidR="001B18AF" w:rsidRPr="001B18AF" w:rsidRDefault="001B18AF" w:rsidP="001B18A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 xml:space="preserve">Текущий ремонт кабинетов – 9 </w:t>
            </w: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1B18AF">
              <w:rPr>
                <w:rFonts w:ascii="Times New Roman" w:hAnsi="Times New Roman"/>
                <w:sz w:val="24"/>
                <w:szCs w:val="24"/>
              </w:rPr>
              <w:t xml:space="preserve">, 1 этаж, МБОУ «О(с)ОШ № 1» </w:t>
            </w:r>
          </w:p>
          <w:p w14:paraId="49C42EFA" w14:textId="77777777" w:rsidR="001B18AF" w:rsidRDefault="001B18AF" w:rsidP="001B18A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 xml:space="preserve">пр. Ленина, 4, </w:t>
            </w:r>
          </w:p>
          <w:p w14:paraId="67289BDD" w14:textId="2DDB1BBF" w:rsidR="00923975" w:rsidRPr="00923975" w:rsidRDefault="001B18AF" w:rsidP="001B18A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г. Рубцовск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2B3" w14:textId="35EFBA32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43.39.19.190</w:t>
            </w: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3B31E6FC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0E14F8C7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5534308" w14:textId="131113EA" w:rsidR="0045789A" w:rsidRPr="0045789A" w:rsidRDefault="0045789A" w:rsidP="0045789A">
      <w:pPr>
        <w:tabs>
          <w:tab w:val="left" w:pos="7485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 xml:space="preserve">1. Перечень и </w:t>
      </w:r>
      <w:r w:rsidR="00F3721E">
        <w:rPr>
          <w:rFonts w:ascii="Times New Roman" w:hAnsi="Times New Roman"/>
          <w:b/>
          <w:bCs/>
          <w:sz w:val="24"/>
          <w:szCs w:val="24"/>
        </w:rPr>
        <w:t>объем работ</w:t>
      </w:r>
    </w:p>
    <w:p w14:paraId="3073E108" w14:textId="1D1DCBA6" w:rsidR="006F49FE" w:rsidRDefault="0045789A" w:rsidP="0045789A">
      <w:pPr>
        <w:tabs>
          <w:tab w:val="left" w:pos="748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385"/>
        <w:gridCol w:w="1278"/>
        <w:gridCol w:w="998"/>
      </w:tblGrid>
      <w:tr w:rsidR="001B18AF" w:rsidRPr="001B18AF" w14:paraId="487E32FD" w14:textId="77777777" w:rsidTr="007D1AFE">
        <w:trPr>
          <w:trHeight w:val="600"/>
        </w:trPr>
        <w:tc>
          <w:tcPr>
            <w:tcW w:w="703" w:type="dxa"/>
            <w:shd w:val="clear" w:color="auto" w:fill="auto"/>
            <w:hideMark/>
          </w:tcPr>
          <w:p w14:paraId="4F2A6797" w14:textId="064AF654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B18A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635" w:type="dxa"/>
            <w:shd w:val="clear" w:color="auto" w:fill="auto"/>
            <w:hideMark/>
          </w:tcPr>
          <w:p w14:paraId="28D4DDE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21" w:type="dxa"/>
            <w:shd w:val="clear" w:color="auto" w:fill="auto"/>
            <w:hideMark/>
          </w:tcPr>
          <w:p w14:paraId="0951BCC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30" w:type="dxa"/>
            <w:shd w:val="clear" w:color="auto" w:fill="auto"/>
            <w:hideMark/>
          </w:tcPr>
          <w:p w14:paraId="1FC44B0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</w:tr>
      <w:tr w:rsidR="001B18AF" w:rsidRPr="001B18AF" w14:paraId="40E20E65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2C76F4A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5" w:type="dxa"/>
            <w:shd w:val="clear" w:color="auto" w:fill="auto"/>
            <w:noWrap/>
            <w:hideMark/>
          </w:tcPr>
          <w:p w14:paraId="6A94248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14:paraId="504A069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42EAB30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8AF" w:rsidRPr="001B18AF" w14:paraId="64D14E34" w14:textId="77777777" w:rsidTr="001B18AF">
        <w:trPr>
          <w:trHeight w:val="58"/>
        </w:trPr>
        <w:tc>
          <w:tcPr>
            <w:tcW w:w="9689" w:type="dxa"/>
            <w:gridSpan w:val="4"/>
            <w:shd w:val="clear" w:color="auto" w:fill="auto"/>
            <w:hideMark/>
          </w:tcPr>
          <w:p w14:paraId="3B4F1B2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Раздел 1. Полы в помещениях</w:t>
            </w:r>
          </w:p>
        </w:tc>
      </w:tr>
      <w:tr w:rsidR="001B18AF" w:rsidRPr="001B18AF" w14:paraId="0094A94B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4CB21315" w14:textId="04D8AF43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692DF9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321" w:type="dxa"/>
            <w:shd w:val="clear" w:color="auto" w:fill="auto"/>
            <w:hideMark/>
          </w:tcPr>
          <w:p w14:paraId="2B97E72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7D8C0B2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1B18AF" w:rsidRPr="001B18AF" w14:paraId="314DA9C4" w14:textId="77777777" w:rsidTr="007D1AFE">
        <w:trPr>
          <w:trHeight w:val="300"/>
        </w:trPr>
        <w:tc>
          <w:tcPr>
            <w:tcW w:w="703" w:type="dxa"/>
            <w:shd w:val="clear" w:color="auto" w:fill="auto"/>
            <w:noWrap/>
            <w:hideMark/>
          </w:tcPr>
          <w:p w14:paraId="622F58B8" w14:textId="07C8606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D6B66B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 xml:space="preserve">Разборка покрытий полов: из линолеума и </w:t>
            </w: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релина</w:t>
            </w:r>
            <w:proofErr w:type="spellEnd"/>
          </w:p>
        </w:tc>
        <w:tc>
          <w:tcPr>
            <w:tcW w:w="1321" w:type="dxa"/>
            <w:shd w:val="clear" w:color="auto" w:fill="auto"/>
            <w:hideMark/>
          </w:tcPr>
          <w:p w14:paraId="2C50073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1531C48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</w:tr>
      <w:tr w:rsidR="001B18AF" w:rsidRPr="001B18AF" w14:paraId="5B8A5442" w14:textId="77777777" w:rsidTr="001B18AF">
        <w:trPr>
          <w:trHeight w:val="125"/>
        </w:trPr>
        <w:tc>
          <w:tcPr>
            <w:tcW w:w="703" w:type="dxa"/>
            <w:shd w:val="clear" w:color="auto" w:fill="auto"/>
            <w:noWrap/>
            <w:hideMark/>
          </w:tcPr>
          <w:p w14:paraId="0B76908F" w14:textId="2D2718B3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E9474F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покрытий: из плит древесностружечных</w:t>
            </w:r>
          </w:p>
        </w:tc>
        <w:tc>
          <w:tcPr>
            <w:tcW w:w="1321" w:type="dxa"/>
            <w:shd w:val="clear" w:color="auto" w:fill="auto"/>
            <w:hideMark/>
          </w:tcPr>
          <w:p w14:paraId="00574E3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305F855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1B18AF" w:rsidRPr="001B18AF" w14:paraId="3CAEE053" w14:textId="77777777" w:rsidTr="001B18AF">
        <w:trPr>
          <w:trHeight w:val="414"/>
        </w:trPr>
        <w:tc>
          <w:tcPr>
            <w:tcW w:w="703" w:type="dxa"/>
            <w:shd w:val="clear" w:color="auto" w:fill="auto"/>
            <w:noWrap/>
            <w:hideMark/>
          </w:tcPr>
          <w:p w14:paraId="64CF5C6A" w14:textId="4FEB573B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21932B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покрытий: из линолеума насухо со свариванием полотнищ в стыках</w:t>
            </w:r>
          </w:p>
        </w:tc>
        <w:tc>
          <w:tcPr>
            <w:tcW w:w="1321" w:type="dxa"/>
            <w:shd w:val="clear" w:color="auto" w:fill="auto"/>
            <w:hideMark/>
          </w:tcPr>
          <w:p w14:paraId="1BBA5E2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57BB04A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1B18AF" w:rsidRPr="001B18AF" w14:paraId="3C8F58C7" w14:textId="77777777" w:rsidTr="001B18AF">
        <w:trPr>
          <w:trHeight w:val="124"/>
        </w:trPr>
        <w:tc>
          <w:tcPr>
            <w:tcW w:w="703" w:type="dxa"/>
            <w:shd w:val="clear" w:color="auto" w:fill="auto"/>
            <w:noWrap/>
            <w:hideMark/>
          </w:tcPr>
          <w:p w14:paraId="1BE09F94" w14:textId="127E41DC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356B8E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Укладка металлического накладного профиля (порога)</w:t>
            </w:r>
          </w:p>
        </w:tc>
        <w:tc>
          <w:tcPr>
            <w:tcW w:w="1321" w:type="dxa"/>
            <w:shd w:val="clear" w:color="auto" w:fill="auto"/>
            <w:hideMark/>
          </w:tcPr>
          <w:p w14:paraId="01010C8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2049716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B18AF" w:rsidRPr="001B18AF" w14:paraId="4CE96ADC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624D94A8" w14:textId="10B15D15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54CE8C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321" w:type="dxa"/>
            <w:shd w:val="clear" w:color="auto" w:fill="auto"/>
            <w:hideMark/>
          </w:tcPr>
          <w:p w14:paraId="028A8B1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1806835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145,6</w:t>
            </w:r>
          </w:p>
        </w:tc>
      </w:tr>
      <w:tr w:rsidR="001B18AF" w:rsidRPr="001B18AF" w14:paraId="52B5F249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31B56AFD" w14:textId="7F4C9F0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7D6496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Улучшенная окраска масляными составами по дереву: полов</w:t>
            </w:r>
          </w:p>
        </w:tc>
        <w:tc>
          <w:tcPr>
            <w:tcW w:w="1321" w:type="dxa"/>
            <w:shd w:val="clear" w:color="auto" w:fill="auto"/>
            <w:hideMark/>
          </w:tcPr>
          <w:p w14:paraId="12CB821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244A554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5,72</w:t>
            </w:r>
          </w:p>
        </w:tc>
      </w:tr>
      <w:tr w:rsidR="001B18AF" w:rsidRPr="001B18AF" w14:paraId="4E06562B" w14:textId="77777777" w:rsidTr="007D1AFE">
        <w:trPr>
          <w:trHeight w:val="315"/>
        </w:trPr>
        <w:tc>
          <w:tcPr>
            <w:tcW w:w="9689" w:type="dxa"/>
            <w:gridSpan w:val="4"/>
            <w:shd w:val="clear" w:color="auto" w:fill="auto"/>
            <w:hideMark/>
          </w:tcPr>
          <w:p w14:paraId="291CB988" w14:textId="2C8BCDA2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Раздел 2. Внутренняя отделка стен</w:t>
            </w:r>
          </w:p>
        </w:tc>
      </w:tr>
      <w:tr w:rsidR="001B18AF" w:rsidRPr="001B18AF" w14:paraId="328F2FE3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64249F90" w14:textId="0A5C85B0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C0A3F6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Снятие обоев: высококачественных и типа "Линкруста"</w:t>
            </w:r>
          </w:p>
        </w:tc>
        <w:tc>
          <w:tcPr>
            <w:tcW w:w="1321" w:type="dxa"/>
            <w:shd w:val="clear" w:color="auto" w:fill="auto"/>
            <w:hideMark/>
          </w:tcPr>
          <w:p w14:paraId="602E9E4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777A86B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1B18AF" w:rsidRPr="001B18AF" w14:paraId="6BAFD246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3A2CF8CC" w14:textId="1A816F81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A51821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Отбивка штукатурки с поверхностей: стен и потолков кирпичных</w:t>
            </w:r>
          </w:p>
        </w:tc>
        <w:tc>
          <w:tcPr>
            <w:tcW w:w="1321" w:type="dxa"/>
            <w:shd w:val="clear" w:color="auto" w:fill="auto"/>
            <w:hideMark/>
          </w:tcPr>
          <w:p w14:paraId="53F7F62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6AAC366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266,5</w:t>
            </w:r>
          </w:p>
        </w:tc>
      </w:tr>
      <w:tr w:rsidR="001B18AF" w:rsidRPr="001B18AF" w14:paraId="04AAB787" w14:textId="77777777" w:rsidTr="001B18AF">
        <w:trPr>
          <w:trHeight w:val="671"/>
        </w:trPr>
        <w:tc>
          <w:tcPr>
            <w:tcW w:w="703" w:type="dxa"/>
            <w:shd w:val="clear" w:color="auto" w:fill="auto"/>
            <w:noWrap/>
            <w:hideMark/>
          </w:tcPr>
          <w:p w14:paraId="5322C4DC" w14:textId="729F7509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77E7087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перегородок на металлическом каркасе в зданиях промышленных предприятий: с изоляционной прослойкой толщиной 50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753C56D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26DCEE3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55,54</w:t>
            </w:r>
          </w:p>
        </w:tc>
      </w:tr>
      <w:tr w:rsidR="001B18AF" w:rsidRPr="001B18AF" w14:paraId="0C9D0000" w14:textId="77777777" w:rsidTr="001B18AF">
        <w:trPr>
          <w:trHeight w:val="385"/>
        </w:trPr>
        <w:tc>
          <w:tcPr>
            <w:tcW w:w="703" w:type="dxa"/>
            <w:shd w:val="clear" w:color="auto" w:fill="auto"/>
            <w:noWrap/>
            <w:hideMark/>
          </w:tcPr>
          <w:p w14:paraId="244F74D6" w14:textId="6A59DDEB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741F17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321" w:type="dxa"/>
            <w:shd w:val="clear" w:color="auto" w:fill="auto"/>
            <w:hideMark/>
          </w:tcPr>
          <w:p w14:paraId="57D90CC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3CCC81D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1B18AF" w:rsidRPr="001B18AF" w14:paraId="7FA86E67" w14:textId="77777777" w:rsidTr="001B18AF">
        <w:trPr>
          <w:trHeight w:val="394"/>
        </w:trPr>
        <w:tc>
          <w:tcPr>
            <w:tcW w:w="703" w:type="dxa"/>
            <w:shd w:val="clear" w:color="auto" w:fill="auto"/>
            <w:noWrap/>
            <w:hideMark/>
          </w:tcPr>
          <w:p w14:paraId="7E15C801" w14:textId="14A35FC2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24A6BD8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2BC2DFB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6E0CE48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1B18AF" w:rsidRPr="001B18AF" w14:paraId="505F396D" w14:textId="77777777" w:rsidTr="001B18AF">
        <w:trPr>
          <w:trHeight w:val="118"/>
        </w:trPr>
        <w:tc>
          <w:tcPr>
            <w:tcW w:w="9689" w:type="dxa"/>
            <w:gridSpan w:val="4"/>
            <w:shd w:val="clear" w:color="auto" w:fill="auto"/>
            <w:hideMark/>
          </w:tcPr>
          <w:p w14:paraId="7BA0516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Облицовка стен гипсокартонными листами</w:t>
            </w:r>
          </w:p>
        </w:tc>
      </w:tr>
      <w:tr w:rsidR="001B18AF" w:rsidRPr="001B18AF" w14:paraId="0FCD9580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702AEB2D" w14:textId="5A9D51B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98D22B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Облицовка стен гипсокартонными листами на клее</w:t>
            </w:r>
          </w:p>
        </w:tc>
        <w:tc>
          <w:tcPr>
            <w:tcW w:w="1321" w:type="dxa"/>
            <w:shd w:val="clear" w:color="auto" w:fill="auto"/>
            <w:hideMark/>
          </w:tcPr>
          <w:p w14:paraId="7679D2F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3A9F640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286,5</w:t>
            </w:r>
          </w:p>
        </w:tc>
      </w:tr>
      <w:tr w:rsidR="001B18AF" w:rsidRPr="001B18AF" w14:paraId="2B94C7F7" w14:textId="77777777" w:rsidTr="001B18AF">
        <w:trPr>
          <w:trHeight w:val="254"/>
        </w:trPr>
        <w:tc>
          <w:tcPr>
            <w:tcW w:w="703" w:type="dxa"/>
            <w:shd w:val="clear" w:color="auto" w:fill="auto"/>
            <w:noWrap/>
            <w:hideMark/>
          </w:tcPr>
          <w:p w14:paraId="5CECF603" w14:textId="6054DB2E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9A6B8D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321" w:type="dxa"/>
            <w:shd w:val="clear" w:color="auto" w:fill="auto"/>
            <w:hideMark/>
          </w:tcPr>
          <w:p w14:paraId="5C0EE61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429D676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286,5</w:t>
            </w:r>
          </w:p>
        </w:tc>
      </w:tr>
      <w:tr w:rsidR="001B18AF" w:rsidRPr="001B18AF" w14:paraId="12520A81" w14:textId="77777777" w:rsidTr="007D1AFE">
        <w:trPr>
          <w:trHeight w:val="765"/>
        </w:trPr>
        <w:tc>
          <w:tcPr>
            <w:tcW w:w="703" w:type="dxa"/>
            <w:shd w:val="clear" w:color="auto" w:fill="auto"/>
            <w:noWrap/>
            <w:hideMark/>
          </w:tcPr>
          <w:p w14:paraId="05C817A4" w14:textId="32695DA9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83F97F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6AB4B63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31BF48A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286,5</w:t>
            </w:r>
          </w:p>
        </w:tc>
      </w:tr>
      <w:tr w:rsidR="001B18AF" w:rsidRPr="001B18AF" w14:paraId="4CF2BA90" w14:textId="77777777" w:rsidTr="007D1AFE">
        <w:trPr>
          <w:trHeight w:val="765"/>
        </w:trPr>
        <w:tc>
          <w:tcPr>
            <w:tcW w:w="703" w:type="dxa"/>
            <w:shd w:val="clear" w:color="auto" w:fill="auto"/>
            <w:noWrap/>
            <w:hideMark/>
          </w:tcPr>
          <w:p w14:paraId="7069AB4F" w14:textId="0F3AF01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20DDFB9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Оклейка обоями стен по листовым материалам, гипсобетонным и гипсолитовым поверхностям: тиснеными и плотными</w:t>
            </w:r>
          </w:p>
        </w:tc>
        <w:tc>
          <w:tcPr>
            <w:tcW w:w="1321" w:type="dxa"/>
            <w:shd w:val="clear" w:color="auto" w:fill="auto"/>
            <w:hideMark/>
          </w:tcPr>
          <w:p w14:paraId="7F09E6D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39E979C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</w:tr>
      <w:tr w:rsidR="001B18AF" w:rsidRPr="001B18AF" w14:paraId="6EDCBE12" w14:textId="77777777" w:rsidTr="001B18AF">
        <w:trPr>
          <w:trHeight w:val="284"/>
        </w:trPr>
        <w:tc>
          <w:tcPr>
            <w:tcW w:w="703" w:type="dxa"/>
            <w:shd w:val="clear" w:color="auto" w:fill="auto"/>
            <w:noWrap/>
            <w:hideMark/>
          </w:tcPr>
          <w:p w14:paraId="16EC0147" w14:textId="63197812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76F9C7E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1321" w:type="dxa"/>
            <w:shd w:val="clear" w:color="auto" w:fill="auto"/>
            <w:hideMark/>
          </w:tcPr>
          <w:p w14:paraId="6776AAD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4E85676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</w:tr>
      <w:tr w:rsidR="001B18AF" w:rsidRPr="001B18AF" w14:paraId="6A8BDB0D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2574A8B5" w14:textId="632042F2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778FE7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Установка уголков ПВХ на клее</w:t>
            </w:r>
          </w:p>
        </w:tc>
        <w:tc>
          <w:tcPr>
            <w:tcW w:w="1321" w:type="dxa"/>
            <w:shd w:val="clear" w:color="auto" w:fill="auto"/>
            <w:hideMark/>
          </w:tcPr>
          <w:p w14:paraId="47C63B5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1ADEA5D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1B18AF" w:rsidRPr="001B18AF" w14:paraId="721714A6" w14:textId="77777777" w:rsidTr="001B18AF">
        <w:trPr>
          <w:trHeight w:val="58"/>
        </w:trPr>
        <w:tc>
          <w:tcPr>
            <w:tcW w:w="9689" w:type="dxa"/>
            <w:gridSpan w:val="4"/>
            <w:shd w:val="clear" w:color="auto" w:fill="auto"/>
            <w:hideMark/>
          </w:tcPr>
          <w:p w14:paraId="125F6E4C" w14:textId="2E847D6D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Двери</w:t>
            </w:r>
          </w:p>
        </w:tc>
      </w:tr>
      <w:tr w:rsidR="001B18AF" w:rsidRPr="001B18AF" w14:paraId="672E5A04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7A802999" w14:textId="2BCC8C3A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21C8D82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деревянных заполнений проемов: дверных и воротных</w:t>
            </w:r>
          </w:p>
        </w:tc>
        <w:tc>
          <w:tcPr>
            <w:tcW w:w="1321" w:type="dxa"/>
            <w:shd w:val="clear" w:color="auto" w:fill="auto"/>
            <w:hideMark/>
          </w:tcPr>
          <w:p w14:paraId="311A317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54E819B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18AF" w:rsidRPr="001B18AF" w14:paraId="5188A517" w14:textId="77777777" w:rsidTr="001B18AF">
        <w:trPr>
          <w:trHeight w:val="435"/>
        </w:trPr>
        <w:tc>
          <w:tcPr>
            <w:tcW w:w="703" w:type="dxa"/>
            <w:shd w:val="clear" w:color="auto" w:fill="auto"/>
            <w:noWrap/>
            <w:hideMark/>
          </w:tcPr>
          <w:p w14:paraId="78402690" w14:textId="612C4770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0145DB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Установка блоков в наружных и внутренних дверных проемах: в каменных стенах, площадь проема до 3 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1" w:type="dxa"/>
            <w:shd w:val="clear" w:color="auto" w:fill="auto"/>
            <w:hideMark/>
          </w:tcPr>
          <w:p w14:paraId="385C3BF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4575C16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1B18AF" w:rsidRPr="001B18AF" w14:paraId="5F5C3690" w14:textId="77777777" w:rsidTr="007D1AFE">
        <w:trPr>
          <w:trHeight w:val="315"/>
        </w:trPr>
        <w:tc>
          <w:tcPr>
            <w:tcW w:w="9689" w:type="dxa"/>
            <w:gridSpan w:val="4"/>
            <w:shd w:val="clear" w:color="auto" w:fill="auto"/>
            <w:hideMark/>
          </w:tcPr>
          <w:p w14:paraId="0232510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Внутренняя отделка в помещениях 8,11,14,15</w:t>
            </w:r>
          </w:p>
        </w:tc>
      </w:tr>
      <w:tr w:rsidR="001B18AF" w:rsidRPr="001B18AF" w14:paraId="346CB976" w14:textId="77777777" w:rsidTr="001B18AF">
        <w:trPr>
          <w:trHeight w:val="689"/>
        </w:trPr>
        <w:tc>
          <w:tcPr>
            <w:tcW w:w="703" w:type="dxa"/>
            <w:shd w:val="clear" w:color="auto" w:fill="auto"/>
            <w:noWrap/>
            <w:hideMark/>
          </w:tcPr>
          <w:p w14:paraId="6FA62028" w14:textId="7ABD80A1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32C9A5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Ремонт штукатурки потолков по камню и бетону цементно-известковым раствором, площадью отдельных мест: до 1 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1B18AF">
              <w:rPr>
                <w:rFonts w:ascii="Times New Roman" w:hAnsi="Times New Roman"/>
                <w:sz w:val="24"/>
                <w:szCs w:val="24"/>
              </w:rPr>
              <w:t>толщиной слоя до 20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7128CB9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451792E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18AF" w:rsidRPr="001B18AF" w14:paraId="49C8C879" w14:textId="77777777" w:rsidTr="001B18AF">
        <w:trPr>
          <w:trHeight w:val="417"/>
        </w:trPr>
        <w:tc>
          <w:tcPr>
            <w:tcW w:w="703" w:type="dxa"/>
            <w:shd w:val="clear" w:color="auto" w:fill="auto"/>
            <w:noWrap/>
            <w:hideMark/>
          </w:tcPr>
          <w:p w14:paraId="4A13A727" w14:textId="52FCA4BC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F00615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Сплошное выравнивание штукатурки потолков цементно-известковым раствором при толщине намета: до 10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7CA39FE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2C3A0B1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B18AF" w:rsidRPr="001B18AF" w14:paraId="6CE345DC" w14:textId="77777777" w:rsidTr="001B18AF">
        <w:trPr>
          <w:trHeight w:val="411"/>
        </w:trPr>
        <w:tc>
          <w:tcPr>
            <w:tcW w:w="703" w:type="dxa"/>
            <w:shd w:val="clear" w:color="auto" w:fill="auto"/>
            <w:noWrap/>
            <w:hideMark/>
          </w:tcPr>
          <w:p w14:paraId="36BFB69B" w14:textId="4148B110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73CD1A5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Окрашивание водоэмульсионными составами поверхностей потолков, ранее окрашенных: водоэмульсионной краской, с расчисткой старой краски до 10%</w:t>
            </w:r>
          </w:p>
        </w:tc>
        <w:tc>
          <w:tcPr>
            <w:tcW w:w="1321" w:type="dxa"/>
            <w:shd w:val="clear" w:color="auto" w:fill="auto"/>
            <w:hideMark/>
          </w:tcPr>
          <w:p w14:paraId="1E77969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6CD9717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B18AF" w:rsidRPr="001B18AF" w14:paraId="3AC5E98F" w14:textId="77777777" w:rsidTr="001B18AF">
        <w:trPr>
          <w:trHeight w:val="706"/>
        </w:trPr>
        <w:tc>
          <w:tcPr>
            <w:tcW w:w="703" w:type="dxa"/>
            <w:shd w:val="clear" w:color="auto" w:fill="auto"/>
            <w:noWrap/>
            <w:hideMark/>
          </w:tcPr>
          <w:p w14:paraId="65FC0287" w14:textId="1CBD9AD1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FF9EDC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Окрашивание водоэмульсионными составами поверхностей стен, ранее окрашенных: водоэмульсионной краской с расчисткой старой краски до 10%</w:t>
            </w:r>
          </w:p>
        </w:tc>
        <w:tc>
          <w:tcPr>
            <w:tcW w:w="1321" w:type="dxa"/>
            <w:shd w:val="clear" w:color="auto" w:fill="auto"/>
            <w:hideMark/>
          </w:tcPr>
          <w:p w14:paraId="0222D07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0CA5414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</w:tr>
      <w:tr w:rsidR="001B18AF" w:rsidRPr="001B18AF" w14:paraId="6199F28C" w14:textId="77777777" w:rsidTr="007D1AFE">
        <w:trPr>
          <w:trHeight w:val="765"/>
        </w:trPr>
        <w:tc>
          <w:tcPr>
            <w:tcW w:w="703" w:type="dxa"/>
            <w:shd w:val="clear" w:color="auto" w:fill="auto"/>
            <w:noWrap/>
            <w:hideMark/>
          </w:tcPr>
          <w:p w14:paraId="559DD639" w14:textId="30E8FBE6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23303DF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321" w:type="dxa"/>
            <w:shd w:val="clear" w:color="auto" w:fill="auto"/>
            <w:hideMark/>
          </w:tcPr>
          <w:p w14:paraId="0CC6373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2B406CC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</w:tr>
      <w:tr w:rsidR="001B18AF" w:rsidRPr="001B18AF" w14:paraId="77F32879" w14:textId="77777777" w:rsidTr="001B18AF">
        <w:trPr>
          <w:trHeight w:val="1028"/>
        </w:trPr>
        <w:tc>
          <w:tcPr>
            <w:tcW w:w="703" w:type="dxa"/>
            <w:shd w:val="clear" w:color="auto" w:fill="auto"/>
            <w:noWrap/>
            <w:hideMark/>
          </w:tcPr>
          <w:p w14:paraId="69FAC00B" w14:textId="75147454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3A6685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</w:p>
        </w:tc>
        <w:tc>
          <w:tcPr>
            <w:tcW w:w="1321" w:type="dxa"/>
            <w:shd w:val="clear" w:color="auto" w:fill="auto"/>
            <w:hideMark/>
          </w:tcPr>
          <w:p w14:paraId="31FEE07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19F570C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</w:tr>
      <w:tr w:rsidR="001B18AF" w:rsidRPr="001B18AF" w14:paraId="1EB59A82" w14:textId="77777777" w:rsidTr="001B18AF">
        <w:trPr>
          <w:trHeight w:val="193"/>
        </w:trPr>
        <w:tc>
          <w:tcPr>
            <w:tcW w:w="9689" w:type="dxa"/>
            <w:gridSpan w:val="4"/>
            <w:shd w:val="clear" w:color="auto" w:fill="auto"/>
            <w:hideMark/>
          </w:tcPr>
          <w:p w14:paraId="4664A909" w14:textId="55A7ABDE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Полы в помещениях 11,14,15</w:t>
            </w:r>
          </w:p>
        </w:tc>
      </w:tr>
      <w:tr w:rsidR="001B18AF" w:rsidRPr="001B18AF" w14:paraId="32FEB3EF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37F537B5" w14:textId="34433AC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566E35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Очистка помещений от строительного мусора</w:t>
            </w:r>
          </w:p>
        </w:tc>
        <w:tc>
          <w:tcPr>
            <w:tcW w:w="1321" w:type="dxa"/>
            <w:shd w:val="clear" w:color="auto" w:fill="auto"/>
            <w:hideMark/>
          </w:tcPr>
          <w:p w14:paraId="672D1AA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030" w:type="dxa"/>
            <w:shd w:val="clear" w:color="auto" w:fill="auto"/>
            <w:hideMark/>
          </w:tcPr>
          <w:p w14:paraId="4863AD5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</w:tr>
      <w:tr w:rsidR="001B18AF" w:rsidRPr="001B18AF" w14:paraId="0F8C6285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7049A7EC" w14:textId="1232A0C3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4BBE93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321" w:type="dxa"/>
            <w:shd w:val="clear" w:color="auto" w:fill="auto"/>
            <w:hideMark/>
          </w:tcPr>
          <w:p w14:paraId="47EFC79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54C7C98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</w:tr>
      <w:tr w:rsidR="001B18AF" w:rsidRPr="001B18AF" w14:paraId="49C72EE1" w14:textId="77777777" w:rsidTr="001B18AF">
        <w:trPr>
          <w:trHeight w:val="337"/>
        </w:trPr>
        <w:tc>
          <w:tcPr>
            <w:tcW w:w="703" w:type="dxa"/>
            <w:shd w:val="clear" w:color="auto" w:fill="auto"/>
            <w:noWrap/>
            <w:hideMark/>
          </w:tcPr>
          <w:p w14:paraId="17AC4D8E" w14:textId="3B4E22B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827EDC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деревянных перегородок: оштукатуренных щитовых и дощатых однослойных</w:t>
            </w:r>
          </w:p>
        </w:tc>
        <w:tc>
          <w:tcPr>
            <w:tcW w:w="1321" w:type="dxa"/>
            <w:shd w:val="clear" w:color="auto" w:fill="auto"/>
            <w:hideMark/>
          </w:tcPr>
          <w:p w14:paraId="3ED9665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35383E9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1B18AF" w:rsidRPr="001B18AF" w14:paraId="2CBA2F41" w14:textId="77777777" w:rsidTr="001B18AF">
        <w:trPr>
          <w:trHeight w:val="345"/>
        </w:trPr>
        <w:tc>
          <w:tcPr>
            <w:tcW w:w="703" w:type="dxa"/>
            <w:shd w:val="clear" w:color="auto" w:fill="auto"/>
            <w:noWrap/>
            <w:hideMark/>
          </w:tcPr>
          <w:p w14:paraId="795E54C3" w14:textId="3F96CA6E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2E6B3A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в зданиях и сооружения с агрессивными средами покрытий полов: из плиток, уложенных на растворе</w:t>
            </w:r>
          </w:p>
        </w:tc>
        <w:tc>
          <w:tcPr>
            <w:tcW w:w="1321" w:type="dxa"/>
            <w:shd w:val="clear" w:color="auto" w:fill="auto"/>
            <w:hideMark/>
          </w:tcPr>
          <w:p w14:paraId="5787D0F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106924E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  <w:tr w:rsidR="001B18AF" w:rsidRPr="001B18AF" w14:paraId="4D885F39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7DB388F5" w14:textId="16E0B2C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B9A0F9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тепло- и звукоизоляции засыпной: песчаной</w:t>
            </w:r>
          </w:p>
        </w:tc>
        <w:tc>
          <w:tcPr>
            <w:tcW w:w="1321" w:type="dxa"/>
            <w:shd w:val="clear" w:color="auto" w:fill="auto"/>
            <w:hideMark/>
          </w:tcPr>
          <w:p w14:paraId="105620E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5339052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AF" w:rsidRPr="001B18AF" w14:paraId="6363D3E2" w14:textId="77777777" w:rsidTr="001B18AF">
        <w:trPr>
          <w:trHeight w:val="202"/>
        </w:trPr>
        <w:tc>
          <w:tcPr>
            <w:tcW w:w="703" w:type="dxa"/>
            <w:shd w:val="clear" w:color="auto" w:fill="auto"/>
            <w:noWrap/>
            <w:hideMark/>
          </w:tcPr>
          <w:p w14:paraId="03B9D950" w14:textId="45376DCF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BD2901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27EF1E9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1B749AD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  <w:tr w:rsidR="001B18AF" w:rsidRPr="001B18AF" w14:paraId="0C41C1B7" w14:textId="77777777" w:rsidTr="001B18AF">
        <w:trPr>
          <w:trHeight w:val="333"/>
        </w:trPr>
        <w:tc>
          <w:tcPr>
            <w:tcW w:w="703" w:type="dxa"/>
            <w:shd w:val="clear" w:color="auto" w:fill="auto"/>
            <w:noWrap/>
            <w:hideMark/>
          </w:tcPr>
          <w:p w14:paraId="07C47965" w14:textId="7A7C7F2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771C793" w14:textId="16CF4502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4541">
              <w:rPr>
                <w:rFonts w:ascii="Times New Roman" w:hAnsi="Times New Roman"/>
                <w:sz w:val="24"/>
                <w:szCs w:val="24"/>
              </w:rPr>
              <w:t>Устройство стяжек: на каждые 5 мм изменения толщины стяжки добавлять или исключать к расценке 11-01-011-01</w:t>
            </w:r>
            <w:r w:rsidR="00BE4541" w:rsidRPr="00BE4541">
              <w:rPr>
                <w:rFonts w:ascii="Times New Roman" w:hAnsi="Times New Roman"/>
                <w:sz w:val="24"/>
                <w:szCs w:val="24"/>
              </w:rPr>
              <w:t xml:space="preserve"> (толщина 30 мм)</w:t>
            </w:r>
          </w:p>
        </w:tc>
        <w:tc>
          <w:tcPr>
            <w:tcW w:w="1321" w:type="dxa"/>
            <w:shd w:val="clear" w:color="auto" w:fill="auto"/>
            <w:hideMark/>
          </w:tcPr>
          <w:p w14:paraId="0302088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000CF5E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18AF" w:rsidRPr="001B18AF" w14:paraId="5BEFD9A7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51B12F17" w14:textId="1526FD06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568554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Устройство: железобетонных крылец</w:t>
            </w:r>
          </w:p>
        </w:tc>
        <w:tc>
          <w:tcPr>
            <w:tcW w:w="1321" w:type="dxa"/>
            <w:shd w:val="clear" w:color="auto" w:fill="auto"/>
            <w:hideMark/>
          </w:tcPr>
          <w:p w14:paraId="5E9BF40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0" w:type="dxa"/>
            <w:shd w:val="clear" w:color="auto" w:fill="auto"/>
            <w:hideMark/>
          </w:tcPr>
          <w:p w14:paraId="1FECD68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0,585</w:t>
            </w:r>
          </w:p>
        </w:tc>
      </w:tr>
      <w:tr w:rsidR="001B18AF" w:rsidRPr="001B18AF" w14:paraId="64D5B91E" w14:textId="77777777" w:rsidTr="001B18AF">
        <w:trPr>
          <w:trHeight w:val="331"/>
        </w:trPr>
        <w:tc>
          <w:tcPr>
            <w:tcW w:w="703" w:type="dxa"/>
            <w:shd w:val="clear" w:color="auto" w:fill="auto"/>
            <w:noWrap/>
            <w:hideMark/>
          </w:tcPr>
          <w:p w14:paraId="1B7DD43B" w14:textId="13C57A6B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54398E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покрытий на цементном растворе из плиток: керамических для полов многоцветных</w:t>
            </w:r>
          </w:p>
        </w:tc>
        <w:tc>
          <w:tcPr>
            <w:tcW w:w="1321" w:type="dxa"/>
            <w:shd w:val="clear" w:color="auto" w:fill="auto"/>
            <w:hideMark/>
          </w:tcPr>
          <w:p w14:paraId="4D4CA11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0FCDCA4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  <w:tr w:rsidR="001B18AF" w:rsidRPr="001B18AF" w14:paraId="7AA720F6" w14:textId="77777777" w:rsidTr="001B18AF">
        <w:trPr>
          <w:trHeight w:val="212"/>
        </w:trPr>
        <w:tc>
          <w:tcPr>
            <w:tcW w:w="703" w:type="dxa"/>
            <w:shd w:val="clear" w:color="auto" w:fill="auto"/>
            <w:noWrap/>
            <w:hideMark/>
          </w:tcPr>
          <w:p w14:paraId="762B9DFE" w14:textId="19F606EE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259214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перегородок каркасно-филенчатых в санузлах</w:t>
            </w:r>
          </w:p>
        </w:tc>
        <w:tc>
          <w:tcPr>
            <w:tcW w:w="1321" w:type="dxa"/>
            <w:shd w:val="clear" w:color="auto" w:fill="auto"/>
            <w:hideMark/>
          </w:tcPr>
          <w:p w14:paraId="305E219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263C842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1B18AF" w:rsidRPr="001B18AF" w14:paraId="72172518" w14:textId="77777777" w:rsidTr="001B18AF">
        <w:trPr>
          <w:trHeight w:val="201"/>
        </w:trPr>
        <w:tc>
          <w:tcPr>
            <w:tcW w:w="9689" w:type="dxa"/>
            <w:gridSpan w:val="4"/>
            <w:shd w:val="clear" w:color="auto" w:fill="auto"/>
            <w:hideMark/>
          </w:tcPr>
          <w:p w14:paraId="78A8782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 xml:space="preserve">Раздел 3. Отопление </w:t>
            </w: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масл</w:t>
            </w:r>
            <w:proofErr w:type="spellEnd"/>
            <w:r w:rsidRPr="001B18AF">
              <w:rPr>
                <w:rFonts w:ascii="Times New Roman" w:hAnsi="Times New Roman"/>
                <w:sz w:val="24"/>
                <w:szCs w:val="24"/>
              </w:rPr>
              <w:t>. окраска</w:t>
            </w:r>
          </w:p>
        </w:tc>
      </w:tr>
      <w:tr w:rsidR="001B18AF" w:rsidRPr="001B18AF" w14:paraId="11EBB4C1" w14:textId="77777777" w:rsidTr="001B18AF">
        <w:trPr>
          <w:trHeight w:val="428"/>
        </w:trPr>
        <w:tc>
          <w:tcPr>
            <w:tcW w:w="703" w:type="dxa"/>
            <w:shd w:val="clear" w:color="auto" w:fill="auto"/>
            <w:noWrap/>
            <w:hideMark/>
          </w:tcPr>
          <w:p w14:paraId="7CF70652" w14:textId="0E74AACF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2BBA7AB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321" w:type="dxa"/>
            <w:shd w:val="clear" w:color="auto" w:fill="auto"/>
            <w:hideMark/>
          </w:tcPr>
          <w:p w14:paraId="2C01985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543F0D3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B18AF" w:rsidRPr="001B18AF" w14:paraId="74FC88CF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1A82108E" w14:textId="2CC99294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AC1D32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Демонтаж: радиаторов весом до 80 кг</w:t>
            </w:r>
          </w:p>
        </w:tc>
        <w:tc>
          <w:tcPr>
            <w:tcW w:w="1321" w:type="dxa"/>
            <w:shd w:val="clear" w:color="auto" w:fill="auto"/>
            <w:hideMark/>
          </w:tcPr>
          <w:p w14:paraId="48CE688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hideMark/>
          </w:tcPr>
          <w:p w14:paraId="318C78A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18AF" w:rsidRPr="001B18AF" w14:paraId="084E3BDC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1719629D" w14:textId="4C090744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3E8ECC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Установка радиаторов: чугунных</w:t>
            </w:r>
          </w:p>
        </w:tc>
        <w:tc>
          <w:tcPr>
            <w:tcW w:w="1321" w:type="dxa"/>
            <w:shd w:val="clear" w:color="auto" w:fill="auto"/>
            <w:hideMark/>
          </w:tcPr>
          <w:p w14:paraId="59D0CD5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3A63234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1B18AF" w:rsidRPr="001B18AF" w14:paraId="0D6F93F9" w14:textId="77777777" w:rsidTr="001B18AF">
        <w:trPr>
          <w:trHeight w:val="277"/>
        </w:trPr>
        <w:tc>
          <w:tcPr>
            <w:tcW w:w="9689" w:type="dxa"/>
            <w:gridSpan w:val="4"/>
            <w:shd w:val="clear" w:color="auto" w:fill="auto"/>
            <w:hideMark/>
          </w:tcPr>
          <w:p w14:paraId="3C5B163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Раздел 4. Освещение и розеточные сети</w:t>
            </w:r>
          </w:p>
        </w:tc>
      </w:tr>
      <w:tr w:rsidR="001B18AF" w:rsidRPr="001B18AF" w14:paraId="289F8A90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0C8C6B16" w14:textId="11688AD5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1F4E43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Демонтаж: светильников с лампами накаливания</w:t>
            </w:r>
          </w:p>
        </w:tc>
        <w:tc>
          <w:tcPr>
            <w:tcW w:w="1321" w:type="dxa"/>
            <w:shd w:val="clear" w:color="auto" w:fill="auto"/>
            <w:hideMark/>
          </w:tcPr>
          <w:p w14:paraId="2AE4C94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260BAAA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B18AF" w:rsidRPr="001B18AF" w14:paraId="4B0B489A" w14:textId="77777777" w:rsidTr="001B18AF">
        <w:trPr>
          <w:trHeight w:val="412"/>
        </w:trPr>
        <w:tc>
          <w:tcPr>
            <w:tcW w:w="703" w:type="dxa"/>
            <w:shd w:val="clear" w:color="auto" w:fill="auto"/>
            <w:noWrap/>
            <w:hideMark/>
          </w:tcPr>
          <w:p w14:paraId="0B937661" w14:textId="72A2B9A9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331265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Устройство потолков: плитно-ячеистых по каркасу из оцинкованного профиля &lt;Армстронг&gt;</w:t>
            </w:r>
          </w:p>
        </w:tc>
        <w:tc>
          <w:tcPr>
            <w:tcW w:w="1321" w:type="dxa"/>
            <w:shd w:val="clear" w:color="auto" w:fill="auto"/>
            <w:hideMark/>
          </w:tcPr>
          <w:p w14:paraId="7F983C1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B1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auto"/>
            <w:hideMark/>
          </w:tcPr>
          <w:p w14:paraId="0E46BE9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1B18AF" w:rsidRPr="001B18AF" w14:paraId="41551C2E" w14:textId="77777777" w:rsidTr="001B18AF">
        <w:trPr>
          <w:trHeight w:val="277"/>
        </w:trPr>
        <w:tc>
          <w:tcPr>
            <w:tcW w:w="703" w:type="dxa"/>
            <w:shd w:val="clear" w:color="auto" w:fill="auto"/>
            <w:noWrap/>
            <w:hideMark/>
          </w:tcPr>
          <w:p w14:paraId="0AED254C" w14:textId="67B96FA5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6BC96E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Светильник в подвесных потолках, устанавливаемый: на закладных деталях, количество ламп в светильнике до 4</w:t>
            </w:r>
          </w:p>
        </w:tc>
        <w:tc>
          <w:tcPr>
            <w:tcW w:w="1321" w:type="dxa"/>
            <w:shd w:val="clear" w:color="auto" w:fill="auto"/>
            <w:hideMark/>
          </w:tcPr>
          <w:p w14:paraId="4BF6AC0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51338A7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B18AF" w:rsidRPr="001B18AF" w14:paraId="4EEEA63B" w14:textId="77777777" w:rsidTr="001B18AF">
        <w:trPr>
          <w:trHeight w:val="711"/>
        </w:trPr>
        <w:tc>
          <w:tcPr>
            <w:tcW w:w="703" w:type="dxa"/>
            <w:shd w:val="clear" w:color="auto" w:fill="auto"/>
            <w:noWrap/>
            <w:hideMark/>
          </w:tcPr>
          <w:p w14:paraId="7926D5B7" w14:textId="4FFCF27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1E1D8D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321" w:type="dxa"/>
            <w:shd w:val="clear" w:color="auto" w:fill="auto"/>
            <w:hideMark/>
          </w:tcPr>
          <w:p w14:paraId="3048D0F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7485DFF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18AF" w:rsidRPr="001B18AF" w14:paraId="6A225EBA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346BFDA0" w14:textId="35EEC42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2DEDB4F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Демонтаж: выключателей, розеток</w:t>
            </w:r>
          </w:p>
        </w:tc>
        <w:tc>
          <w:tcPr>
            <w:tcW w:w="1321" w:type="dxa"/>
            <w:shd w:val="clear" w:color="auto" w:fill="auto"/>
            <w:hideMark/>
          </w:tcPr>
          <w:p w14:paraId="13438F3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21DB038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B18AF" w:rsidRPr="001B18AF" w14:paraId="5409F765" w14:textId="77777777" w:rsidTr="001B18AF">
        <w:trPr>
          <w:trHeight w:val="429"/>
        </w:trPr>
        <w:tc>
          <w:tcPr>
            <w:tcW w:w="703" w:type="dxa"/>
            <w:shd w:val="clear" w:color="auto" w:fill="auto"/>
            <w:noWrap/>
            <w:hideMark/>
          </w:tcPr>
          <w:p w14:paraId="4398F0DE" w14:textId="23E7EEDA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D5D52A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321" w:type="dxa"/>
            <w:shd w:val="clear" w:color="auto" w:fill="auto"/>
            <w:hideMark/>
          </w:tcPr>
          <w:p w14:paraId="6039DBD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hideMark/>
          </w:tcPr>
          <w:p w14:paraId="26B39FE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8AF" w:rsidRPr="001B18AF" w14:paraId="20B9DDB8" w14:textId="77777777" w:rsidTr="001B18AF">
        <w:trPr>
          <w:trHeight w:val="437"/>
        </w:trPr>
        <w:tc>
          <w:tcPr>
            <w:tcW w:w="703" w:type="dxa"/>
            <w:shd w:val="clear" w:color="auto" w:fill="auto"/>
            <w:noWrap/>
            <w:hideMark/>
          </w:tcPr>
          <w:p w14:paraId="1D64CA6A" w14:textId="13C2DD24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EB60D7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321" w:type="dxa"/>
            <w:shd w:val="clear" w:color="auto" w:fill="auto"/>
            <w:hideMark/>
          </w:tcPr>
          <w:p w14:paraId="69304B1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7CBE045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18AF" w:rsidRPr="001B18AF" w14:paraId="791AD140" w14:textId="77777777" w:rsidTr="001B18AF">
        <w:trPr>
          <w:trHeight w:val="431"/>
        </w:trPr>
        <w:tc>
          <w:tcPr>
            <w:tcW w:w="703" w:type="dxa"/>
            <w:shd w:val="clear" w:color="auto" w:fill="auto"/>
            <w:noWrap/>
            <w:hideMark/>
          </w:tcPr>
          <w:p w14:paraId="157B9A69" w14:textId="35AA6D8B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1DF7B5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Розетка штепсельная: утопленного типа при скрытой проводке</w:t>
            </w:r>
          </w:p>
        </w:tc>
        <w:tc>
          <w:tcPr>
            <w:tcW w:w="1321" w:type="dxa"/>
            <w:shd w:val="clear" w:color="auto" w:fill="auto"/>
            <w:hideMark/>
          </w:tcPr>
          <w:p w14:paraId="358AD613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2A43763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18AF" w:rsidRPr="001B18AF" w14:paraId="323CD68F" w14:textId="77777777" w:rsidTr="001B18AF">
        <w:trPr>
          <w:trHeight w:val="453"/>
        </w:trPr>
        <w:tc>
          <w:tcPr>
            <w:tcW w:w="703" w:type="dxa"/>
            <w:shd w:val="clear" w:color="auto" w:fill="auto"/>
            <w:noWrap/>
            <w:hideMark/>
          </w:tcPr>
          <w:p w14:paraId="14DA8A13" w14:textId="66394190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EEFBE44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Провод групповой в защитной оболочке или кабель трех-пятижильный в готовых каналах стен и перекрытий</w:t>
            </w:r>
          </w:p>
        </w:tc>
        <w:tc>
          <w:tcPr>
            <w:tcW w:w="1321" w:type="dxa"/>
            <w:shd w:val="clear" w:color="auto" w:fill="auto"/>
            <w:hideMark/>
          </w:tcPr>
          <w:p w14:paraId="6E62F57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6570C4DA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B18AF" w:rsidRPr="001B18AF" w14:paraId="0F3372DD" w14:textId="77777777" w:rsidTr="007D1AFE">
        <w:trPr>
          <w:trHeight w:val="450"/>
        </w:trPr>
        <w:tc>
          <w:tcPr>
            <w:tcW w:w="9689" w:type="dxa"/>
            <w:gridSpan w:val="4"/>
            <w:shd w:val="clear" w:color="auto" w:fill="auto"/>
            <w:hideMark/>
          </w:tcPr>
          <w:p w14:paraId="62FFECF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Раздел 5. Сантехнические работы</w:t>
            </w:r>
          </w:p>
        </w:tc>
      </w:tr>
      <w:tr w:rsidR="001B18AF" w:rsidRPr="001B18AF" w14:paraId="31A545EC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43CA50AA" w14:textId="3D9529DF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385756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71F6D77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25B526F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8AF" w:rsidRPr="001B18AF" w14:paraId="06EC6671" w14:textId="77777777" w:rsidTr="007D1AFE">
        <w:trPr>
          <w:trHeight w:val="510"/>
        </w:trPr>
        <w:tc>
          <w:tcPr>
            <w:tcW w:w="703" w:type="dxa"/>
            <w:shd w:val="clear" w:color="auto" w:fill="auto"/>
            <w:noWrap/>
            <w:hideMark/>
          </w:tcPr>
          <w:p w14:paraId="2C78474D" w14:textId="1E7433D2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D54234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3FDA072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2A512B0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18AF" w:rsidRPr="001B18AF" w14:paraId="35E97886" w14:textId="77777777" w:rsidTr="001B18AF">
        <w:trPr>
          <w:trHeight w:val="286"/>
        </w:trPr>
        <w:tc>
          <w:tcPr>
            <w:tcW w:w="703" w:type="dxa"/>
            <w:shd w:val="clear" w:color="auto" w:fill="auto"/>
            <w:noWrap/>
            <w:hideMark/>
          </w:tcPr>
          <w:p w14:paraId="3622A7B0" w14:textId="6AF4B0AA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A87CBF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76A902C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4CDC2E4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8AF" w:rsidRPr="001B18AF" w14:paraId="4967F44F" w14:textId="77777777" w:rsidTr="001B18AF">
        <w:trPr>
          <w:trHeight w:val="152"/>
        </w:trPr>
        <w:tc>
          <w:tcPr>
            <w:tcW w:w="703" w:type="dxa"/>
            <w:shd w:val="clear" w:color="auto" w:fill="auto"/>
            <w:noWrap/>
            <w:hideMark/>
          </w:tcPr>
          <w:p w14:paraId="58C16EC4" w14:textId="482A5E7F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FC336FD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Демонтаж: унитазов и писсуаров</w:t>
            </w:r>
          </w:p>
        </w:tc>
        <w:tc>
          <w:tcPr>
            <w:tcW w:w="1321" w:type="dxa"/>
            <w:shd w:val="clear" w:color="auto" w:fill="auto"/>
            <w:hideMark/>
          </w:tcPr>
          <w:p w14:paraId="4F213CF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492C73E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8AF" w:rsidRPr="001B18AF" w14:paraId="4DC6C910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341450CB" w14:textId="1C7807FA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A6C4A4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Демонтаж: умывальников и раковин</w:t>
            </w:r>
          </w:p>
        </w:tc>
        <w:tc>
          <w:tcPr>
            <w:tcW w:w="1321" w:type="dxa"/>
            <w:shd w:val="clear" w:color="auto" w:fill="auto"/>
            <w:hideMark/>
          </w:tcPr>
          <w:p w14:paraId="776A20B0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3D75082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AF" w:rsidRPr="001B18AF" w14:paraId="018A221B" w14:textId="77777777" w:rsidTr="007D1AFE">
        <w:trPr>
          <w:trHeight w:val="255"/>
        </w:trPr>
        <w:tc>
          <w:tcPr>
            <w:tcW w:w="703" w:type="dxa"/>
            <w:shd w:val="clear" w:color="auto" w:fill="auto"/>
            <w:noWrap/>
            <w:hideMark/>
          </w:tcPr>
          <w:p w14:paraId="5E1C3F2E" w14:textId="43D6D37E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7CB0B5C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Снятие смесителя: без душевой сетки</w:t>
            </w:r>
          </w:p>
        </w:tc>
        <w:tc>
          <w:tcPr>
            <w:tcW w:w="1321" w:type="dxa"/>
            <w:shd w:val="clear" w:color="auto" w:fill="auto"/>
            <w:hideMark/>
          </w:tcPr>
          <w:p w14:paraId="223A8CF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3B3F2C0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AF" w:rsidRPr="001B18AF" w14:paraId="6FAB819C" w14:textId="77777777" w:rsidTr="001B18AF">
        <w:trPr>
          <w:trHeight w:val="277"/>
        </w:trPr>
        <w:tc>
          <w:tcPr>
            <w:tcW w:w="703" w:type="dxa"/>
            <w:shd w:val="clear" w:color="auto" w:fill="auto"/>
            <w:noWrap/>
            <w:hideMark/>
          </w:tcPr>
          <w:p w14:paraId="2B4B1371" w14:textId="237C622A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7A35A14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Прокладка внутренних трубопроводов канализации из полипропиленовых труб диаметром: 50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7679143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1E098E7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8AF" w:rsidRPr="001B18AF" w14:paraId="133BEB7C" w14:textId="77777777" w:rsidTr="001B18AF">
        <w:trPr>
          <w:trHeight w:val="299"/>
        </w:trPr>
        <w:tc>
          <w:tcPr>
            <w:tcW w:w="703" w:type="dxa"/>
            <w:shd w:val="clear" w:color="auto" w:fill="auto"/>
            <w:noWrap/>
            <w:hideMark/>
          </w:tcPr>
          <w:p w14:paraId="21982CB8" w14:textId="75CEB37B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65F849C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0134888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5766865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18AF" w:rsidRPr="001B18AF" w14:paraId="6C548F1F" w14:textId="77777777" w:rsidTr="001B18AF">
        <w:trPr>
          <w:trHeight w:val="293"/>
        </w:trPr>
        <w:tc>
          <w:tcPr>
            <w:tcW w:w="703" w:type="dxa"/>
            <w:shd w:val="clear" w:color="auto" w:fill="auto"/>
            <w:noWrap/>
            <w:hideMark/>
          </w:tcPr>
          <w:p w14:paraId="7CC59E01" w14:textId="15C867CD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444B81C7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Монтаж водонагревателей электрических накопительных (емкостных) объемом: до 50 л</w:t>
            </w:r>
          </w:p>
        </w:tc>
        <w:tc>
          <w:tcPr>
            <w:tcW w:w="1321" w:type="dxa"/>
            <w:shd w:val="clear" w:color="auto" w:fill="auto"/>
            <w:hideMark/>
          </w:tcPr>
          <w:p w14:paraId="1FBE7B0C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hideMark/>
          </w:tcPr>
          <w:p w14:paraId="6983475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18AF" w:rsidRPr="001B18AF" w14:paraId="27D265F3" w14:textId="77777777" w:rsidTr="001B18AF">
        <w:trPr>
          <w:trHeight w:val="585"/>
        </w:trPr>
        <w:tc>
          <w:tcPr>
            <w:tcW w:w="703" w:type="dxa"/>
            <w:shd w:val="clear" w:color="auto" w:fill="auto"/>
            <w:noWrap/>
            <w:hideMark/>
          </w:tcPr>
          <w:p w14:paraId="03039326" w14:textId="4442EF86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B30C81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Сверление горизонтальных отверстий в бетонных конструкциях стен перфоратором глубиной 200 мм диаметром: свыше 20 мм до 25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5978BF1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 отверстий</w:t>
            </w:r>
          </w:p>
        </w:tc>
        <w:tc>
          <w:tcPr>
            <w:tcW w:w="1030" w:type="dxa"/>
            <w:shd w:val="clear" w:color="auto" w:fill="auto"/>
            <w:hideMark/>
          </w:tcPr>
          <w:p w14:paraId="0847068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AF" w:rsidRPr="001B18AF" w14:paraId="56B02872" w14:textId="77777777" w:rsidTr="001B18AF">
        <w:trPr>
          <w:trHeight w:val="739"/>
        </w:trPr>
        <w:tc>
          <w:tcPr>
            <w:tcW w:w="703" w:type="dxa"/>
            <w:shd w:val="clear" w:color="auto" w:fill="auto"/>
            <w:noWrap/>
            <w:hideMark/>
          </w:tcPr>
          <w:p w14:paraId="4D9DED40" w14:textId="56EBCF8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EA37F26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321" w:type="dxa"/>
            <w:shd w:val="clear" w:color="auto" w:fill="auto"/>
            <w:hideMark/>
          </w:tcPr>
          <w:p w14:paraId="2151B8E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30" w:type="dxa"/>
            <w:shd w:val="clear" w:color="auto" w:fill="auto"/>
            <w:hideMark/>
          </w:tcPr>
          <w:p w14:paraId="572F8FE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18AF" w:rsidRPr="001B18AF" w14:paraId="356BF668" w14:textId="77777777" w:rsidTr="001B18AF">
        <w:trPr>
          <w:trHeight w:val="325"/>
        </w:trPr>
        <w:tc>
          <w:tcPr>
            <w:tcW w:w="703" w:type="dxa"/>
            <w:shd w:val="clear" w:color="auto" w:fill="auto"/>
            <w:noWrap/>
            <w:hideMark/>
          </w:tcPr>
          <w:p w14:paraId="3F0C789A" w14:textId="2F8564CE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C7B87F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Установка унитазов: с бачком непосредственно присоединенным</w:t>
            </w:r>
          </w:p>
        </w:tc>
        <w:tc>
          <w:tcPr>
            <w:tcW w:w="1321" w:type="dxa"/>
            <w:shd w:val="clear" w:color="auto" w:fill="auto"/>
            <w:hideMark/>
          </w:tcPr>
          <w:p w14:paraId="0A1B9DF2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6086FB8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AF" w:rsidRPr="001B18AF" w14:paraId="6D0287F8" w14:textId="77777777" w:rsidTr="001B18AF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09D8CC80" w14:textId="2B7908DB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5D2A005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Установка умывальников одиночных: с подводкой холодной и горячей воды</w:t>
            </w:r>
          </w:p>
        </w:tc>
        <w:tc>
          <w:tcPr>
            <w:tcW w:w="1321" w:type="dxa"/>
            <w:shd w:val="clear" w:color="auto" w:fill="auto"/>
            <w:hideMark/>
          </w:tcPr>
          <w:p w14:paraId="2F5D2D5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24A1C4AB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18AF" w:rsidRPr="001B18AF" w14:paraId="14917876" w14:textId="77777777" w:rsidTr="002724DD">
        <w:trPr>
          <w:trHeight w:val="58"/>
        </w:trPr>
        <w:tc>
          <w:tcPr>
            <w:tcW w:w="703" w:type="dxa"/>
            <w:shd w:val="clear" w:color="auto" w:fill="auto"/>
            <w:noWrap/>
            <w:hideMark/>
          </w:tcPr>
          <w:p w14:paraId="1527299C" w14:textId="5D55811D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1A740A8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Установка смесителей</w:t>
            </w:r>
          </w:p>
        </w:tc>
        <w:tc>
          <w:tcPr>
            <w:tcW w:w="1321" w:type="dxa"/>
            <w:shd w:val="clear" w:color="auto" w:fill="auto"/>
            <w:hideMark/>
          </w:tcPr>
          <w:p w14:paraId="70C4DA7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8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14:paraId="4AFE3058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8AF" w:rsidRPr="001B18AF" w14:paraId="7FFF0952" w14:textId="77777777" w:rsidTr="007D1AFE">
        <w:trPr>
          <w:trHeight w:val="765"/>
        </w:trPr>
        <w:tc>
          <w:tcPr>
            <w:tcW w:w="703" w:type="dxa"/>
            <w:shd w:val="clear" w:color="auto" w:fill="auto"/>
            <w:noWrap/>
            <w:hideMark/>
          </w:tcPr>
          <w:p w14:paraId="2BC70E33" w14:textId="34472148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0E78915F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1321" w:type="dxa"/>
            <w:shd w:val="clear" w:color="auto" w:fill="auto"/>
            <w:hideMark/>
          </w:tcPr>
          <w:p w14:paraId="426DB0F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 т груза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052BE50E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1B18AF" w:rsidRPr="001B18AF" w14:paraId="5ECC35B8" w14:textId="77777777" w:rsidTr="007D1AFE">
        <w:trPr>
          <w:trHeight w:val="765"/>
        </w:trPr>
        <w:tc>
          <w:tcPr>
            <w:tcW w:w="703" w:type="dxa"/>
            <w:shd w:val="clear" w:color="auto" w:fill="auto"/>
            <w:noWrap/>
            <w:hideMark/>
          </w:tcPr>
          <w:p w14:paraId="76159AAD" w14:textId="27D4A8A4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5" w:type="dxa"/>
            <w:shd w:val="clear" w:color="auto" w:fill="auto"/>
            <w:hideMark/>
          </w:tcPr>
          <w:p w14:paraId="35DBE3D9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1321" w:type="dxa"/>
            <w:shd w:val="clear" w:color="auto" w:fill="auto"/>
            <w:hideMark/>
          </w:tcPr>
          <w:p w14:paraId="4FC0BF31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1 т груза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14:paraId="30739FF5" w14:textId="77777777" w:rsidR="001B18AF" w:rsidRPr="001B18AF" w:rsidRDefault="001B18AF" w:rsidP="001B18A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8AF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</w:tbl>
    <w:p w14:paraId="58FF6DEE" w14:textId="7E800E00" w:rsidR="00197765" w:rsidRPr="007B310F" w:rsidRDefault="007B310F" w:rsidP="0045789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310F">
        <w:rPr>
          <w:rFonts w:ascii="Times New Roman" w:hAnsi="Times New Roman"/>
          <w:bCs/>
          <w:sz w:val="24"/>
          <w:szCs w:val="24"/>
        </w:rPr>
        <w:t>Все указания на товарные знаки читать со словами «или эквивалент».</w:t>
      </w:r>
    </w:p>
    <w:p w14:paraId="2C4CB39A" w14:textId="77777777" w:rsidR="007B310F" w:rsidRDefault="007B310F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56E9CB" w14:textId="11A61A54" w:rsidR="00A731DA" w:rsidRDefault="0045789A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r w:rsidR="00773A29" w:rsidRPr="00773A29">
        <w:rPr>
          <w:rFonts w:ascii="Times New Roman" w:hAnsi="Times New Roman"/>
          <w:b/>
          <w:sz w:val="24"/>
          <w:szCs w:val="24"/>
        </w:rPr>
        <w:t xml:space="preserve">Общие требования к </w:t>
      </w:r>
      <w:r w:rsidR="00F3721E">
        <w:rPr>
          <w:rFonts w:ascii="Times New Roman" w:hAnsi="Times New Roman"/>
          <w:b/>
          <w:sz w:val="24"/>
          <w:szCs w:val="24"/>
        </w:rPr>
        <w:t>выполнению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AFA1D06" w14:textId="50A8639F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2.1. </w:t>
      </w:r>
      <w:r w:rsidRPr="00F3721E">
        <w:rPr>
          <w:rFonts w:ascii="Times New Roman" w:eastAsia="Times New Roman CYR" w:hAnsi="Times New Roman"/>
          <w:sz w:val="24"/>
          <w:szCs w:val="24"/>
        </w:rPr>
        <w:t>Выполняемые работы должны соответствовать объемам работ, представленным заказчиком в утвержденной сметной документации и требованиям нормативных документов.</w:t>
      </w:r>
    </w:p>
    <w:p w14:paraId="7A1BF49D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1D842180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7105E5B7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F3721E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0A4AA2DB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6C566B52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721E">
        <w:rPr>
          <w:rFonts w:ascii="Times New Roman" w:hAnsi="Times New Roman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4A6018BB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63A1A628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4B703FC5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2C4B5058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3.2. В организации должна существовать </w:t>
      </w:r>
      <w:r w:rsidRPr="00F3721E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60560966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3.3.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5FB36831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3.4. Безопасность выполняемых работ должна соответствовать требованиям Трудового кодекса Российской Федерации.</w:t>
      </w:r>
    </w:p>
    <w:p w14:paraId="00B10D5A" w14:textId="77777777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3.5.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2359D83D" w14:textId="752D100C" w:rsidR="00F3721E" w:rsidRPr="00F3721E" w:rsidRDefault="00F3721E" w:rsidP="00F372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3.6. При выполнении </w:t>
      </w:r>
      <w:r w:rsidRPr="00F3721E">
        <w:rPr>
          <w:rFonts w:ascii="Times New Roman" w:hAnsi="Times New Roman"/>
          <w:sz w:val="24"/>
          <w:szCs w:val="24"/>
        </w:rPr>
        <w:t>ремонтных</w:t>
      </w:r>
      <w:r w:rsidRPr="00F3721E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3721E">
        <w:rPr>
          <w:rFonts w:ascii="Times New Roman" w:hAnsi="Times New Roman"/>
          <w:sz w:val="24"/>
          <w:szCs w:val="24"/>
        </w:rPr>
        <w:t xml:space="preserve">ремонтных </w:t>
      </w:r>
      <w:r w:rsidRPr="00F3721E">
        <w:rPr>
          <w:rFonts w:ascii="Times New Roman" w:hAnsi="Times New Roman"/>
          <w:bCs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8C96BE3" w14:textId="77777777" w:rsidR="00F3721E" w:rsidRPr="00F3721E" w:rsidRDefault="00F3721E" w:rsidP="00F3721E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14:paraId="723CACA1" w14:textId="77777777" w:rsidR="00F3721E" w:rsidRPr="00F3721E" w:rsidRDefault="00F3721E" w:rsidP="00F3721E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BE4541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114FA6"/>
    <w:rsid w:val="00197765"/>
    <w:rsid w:val="001B18AF"/>
    <w:rsid w:val="001F5782"/>
    <w:rsid w:val="002064F2"/>
    <w:rsid w:val="00244B34"/>
    <w:rsid w:val="0025318E"/>
    <w:rsid w:val="00260872"/>
    <w:rsid w:val="002724DD"/>
    <w:rsid w:val="002E3921"/>
    <w:rsid w:val="00311CBA"/>
    <w:rsid w:val="00337C29"/>
    <w:rsid w:val="003A06A6"/>
    <w:rsid w:val="00436B50"/>
    <w:rsid w:val="0045789A"/>
    <w:rsid w:val="004804A1"/>
    <w:rsid w:val="004C6004"/>
    <w:rsid w:val="005036B1"/>
    <w:rsid w:val="00503C9A"/>
    <w:rsid w:val="005165C5"/>
    <w:rsid w:val="00517972"/>
    <w:rsid w:val="005430E8"/>
    <w:rsid w:val="00571AE8"/>
    <w:rsid w:val="005819A9"/>
    <w:rsid w:val="005B2B09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90643"/>
    <w:rsid w:val="00901E93"/>
    <w:rsid w:val="00923807"/>
    <w:rsid w:val="00923975"/>
    <w:rsid w:val="00940863"/>
    <w:rsid w:val="00966549"/>
    <w:rsid w:val="009D3F58"/>
    <w:rsid w:val="009F7484"/>
    <w:rsid w:val="00A61FAF"/>
    <w:rsid w:val="00A731DA"/>
    <w:rsid w:val="00AF11B4"/>
    <w:rsid w:val="00B13ED0"/>
    <w:rsid w:val="00B97A25"/>
    <w:rsid w:val="00BA4494"/>
    <w:rsid w:val="00BD50E9"/>
    <w:rsid w:val="00BE4541"/>
    <w:rsid w:val="00C26555"/>
    <w:rsid w:val="00C51368"/>
    <w:rsid w:val="00C948FF"/>
    <w:rsid w:val="00CA4FB0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12</cp:revision>
  <dcterms:created xsi:type="dcterms:W3CDTF">2022-01-21T03:28:00Z</dcterms:created>
  <dcterms:modified xsi:type="dcterms:W3CDTF">2022-02-22T02:00:00Z</dcterms:modified>
</cp:coreProperties>
</file>