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1DA6E78" w:rsidR="006F49FE" w:rsidRPr="00CD401C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CD401C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14:paraId="76D64AE5" w14:textId="78998675" w:rsidR="006F49FE" w:rsidRPr="00CD401C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CD401C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FD5713">
        <w:rPr>
          <w:rFonts w:ascii="Times New Roman" w:hAnsi="Times New Roman"/>
          <w:b/>
          <w:i/>
          <w:sz w:val="24"/>
          <w:szCs w:val="24"/>
        </w:rPr>
        <w:t>И</w:t>
      </w:r>
      <w:r w:rsidRPr="00CD401C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CD401C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CD401C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CD401C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CD401C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78D07B6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CD401C">
        <w:rPr>
          <w:rStyle w:val="FontStyle51"/>
          <w:b/>
          <w:sz w:val="24"/>
          <w:szCs w:val="24"/>
        </w:rPr>
        <w:t>(Техническое задание)</w:t>
      </w:r>
    </w:p>
    <w:p w14:paraId="686DA45C" w14:textId="5147560E" w:rsidR="007C4286" w:rsidRDefault="007C4286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38BD41DC" w14:textId="7132A573" w:rsidR="007C4286" w:rsidRDefault="00BA7B58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  <w:r>
        <w:rPr>
          <w:rStyle w:val="FontStyle51"/>
          <w:bCs/>
          <w:sz w:val="24"/>
          <w:szCs w:val="24"/>
        </w:rPr>
        <w:t>Текущий</w:t>
      </w:r>
      <w:r w:rsidR="007C4286" w:rsidRPr="007C4286">
        <w:rPr>
          <w:rStyle w:val="FontStyle51"/>
          <w:bCs/>
          <w:sz w:val="24"/>
          <w:szCs w:val="24"/>
        </w:rPr>
        <w:t xml:space="preserve"> ремонт кровли профнастилом МБДОУ «Детский сад №14 «Василёк»</w:t>
      </w:r>
    </w:p>
    <w:p w14:paraId="3F491129" w14:textId="7124365F" w:rsidR="00470475" w:rsidRDefault="00470475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529"/>
        <w:gridCol w:w="4678"/>
        <w:gridCol w:w="1134"/>
        <w:gridCol w:w="850"/>
      </w:tblGrid>
      <w:tr w:rsidR="00470475" w:rsidRPr="00470475" w14:paraId="14EBB4BB" w14:textId="77777777" w:rsidTr="00DB711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8368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1CCC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AD28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9259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50B9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</w:tr>
      <w:tr w:rsidR="00470475" w:rsidRPr="00470475" w14:paraId="681D6B65" w14:textId="77777777" w:rsidTr="00DB711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3696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B5D" w14:textId="131167BC" w:rsidR="00470475" w:rsidRPr="00470475" w:rsidRDefault="00AF5057" w:rsidP="00470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Текущий</w:t>
            </w:r>
            <w:r w:rsidR="00470475" w:rsidRPr="00470475">
              <w:rPr>
                <w:rFonts w:ascii="Times New Roman" w:hAnsi="Times New Roman"/>
                <w:bCs/>
                <w:sz w:val="24"/>
                <w:szCs w:val="24"/>
              </w:rPr>
              <w:t xml:space="preserve"> ремонт кровли профнастилом МБДОУ "Детский сад №</w:t>
            </w:r>
            <w:r w:rsidR="004A74A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470475" w:rsidRPr="00470475">
              <w:rPr>
                <w:rFonts w:ascii="Times New Roman" w:hAnsi="Times New Roman"/>
                <w:bCs/>
                <w:sz w:val="24"/>
                <w:szCs w:val="24"/>
              </w:rPr>
              <w:t xml:space="preserve"> "</w:t>
            </w:r>
            <w:r w:rsidR="004A74AC">
              <w:rPr>
                <w:rFonts w:ascii="Times New Roman" w:hAnsi="Times New Roman"/>
                <w:bCs/>
                <w:sz w:val="24"/>
                <w:szCs w:val="24"/>
              </w:rPr>
              <w:t>Василёк</w:t>
            </w:r>
            <w:r w:rsidR="00470475" w:rsidRPr="00470475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2494" w14:textId="77777777" w:rsidR="00470475" w:rsidRPr="00470475" w:rsidRDefault="00470475" w:rsidP="00470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 xml:space="preserve">43.91.19.110: Работы строительные по устройству любых видов кровельных покрытий зданий и сооружений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1AC8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C67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131BC7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46CA9B" w14:textId="06B4D016" w:rsidR="00470475" w:rsidRDefault="00470475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3FC5F1FC" w14:textId="65BF64DE" w:rsidR="00470475" w:rsidRPr="004A74AC" w:rsidRDefault="00470475" w:rsidP="004A74A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A74AC">
        <w:rPr>
          <w:rFonts w:ascii="Times New Roman" w:hAnsi="Times New Roman"/>
          <w:b/>
          <w:sz w:val="24"/>
          <w:szCs w:val="24"/>
        </w:rPr>
        <w:t>Наименование объекта закупки:</w:t>
      </w:r>
      <w:r w:rsidRPr="004A74AC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Hlk67316714"/>
      <w:r w:rsidR="00AF5057">
        <w:rPr>
          <w:rFonts w:ascii="Times New Roman" w:hAnsi="Times New Roman"/>
          <w:bCs/>
          <w:sz w:val="24"/>
          <w:szCs w:val="24"/>
        </w:rPr>
        <w:t>Текущий</w:t>
      </w:r>
      <w:r w:rsidRPr="004A74AC">
        <w:rPr>
          <w:rFonts w:ascii="Times New Roman" w:hAnsi="Times New Roman"/>
          <w:bCs/>
          <w:sz w:val="24"/>
          <w:szCs w:val="24"/>
        </w:rPr>
        <w:t xml:space="preserve"> ремонт кровли профнастилом МБДОУ "Детский сад №</w:t>
      </w:r>
      <w:r w:rsidR="004A74AC">
        <w:rPr>
          <w:rFonts w:ascii="Times New Roman" w:hAnsi="Times New Roman"/>
          <w:bCs/>
          <w:sz w:val="24"/>
          <w:szCs w:val="24"/>
        </w:rPr>
        <w:t>14</w:t>
      </w:r>
      <w:r w:rsidRPr="004A74AC">
        <w:rPr>
          <w:rFonts w:ascii="Times New Roman" w:hAnsi="Times New Roman"/>
          <w:bCs/>
          <w:sz w:val="24"/>
          <w:szCs w:val="24"/>
        </w:rPr>
        <w:t xml:space="preserve"> "</w:t>
      </w:r>
      <w:r w:rsidR="004A74AC">
        <w:rPr>
          <w:rFonts w:ascii="Times New Roman" w:hAnsi="Times New Roman"/>
          <w:bCs/>
          <w:sz w:val="24"/>
          <w:szCs w:val="24"/>
        </w:rPr>
        <w:t>Василёк</w:t>
      </w:r>
      <w:r w:rsidRPr="004A74AC">
        <w:rPr>
          <w:rFonts w:ascii="Times New Roman" w:hAnsi="Times New Roman"/>
          <w:bCs/>
          <w:sz w:val="24"/>
          <w:szCs w:val="24"/>
        </w:rPr>
        <w:t>"</w:t>
      </w:r>
      <w:bookmarkEnd w:id="0"/>
      <w:r w:rsidR="00AF5057">
        <w:rPr>
          <w:rFonts w:ascii="Times New Roman" w:hAnsi="Times New Roman"/>
          <w:bCs/>
          <w:sz w:val="24"/>
          <w:szCs w:val="24"/>
        </w:rPr>
        <w:t xml:space="preserve"> </w:t>
      </w:r>
      <w:r w:rsidRPr="004A74AC">
        <w:rPr>
          <w:rFonts w:ascii="Times New Roman" w:hAnsi="Times New Roman"/>
          <w:bCs/>
          <w:sz w:val="24"/>
          <w:szCs w:val="24"/>
        </w:rPr>
        <w:t>(далее работы).</w:t>
      </w:r>
    </w:p>
    <w:p w14:paraId="27E11F13" w14:textId="3FFA2512" w:rsidR="00470475" w:rsidRPr="004A74AC" w:rsidRDefault="00470475" w:rsidP="004A74A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A74AC">
        <w:rPr>
          <w:rFonts w:ascii="Times New Roman" w:hAnsi="Times New Roman"/>
          <w:b/>
          <w:sz w:val="24"/>
          <w:szCs w:val="24"/>
        </w:rPr>
        <w:t>Информация о месте выполнения работ, являющихся предметом контракта:</w:t>
      </w:r>
      <w:r w:rsidRPr="004A74AC">
        <w:rPr>
          <w:rFonts w:ascii="Times New Roman" w:hAnsi="Times New Roman"/>
          <w:bCs/>
          <w:sz w:val="24"/>
          <w:szCs w:val="24"/>
        </w:rPr>
        <w:t xml:space="preserve"> РФ, Алтайский край, город Рубцовск, </w:t>
      </w:r>
      <w:r w:rsidR="004A74AC">
        <w:rPr>
          <w:rFonts w:ascii="Times New Roman" w:hAnsi="Times New Roman"/>
          <w:bCs/>
          <w:sz w:val="24"/>
          <w:szCs w:val="24"/>
        </w:rPr>
        <w:t>пр</w:t>
      </w:r>
      <w:r w:rsidR="004A74AC" w:rsidRPr="004A74AC">
        <w:rPr>
          <w:rFonts w:ascii="Times New Roman" w:hAnsi="Times New Roman"/>
          <w:bCs/>
          <w:sz w:val="24"/>
          <w:szCs w:val="24"/>
        </w:rPr>
        <w:t xml:space="preserve">. </w:t>
      </w:r>
      <w:r w:rsidR="004A74AC">
        <w:rPr>
          <w:rFonts w:ascii="Times New Roman" w:hAnsi="Times New Roman"/>
          <w:bCs/>
          <w:sz w:val="24"/>
          <w:szCs w:val="24"/>
        </w:rPr>
        <w:t>Ленина</w:t>
      </w:r>
      <w:r w:rsidR="004A74AC" w:rsidRPr="004A74AC">
        <w:rPr>
          <w:rFonts w:ascii="Times New Roman" w:hAnsi="Times New Roman"/>
          <w:bCs/>
          <w:sz w:val="24"/>
          <w:szCs w:val="24"/>
        </w:rPr>
        <w:t xml:space="preserve">, </w:t>
      </w:r>
      <w:r w:rsidR="004A74AC">
        <w:rPr>
          <w:rFonts w:ascii="Times New Roman" w:hAnsi="Times New Roman"/>
          <w:bCs/>
          <w:sz w:val="24"/>
          <w:szCs w:val="24"/>
        </w:rPr>
        <w:t>29</w:t>
      </w:r>
      <w:r w:rsidRPr="004A74AC">
        <w:rPr>
          <w:rFonts w:ascii="Times New Roman" w:hAnsi="Times New Roman"/>
          <w:bCs/>
          <w:sz w:val="24"/>
          <w:szCs w:val="24"/>
        </w:rPr>
        <w:t>.</w:t>
      </w:r>
    </w:p>
    <w:p w14:paraId="619F8533" w14:textId="77777777" w:rsidR="00470475" w:rsidRDefault="00470475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69C78E35" w14:textId="27A7806A" w:rsidR="007C4286" w:rsidRDefault="007C4286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11051987" w14:textId="23CAC46F" w:rsidR="00FD5713" w:rsidRPr="00FD5713" w:rsidRDefault="007C4286" w:rsidP="00FD5713">
      <w:pPr>
        <w:pStyle w:val="a3"/>
        <w:numPr>
          <w:ilvl w:val="0"/>
          <w:numId w:val="6"/>
        </w:num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7C4286">
        <w:rPr>
          <w:rStyle w:val="FontStyle51"/>
          <w:b/>
          <w:sz w:val="24"/>
          <w:szCs w:val="24"/>
        </w:rPr>
        <w:t>Перечень работ</w:t>
      </w:r>
      <w:r w:rsidR="00470475">
        <w:rPr>
          <w:rStyle w:val="FontStyle51"/>
          <w:b/>
          <w:sz w:val="24"/>
          <w:szCs w:val="24"/>
        </w:rPr>
        <w:t xml:space="preserve"> и объем работ</w:t>
      </w:r>
      <w:r w:rsidRPr="007C4286">
        <w:rPr>
          <w:rStyle w:val="FontStyle51"/>
          <w:b/>
          <w:sz w:val="24"/>
          <w:szCs w:val="24"/>
        </w:rPr>
        <w:t>.</w:t>
      </w:r>
    </w:p>
    <w:tbl>
      <w:tblPr>
        <w:tblW w:w="10483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"/>
        <w:gridCol w:w="7082"/>
        <w:gridCol w:w="1419"/>
        <w:gridCol w:w="1466"/>
      </w:tblGrid>
      <w:tr w:rsidR="00FD5713" w:rsidRPr="00FD5713" w14:paraId="0B11F856" w14:textId="77777777" w:rsidTr="00AF6350">
        <w:trPr>
          <w:trHeight w:val="53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964D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№ пп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AAE4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B909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4E56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Кол.</w:t>
            </w:r>
          </w:p>
        </w:tc>
      </w:tr>
      <w:tr w:rsidR="00FD5713" w:rsidRPr="00FD5713" w14:paraId="39C5BDD9" w14:textId="77777777" w:rsidTr="00E8728B">
        <w:trPr>
          <w:trHeight w:val="24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AC78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5E65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2A9F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FF1D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FD5713" w:rsidRPr="00FD5713" w14:paraId="1E6BD815" w14:textId="77777777" w:rsidTr="00E8728B">
        <w:trPr>
          <w:trHeight w:val="348"/>
        </w:trPr>
        <w:tc>
          <w:tcPr>
            <w:tcW w:w="7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10FE27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Раздел 1. Кровля основное здание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F31395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4306E1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D5713" w:rsidRPr="00FD5713" w14:paraId="6D07574B" w14:textId="77777777" w:rsidTr="00E8728B">
        <w:trPr>
          <w:trHeight w:val="50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5826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7E52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Разборка покрытий кровель: из волнистых и полуволнистых хризотилцементных листов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0BCC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5C43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771</w:t>
            </w:r>
          </w:p>
        </w:tc>
      </w:tr>
      <w:tr w:rsidR="00FD5713" w:rsidRPr="00FD5713" w14:paraId="3A861BE8" w14:textId="77777777" w:rsidTr="00E8728B">
        <w:trPr>
          <w:trHeight w:val="49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DA19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C2AD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Ремонт деревянных элементов конструкций крыш: выправка деревянных стропильных ног с постановкой раскосов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5FA2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9C32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FD5713" w:rsidRPr="00FD5713" w14:paraId="2779C516" w14:textId="77777777" w:rsidTr="00E8728B">
        <w:trPr>
          <w:trHeight w:val="26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62C8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61C8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Смена обрешетки с прозорами: из досок толщиной до 30 мм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084E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93A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220</w:t>
            </w:r>
          </w:p>
        </w:tc>
      </w:tr>
      <w:tr w:rsidR="00FD5713" w:rsidRPr="00FD5713" w14:paraId="03FBCB36" w14:textId="77777777" w:rsidTr="00E8728B">
        <w:trPr>
          <w:trHeight w:val="24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AD9E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AF5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Снятие оконных переплетов: остекленных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7A90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ACD1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3,24</w:t>
            </w:r>
          </w:p>
        </w:tc>
      </w:tr>
      <w:tr w:rsidR="00FD5713" w:rsidRPr="00FD5713" w14:paraId="4940B37D" w14:textId="77777777" w:rsidTr="00E8728B">
        <w:trPr>
          <w:trHeight w:val="52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7EB4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A00D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Установка в жилых и общественных зданиях блоков оконных с переплетами: спаренными в стенах каменных площадью проема до 2 м2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D27D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CEFE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3,24</w:t>
            </w:r>
          </w:p>
        </w:tc>
      </w:tr>
      <w:tr w:rsidR="00FD5713" w:rsidRPr="00FD5713" w14:paraId="4326C9E3" w14:textId="77777777" w:rsidTr="00E8728B">
        <w:trPr>
          <w:trHeight w:val="48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8FFF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1A07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Монтаж кровли из профилированного листа для объектов непроизводственного назначения: средней сложности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6A11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DAD4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771</w:t>
            </w:r>
          </w:p>
        </w:tc>
      </w:tr>
      <w:tr w:rsidR="00FD5713" w:rsidRPr="00FD5713" w14:paraId="4C5FD574" w14:textId="77777777" w:rsidTr="00E8728B">
        <w:trPr>
          <w:trHeight w:val="466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DF42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BFFE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Дополнительные элементы металлочерепичной кровли коньковый элемент, разжелобки, профили с покрытием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4506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B12D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</w:tr>
      <w:tr w:rsidR="00FD5713" w:rsidRPr="00FD5713" w14:paraId="112F8018" w14:textId="77777777" w:rsidTr="00E8728B">
        <w:trPr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8F45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1286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Смена колпаков на дымовых и вентиляционных трубах в один канал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6AF5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 шт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0F65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</w:tr>
      <w:tr w:rsidR="00FD5713" w:rsidRPr="00FD5713" w14:paraId="72E5D83B" w14:textId="77777777" w:rsidTr="00E8728B">
        <w:trPr>
          <w:trHeight w:val="466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C97F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F07D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Погрузо-разгрузочные работы при автомобильных перевозках: Погрузка мусора строительного с погрузкой вручную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E611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 т груза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0146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16,33</w:t>
            </w:r>
          </w:p>
        </w:tc>
      </w:tr>
      <w:tr w:rsidR="00FD5713" w:rsidRPr="00FD5713" w14:paraId="303D8997" w14:textId="77777777" w:rsidTr="00E8728B">
        <w:trPr>
          <w:trHeight w:val="48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4EBC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7384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Перевозка грузов автомобилями-самосвалами грузоподъемностью 10 т работающих вне карьера на расстояние: II класс груза до 10 км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541C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 т груза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A91C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16,33</w:t>
            </w:r>
          </w:p>
        </w:tc>
      </w:tr>
      <w:tr w:rsidR="00FD5713" w:rsidRPr="00FD5713" w14:paraId="22E9B82E" w14:textId="77777777" w:rsidTr="00E8728B">
        <w:trPr>
          <w:trHeight w:val="319"/>
        </w:trPr>
        <w:tc>
          <w:tcPr>
            <w:tcW w:w="7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D42758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Раздел 2. Прачечная - склад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F62B5E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EA8B2A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D5713" w:rsidRPr="00FD5713" w14:paraId="5F7DB0F7" w14:textId="77777777" w:rsidTr="00E8728B">
        <w:trPr>
          <w:trHeight w:val="49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8217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B434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Разборка покрытий кровель: из волнистых и полуволнистых хризотилцементных листов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EE81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ACDE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142</w:t>
            </w:r>
          </w:p>
        </w:tc>
      </w:tr>
      <w:tr w:rsidR="00FD5713" w:rsidRPr="00FD5713" w14:paraId="7B14B9AD" w14:textId="77777777" w:rsidTr="00E8728B">
        <w:trPr>
          <w:trHeight w:val="31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D85B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1916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Смена обрешетки с прозорами: из досок толщиной до 30 мм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4EE9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2C78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D5713" w:rsidRPr="00FD5713" w14:paraId="7E8CD3A0" w14:textId="77777777" w:rsidTr="00E8728B">
        <w:trPr>
          <w:trHeight w:val="52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29FE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D0C3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Монтаж кровли из профилированного листа для объектов непроизводственного назначения: средней сложности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9A5D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AD3E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142</w:t>
            </w:r>
          </w:p>
        </w:tc>
      </w:tr>
      <w:tr w:rsidR="00FD5713" w:rsidRPr="00FD5713" w14:paraId="3E73D581" w14:textId="77777777" w:rsidTr="00E8728B">
        <w:trPr>
          <w:trHeight w:val="48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927E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D5CC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Дополнительные элементы металлочерепичной кровли коньковый элемент, разжелобки, профили с покрытием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CDD8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D667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9,6</w:t>
            </w:r>
          </w:p>
        </w:tc>
      </w:tr>
      <w:tr w:rsidR="00FD5713" w:rsidRPr="00FD5713" w14:paraId="540E0C70" w14:textId="77777777" w:rsidTr="00E8728B">
        <w:trPr>
          <w:trHeight w:val="276"/>
        </w:trPr>
        <w:tc>
          <w:tcPr>
            <w:tcW w:w="7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D29684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Раздел 3. Снегозадержатели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E5524B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92E954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D5713" w:rsidRPr="00FD5713" w14:paraId="7D657461" w14:textId="77777777" w:rsidTr="00E8728B">
        <w:trPr>
          <w:trHeight w:val="31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051F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4756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Монтаж снегозадержателя: решетчатого и трубчатого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763F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3E15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</w:tr>
      <w:tr w:rsidR="00FD5713" w:rsidRPr="00FD5713" w14:paraId="3D776E94" w14:textId="77777777" w:rsidTr="00E8728B">
        <w:trPr>
          <w:trHeight w:val="36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BBC1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A12B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Устройство желобов: подвесных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E874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9177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</w:tr>
      <w:tr w:rsidR="00FD5713" w:rsidRPr="00FD5713" w14:paraId="7AA1A64B" w14:textId="77777777" w:rsidTr="00E8728B">
        <w:trPr>
          <w:trHeight w:val="3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F06B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0BBE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Устройство металлической водосточной системы: прямых звеньев труб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4DD2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23F0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</w:tr>
      <w:tr w:rsidR="00FD5713" w:rsidRPr="00FD5713" w14:paraId="0BDCC544" w14:textId="77777777" w:rsidTr="00E8728B">
        <w:trPr>
          <w:trHeight w:val="33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920B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8126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Устройство металлической водосточной системы: воронок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376C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C894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FD5713" w:rsidRPr="00FD5713" w14:paraId="4E4E29D1" w14:textId="77777777" w:rsidTr="00E8728B">
        <w:trPr>
          <w:trHeight w:val="26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709C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DF46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Устройство металлической водосточной системы: колен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48A8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5921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FD5713" w:rsidRPr="00FD5713" w14:paraId="4FD3661E" w14:textId="77777777" w:rsidTr="00E8728B">
        <w:trPr>
          <w:trHeight w:val="24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272C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7A35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Услуги автовышки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1812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час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5C0D" w14:textId="77777777" w:rsidR="00FD5713" w:rsidRPr="00FD5713" w:rsidRDefault="00FD5713" w:rsidP="00FD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D57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</w:tbl>
    <w:p w14:paraId="1DD55736" w14:textId="77777777" w:rsidR="00AF6350" w:rsidRDefault="00AF6350" w:rsidP="00AF6350">
      <w:pPr>
        <w:spacing w:after="0" w:line="240" w:lineRule="auto"/>
        <w:jc w:val="both"/>
        <w:rPr>
          <w:rStyle w:val="FontStyle51"/>
          <w:b/>
          <w:sz w:val="24"/>
          <w:szCs w:val="24"/>
        </w:rPr>
      </w:pPr>
    </w:p>
    <w:p w14:paraId="5E70F8E8" w14:textId="77777777" w:rsidR="00AF6350" w:rsidRDefault="00AF6350" w:rsidP="00AF6350">
      <w:pPr>
        <w:spacing w:after="0" w:line="240" w:lineRule="auto"/>
        <w:jc w:val="both"/>
        <w:rPr>
          <w:rStyle w:val="FontStyle51"/>
          <w:b/>
          <w:sz w:val="24"/>
          <w:szCs w:val="24"/>
        </w:rPr>
      </w:pPr>
    </w:p>
    <w:p w14:paraId="45406EEA" w14:textId="1C7F65CC" w:rsidR="00AF6350" w:rsidRDefault="00FD5713" w:rsidP="00470475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  <w:r w:rsidRPr="00FD5713">
        <w:rPr>
          <w:rStyle w:val="FontStyle51"/>
          <w:b/>
          <w:sz w:val="24"/>
          <w:szCs w:val="24"/>
        </w:rPr>
        <w:t>2. Общие требования к выполняемым работам.</w:t>
      </w:r>
    </w:p>
    <w:p w14:paraId="155D0991" w14:textId="596C2446" w:rsidR="00FD5713" w:rsidRPr="00FD5713" w:rsidRDefault="00FD5713" w:rsidP="00470475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2.1. Выполняемые работы должны соответствовать данному описанию объекта закупки (техническому заданию Приложение №1), локальному сметному расчету (Приложение № 2), а также требованиям государственных стандартов, строительных и санитарных норм и правил технических регламентов, в том числе Федерального закона от 30.12.2009 № 384-ФЗ «Технический регламент о безопасности зданий и сооружений».</w:t>
      </w:r>
    </w:p>
    <w:p w14:paraId="2D44B3FA" w14:textId="2B3772B6" w:rsidR="00FD5713" w:rsidRPr="00FD5713" w:rsidRDefault="00FD5713" w:rsidP="00470475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3FB94F6B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43288E4B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sz w:val="24"/>
          <w:szCs w:val="24"/>
        </w:rPr>
        <w:t>2.4. Подрядчик должен соблюдать</w:t>
      </w:r>
      <w:r w:rsidRPr="00FD5713">
        <w:rPr>
          <w:rStyle w:val="FontStyle51"/>
          <w:bCs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7DB4242E" w14:textId="7A8D746F" w:rsid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1FB8B3B9" w14:textId="77777777" w:rsidR="00AF5057" w:rsidRPr="00FD5713" w:rsidRDefault="00AF5057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</w:p>
    <w:p w14:paraId="016D5416" w14:textId="308F1F65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  <w:r w:rsidRPr="00FD5713">
        <w:rPr>
          <w:rStyle w:val="FontStyle51"/>
          <w:b/>
          <w:sz w:val="24"/>
          <w:szCs w:val="24"/>
        </w:rPr>
        <w:t>3.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14:paraId="5A3F78C0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3.1. Работы должны производиться в соответствии с требованиями:</w:t>
      </w:r>
    </w:p>
    <w:p w14:paraId="500856C2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СНиП  12-03-2001 «Безопасность труда в строительстве. Часть 1. Общие требования»;</w:t>
      </w:r>
    </w:p>
    <w:p w14:paraId="6AF54331" w14:textId="58259848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5E1F8C29" w14:textId="02DCE549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sz w:val="24"/>
          <w:szCs w:val="24"/>
        </w:rPr>
        <w:t xml:space="preserve">3.2. В организации должна существовать </w:t>
      </w:r>
      <w:r w:rsidRPr="00FD5713">
        <w:rPr>
          <w:rStyle w:val="FontStyle51"/>
          <w:bCs/>
          <w:sz w:val="24"/>
          <w:szCs w:val="24"/>
        </w:rPr>
        <w:t xml:space="preserve">система контроля качества выполненных работ. </w:t>
      </w:r>
    </w:p>
    <w:p w14:paraId="7B50E751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sz w:val="24"/>
          <w:szCs w:val="24"/>
        </w:rPr>
        <w:t>3.3. Подрядчик обязан безвозмездно исправить по требованию заказчика все выявленные недостатки</w:t>
      </w:r>
      <w:r w:rsidRPr="00FD5713">
        <w:rPr>
          <w:rStyle w:val="FontStyle51"/>
          <w:bCs/>
          <w:sz w:val="24"/>
          <w:szCs w:val="24"/>
        </w:rPr>
        <w:t>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14:paraId="69C71A3D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3.4. Безопасность выполнения работ и безопасность результатов работ должна соответствовать требованиям СНиП 12-04-2002 «Безопасность труда в строительстве.          Часть 2. Строительное производство».</w:t>
      </w:r>
    </w:p>
    <w:p w14:paraId="16469444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FD5713">
        <w:rPr>
          <w:rStyle w:val="FontStyle51"/>
          <w:sz w:val="24"/>
          <w:szCs w:val="24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14:paraId="2CB2C314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FD5713">
        <w:rPr>
          <w:rStyle w:val="FontStyle51"/>
          <w:sz w:val="24"/>
          <w:szCs w:val="24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60F2AFF4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FD5713">
        <w:rPr>
          <w:rStyle w:val="FontStyle51"/>
          <w:sz w:val="24"/>
          <w:szCs w:val="24"/>
        </w:rPr>
        <w:t xml:space="preserve">3.7. При выполнении </w:t>
      </w:r>
      <w:r w:rsidRPr="00FD5713">
        <w:rPr>
          <w:rStyle w:val="FontStyle51"/>
          <w:bCs/>
          <w:sz w:val="24"/>
          <w:szCs w:val="24"/>
        </w:rPr>
        <w:t>ремонтных</w:t>
      </w:r>
      <w:r w:rsidRPr="00FD5713">
        <w:rPr>
          <w:rStyle w:val="FontStyle51"/>
          <w:sz w:val="24"/>
          <w:szCs w:val="24"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FD5713">
        <w:rPr>
          <w:rStyle w:val="FontStyle51"/>
          <w:bCs/>
          <w:sz w:val="24"/>
          <w:szCs w:val="24"/>
        </w:rPr>
        <w:t xml:space="preserve">ремонтных </w:t>
      </w:r>
      <w:r w:rsidRPr="00FD5713">
        <w:rPr>
          <w:rStyle w:val="FontStyle51"/>
          <w:sz w:val="24"/>
          <w:szCs w:val="24"/>
        </w:rPr>
        <w:t xml:space="preserve">работ материалы и оборудование должны иметь сертификаты соответствия, технические паспорта и другие документы, удостоверяющие их </w:t>
      </w:r>
      <w:r w:rsidRPr="00FD5713">
        <w:rPr>
          <w:rStyle w:val="FontStyle51"/>
          <w:sz w:val="24"/>
          <w:szCs w:val="24"/>
        </w:rPr>
        <w:lastRenderedPageBreak/>
        <w:t>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59550DBD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Все указания на товарные знаки читать со словами «или эквивалент».</w:t>
      </w:r>
    </w:p>
    <w:p w14:paraId="2EFCED4B" w14:textId="77777777" w:rsidR="00FD5713" w:rsidRPr="00FD5713" w:rsidRDefault="00FD5713" w:rsidP="00FD571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p w14:paraId="382823B9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03"/>
        <w:gridCol w:w="4644"/>
      </w:tblGrid>
      <w:tr w:rsidR="00FD5713" w:rsidRPr="00FD5713" w14:paraId="52A7AEF0" w14:textId="77777777" w:rsidTr="00E8728B">
        <w:tc>
          <w:tcPr>
            <w:tcW w:w="4729" w:type="dxa"/>
          </w:tcPr>
          <w:p w14:paraId="76EF4300" w14:textId="77777777" w:rsidR="00FD5713" w:rsidRPr="00FD5713" w:rsidRDefault="00FD5713" w:rsidP="00FD5713">
            <w:pPr>
              <w:pStyle w:val="ConsPlusNormal"/>
              <w:widowControl/>
              <w:ind w:firstLine="709"/>
              <w:jc w:val="both"/>
              <w:rPr>
                <w:rStyle w:val="FontStyle51"/>
                <w:bCs/>
                <w:sz w:val="24"/>
                <w:szCs w:val="24"/>
              </w:rPr>
            </w:pPr>
            <w:r w:rsidRPr="00FD5713">
              <w:rPr>
                <w:rStyle w:val="FontStyle51"/>
                <w:bCs/>
                <w:sz w:val="24"/>
                <w:szCs w:val="24"/>
              </w:rPr>
              <w:t>ЗАКАЗЧИК</w:t>
            </w:r>
          </w:p>
          <w:p w14:paraId="0D9537EC" w14:textId="77777777" w:rsidR="00FD5713" w:rsidRDefault="00FD5713" w:rsidP="00FD5713">
            <w:pPr>
              <w:pStyle w:val="ConsPlusNormal"/>
              <w:widowControl/>
              <w:ind w:firstLine="709"/>
              <w:jc w:val="both"/>
              <w:rPr>
                <w:rStyle w:val="FontStyle51"/>
                <w:bCs/>
                <w:sz w:val="24"/>
                <w:szCs w:val="24"/>
              </w:rPr>
            </w:pPr>
            <w:r w:rsidRPr="00FD5713">
              <w:rPr>
                <w:rStyle w:val="FontStyle51"/>
                <w:bCs/>
                <w:sz w:val="24"/>
                <w:szCs w:val="24"/>
              </w:rPr>
              <w:t>______________ В.И Косолапова</w:t>
            </w:r>
          </w:p>
          <w:p w14:paraId="7C919AC5" w14:textId="355097A0" w:rsidR="00FD5713" w:rsidRPr="00FD5713" w:rsidRDefault="00FD5713" w:rsidP="00AF6350">
            <w:pPr>
              <w:pStyle w:val="ConsPlusNormal"/>
              <w:widowControl/>
              <w:ind w:firstLine="709"/>
              <w:jc w:val="both"/>
              <w:rPr>
                <w:rStyle w:val="FontStyle51"/>
                <w:bCs/>
                <w:sz w:val="24"/>
                <w:szCs w:val="24"/>
              </w:rPr>
            </w:pPr>
            <w:r w:rsidRPr="00FD5713">
              <w:rPr>
                <w:rStyle w:val="FontStyle51"/>
                <w:bCs/>
                <w:sz w:val="24"/>
                <w:szCs w:val="24"/>
              </w:rPr>
              <w:t>«___» ______ 2022 г.</w:t>
            </w:r>
            <w:r w:rsidR="00AF6350">
              <w:rPr>
                <w:rStyle w:val="FontStyle51"/>
                <w:bCs/>
                <w:sz w:val="24"/>
                <w:szCs w:val="24"/>
              </w:rPr>
              <w:t xml:space="preserve">    </w:t>
            </w:r>
            <w:r w:rsidRPr="00FD5713">
              <w:rPr>
                <w:rStyle w:val="FontStyle51"/>
                <w:bCs/>
                <w:sz w:val="24"/>
                <w:szCs w:val="24"/>
              </w:rPr>
              <w:t>М.П.</w:t>
            </w:r>
          </w:p>
        </w:tc>
        <w:tc>
          <w:tcPr>
            <w:tcW w:w="4733" w:type="dxa"/>
          </w:tcPr>
          <w:p w14:paraId="78EB81CE" w14:textId="77777777" w:rsidR="00FD5713" w:rsidRPr="00FD5713" w:rsidRDefault="00FD5713" w:rsidP="00FD5713">
            <w:pPr>
              <w:pStyle w:val="ConsPlusNormal"/>
              <w:widowControl/>
              <w:ind w:firstLine="709"/>
              <w:jc w:val="both"/>
              <w:rPr>
                <w:rStyle w:val="FontStyle51"/>
                <w:bCs/>
                <w:sz w:val="24"/>
                <w:szCs w:val="24"/>
              </w:rPr>
            </w:pPr>
            <w:r w:rsidRPr="00FD5713">
              <w:rPr>
                <w:rStyle w:val="FontStyle51"/>
                <w:bCs/>
                <w:sz w:val="24"/>
                <w:szCs w:val="24"/>
              </w:rPr>
              <w:t>ПОДРЯДЧИК</w:t>
            </w:r>
          </w:p>
          <w:p w14:paraId="7DDFC0FB" w14:textId="77777777" w:rsidR="00FD5713" w:rsidRPr="00FD5713" w:rsidRDefault="00FD5713" w:rsidP="00FD5713">
            <w:pPr>
              <w:pStyle w:val="ConsPlusNormal"/>
              <w:widowControl/>
              <w:ind w:firstLine="709"/>
              <w:jc w:val="both"/>
              <w:rPr>
                <w:rStyle w:val="FontStyle51"/>
                <w:bCs/>
                <w:sz w:val="24"/>
                <w:szCs w:val="24"/>
              </w:rPr>
            </w:pPr>
            <w:r w:rsidRPr="00FD5713">
              <w:rPr>
                <w:rStyle w:val="FontStyle51"/>
                <w:bCs/>
                <w:sz w:val="24"/>
                <w:szCs w:val="24"/>
              </w:rPr>
              <w:t xml:space="preserve">____________________ </w:t>
            </w:r>
          </w:p>
          <w:p w14:paraId="43F2BF74" w14:textId="355C7FF9" w:rsidR="00FD5713" w:rsidRPr="00FD5713" w:rsidRDefault="00FD5713" w:rsidP="00AF6350">
            <w:pPr>
              <w:pStyle w:val="ConsPlusNormal"/>
              <w:widowControl/>
              <w:ind w:firstLine="709"/>
              <w:jc w:val="both"/>
              <w:rPr>
                <w:rStyle w:val="FontStyle51"/>
                <w:bCs/>
                <w:sz w:val="24"/>
                <w:szCs w:val="24"/>
              </w:rPr>
            </w:pPr>
            <w:r w:rsidRPr="00FD5713">
              <w:rPr>
                <w:rStyle w:val="FontStyle51"/>
                <w:bCs/>
                <w:sz w:val="24"/>
                <w:szCs w:val="24"/>
              </w:rPr>
              <w:t>«___»______ 2022 г.</w:t>
            </w:r>
            <w:r w:rsidR="00AF6350">
              <w:rPr>
                <w:rStyle w:val="FontStyle51"/>
                <w:bCs/>
                <w:sz w:val="24"/>
                <w:szCs w:val="24"/>
              </w:rPr>
              <w:t xml:space="preserve">    </w:t>
            </w:r>
            <w:r w:rsidRPr="00FD5713">
              <w:rPr>
                <w:rStyle w:val="FontStyle51"/>
                <w:bCs/>
                <w:sz w:val="24"/>
                <w:szCs w:val="24"/>
              </w:rPr>
              <w:t>М.П.</w:t>
            </w:r>
          </w:p>
        </w:tc>
      </w:tr>
    </w:tbl>
    <w:p w14:paraId="33414E42" w14:textId="77777777" w:rsidR="003951B9" w:rsidRPr="0025318E" w:rsidRDefault="00BA7B58" w:rsidP="00AF6350">
      <w:pPr>
        <w:spacing w:after="0" w:line="240" w:lineRule="auto"/>
        <w:jc w:val="both"/>
      </w:pPr>
    </w:p>
    <w:sectPr w:rsidR="003951B9" w:rsidRPr="0025318E" w:rsidSect="00FD57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097863"/>
    <w:rsid w:val="00114FA6"/>
    <w:rsid w:val="00197765"/>
    <w:rsid w:val="001F1744"/>
    <w:rsid w:val="001F5782"/>
    <w:rsid w:val="00201481"/>
    <w:rsid w:val="002064F2"/>
    <w:rsid w:val="00244B34"/>
    <w:rsid w:val="0025318E"/>
    <w:rsid w:val="00260872"/>
    <w:rsid w:val="002E3921"/>
    <w:rsid w:val="002F0B30"/>
    <w:rsid w:val="00337C29"/>
    <w:rsid w:val="0042250F"/>
    <w:rsid w:val="00436B50"/>
    <w:rsid w:val="00450729"/>
    <w:rsid w:val="0045789A"/>
    <w:rsid w:val="00470475"/>
    <w:rsid w:val="004A74AC"/>
    <w:rsid w:val="004C6004"/>
    <w:rsid w:val="005036B1"/>
    <w:rsid w:val="00503C9A"/>
    <w:rsid w:val="005165C5"/>
    <w:rsid w:val="00517972"/>
    <w:rsid w:val="005430E8"/>
    <w:rsid w:val="0055294C"/>
    <w:rsid w:val="00571AE8"/>
    <w:rsid w:val="005819A9"/>
    <w:rsid w:val="005F7FDE"/>
    <w:rsid w:val="0060095B"/>
    <w:rsid w:val="006A372B"/>
    <w:rsid w:val="006E34BF"/>
    <w:rsid w:val="006F49FE"/>
    <w:rsid w:val="00700A32"/>
    <w:rsid w:val="0072181C"/>
    <w:rsid w:val="007453FD"/>
    <w:rsid w:val="00773A29"/>
    <w:rsid w:val="00791A94"/>
    <w:rsid w:val="00797781"/>
    <w:rsid w:val="007B310F"/>
    <w:rsid w:val="007C4286"/>
    <w:rsid w:val="007E7CD8"/>
    <w:rsid w:val="007F568E"/>
    <w:rsid w:val="008118D0"/>
    <w:rsid w:val="008627DF"/>
    <w:rsid w:val="00867F38"/>
    <w:rsid w:val="00881052"/>
    <w:rsid w:val="00890643"/>
    <w:rsid w:val="008A4021"/>
    <w:rsid w:val="00901E93"/>
    <w:rsid w:val="00923807"/>
    <w:rsid w:val="00923975"/>
    <w:rsid w:val="00940863"/>
    <w:rsid w:val="00966549"/>
    <w:rsid w:val="009C3BFD"/>
    <w:rsid w:val="009D3F58"/>
    <w:rsid w:val="009F7484"/>
    <w:rsid w:val="00A61FAF"/>
    <w:rsid w:val="00A731DA"/>
    <w:rsid w:val="00AE24DE"/>
    <w:rsid w:val="00AF11B4"/>
    <w:rsid w:val="00AF5057"/>
    <w:rsid w:val="00AF6350"/>
    <w:rsid w:val="00B13ED0"/>
    <w:rsid w:val="00B97A25"/>
    <w:rsid w:val="00BA4494"/>
    <w:rsid w:val="00BA7B58"/>
    <w:rsid w:val="00BD50E9"/>
    <w:rsid w:val="00BF3449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120DC"/>
    <w:rsid w:val="00D13D7E"/>
    <w:rsid w:val="00D80AEC"/>
    <w:rsid w:val="00DA2F10"/>
    <w:rsid w:val="00E37EBD"/>
    <w:rsid w:val="00E91BB1"/>
    <w:rsid w:val="00EA4FA3"/>
    <w:rsid w:val="00EB4BA9"/>
    <w:rsid w:val="00ED0B33"/>
    <w:rsid w:val="00EE0B65"/>
    <w:rsid w:val="00F067A9"/>
    <w:rsid w:val="00F21155"/>
    <w:rsid w:val="00F3721E"/>
    <w:rsid w:val="00F442A5"/>
    <w:rsid w:val="00FC5E82"/>
    <w:rsid w:val="00FD5713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D57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D571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25</cp:revision>
  <cp:lastPrinted>2022-02-16T04:01:00Z</cp:lastPrinted>
  <dcterms:created xsi:type="dcterms:W3CDTF">2022-01-21T03:28:00Z</dcterms:created>
  <dcterms:modified xsi:type="dcterms:W3CDTF">2022-03-22T02:45:00Z</dcterms:modified>
</cp:coreProperties>
</file>