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58735241" w:rsidR="006F49FE" w:rsidRPr="00B55D59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B55D59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BC1789" w:rsidRPr="00B55D5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1F7E426A" w:rsidR="006F49FE" w:rsidRPr="00B55D59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B55D59">
        <w:rPr>
          <w:rFonts w:ascii="Times New Roman" w:hAnsi="Times New Roman"/>
          <w:b/>
          <w:i/>
          <w:sz w:val="24"/>
          <w:szCs w:val="24"/>
        </w:rPr>
        <w:t>к извещению</w:t>
      </w:r>
      <w:r w:rsidR="006F49FE" w:rsidRPr="00B55D59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B55D59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35025638" w14:textId="77777777" w:rsidR="00752D4C" w:rsidRDefault="00752D4C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BE59928" w14:textId="77777777" w:rsidR="00752D4C" w:rsidRDefault="00752D4C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E798EB9" w14:textId="35B28002" w:rsidR="006F49FE" w:rsidRPr="00B55D5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55D59">
        <w:rPr>
          <w:rStyle w:val="FontStyle51"/>
          <w:b/>
          <w:sz w:val="24"/>
          <w:szCs w:val="24"/>
        </w:rPr>
        <w:t>Описание объекта закупки</w:t>
      </w:r>
    </w:p>
    <w:p w14:paraId="4814369A" w14:textId="77777777" w:rsidR="00C64884" w:rsidRPr="00B55D59" w:rsidRDefault="00C64884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391879F0" w14:textId="77777777" w:rsidR="00C64884" w:rsidRPr="00B55D59" w:rsidRDefault="00C64884" w:rsidP="00C6488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55D59">
        <w:rPr>
          <w:rFonts w:ascii="Times New Roman" w:hAnsi="Times New Roman"/>
          <w:bCs/>
          <w:spacing w:val="-10"/>
          <w:sz w:val="24"/>
          <w:szCs w:val="24"/>
        </w:rPr>
        <w:t xml:space="preserve">Поставка радиостанций цифровых для нужд </w:t>
      </w:r>
      <w:r w:rsidRPr="00B55D59">
        <w:rPr>
          <w:rFonts w:ascii="Times New Roman" w:hAnsi="Times New Roman"/>
          <w:bCs/>
          <w:sz w:val="24"/>
          <w:szCs w:val="24"/>
        </w:rPr>
        <w:t xml:space="preserve">МКУ «Управление по делам ГОЧС </w:t>
      </w:r>
    </w:p>
    <w:p w14:paraId="7A2AB109" w14:textId="6E61CD93" w:rsidR="00C64884" w:rsidRPr="00B55D59" w:rsidRDefault="00C64884" w:rsidP="00C6488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55D59">
        <w:rPr>
          <w:rFonts w:ascii="Times New Roman" w:hAnsi="Times New Roman"/>
          <w:bCs/>
          <w:sz w:val="24"/>
          <w:szCs w:val="24"/>
        </w:rPr>
        <w:t>г. Рубцовска» (далее товар)</w:t>
      </w:r>
    </w:p>
    <w:p w14:paraId="1E90484F" w14:textId="52D6AE43" w:rsidR="00C64884" w:rsidRPr="00B55D59" w:rsidRDefault="00C64884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021C7AB4" w14:textId="660AB3AE" w:rsidR="006F49FE" w:rsidRPr="00B55D5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3472047D" w14:textId="77777777" w:rsidR="003970B7" w:rsidRPr="00B55D59" w:rsidRDefault="003970B7" w:rsidP="003970B7">
      <w:pPr>
        <w:tabs>
          <w:tab w:val="left" w:pos="6096"/>
        </w:tabs>
        <w:spacing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5D59">
        <w:rPr>
          <w:rFonts w:ascii="Times New Roman" w:hAnsi="Times New Roman"/>
          <w:sz w:val="24"/>
          <w:szCs w:val="24"/>
        </w:rPr>
        <w:t xml:space="preserve">1. Функциональные, технические и качественные характеристики, эксплуатационные характеристики и количество товара: 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407"/>
        <w:gridCol w:w="4961"/>
        <w:gridCol w:w="709"/>
        <w:gridCol w:w="708"/>
      </w:tblGrid>
      <w:tr w:rsidR="003970B7" w:rsidRPr="00B55D59" w14:paraId="609C3CD2" w14:textId="77777777" w:rsidTr="00C90CE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092D" w14:textId="77777777" w:rsidR="003970B7" w:rsidRPr="00B55D59" w:rsidRDefault="003970B7" w:rsidP="003970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</w:p>
          <w:p w14:paraId="7C23CE0C" w14:textId="77777777" w:rsidR="003970B7" w:rsidRPr="00B55D59" w:rsidRDefault="003970B7" w:rsidP="003970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 w:rsidRPr="00B55D59">
              <w:rPr>
                <w:rFonts w:ascii="Times New Roman" w:hAnsi="Times New Roman"/>
                <w:bCs/>
              </w:rPr>
              <w:t>№</w:t>
            </w:r>
          </w:p>
          <w:p w14:paraId="04A4A63D" w14:textId="77777777" w:rsidR="003970B7" w:rsidRPr="00B55D59" w:rsidRDefault="003970B7" w:rsidP="003970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 w:rsidRPr="00B55D59"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19A6" w14:textId="77777777" w:rsidR="003970B7" w:rsidRPr="00B55D59" w:rsidRDefault="003970B7" w:rsidP="003970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 w:rsidRPr="00B55D59">
              <w:rPr>
                <w:rFonts w:ascii="Times New Roman" w:hAnsi="Times New Roman"/>
                <w:bCs/>
              </w:rPr>
              <w:t xml:space="preserve">Наименование </w:t>
            </w:r>
          </w:p>
          <w:p w14:paraId="3C06C494" w14:textId="77777777" w:rsidR="003970B7" w:rsidRPr="00B55D59" w:rsidRDefault="003970B7" w:rsidP="003970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 w:rsidRPr="00B55D59">
              <w:rPr>
                <w:rFonts w:ascii="Times New Roman" w:hAnsi="Times New Roman"/>
                <w:bCs/>
              </w:rPr>
              <w:t>товара/</w:t>
            </w:r>
          </w:p>
          <w:p w14:paraId="6AB04259" w14:textId="77777777" w:rsidR="003970B7" w:rsidRPr="00B55D59" w:rsidRDefault="003970B7" w:rsidP="003970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 w:rsidRPr="00B55D59">
              <w:rPr>
                <w:rFonts w:ascii="Times New Roman" w:hAnsi="Times New Roman"/>
                <w:bCs/>
              </w:rPr>
              <w:t>ОКПД2, КТРУ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2F58" w14:textId="77777777" w:rsidR="003970B7" w:rsidRPr="00B55D59" w:rsidRDefault="003970B7" w:rsidP="003970B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55D59">
              <w:rPr>
                <w:rFonts w:ascii="Times New Roman" w:hAnsi="Times New Roman"/>
                <w:bCs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02BB" w14:textId="77777777" w:rsidR="003970B7" w:rsidRPr="00B55D59" w:rsidRDefault="003970B7" w:rsidP="003970B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55D59">
              <w:rPr>
                <w:rFonts w:ascii="Times New Roman" w:hAnsi="Times New Roman"/>
                <w:bCs/>
              </w:rPr>
              <w:t>Ед.</w:t>
            </w:r>
          </w:p>
          <w:p w14:paraId="27C4AFE1" w14:textId="77777777" w:rsidR="003970B7" w:rsidRPr="00B55D59" w:rsidRDefault="003970B7" w:rsidP="003970B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55D59">
              <w:rPr>
                <w:rFonts w:ascii="Times New Roman" w:hAnsi="Times New Roman"/>
                <w:bCs/>
              </w:rPr>
              <w:t>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0C9A" w14:textId="77777777" w:rsidR="003970B7" w:rsidRPr="00B55D59" w:rsidRDefault="003970B7" w:rsidP="003970B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55D59">
              <w:rPr>
                <w:rFonts w:ascii="Times New Roman" w:hAnsi="Times New Roman"/>
                <w:bCs/>
              </w:rPr>
              <w:t>Кол-во</w:t>
            </w:r>
          </w:p>
        </w:tc>
      </w:tr>
      <w:tr w:rsidR="00943DB9" w:rsidRPr="00B55D59" w14:paraId="6F1B633B" w14:textId="77777777" w:rsidTr="00C90CE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58A0" w14:textId="159751D2" w:rsidR="00943DB9" w:rsidRPr="00B55D59" w:rsidRDefault="00943DB9" w:rsidP="00943D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 w:rsidRPr="00B55D59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15E" w14:textId="77777777" w:rsidR="00943DB9" w:rsidRPr="00B55D59" w:rsidRDefault="00943DB9" w:rsidP="00943D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 w:rsidRPr="00B55D59">
              <w:rPr>
                <w:rFonts w:ascii="Times New Roman" w:hAnsi="Times New Roman"/>
                <w:bCs/>
              </w:rPr>
              <w:t xml:space="preserve">Радиостанция цифровая </w:t>
            </w:r>
          </w:p>
          <w:p w14:paraId="4601275C" w14:textId="77777777" w:rsidR="00943DB9" w:rsidRPr="00B55D59" w:rsidRDefault="00943DB9" w:rsidP="00943D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 w:rsidRPr="00B55D59">
              <w:rPr>
                <w:rFonts w:ascii="Times New Roman" w:hAnsi="Times New Roman"/>
                <w:bCs/>
              </w:rPr>
              <w:t xml:space="preserve">Рэйсио R-2000 VHF </w:t>
            </w:r>
          </w:p>
          <w:p w14:paraId="0403AE91" w14:textId="7EB93643" w:rsidR="00943DB9" w:rsidRPr="00B55D59" w:rsidRDefault="00943DB9" w:rsidP="00943D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 w:rsidRPr="00B55D59">
              <w:rPr>
                <w:rFonts w:ascii="Times New Roman" w:hAnsi="Times New Roman"/>
                <w:bCs/>
              </w:rPr>
              <w:t>(или эквивалент)</w:t>
            </w:r>
          </w:p>
          <w:p w14:paraId="2263B2CF" w14:textId="60DD31C3" w:rsidR="00BB3CC6" w:rsidRPr="00B55D59" w:rsidRDefault="00BB3CC6" w:rsidP="00943D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B55D59">
              <w:rPr>
                <w:rFonts w:ascii="Times New Roman" w:hAnsi="Times New Roman"/>
                <w:bCs/>
              </w:rPr>
              <w:t xml:space="preserve">КТРУ </w:t>
            </w:r>
            <w:hyperlink r:id="rId5" w:tgtFrame="_blank" w:history="1">
              <w:r w:rsidRPr="00B55D59">
                <w:rPr>
                  <w:rStyle w:val="a5"/>
                  <w:rFonts w:ascii="Times New Roman" w:hAnsi="Times New Roman"/>
                  <w:bCs/>
                  <w:color w:val="auto"/>
                  <w:u w:val="none"/>
                </w:rPr>
                <w:t>26.30.11.150-00000005</w:t>
              </w:r>
            </w:hyperlink>
          </w:p>
          <w:p w14:paraId="2804A800" w14:textId="77777777" w:rsidR="00943DB9" w:rsidRPr="00B55D59" w:rsidRDefault="00943DB9" w:rsidP="00943D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788D" w14:textId="0AC3DF3A" w:rsidR="00943DB9" w:rsidRPr="00B55D59" w:rsidRDefault="00943DB9" w:rsidP="00B55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5D59">
              <w:rPr>
                <w:rFonts w:ascii="Times New Roman" w:hAnsi="Times New Roman"/>
              </w:rPr>
              <w:t>Вид</w:t>
            </w:r>
            <w:r w:rsidR="008616B3" w:rsidRPr="00B55D59">
              <w:rPr>
                <w:rFonts w:ascii="Times New Roman" w:hAnsi="Times New Roman"/>
              </w:rPr>
              <w:t xml:space="preserve"> </w:t>
            </w:r>
            <w:r w:rsidR="00232569" w:rsidRPr="00B55D59">
              <w:rPr>
                <w:rFonts w:ascii="Times New Roman" w:hAnsi="Times New Roman"/>
              </w:rPr>
              <w:t>–</w:t>
            </w:r>
            <w:r w:rsidR="008616B3" w:rsidRPr="00B55D59">
              <w:rPr>
                <w:rFonts w:ascii="Times New Roman" w:hAnsi="Times New Roman"/>
              </w:rPr>
              <w:t xml:space="preserve"> </w:t>
            </w:r>
            <w:r w:rsidRPr="00B55D59">
              <w:rPr>
                <w:rFonts w:ascii="Times New Roman" w:hAnsi="Times New Roman"/>
              </w:rPr>
              <w:t>Портативная</w:t>
            </w:r>
            <w:r w:rsidR="00232569" w:rsidRPr="00B55D59">
              <w:rPr>
                <w:rFonts w:ascii="Times New Roman" w:hAnsi="Times New Roman"/>
              </w:rPr>
              <w:t>;</w:t>
            </w:r>
            <w:r w:rsidRPr="00B55D59">
              <w:rPr>
                <w:rFonts w:ascii="Times New Roman" w:hAnsi="Times New Roman"/>
              </w:rPr>
              <w:t xml:space="preserve"> </w:t>
            </w:r>
          </w:p>
          <w:p w14:paraId="1290D848" w14:textId="3A1A7609" w:rsidR="00943DB9" w:rsidRPr="00B55D59" w:rsidRDefault="00943DB9" w:rsidP="00B55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5D59">
              <w:rPr>
                <w:rFonts w:ascii="Times New Roman" w:hAnsi="Times New Roman"/>
              </w:rPr>
              <w:t>Встроенный программный маскиратор</w:t>
            </w:r>
            <w:r w:rsidR="008616B3" w:rsidRPr="00B55D59">
              <w:rPr>
                <w:rFonts w:ascii="Times New Roman" w:hAnsi="Times New Roman"/>
              </w:rPr>
              <w:t xml:space="preserve"> </w:t>
            </w:r>
            <w:r w:rsidR="00785A93" w:rsidRPr="00B55D59">
              <w:rPr>
                <w:rFonts w:ascii="Times New Roman" w:hAnsi="Times New Roman"/>
              </w:rPr>
              <w:t>–</w:t>
            </w:r>
            <w:r w:rsidR="008616B3" w:rsidRPr="00B55D59">
              <w:rPr>
                <w:rFonts w:ascii="Times New Roman" w:hAnsi="Times New Roman"/>
              </w:rPr>
              <w:t xml:space="preserve"> </w:t>
            </w:r>
            <w:r w:rsidRPr="00B55D59">
              <w:rPr>
                <w:rFonts w:ascii="Times New Roman" w:hAnsi="Times New Roman"/>
              </w:rPr>
              <w:t>Да</w:t>
            </w:r>
            <w:r w:rsidR="00785A93" w:rsidRPr="00B55D59">
              <w:rPr>
                <w:rFonts w:ascii="Times New Roman" w:hAnsi="Times New Roman"/>
              </w:rPr>
              <w:t>;</w:t>
            </w:r>
            <w:r w:rsidRPr="00B55D59">
              <w:rPr>
                <w:rFonts w:ascii="Times New Roman" w:hAnsi="Times New Roman"/>
              </w:rPr>
              <w:t xml:space="preserve"> </w:t>
            </w:r>
          </w:p>
          <w:p w14:paraId="59C5EA64" w14:textId="0696E570" w:rsidR="00943DB9" w:rsidRPr="00B55D59" w:rsidRDefault="00943DB9" w:rsidP="00B55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5D59">
              <w:rPr>
                <w:rFonts w:ascii="Times New Roman" w:hAnsi="Times New Roman"/>
              </w:rPr>
              <w:t>Количество программируемых каналов</w:t>
            </w:r>
            <w:r w:rsidR="008616B3" w:rsidRPr="00B55D59">
              <w:rPr>
                <w:rFonts w:ascii="Times New Roman" w:hAnsi="Times New Roman"/>
              </w:rPr>
              <w:t xml:space="preserve"> - </w:t>
            </w:r>
            <w:r w:rsidR="00B55F71" w:rsidRPr="00B55D59">
              <w:rPr>
                <w:rFonts w:ascii="Times New Roman" w:hAnsi="Times New Roman"/>
              </w:rPr>
              <w:t xml:space="preserve">≥ 10 </w:t>
            </w:r>
            <w:r w:rsidR="00785A93" w:rsidRPr="00B55D59">
              <w:rPr>
                <w:rFonts w:ascii="Times New Roman" w:hAnsi="Times New Roman"/>
              </w:rPr>
              <w:t>(Штука);</w:t>
            </w:r>
          </w:p>
          <w:p w14:paraId="63C7D49B" w14:textId="63BCDD49" w:rsidR="00943DB9" w:rsidRPr="00B55D59" w:rsidRDefault="00943DB9" w:rsidP="00B55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5D59">
              <w:rPr>
                <w:rFonts w:ascii="Times New Roman" w:hAnsi="Times New Roman"/>
              </w:rPr>
              <w:t>Максимальная рабочая температура</w:t>
            </w:r>
            <w:r w:rsidR="00B55F71" w:rsidRPr="00B55D59">
              <w:rPr>
                <w:rFonts w:ascii="Times New Roman" w:hAnsi="Times New Roman"/>
              </w:rPr>
              <w:t xml:space="preserve"> - &lt;+ 50</w:t>
            </w:r>
            <w:r w:rsidR="00B27621" w:rsidRPr="00B55D59">
              <w:rPr>
                <w:rFonts w:ascii="Times New Roman" w:hAnsi="Times New Roman"/>
              </w:rPr>
              <w:t xml:space="preserve"> </w:t>
            </w:r>
            <w:r w:rsidR="00785A93" w:rsidRPr="00B55D59">
              <w:rPr>
                <w:rFonts w:ascii="Times New Roman" w:hAnsi="Times New Roman"/>
              </w:rPr>
              <w:t>(</w:t>
            </w:r>
            <w:r w:rsidR="00B27621" w:rsidRPr="00B55D59">
              <w:rPr>
                <w:rFonts w:ascii="Times New Roman" w:hAnsi="Times New Roman"/>
              </w:rPr>
              <w:t>Градус Цельсия</w:t>
            </w:r>
            <w:r w:rsidR="00785A93" w:rsidRPr="00B55D59">
              <w:rPr>
                <w:rFonts w:ascii="Times New Roman" w:hAnsi="Times New Roman"/>
              </w:rPr>
              <w:t>);</w:t>
            </w:r>
          </w:p>
          <w:p w14:paraId="27AE49A2" w14:textId="43961143" w:rsidR="00943DB9" w:rsidRPr="00B55D59" w:rsidRDefault="00943DB9" w:rsidP="00B55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5D59">
              <w:rPr>
                <w:rFonts w:ascii="Times New Roman" w:hAnsi="Times New Roman"/>
              </w:rPr>
              <w:t>Максимальная экстремальная выходная мощность несущей, программируемая</w:t>
            </w:r>
            <w:r w:rsidR="00B27621" w:rsidRPr="00B55D59">
              <w:rPr>
                <w:rFonts w:ascii="Times New Roman" w:hAnsi="Times New Roman"/>
              </w:rPr>
              <w:t xml:space="preserve"> - ≥ 5 </w:t>
            </w:r>
            <w:r w:rsidR="00785A93" w:rsidRPr="00B55D59">
              <w:rPr>
                <w:rFonts w:ascii="Times New Roman" w:hAnsi="Times New Roman"/>
              </w:rPr>
              <w:t>(</w:t>
            </w:r>
            <w:r w:rsidR="00B27621" w:rsidRPr="00B55D59">
              <w:rPr>
                <w:rFonts w:ascii="Times New Roman" w:hAnsi="Times New Roman"/>
              </w:rPr>
              <w:t>Ватт</w:t>
            </w:r>
            <w:r w:rsidR="00785A93" w:rsidRPr="00B55D59">
              <w:rPr>
                <w:rFonts w:ascii="Times New Roman" w:hAnsi="Times New Roman"/>
              </w:rPr>
              <w:t>);</w:t>
            </w:r>
          </w:p>
          <w:p w14:paraId="4517A95C" w14:textId="222584A6" w:rsidR="00943DB9" w:rsidRPr="00B55D59" w:rsidRDefault="00943DB9" w:rsidP="00B55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5D59">
              <w:rPr>
                <w:rFonts w:ascii="Times New Roman" w:hAnsi="Times New Roman"/>
              </w:rPr>
              <w:t>Максимальное значение диапазона рабочих радиочастот</w:t>
            </w:r>
            <w:r w:rsidR="00796E8B" w:rsidRPr="00B55D59">
              <w:rPr>
                <w:rFonts w:ascii="Times New Roman" w:hAnsi="Times New Roman"/>
              </w:rPr>
              <w:t xml:space="preserve"> - ≥ 150 и &lt;400 </w:t>
            </w:r>
            <w:r w:rsidR="00785A93" w:rsidRPr="00B55D59">
              <w:rPr>
                <w:rFonts w:ascii="Times New Roman" w:hAnsi="Times New Roman"/>
              </w:rPr>
              <w:t>(</w:t>
            </w:r>
            <w:r w:rsidR="00796E8B" w:rsidRPr="00B55D59">
              <w:rPr>
                <w:rFonts w:ascii="Times New Roman" w:hAnsi="Times New Roman"/>
              </w:rPr>
              <w:t>Мегагерц</w:t>
            </w:r>
            <w:r w:rsidR="00785A93" w:rsidRPr="00B55D59">
              <w:rPr>
                <w:rFonts w:ascii="Times New Roman" w:hAnsi="Times New Roman"/>
              </w:rPr>
              <w:t>);</w:t>
            </w:r>
          </w:p>
          <w:p w14:paraId="3817CF73" w14:textId="30751327" w:rsidR="00943DB9" w:rsidRPr="00B55D59" w:rsidRDefault="00943DB9" w:rsidP="00B55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5D59">
              <w:rPr>
                <w:rFonts w:ascii="Times New Roman" w:hAnsi="Times New Roman"/>
              </w:rPr>
              <w:t>Минимальная рабочая температура</w:t>
            </w:r>
            <w:r w:rsidR="00321399" w:rsidRPr="00B55D59">
              <w:rPr>
                <w:rFonts w:ascii="Times New Roman" w:hAnsi="Times New Roman"/>
              </w:rPr>
              <w:t xml:space="preserve"> - ≤ -40 </w:t>
            </w:r>
            <w:r w:rsidR="00785A93" w:rsidRPr="00B55D59">
              <w:rPr>
                <w:rFonts w:ascii="Times New Roman" w:hAnsi="Times New Roman"/>
              </w:rPr>
              <w:t>(</w:t>
            </w:r>
            <w:r w:rsidR="00321399" w:rsidRPr="00B55D59">
              <w:rPr>
                <w:rFonts w:ascii="Times New Roman" w:hAnsi="Times New Roman"/>
              </w:rPr>
              <w:t>Градус Цельсия</w:t>
            </w:r>
            <w:r w:rsidR="00785A93" w:rsidRPr="00B55D59">
              <w:rPr>
                <w:rFonts w:ascii="Times New Roman" w:hAnsi="Times New Roman"/>
              </w:rPr>
              <w:t>);</w:t>
            </w:r>
          </w:p>
          <w:p w14:paraId="3C975D4E" w14:textId="74C5F8F9" w:rsidR="00943DB9" w:rsidRPr="00B55D59" w:rsidRDefault="00943DB9" w:rsidP="00B55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5D59">
              <w:rPr>
                <w:rFonts w:ascii="Times New Roman" w:hAnsi="Times New Roman"/>
              </w:rPr>
              <w:t>Минимальное значение диапазона рабочих радиочастот</w:t>
            </w:r>
            <w:r w:rsidR="00321399" w:rsidRPr="00B55D59">
              <w:rPr>
                <w:rFonts w:ascii="Times New Roman" w:hAnsi="Times New Roman"/>
              </w:rPr>
              <w:t xml:space="preserve"> - ≥ </w:t>
            </w:r>
            <w:r w:rsidR="00785A93" w:rsidRPr="00B55D59">
              <w:rPr>
                <w:rFonts w:ascii="Times New Roman" w:hAnsi="Times New Roman"/>
              </w:rPr>
              <w:t>130 и &lt;400</w:t>
            </w:r>
            <w:r w:rsidR="00321399" w:rsidRPr="00B55D59">
              <w:rPr>
                <w:rFonts w:ascii="Times New Roman" w:hAnsi="Times New Roman"/>
              </w:rPr>
              <w:t xml:space="preserve"> </w:t>
            </w:r>
            <w:r w:rsidR="00785A93" w:rsidRPr="00B55D59">
              <w:rPr>
                <w:rFonts w:ascii="Times New Roman" w:hAnsi="Times New Roman"/>
              </w:rPr>
              <w:t>(</w:t>
            </w:r>
            <w:r w:rsidR="004E55BE" w:rsidRPr="00B55D59">
              <w:rPr>
                <w:rFonts w:ascii="Times New Roman" w:hAnsi="Times New Roman"/>
              </w:rPr>
              <w:t>Мегагерц</w:t>
            </w:r>
            <w:r w:rsidR="00785A93" w:rsidRPr="00B55D59">
              <w:rPr>
                <w:rFonts w:ascii="Times New Roman" w:hAnsi="Times New Roman"/>
              </w:rPr>
              <w:t>);</w:t>
            </w:r>
          </w:p>
          <w:p w14:paraId="19E19DF0" w14:textId="19CA3D49" w:rsidR="00553E3E" w:rsidRPr="00B55D59" w:rsidRDefault="00553E3E" w:rsidP="00B55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5D59">
              <w:rPr>
                <w:rFonts w:ascii="Times New Roman" w:hAnsi="Times New Roman"/>
              </w:rPr>
              <w:t>Наличие в комплекте: Автомобильная антенна, Выносной пульт управления, Кабель электропитания со строенными предохранителями</w:t>
            </w:r>
            <w:r w:rsidR="00785A93" w:rsidRPr="00B55D59">
              <w:rPr>
                <w:rFonts w:ascii="Times New Roman" w:hAnsi="Times New Roman"/>
              </w:rPr>
              <w:t>;</w:t>
            </w:r>
          </w:p>
          <w:p w14:paraId="01C4ED8F" w14:textId="00F86A05" w:rsidR="00553E3E" w:rsidRPr="00B55D59" w:rsidRDefault="00553E3E" w:rsidP="00B55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5D59">
              <w:rPr>
                <w:rFonts w:ascii="Times New Roman" w:hAnsi="Times New Roman"/>
              </w:rPr>
              <w:t xml:space="preserve">Номинальная выходная мощность - ≥ 5 </w:t>
            </w:r>
            <w:r w:rsidR="00BB3CC6" w:rsidRPr="00B55D59">
              <w:rPr>
                <w:rFonts w:ascii="Times New Roman" w:hAnsi="Times New Roman"/>
              </w:rPr>
              <w:t>(</w:t>
            </w:r>
            <w:r w:rsidRPr="00B55D59">
              <w:rPr>
                <w:rFonts w:ascii="Times New Roman" w:hAnsi="Times New Roman"/>
              </w:rPr>
              <w:t>Ватт</w:t>
            </w:r>
            <w:r w:rsidR="00BB3CC6" w:rsidRPr="00B55D59">
              <w:rPr>
                <w:rFonts w:ascii="Times New Roman" w:hAnsi="Times New Roman"/>
              </w:rPr>
              <w:t>);</w:t>
            </w:r>
          </w:p>
          <w:p w14:paraId="77AB8DB0" w14:textId="286D6EA9" w:rsidR="00553E3E" w:rsidRPr="00B55D59" w:rsidRDefault="00553E3E" w:rsidP="00B55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5D59">
              <w:rPr>
                <w:rFonts w:ascii="Times New Roman" w:hAnsi="Times New Roman"/>
              </w:rPr>
              <w:t>Номинальная выходная мощность усилителя низкой частоты</w:t>
            </w:r>
            <w:r w:rsidR="005104DA" w:rsidRPr="00B55D59">
              <w:rPr>
                <w:rFonts w:ascii="Times New Roman" w:hAnsi="Times New Roman"/>
              </w:rPr>
              <w:t xml:space="preserve"> - ≥ 0.5 </w:t>
            </w:r>
            <w:r w:rsidR="00BB3CC6" w:rsidRPr="00B55D59">
              <w:rPr>
                <w:rFonts w:ascii="Times New Roman" w:hAnsi="Times New Roman"/>
              </w:rPr>
              <w:t>(</w:t>
            </w:r>
            <w:r w:rsidR="005104DA" w:rsidRPr="00B55D59">
              <w:rPr>
                <w:rFonts w:ascii="Times New Roman" w:hAnsi="Times New Roman"/>
              </w:rPr>
              <w:t>Ватт</w:t>
            </w:r>
            <w:r w:rsidR="00BB3CC6" w:rsidRPr="00B55D59">
              <w:rPr>
                <w:rFonts w:ascii="Times New Roman" w:hAnsi="Times New Roman"/>
              </w:rPr>
              <w:t>);</w:t>
            </w:r>
          </w:p>
          <w:p w14:paraId="1F2E5A25" w14:textId="6F4948D2" w:rsidR="00553E3E" w:rsidRPr="00B55D59" w:rsidRDefault="00553E3E" w:rsidP="00B55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5D59">
              <w:rPr>
                <w:rFonts w:ascii="Times New Roman" w:hAnsi="Times New Roman"/>
              </w:rPr>
              <w:t>Режим работы</w:t>
            </w:r>
            <w:r w:rsidR="001C263B" w:rsidRPr="00B55D59">
              <w:rPr>
                <w:rFonts w:ascii="Times New Roman" w:hAnsi="Times New Roman"/>
              </w:rPr>
              <w:t xml:space="preserve"> </w:t>
            </w:r>
            <w:r w:rsidR="00BB3CC6" w:rsidRPr="00B55D59">
              <w:rPr>
                <w:rFonts w:ascii="Times New Roman" w:hAnsi="Times New Roman"/>
              </w:rPr>
              <w:t>–</w:t>
            </w:r>
            <w:r w:rsidR="001C263B" w:rsidRPr="00B55D59">
              <w:rPr>
                <w:rFonts w:ascii="Times New Roman" w:hAnsi="Times New Roman"/>
              </w:rPr>
              <w:t xml:space="preserve"> Цифровой</w:t>
            </w:r>
            <w:r w:rsidR="00BB3CC6" w:rsidRPr="00B55D59">
              <w:rPr>
                <w:rFonts w:ascii="Times New Roman" w:hAnsi="Times New Roman"/>
              </w:rPr>
              <w:t>;</w:t>
            </w:r>
          </w:p>
          <w:p w14:paraId="10C2CA1B" w14:textId="697B9985" w:rsidR="00553E3E" w:rsidRPr="00B55D59" w:rsidRDefault="00553E3E" w:rsidP="00B55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5D59">
              <w:rPr>
                <w:rFonts w:ascii="Times New Roman" w:hAnsi="Times New Roman"/>
              </w:rPr>
              <w:t>Чувствительность приемника</w:t>
            </w:r>
            <w:r w:rsidR="001C263B" w:rsidRPr="00B55D59">
              <w:rPr>
                <w:rFonts w:ascii="Times New Roman" w:hAnsi="Times New Roman"/>
              </w:rPr>
              <w:t>, мкВ - ≤ 0.5</w:t>
            </w:r>
            <w:r w:rsidR="00BB3CC6" w:rsidRPr="00B55D59">
              <w:rPr>
                <w:rFonts w:ascii="Times New Roman" w:hAnsi="Times New Roman"/>
              </w:rPr>
              <w:t>;</w:t>
            </w:r>
          </w:p>
          <w:p w14:paraId="55ADD27A" w14:textId="41A302A8" w:rsidR="00943DB9" w:rsidRPr="00B55D59" w:rsidRDefault="00036D8A" w:rsidP="00B55D5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55D59">
              <w:rPr>
                <w:rFonts w:ascii="Times New Roman" w:hAnsi="Times New Roman"/>
              </w:rPr>
              <w:t xml:space="preserve"> Шаг сетки частот - </w:t>
            </w:r>
            <w:r w:rsidR="00CE615D" w:rsidRPr="00B55D59">
              <w:rPr>
                <w:rFonts w:ascii="Times New Roman" w:hAnsi="Times New Roman"/>
              </w:rPr>
              <w:t>&lt;5</w:t>
            </w:r>
            <w:r w:rsidRPr="00B55D59">
              <w:rPr>
                <w:rFonts w:ascii="Times New Roman" w:hAnsi="Times New Roman"/>
              </w:rPr>
              <w:t xml:space="preserve"> (Килогерц)</w:t>
            </w:r>
            <w:r w:rsidR="00BB3CC6" w:rsidRPr="00B55D59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814B" w14:textId="5312C65D" w:rsidR="00943DB9" w:rsidRPr="00B55D59" w:rsidRDefault="00943DB9" w:rsidP="00943DB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55D59">
              <w:rPr>
                <w:rFonts w:ascii="Times New Roman" w:hAnsi="Times New Roman"/>
                <w:bCs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CE18" w14:textId="1250C56A" w:rsidR="00943DB9" w:rsidRPr="00B55D59" w:rsidRDefault="00943DB9" w:rsidP="00943DB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55D59">
              <w:rPr>
                <w:rFonts w:ascii="Times New Roman" w:hAnsi="Times New Roman"/>
                <w:bCs/>
              </w:rPr>
              <w:t>1</w:t>
            </w:r>
          </w:p>
        </w:tc>
      </w:tr>
      <w:tr w:rsidR="004B5A8D" w:rsidRPr="00B55D59" w14:paraId="33CB2E37" w14:textId="77777777" w:rsidTr="005C065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6A1C" w14:textId="661E196E" w:rsidR="004B5A8D" w:rsidRPr="00B55D59" w:rsidRDefault="004B5A8D" w:rsidP="004B5A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 w:rsidRPr="00B55D59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C28F" w14:textId="77777777" w:rsidR="004B5A8D" w:rsidRPr="00B55D59" w:rsidRDefault="004B5A8D" w:rsidP="004B5A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 w:rsidRPr="00B55D59">
              <w:rPr>
                <w:rFonts w:ascii="Times New Roman" w:hAnsi="Times New Roman"/>
                <w:bCs/>
              </w:rPr>
              <w:t xml:space="preserve">Радиостанция цифровая </w:t>
            </w:r>
          </w:p>
          <w:p w14:paraId="7DF1C8AE" w14:textId="70277E85" w:rsidR="004B5A8D" w:rsidRPr="00B55D59" w:rsidRDefault="004B5A8D" w:rsidP="004B5A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 w:rsidRPr="00B55D59">
              <w:rPr>
                <w:rFonts w:ascii="Times New Roman" w:hAnsi="Times New Roman"/>
                <w:bCs/>
              </w:rPr>
              <w:t xml:space="preserve">Рэйсио R300 VHF VHF </w:t>
            </w:r>
          </w:p>
          <w:p w14:paraId="3FACA828" w14:textId="77777777" w:rsidR="004B5A8D" w:rsidRPr="00B55D59" w:rsidRDefault="004B5A8D" w:rsidP="004B5A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 w:rsidRPr="00B55D59">
              <w:rPr>
                <w:rFonts w:ascii="Times New Roman" w:hAnsi="Times New Roman"/>
                <w:bCs/>
              </w:rPr>
              <w:t>(или эквивалент)</w:t>
            </w:r>
          </w:p>
          <w:p w14:paraId="5DBBE491" w14:textId="77777777" w:rsidR="004B5A8D" w:rsidRPr="00B55D59" w:rsidRDefault="004B5A8D" w:rsidP="004B5A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 w:rsidRPr="00B55D59">
              <w:rPr>
                <w:rFonts w:ascii="Times New Roman" w:hAnsi="Times New Roman"/>
                <w:bCs/>
              </w:rPr>
              <w:t xml:space="preserve">КТРУ </w:t>
            </w:r>
            <w:hyperlink r:id="rId6" w:tgtFrame="_blank" w:history="1">
              <w:r w:rsidRPr="00B55D59">
                <w:rPr>
                  <w:rStyle w:val="a5"/>
                  <w:rFonts w:ascii="Times New Roman" w:hAnsi="Times New Roman"/>
                  <w:bCs/>
                  <w:color w:val="auto"/>
                  <w:u w:val="none"/>
                </w:rPr>
                <w:t>26.30.11.150-00000005</w:t>
              </w:r>
            </w:hyperlink>
          </w:p>
          <w:p w14:paraId="63B4A683" w14:textId="77777777" w:rsidR="004B5A8D" w:rsidRPr="00B55D59" w:rsidRDefault="004B5A8D" w:rsidP="004B5A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92DB" w14:textId="77777777" w:rsidR="005C0652" w:rsidRPr="00B55D59" w:rsidRDefault="005C0652" w:rsidP="00B55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5D59">
              <w:rPr>
                <w:rFonts w:ascii="Times New Roman" w:hAnsi="Times New Roman"/>
              </w:rPr>
              <w:t xml:space="preserve">Вид – Портативная; </w:t>
            </w:r>
          </w:p>
          <w:p w14:paraId="0718D459" w14:textId="77777777" w:rsidR="005C0652" w:rsidRPr="00B55D59" w:rsidRDefault="005C0652" w:rsidP="00B55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5D59">
              <w:rPr>
                <w:rFonts w:ascii="Times New Roman" w:hAnsi="Times New Roman"/>
              </w:rPr>
              <w:t xml:space="preserve">Встроенный программный маскиратор – Да; </w:t>
            </w:r>
          </w:p>
          <w:p w14:paraId="5E971D64" w14:textId="77777777" w:rsidR="005C0652" w:rsidRPr="00B55D59" w:rsidRDefault="005C0652" w:rsidP="00B55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5D59">
              <w:rPr>
                <w:rFonts w:ascii="Times New Roman" w:hAnsi="Times New Roman"/>
              </w:rPr>
              <w:t>Количество программируемых каналов - ≥ 10 (Штука);</w:t>
            </w:r>
          </w:p>
          <w:p w14:paraId="664F74F8" w14:textId="77777777" w:rsidR="005C0652" w:rsidRPr="00B55D59" w:rsidRDefault="005C0652" w:rsidP="00B55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5D59">
              <w:rPr>
                <w:rFonts w:ascii="Times New Roman" w:hAnsi="Times New Roman"/>
              </w:rPr>
              <w:t>Максимальная рабочая температура - &lt;+ 50 (Градус Цельсия);</w:t>
            </w:r>
          </w:p>
          <w:p w14:paraId="114740AA" w14:textId="77777777" w:rsidR="005C0652" w:rsidRPr="00B55D59" w:rsidRDefault="005C0652" w:rsidP="00B55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5D59">
              <w:rPr>
                <w:rFonts w:ascii="Times New Roman" w:hAnsi="Times New Roman"/>
              </w:rPr>
              <w:t>Максимальная экстремальная выходная мощность несущей, программируемая - ≥ 5 (Ватт);</w:t>
            </w:r>
          </w:p>
          <w:p w14:paraId="758862D1" w14:textId="77777777" w:rsidR="005C0652" w:rsidRPr="00B55D59" w:rsidRDefault="005C0652" w:rsidP="00B55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5D59">
              <w:rPr>
                <w:rFonts w:ascii="Times New Roman" w:hAnsi="Times New Roman"/>
              </w:rPr>
              <w:t>Максимальное значение диапазона рабочих радиочастот - ≥ 150 и &lt;400 (Мегагерц);</w:t>
            </w:r>
          </w:p>
          <w:p w14:paraId="0C43DA73" w14:textId="7B038B90" w:rsidR="005C0652" w:rsidRPr="00B55D59" w:rsidRDefault="005C0652" w:rsidP="00B55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5D59">
              <w:rPr>
                <w:rFonts w:ascii="Times New Roman" w:hAnsi="Times New Roman"/>
              </w:rPr>
              <w:t>Минимальная рабочая температура - ≤ -10 (Градус Цельсия);</w:t>
            </w:r>
          </w:p>
          <w:p w14:paraId="22201E42" w14:textId="0521D666" w:rsidR="005C0652" w:rsidRPr="00B55D59" w:rsidRDefault="005C0652" w:rsidP="00B55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5D59">
              <w:rPr>
                <w:rFonts w:ascii="Times New Roman" w:hAnsi="Times New Roman"/>
              </w:rPr>
              <w:t>Минимальное значение диапазона рабочих радиочастот - ≥ 130 и &lt;400 (</w:t>
            </w:r>
            <w:r w:rsidR="004E55BE" w:rsidRPr="00B55D59">
              <w:rPr>
                <w:rFonts w:ascii="Times New Roman" w:hAnsi="Times New Roman"/>
              </w:rPr>
              <w:t>Мегагерц</w:t>
            </w:r>
            <w:r w:rsidRPr="00B55D59">
              <w:rPr>
                <w:rFonts w:ascii="Times New Roman" w:hAnsi="Times New Roman"/>
              </w:rPr>
              <w:t>);</w:t>
            </w:r>
          </w:p>
          <w:p w14:paraId="331A1A49" w14:textId="77777777" w:rsidR="005C0652" w:rsidRPr="00B55D59" w:rsidRDefault="005C0652" w:rsidP="00B55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5D59">
              <w:rPr>
                <w:rFonts w:ascii="Times New Roman" w:hAnsi="Times New Roman"/>
              </w:rPr>
              <w:t>Номинальная выходная мощность - ≥ 5 (Ватт);</w:t>
            </w:r>
          </w:p>
          <w:p w14:paraId="0B6F21C3" w14:textId="77777777" w:rsidR="005C0652" w:rsidRPr="00B55D59" w:rsidRDefault="005C0652" w:rsidP="00B55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5D59">
              <w:rPr>
                <w:rFonts w:ascii="Times New Roman" w:hAnsi="Times New Roman"/>
              </w:rPr>
              <w:lastRenderedPageBreak/>
              <w:t>Номинальная выходная мощность усилителя низкой частоты - ≥ 0.5 (Ватт);</w:t>
            </w:r>
          </w:p>
          <w:p w14:paraId="416EF501" w14:textId="77777777" w:rsidR="005C0652" w:rsidRPr="00B55D59" w:rsidRDefault="005C0652" w:rsidP="00B55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5D59">
              <w:rPr>
                <w:rFonts w:ascii="Times New Roman" w:hAnsi="Times New Roman"/>
              </w:rPr>
              <w:t>Режим работы – Цифровой;</w:t>
            </w:r>
          </w:p>
          <w:p w14:paraId="58BA05EC" w14:textId="77777777" w:rsidR="005C0652" w:rsidRPr="00B55D59" w:rsidRDefault="005C0652" w:rsidP="00B55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5D59">
              <w:rPr>
                <w:rFonts w:ascii="Times New Roman" w:hAnsi="Times New Roman"/>
              </w:rPr>
              <w:t>Чувствительность приемника, мкВ - ≤ 0.5;</w:t>
            </w:r>
          </w:p>
          <w:p w14:paraId="2464D0A0" w14:textId="7962BC68" w:rsidR="004B5A8D" w:rsidRPr="00B55D59" w:rsidRDefault="005C0652" w:rsidP="00B55D59">
            <w:pPr>
              <w:jc w:val="both"/>
              <w:rPr>
                <w:rFonts w:ascii="Roboto" w:hAnsi="Roboto"/>
                <w:sz w:val="23"/>
                <w:szCs w:val="23"/>
              </w:rPr>
            </w:pPr>
            <w:r w:rsidRPr="00B55D59">
              <w:rPr>
                <w:rFonts w:ascii="Times New Roman" w:hAnsi="Times New Roman"/>
              </w:rPr>
              <w:t xml:space="preserve"> Шаг сетки частот - &lt;5 (Килогерц).</w:t>
            </w:r>
            <w:r w:rsidR="00B55D59" w:rsidRPr="00B55D5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4638" w14:textId="0B241E45" w:rsidR="004B5A8D" w:rsidRPr="00B55D59" w:rsidRDefault="004B5A8D" w:rsidP="004B5A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55D59">
              <w:rPr>
                <w:rFonts w:ascii="Times New Roman" w:hAnsi="Times New Roman"/>
                <w:bCs/>
              </w:rPr>
              <w:lastRenderedPageBreak/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9FBF" w14:textId="5968EABB" w:rsidR="004B5A8D" w:rsidRPr="00B55D59" w:rsidRDefault="004B5A8D" w:rsidP="004B5A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55D59">
              <w:rPr>
                <w:rFonts w:ascii="Times New Roman" w:hAnsi="Times New Roman"/>
                <w:bCs/>
              </w:rPr>
              <w:t>3</w:t>
            </w:r>
          </w:p>
        </w:tc>
      </w:tr>
    </w:tbl>
    <w:p w14:paraId="64A8AADB" w14:textId="77777777" w:rsidR="00B55D59" w:rsidRPr="00B55D59" w:rsidRDefault="00B55D59" w:rsidP="00B55D59">
      <w:pPr>
        <w:pStyle w:val="a3"/>
        <w:ind w:left="0" w:firstLine="708"/>
        <w:jc w:val="both"/>
        <w:rPr>
          <w:sz w:val="24"/>
          <w:szCs w:val="24"/>
        </w:rPr>
      </w:pPr>
    </w:p>
    <w:p w14:paraId="6EE65025" w14:textId="26E2C4E7" w:rsidR="00B55D59" w:rsidRPr="00B55D59" w:rsidRDefault="00B55D59" w:rsidP="00B55D59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55D59">
        <w:rPr>
          <w:rFonts w:ascii="Times New Roman" w:hAnsi="Times New Roman"/>
          <w:sz w:val="24"/>
          <w:szCs w:val="24"/>
        </w:rPr>
        <w:t xml:space="preserve">Товар, предлагаемый к поставке, должен быть новым, не бывшим в употреблении, не восстановленным, не прошедшим ремонт, замену составных частей, восстановление потребительских свойств, изготовленным из новых, не бывших в употреблении, не снятых с длительного хранения, не восстановленных комплектующих изделий, узлов и агрегатов. </w:t>
      </w:r>
    </w:p>
    <w:p w14:paraId="313686FD" w14:textId="77777777" w:rsidR="00DB7D26" w:rsidRPr="00B55D59" w:rsidRDefault="00DB7D26" w:rsidP="00B55D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B55D59">
        <w:rPr>
          <w:rFonts w:ascii="Times New Roman" w:hAnsi="Times New Roman"/>
          <w:b/>
          <w:sz w:val="24"/>
          <w:szCs w:val="24"/>
        </w:rPr>
        <w:t>Требования к упаковке товара:</w:t>
      </w:r>
      <w:r w:rsidRPr="00B55D59">
        <w:rPr>
          <w:rFonts w:ascii="Times New Roman" w:hAnsi="Times New Roman"/>
          <w:sz w:val="24"/>
          <w:szCs w:val="24"/>
        </w:rPr>
        <w:t xml:space="preserve"> товар должен быть упакован с учётом его специфических свойств и особенностей для обеспечения сохранения качества и безопасности при хранении и перевозке. Маркировка и оформление товаров должны соответствовать требованиям действующего законодательства РФ.</w:t>
      </w:r>
    </w:p>
    <w:p w14:paraId="13E554AE" w14:textId="77777777" w:rsidR="00DB7D26" w:rsidRPr="00B55D59" w:rsidRDefault="00DB7D26" w:rsidP="00B55D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B55D59">
        <w:rPr>
          <w:rFonts w:ascii="Times New Roman" w:hAnsi="Times New Roman"/>
          <w:b/>
          <w:sz w:val="24"/>
          <w:szCs w:val="24"/>
        </w:rPr>
        <w:t>Требования к отгрузке товара:</w:t>
      </w:r>
      <w:r w:rsidRPr="00B55D59">
        <w:rPr>
          <w:rFonts w:ascii="Times New Roman" w:hAnsi="Times New Roman"/>
          <w:sz w:val="24"/>
          <w:szCs w:val="24"/>
        </w:rPr>
        <w:t xml:space="preserve"> доставка и отгрузка товара осуществляется силами и за счёт средств Поставщика. При отгрузке товаров должна быть обеспечена защита поставляемых товаров от атмосферных осадков, воздействия низких и высоких температур, перевозка товаров должна осуществляться в условиях, обеспечивающих сохранение их качества и безопасности, с учётом физико-химических свойств товаров и в соответствии с требованиями государственных стандартов.</w:t>
      </w:r>
    </w:p>
    <w:p w14:paraId="5FEE5699" w14:textId="77777777" w:rsidR="00DB7D26" w:rsidRPr="00B55D59" w:rsidRDefault="00DB7D26" w:rsidP="00B55D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B55D59">
        <w:rPr>
          <w:rFonts w:ascii="Times New Roman" w:hAnsi="Times New Roman"/>
          <w:b/>
          <w:sz w:val="24"/>
          <w:szCs w:val="24"/>
        </w:rPr>
        <w:t>Требования к безопасности, требования к качеству товара:</w:t>
      </w:r>
      <w:r w:rsidRPr="00B55D59">
        <w:rPr>
          <w:rFonts w:ascii="Times New Roman" w:hAnsi="Times New Roman"/>
          <w:sz w:val="24"/>
          <w:szCs w:val="24"/>
        </w:rPr>
        <w:t xml:space="preserve"> качество поставляемого товара должно соответствовать требованиям государственных стандартов Российской Федерации, товары должны сопровождается при поставке необходимыми действующими сертификатами соответствия или копиями сертификата, или декларациями о соответствии, иными необходимыми документами о качестве в соответствии с законодательством Российской Федерации.</w:t>
      </w:r>
    </w:p>
    <w:p w14:paraId="21E8B3EB" w14:textId="77777777" w:rsidR="00513D32" w:rsidRPr="00B55D59" w:rsidRDefault="00DB7D26" w:rsidP="00B55D59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5D59">
        <w:rPr>
          <w:rFonts w:ascii="Times New Roman" w:hAnsi="Times New Roman"/>
          <w:b/>
          <w:sz w:val="24"/>
          <w:szCs w:val="24"/>
        </w:rPr>
        <w:t xml:space="preserve">Требование к гарантийному сроку: </w:t>
      </w:r>
      <w:bookmarkStart w:id="0" w:name="_Hlk100835638"/>
      <w:r w:rsidR="00513D32" w:rsidRPr="00B55D59">
        <w:rPr>
          <w:rFonts w:ascii="Times New Roman" w:hAnsi="Times New Roman"/>
          <w:sz w:val="24"/>
          <w:szCs w:val="24"/>
        </w:rPr>
        <w:t>Гарантийный срок эксплуатации: согласно гарантии производителя, но не менее 12 (двенадцати) месяцев.</w:t>
      </w:r>
    </w:p>
    <w:bookmarkEnd w:id="0"/>
    <w:p w14:paraId="5916B398" w14:textId="774B0FE4" w:rsidR="00513D32" w:rsidRPr="00B55D59" w:rsidRDefault="00513D32" w:rsidP="00B55D59">
      <w:pPr>
        <w:widowControl w:val="0"/>
        <w:spacing w:after="0"/>
        <w:ind w:left="142" w:firstLine="425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C1CE5AD" w14:textId="0B6A98FE" w:rsidR="00DB7D26" w:rsidRPr="00B55D59" w:rsidRDefault="00DB7D26" w:rsidP="00B55D5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55D59">
        <w:rPr>
          <w:rFonts w:ascii="Times New Roman" w:hAnsi="Times New Roman"/>
          <w:b/>
          <w:sz w:val="24"/>
          <w:szCs w:val="24"/>
        </w:rPr>
        <w:t>Условия поставки товара:</w:t>
      </w:r>
      <w:r w:rsidRPr="00B55D59">
        <w:rPr>
          <w:rFonts w:ascii="Times New Roman" w:hAnsi="Times New Roman"/>
          <w:sz w:val="24"/>
          <w:szCs w:val="24"/>
        </w:rPr>
        <w:t xml:space="preserve"> Товар должен быть поставлен не позднее 3</w:t>
      </w:r>
      <w:r w:rsidRPr="00B55D5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0 (тридцати) </w:t>
      </w:r>
      <w:r w:rsidR="001A77CB" w:rsidRPr="00B55D5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календарных </w:t>
      </w:r>
      <w:r w:rsidRPr="00B55D5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дней </w:t>
      </w:r>
      <w:r w:rsidRPr="00B55D59">
        <w:rPr>
          <w:rFonts w:ascii="Times New Roman" w:hAnsi="Times New Roman"/>
          <w:sz w:val="24"/>
          <w:szCs w:val="24"/>
        </w:rPr>
        <w:t>с</w:t>
      </w:r>
      <w:r w:rsidR="001A77CB" w:rsidRPr="00B55D59">
        <w:rPr>
          <w:rFonts w:ascii="Times New Roman" w:hAnsi="Times New Roman"/>
          <w:sz w:val="24"/>
          <w:szCs w:val="24"/>
        </w:rPr>
        <w:t xml:space="preserve"> даты заключения </w:t>
      </w:r>
      <w:r w:rsidRPr="00B55D59">
        <w:rPr>
          <w:rFonts w:ascii="Times New Roman" w:hAnsi="Times New Roman"/>
          <w:sz w:val="24"/>
          <w:szCs w:val="24"/>
        </w:rPr>
        <w:t>контракта по адресу: Российская Федерация, Алтайский край, город Рубцовск, ул. Федоренко, 1Б.</w:t>
      </w:r>
    </w:p>
    <w:p w14:paraId="3BA40147" w14:textId="77777777" w:rsidR="00DB7D26" w:rsidRDefault="00DB7D26" w:rsidP="00DB7D26">
      <w:pPr>
        <w:pStyle w:val="a3"/>
        <w:spacing w:after="120"/>
        <w:ind w:left="0"/>
        <w:jc w:val="both"/>
        <w:rPr>
          <w:sz w:val="24"/>
          <w:szCs w:val="24"/>
        </w:rPr>
      </w:pPr>
    </w:p>
    <w:p w14:paraId="7AC88C96" w14:textId="77777777" w:rsidR="00DB7D26" w:rsidRPr="0025318E" w:rsidRDefault="00DB7D26" w:rsidP="00281A21">
      <w:pPr>
        <w:spacing w:after="0" w:line="240" w:lineRule="auto"/>
        <w:ind w:firstLine="709"/>
        <w:jc w:val="both"/>
      </w:pPr>
    </w:p>
    <w:sectPr w:rsidR="00DB7D26" w:rsidRPr="0025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styleLink w:val="111111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C00E87"/>
    <w:multiLevelType w:val="hybridMultilevel"/>
    <w:tmpl w:val="9B50E18A"/>
    <w:lvl w:ilvl="0" w:tplc="F3B041C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 w16cid:durableId="49500422">
    <w:abstractNumId w:val="2"/>
  </w:num>
  <w:num w:numId="2" w16cid:durableId="1960407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0964145">
    <w:abstractNumId w:val="0"/>
  </w:num>
  <w:num w:numId="4" w16cid:durableId="1308165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8A"/>
    <w:rsid w:val="00036D9E"/>
    <w:rsid w:val="00041260"/>
    <w:rsid w:val="000779CE"/>
    <w:rsid w:val="00087860"/>
    <w:rsid w:val="0009768B"/>
    <w:rsid w:val="00114FA6"/>
    <w:rsid w:val="0015756C"/>
    <w:rsid w:val="00197765"/>
    <w:rsid w:val="001A77CB"/>
    <w:rsid w:val="001C263B"/>
    <w:rsid w:val="001F5782"/>
    <w:rsid w:val="002064F2"/>
    <w:rsid w:val="00232569"/>
    <w:rsid w:val="00244B34"/>
    <w:rsid w:val="0025318E"/>
    <w:rsid w:val="00260872"/>
    <w:rsid w:val="00281A21"/>
    <w:rsid w:val="002E3921"/>
    <w:rsid w:val="00321399"/>
    <w:rsid w:val="00337C29"/>
    <w:rsid w:val="00395858"/>
    <w:rsid w:val="003970B7"/>
    <w:rsid w:val="003B680A"/>
    <w:rsid w:val="003F1D91"/>
    <w:rsid w:val="00436B50"/>
    <w:rsid w:val="0045789A"/>
    <w:rsid w:val="00492BD1"/>
    <w:rsid w:val="004B5A8D"/>
    <w:rsid w:val="004C6004"/>
    <w:rsid w:val="004C7658"/>
    <w:rsid w:val="004C78FF"/>
    <w:rsid w:val="004E55BE"/>
    <w:rsid w:val="005036B1"/>
    <w:rsid w:val="00503C9A"/>
    <w:rsid w:val="005104DA"/>
    <w:rsid w:val="00513D32"/>
    <w:rsid w:val="005165C5"/>
    <w:rsid w:val="00517972"/>
    <w:rsid w:val="005430E8"/>
    <w:rsid w:val="00553E3E"/>
    <w:rsid w:val="00571AE8"/>
    <w:rsid w:val="005819A9"/>
    <w:rsid w:val="005C0652"/>
    <w:rsid w:val="005F7FDE"/>
    <w:rsid w:val="0060095B"/>
    <w:rsid w:val="006D3997"/>
    <w:rsid w:val="006E2C02"/>
    <w:rsid w:val="006E34BF"/>
    <w:rsid w:val="006F49FE"/>
    <w:rsid w:val="0072181C"/>
    <w:rsid w:val="007453FD"/>
    <w:rsid w:val="00752D4C"/>
    <w:rsid w:val="00773A29"/>
    <w:rsid w:val="00785A93"/>
    <w:rsid w:val="00791A94"/>
    <w:rsid w:val="00796E8B"/>
    <w:rsid w:val="00797781"/>
    <w:rsid w:val="007B310F"/>
    <w:rsid w:val="007E7CD8"/>
    <w:rsid w:val="008118D0"/>
    <w:rsid w:val="00832D68"/>
    <w:rsid w:val="008616B3"/>
    <w:rsid w:val="00867F38"/>
    <w:rsid w:val="00890643"/>
    <w:rsid w:val="00901E93"/>
    <w:rsid w:val="00905015"/>
    <w:rsid w:val="00907A54"/>
    <w:rsid w:val="00923807"/>
    <w:rsid w:val="00923975"/>
    <w:rsid w:val="00940863"/>
    <w:rsid w:val="00943DB9"/>
    <w:rsid w:val="00966549"/>
    <w:rsid w:val="009C6469"/>
    <w:rsid w:val="009D3F58"/>
    <w:rsid w:val="009F7484"/>
    <w:rsid w:val="00A035AA"/>
    <w:rsid w:val="00A1465B"/>
    <w:rsid w:val="00A61FAF"/>
    <w:rsid w:val="00A731DA"/>
    <w:rsid w:val="00A81840"/>
    <w:rsid w:val="00AF11B4"/>
    <w:rsid w:val="00B13ED0"/>
    <w:rsid w:val="00B27621"/>
    <w:rsid w:val="00B55D59"/>
    <w:rsid w:val="00B55F71"/>
    <w:rsid w:val="00B97A25"/>
    <w:rsid w:val="00BA4494"/>
    <w:rsid w:val="00BB3CC6"/>
    <w:rsid w:val="00BC1789"/>
    <w:rsid w:val="00BD50E9"/>
    <w:rsid w:val="00C26555"/>
    <w:rsid w:val="00C51368"/>
    <w:rsid w:val="00C64884"/>
    <w:rsid w:val="00C90CE1"/>
    <w:rsid w:val="00C948FF"/>
    <w:rsid w:val="00CA4FB0"/>
    <w:rsid w:val="00CC5CC2"/>
    <w:rsid w:val="00CD506C"/>
    <w:rsid w:val="00CE615D"/>
    <w:rsid w:val="00D120DC"/>
    <w:rsid w:val="00D13D7E"/>
    <w:rsid w:val="00D80AEC"/>
    <w:rsid w:val="00D95941"/>
    <w:rsid w:val="00DA2F10"/>
    <w:rsid w:val="00DB7D26"/>
    <w:rsid w:val="00DC39CF"/>
    <w:rsid w:val="00E02530"/>
    <w:rsid w:val="00E135EC"/>
    <w:rsid w:val="00E37EBD"/>
    <w:rsid w:val="00E62527"/>
    <w:rsid w:val="00E91BB1"/>
    <w:rsid w:val="00EA4FA3"/>
    <w:rsid w:val="00EB1C3F"/>
    <w:rsid w:val="00EC6965"/>
    <w:rsid w:val="00ED0B33"/>
    <w:rsid w:val="00F067A9"/>
    <w:rsid w:val="00F21155"/>
    <w:rsid w:val="00F3721E"/>
    <w:rsid w:val="00F442A5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9F748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3CC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B3CC6"/>
    <w:rPr>
      <w:color w:val="605E5C"/>
      <w:shd w:val="clear" w:color="auto" w:fill="E1DFDD"/>
    </w:rPr>
  </w:style>
  <w:style w:type="numbering" w:customStyle="1" w:styleId="1111111">
    <w:name w:val="1 / 1.1 / 1.1.11"/>
    <w:rsid w:val="00DB7D26"/>
    <w:pPr>
      <w:numPr>
        <w:numId w:val="3"/>
      </w:numPr>
    </w:p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locked/>
    <w:rsid w:val="00DB7D2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epz/ktru/ktruCard/ktru-description.html?itemId=89078&amp;backUrl=" TargetMode="External"/><Relationship Id="rId5" Type="http://schemas.openxmlformats.org/officeDocument/2006/relationships/hyperlink" Target="https://zakupki.gov.ru/epz/ktru/ktruCard/ktru-description.html?itemId=89078&amp;backUrl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Людмила Михайловна Левыкина</cp:lastModifiedBy>
  <cp:revision>42</cp:revision>
  <dcterms:created xsi:type="dcterms:W3CDTF">2022-01-21T03:28:00Z</dcterms:created>
  <dcterms:modified xsi:type="dcterms:W3CDTF">2022-04-25T01:54:00Z</dcterms:modified>
</cp:coreProperties>
</file>