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5290" w14:textId="552F0F65" w:rsidR="002E3D98" w:rsidRDefault="002E3D98" w:rsidP="002E3D98">
      <w:pPr>
        <w:jc w:val="right"/>
        <w:rPr>
          <w:b/>
          <w:i/>
        </w:rPr>
      </w:pPr>
      <w:r>
        <w:rPr>
          <w:b/>
          <w:i/>
        </w:rPr>
        <w:t xml:space="preserve">Приложение </w:t>
      </w:r>
      <w:r w:rsidR="00AC7AAB">
        <w:rPr>
          <w:b/>
          <w:i/>
        </w:rPr>
        <w:t>№ 2</w:t>
      </w:r>
    </w:p>
    <w:p w14:paraId="2C411503" w14:textId="77777777" w:rsidR="002E3D98" w:rsidRDefault="002E3D98" w:rsidP="002E3D98">
      <w:pPr>
        <w:jc w:val="right"/>
        <w:rPr>
          <w:b/>
          <w:i/>
        </w:rPr>
      </w:pPr>
      <w:r>
        <w:rPr>
          <w:b/>
          <w:i/>
        </w:rPr>
        <w:t>к Извещению об осуществлении закупки</w:t>
      </w:r>
    </w:p>
    <w:p w14:paraId="3CD2D401" w14:textId="77777777" w:rsidR="002E3D98" w:rsidRDefault="002E3D98" w:rsidP="001B2933">
      <w:pPr>
        <w:widowControl w:val="0"/>
        <w:autoSpaceDE w:val="0"/>
        <w:autoSpaceDN w:val="0"/>
        <w:adjustRightInd w:val="0"/>
        <w:jc w:val="center"/>
        <w:rPr>
          <w:b/>
          <w:caps/>
        </w:rPr>
      </w:pPr>
    </w:p>
    <w:p w14:paraId="3C9B5D09" w14:textId="2CDD31F8" w:rsidR="001B2933" w:rsidRPr="0071319E" w:rsidRDefault="001B2933" w:rsidP="001B2933">
      <w:pPr>
        <w:widowControl w:val="0"/>
        <w:autoSpaceDE w:val="0"/>
        <w:autoSpaceDN w:val="0"/>
        <w:adjustRightInd w:val="0"/>
        <w:jc w:val="center"/>
        <w:rPr>
          <w:b/>
          <w:caps/>
        </w:rPr>
      </w:pPr>
      <w:r w:rsidRPr="0071319E">
        <w:rPr>
          <w:b/>
          <w:caps/>
        </w:rPr>
        <w:t>ПРОЕКТ МУНИЦИПАЛЬНОГО КонтрактА №_______</w:t>
      </w:r>
    </w:p>
    <w:p w14:paraId="13DE2CC1" w14:textId="77777777" w:rsidR="00382D76" w:rsidRDefault="00382D76" w:rsidP="00382D76">
      <w:pPr>
        <w:jc w:val="center"/>
        <w:rPr>
          <w:iCs/>
          <w:lang w:eastAsia="zh-CN"/>
        </w:rPr>
      </w:pPr>
    </w:p>
    <w:p w14:paraId="6A843F6D" w14:textId="346DD9DD" w:rsidR="00382D76" w:rsidRDefault="00382D76" w:rsidP="00382D76">
      <w:pPr>
        <w:jc w:val="center"/>
        <w:rPr>
          <w:iCs/>
          <w:lang w:eastAsia="zh-CN"/>
        </w:rPr>
      </w:pPr>
      <w:r>
        <w:rPr>
          <w:iCs/>
          <w:lang w:eastAsia="zh-CN"/>
        </w:rPr>
        <w:t xml:space="preserve">Идентификационный код закупки – </w:t>
      </w:r>
      <w:r w:rsidR="008B2C18" w:rsidRPr="008B2C18">
        <w:rPr>
          <w:iCs/>
          <w:lang w:eastAsia="zh-CN"/>
        </w:rPr>
        <w:t>223220901107922090100101290017112244</w:t>
      </w:r>
    </w:p>
    <w:p w14:paraId="199DCEFB" w14:textId="77777777" w:rsidR="00382D76" w:rsidRDefault="00382D76" w:rsidP="001B2933">
      <w:pPr>
        <w:widowControl w:val="0"/>
        <w:autoSpaceDE w:val="0"/>
        <w:autoSpaceDN w:val="0"/>
        <w:adjustRightInd w:val="0"/>
      </w:pPr>
    </w:p>
    <w:p w14:paraId="38A14223" w14:textId="4D6793CC" w:rsidR="001B2933" w:rsidRPr="0071319E" w:rsidRDefault="001B2933" w:rsidP="001B2933">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t xml:space="preserve">      </w:t>
      </w:r>
      <w:r w:rsidRPr="0071319E">
        <w:tab/>
      </w:r>
      <w:r>
        <w:t xml:space="preserve">            </w:t>
      </w:r>
      <w:r w:rsidRPr="0071319E">
        <w:t>«___»_____________2022 г.</w:t>
      </w:r>
      <w:r w:rsidRPr="0071319E">
        <w:br/>
      </w:r>
    </w:p>
    <w:p w14:paraId="7731B42B" w14:textId="6C8CC0C7" w:rsidR="0076450A" w:rsidRDefault="0076450A" w:rsidP="0076450A">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66856CFD" w14:textId="77777777" w:rsidR="0076450A" w:rsidRDefault="0076450A" w:rsidP="0076450A">
      <w:pPr>
        <w:pStyle w:val="a8"/>
        <w:ind w:firstLine="708"/>
      </w:pPr>
    </w:p>
    <w:p w14:paraId="65BA93F3" w14:textId="104C8A85"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r w:rsidR="00571C5E">
        <w:rPr>
          <w:sz w:val="24"/>
          <w:szCs w:val="24"/>
        </w:rPr>
        <w:t>.</w:t>
      </w:r>
    </w:p>
    <w:p w14:paraId="22259F03" w14:textId="7234CFC2" w:rsidR="001B2933" w:rsidRPr="00431670" w:rsidRDefault="001B2933" w:rsidP="008B2C18">
      <w:pPr>
        <w:pStyle w:val="aa"/>
        <w:jc w:val="both"/>
        <w:rPr>
          <w:szCs w:val="24"/>
        </w:rPr>
      </w:pPr>
      <w:r>
        <w:rPr>
          <w:szCs w:val="24"/>
        </w:rPr>
        <w:t xml:space="preserve">         </w:t>
      </w:r>
      <w:r w:rsidRPr="0071319E">
        <w:rPr>
          <w:szCs w:val="24"/>
        </w:rPr>
        <w:t xml:space="preserve"> </w:t>
      </w:r>
      <w:r>
        <w:rPr>
          <w:szCs w:val="24"/>
        </w:rPr>
        <w:t>1.1</w:t>
      </w:r>
      <w:r w:rsidR="0076450A">
        <w:rPr>
          <w:szCs w:val="24"/>
        </w:rPr>
        <w:t>.</w:t>
      </w:r>
      <w:r>
        <w:rPr>
          <w:szCs w:val="24"/>
        </w:rPr>
        <w:t xml:space="preserve"> </w:t>
      </w:r>
      <w:r w:rsidR="0076450A">
        <w:rPr>
          <w:szCs w:val="24"/>
        </w:rPr>
        <w:t>Исполнитель</w:t>
      </w:r>
      <w:r w:rsidRPr="00431670">
        <w:rPr>
          <w:szCs w:val="24"/>
        </w:rPr>
        <w:t xml:space="preserve"> обязуется собственными и (или) привлеченными силами своевременно по заданию Заказчика выполнить </w:t>
      </w:r>
      <w:r w:rsidR="008B2C18" w:rsidRPr="008B2C18">
        <w:rPr>
          <w:szCs w:val="24"/>
        </w:rPr>
        <w:t>комплексные кадастровые работы в границах кадастровых кварталов, расположенных на территории муниципального образования город Рубцовск Алтайского края, и внесение в Единый государственный реестр недвижимости сведений об объектах недвижимости, содержащихся в утвержденных карта-планах территорий кадастровых кварталов</w:t>
      </w:r>
      <w:r w:rsidR="008B2C18">
        <w:rPr>
          <w:szCs w:val="24"/>
        </w:rPr>
        <w:t xml:space="preserve"> (далее – работа)</w:t>
      </w:r>
      <w:r w:rsidRPr="00431670">
        <w:rPr>
          <w:szCs w:val="24"/>
        </w:rPr>
        <w:t>, а Заказчик обязуется принять результат работы и оплатить его.</w:t>
      </w:r>
    </w:p>
    <w:p w14:paraId="1851F75B" w14:textId="517A0EF4" w:rsidR="001B2933" w:rsidRPr="00431670" w:rsidRDefault="001B2933" w:rsidP="001B2933">
      <w:pPr>
        <w:pStyle w:val="a6"/>
        <w:spacing w:after="0" w:line="240" w:lineRule="auto"/>
        <w:ind w:firstLine="0"/>
        <w:rPr>
          <w:sz w:val="24"/>
          <w:szCs w:val="24"/>
        </w:rPr>
      </w:pPr>
      <w:r>
        <w:rPr>
          <w:sz w:val="24"/>
          <w:szCs w:val="24"/>
        </w:rPr>
        <w:t xml:space="preserve">          1.2</w:t>
      </w:r>
      <w:r w:rsidR="0076450A">
        <w:rPr>
          <w:sz w:val="24"/>
          <w:szCs w:val="24"/>
        </w:rPr>
        <w:t>.</w:t>
      </w:r>
      <w:r>
        <w:rPr>
          <w:sz w:val="24"/>
          <w:szCs w:val="24"/>
        </w:rPr>
        <w:t xml:space="preserve">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 xml:space="preserve">ределяется </w:t>
      </w:r>
      <w:r w:rsidR="00786B95">
        <w:rPr>
          <w:sz w:val="24"/>
          <w:szCs w:val="24"/>
        </w:rPr>
        <w:t>Техническим заданием (</w:t>
      </w:r>
      <w:r>
        <w:rPr>
          <w:sz w:val="24"/>
          <w:szCs w:val="24"/>
        </w:rPr>
        <w:t>приложени</w:t>
      </w:r>
      <w:r w:rsidR="00F84354">
        <w:rPr>
          <w:sz w:val="24"/>
          <w:szCs w:val="24"/>
        </w:rPr>
        <w:t xml:space="preserve">ем        </w:t>
      </w:r>
      <w:r>
        <w:rPr>
          <w:sz w:val="24"/>
          <w:szCs w:val="24"/>
        </w:rPr>
        <w:t xml:space="preserve"> № 1</w:t>
      </w:r>
      <w:r w:rsidR="00786B95">
        <w:rPr>
          <w:sz w:val="24"/>
          <w:szCs w:val="24"/>
        </w:rPr>
        <w:t>)</w:t>
      </w:r>
      <w:r w:rsidRPr="00431670">
        <w:rPr>
          <w:sz w:val="24"/>
          <w:szCs w:val="24"/>
        </w:rPr>
        <w:t xml:space="preserve"> к Контракту.</w:t>
      </w:r>
    </w:p>
    <w:p w14:paraId="4260189B" w14:textId="41466C46" w:rsidR="001B2933" w:rsidRPr="00431670" w:rsidRDefault="001B2933" w:rsidP="00786B95">
      <w:pPr>
        <w:jc w:val="both"/>
      </w:pPr>
      <w:r>
        <w:t xml:space="preserve">          1.3</w:t>
      </w:r>
      <w:r w:rsidR="0076450A">
        <w:t>.</w:t>
      </w:r>
      <w:r w:rsidRPr="00431670">
        <w:t xml:space="preserve"> </w:t>
      </w:r>
      <w:r>
        <w:t xml:space="preserve">  </w:t>
      </w:r>
      <w:r w:rsidRPr="00431670">
        <w:t xml:space="preserve">Место выполнения работы: </w:t>
      </w:r>
      <w:r w:rsidR="00786B95">
        <w:t>офис Исполнителя с обязательным выездом на месторасположение объект</w:t>
      </w:r>
      <w:r w:rsidR="008B2C18">
        <w:t>ов</w:t>
      </w:r>
      <w:r w:rsidR="00786B95">
        <w:t xml:space="preserve"> в городе Рубцовск Алтайского края</w:t>
      </w:r>
      <w:r w:rsidRPr="00431670">
        <w:t xml:space="preserve"> (далее – «место выполнения работы»).</w:t>
      </w:r>
    </w:p>
    <w:p w14:paraId="7B9CB8BD" w14:textId="77777777" w:rsidR="001B2933" w:rsidRPr="00431670" w:rsidRDefault="001B2933" w:rsidP="001B2933">
      <w:pPr>
        <w:jc w:val="both"/>
      </w:pPr>
    </w:p>
    <w:p w14:paraId="417118F9" w14:textId="76DB26A6"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r w:rsidR="00571C5E">
        <w:rPr>
          <w:sz w:val="24"/>
          <w:szCs w:val="24"/>
        </w:rPr>
        <w:t>.</w:t>
      </w:r>
    </w:p>
    <w:p w14:paraId="23C5C31B"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4DAA3B2"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02C6C90C" w14:textId="77777777" w:rsidR="001B2933" w:rsidRPr="0071319E" w:rsidRDefault="001B2933" w:rsidP="001B2933">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F1B7BB2" w14:textId="3F29EED9" w:rsidR="001B2933" w:rsidRPr="0071319E" w:rsidRDefault="001B2933" w:rsidP="001B2933">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rsidR="0076450A">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C652731" w14:textId="77777777" w:rsidR="001B2933" w:rsidRPr="0071319E" w:rsidRDefault="001B2933" w:rsidP="001B2933">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4F9D773D" w14:textId="77777777" w:rsidR="001B2933" w:rsidRDefault="001B2933" w:rsidP="001B2933">
      <w:pPr>
        <w:jc w:val="both"/>
      </w:pPr>
      <w:r w:rsidRPr="0071319E">
        <w:lastRenderedPageBreak/>
        <w:t xml:space="preserve">Оплата производится в безналичном порядке путем перечисления Заказчиком денежных </w:t>
      </w:r>
    </w:p>
    <w:p w14:paraId="66F4437D" w14:textId="4E939C98" w:rsidR="001B2933" w:rsidRDefault="001B2933" w:rsidP="001B2933">
      <w:pPr>
        <w:jc w:val="both"/>
      </w:pPr>
      <w:r w:rsidRPr="0071319E">
        <w:t xml:space="preserve">средств на указанный в Контракте расчетный счет </w:t>
      </w:r>
      <w:r w:rsidR="0076450A">
        <w:t>Исполнителя</w:t>
      </w:r>
      <w:r w:rsidRPr="0071319E">
        <w:t>.</w:t>
      </w:r>
    </w:p>
    <w:p w14:paraId="43CDF491" w14:textId="0A9BAC94" w:rsidR="001B2933" w:rsidRDefault="001B2933" w:rsidP="001B2933">
      <w:pPr>
        <w:widowControl w:val="0"/>
        <w:numPr>
          <w:ilvl w:val="2"/>
          <w:numId w:val="3"/>
        </w:numPr>
        <w:autoSpaceDE w:val="0"/>
        <w:autoSpaceDN w:val="0"/>
        <w:adjustRightInd w:val="0"/>
        <w:ind w:left="0" w:firstLine="709"/>
        <w:jc w:val="both"/>
      </w:pPr>
      <w:r w:rsidRPr="0071319E">
        <w:t xml:space="preserve">Оплата осуществляется в рублях Российской Федерации за счет средств </w:t>
      </w:r>
      <w:r>
        <w:t>бюджета города Рубцовска Алтайского края</w:t>
      </w:r>
      <w:r w:rsidRPr="0071319E">
        <w:t>.</w:t>
      </w:r>
      <w:r w:rsidR="006D264D">
        <w:t xml:space="preserve"> </w:t>
      </w:r>
    </w:p>
    <w:p w14:paraId="4F2C3691" w14:textId="77777777" w:rsidR="001B2933" w:rsidRDefault="001B2933" w:rsidP="001B2933">
      <w:pPr>
        <w:widowControl w:val="0"/>
        <w:numPr>
          <w:ilvl w:val="2"/>
          <w:numId w:val="3"/>
        </w:numPr>
        <w:autoSpaceDE w:val="0"/>
        <w:autoSpaceDN w:val="0"/>
        <w:adjustRightInd w:val="0"/>
        <w:ind w:left="0" w:firstLine="709"/>
        <w:jc w:val="both"/>
      </w:pPr>
      <w:r w:rsidRPr="0071319E">
        <w:rPr>
          <w:iCs/>
        </w:rPr>
        <w:t>Авансовые платежи по Контракту не предусмотрены.</w:t>
      </w:r>
    </w:p>
    <w:p w14:paraId="64D49952" w14:textId="2BC587E0" w:rsidR="001B2933" w:rsidRPr="0071319E" w:rsidRDefault="001B2933" w:rsidP="001B2933">
      <w:pPr>
        <w:widowControl w:val="0"/>
        <w:numPr>
          <w:ilvl w:val="2"/>
          <w:numId w:val="3"/>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rsidR="00062B9C">
        <w:t>7</w:t>
      </w:r>
      <w:r w:rsidRPr="0071319E">
        <w:t xml:space="preserve"> (</w:t>
      </w:r>
      <w:r w:rsidR="00062B9C">
        <w:t>семи</w:t>
      </w:r>
      <w:r w:rsidRPr="0071319E">
        <w:t>) рабочих дней с даты подписания Сторонами документа(ов) о приемке, предусмотренного(ых) пунктом 5.2. Контракта.</w:t>
      </w:r>
    </w:p>
    <w:p w14:paraId="4B0AD39A" w14:textId="069DA4B7" w:rsidR="001B2933" w:rsidRPr="0071319E" w:rsidRDefault="001B2933" w:rsidP="001B2933">
      <w:pPr>
        <w:pStyle w:val="a4"/>
        <w:widowControl w:val="0"/>
        <w:numPr>
          <w:ilvl w:val="2"/>
          <w:numId w:val="3"/>
        </w:numPr>
        <w:autoSpaceDE w:val="0"/>
        <w:autoSpaceDN w:val="0"/>
        <w:adjustRightInd w:val="0"/>
        <w:ind w:left="0" w:firstLine="709"/>
        <w:jc w:val="both"/>
        <w:rPr>
          <w:iCs/>
        </w:rPr>
      </w:pPr>
      <w:r w:rsidRPr="0071319E">
        <w:t xml:space="preserve">В случае начисления Заказчиком </w:t>
      </w:r>
      <w:r w:rsidR="0076450A">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w:t>
      </w:r>
      <w:r w:rsidR="00235440">
        <w:t>Исполнителем</w:t>
      </w:r>
      <w:r w:rsidRPr="0071319E">
        <w:t xml:space="preserve"> требований об уплате неустоек (штрафов, пеней), предъявленных Заказчиком, из суммы, подлежащей оплате </w:t>
      </w:r>
      <w:r w:rsidR="00235440">
        <w:t>Исполнителю</w:t>
      </w:r>
      <w:r w:rsidRPr="0071319E">
        <w:t>.</w:t>
      </w:r>
    </w:p>
    <w:p w14:paraId="79649B9A" w14:textId="77777777" w:rsidR="001B2933" w:rsidRPr="0071319E" w:rsidRDefault="001B2933" w:rsidP="001B2933">
      <w:pPr>
        <w:pStyle w:val="a4"/>
        <w:widowControl w:val="0"/>
        <w:numPr>
          <w:ilvl w:val="2"/>
          <w:numId w:val="3"/>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3B248ED" w14:textId="2D9C0CE4" w:rsidR="001B2933" w:rsidRDefault="001B2933" w:rsidP="001B2933">
      <w:pPr>
        <w:widowControl w:val="0"/>
        <w:numPr>
          <w:ilvl w:val="1"/>
          <w:numId w:val="3"/>
        </w:numPr>
        <w:autoSpaceDE w:val="0"/>
        <w:autoSpaceDN w:val="0"/>
        <w:adjustRightInd w:val="0"/>
        <w:ind w:left="0" w:firstLine="709"/>
        <w:jc w:val="both"/>
      </w:pPr>
      <w:r w:rsidRPr="0071319E">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w:t>
      </w:r>
      <w:r w:rsidR="00235440">
        <w:t>Исполнителя</w:t>
      </w:r>
      <w:r w:rsidRPr="0071319E">
        <w:t>,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9A467D2" w14:textId="273A5B61" w:rsidR="001B2933" w:rsidRDefault="001B2933" w:rsidP="001B2933">
      <w:pPr>
        <w:widowControl w:val="0"/>
        <w:autoSpaceDE w:val="0"/>
        <w:autoSpaceDN w:val="0"/>
        <w:adjustRightInd w:val="0"/>
        <w:ind w:left="709"/>
        <w:jc w:val="both"/>
      </w:pPr>
    </w:p>
    <w:p w14:paraId="04D067BE" w14:textId="77777777" w:rsidR="00711076" w:rsidRPr="008B372D" w:rsidRDefault="00711076" w:rsidP="001B2933">
      <w:pPr>
        <w:widowControl w:val="0"/>
        <w:autoSpaceDE w:val="0"/>
        <w:autoSpaceDN w:val="0"/>
        <w:adjustRightInd w:val="0"/>
        <w:ind w:left="709"/>
        <w:jc w:val="both"/>
      </w:pPr>
    </w:p>
    <w:p w14:paraId="2BD71B2A" w14:textId="7E55A5FD" w:rsidR="00571C5E" w:rsidRPr="00C75A17"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r w:rsidR="00571C5E">
        <w:rPr>
          <w:sz w:val="24"/>
          <w:szCs w:val="24"/>
        </w:rPr>
        <w:t>.</w:t>
      </w:r>
    </w:p>
    <w:p w14:paraId="361647CD" w14:textId="6B580FF7" w:rsidR="00061214" w:rsidRPr="00061214" w:rsidRDefault="00061214" w:rsidP="0077699C">
      <w:pPr>
        <w:tabs>
          <w:tab w:val="left" w:pos="993"/>
        </w:tabs>
        <w:ind w:firstLine="700"/>
        <w:jc w:val="both"/>
      </w:pPr>
      <w:r>
        <w:t xml:space="preserve">3.1. </w:t>
      </w:r>
      <w:r w:rsidRPr="00061214">
        <w:t>Заказчик имеет право:</w:t>
      </w:r>
    </w:p>
    <w:p w14:paraId="0FCD4BB5" w14:textId="31A6B08C" w:rsidR="00061214" w:rsidRPr="00061214" w:rsidRDefault="00061214" w:rsidP="0077699C">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51DE1620" w14:textId="141EA0E8" w:rsidR="00061214" w:rsidRPr="00061214" w:rsidRDefault="00061214" w:rsidP="0077699C">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003AC61" w14:textId="00E8801C" w:rsidR="00061214" w:rsidRPr="00061214" w:rsidRDefault="00061214" w:rsidP="0077699C">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37F8EE83" w14:textId="76C42A45" w:rsidR="00061214" w:rsidRPr="00061214" w:rsidRDefault="00061214" w:rsidP="0077699C">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63E2F94B" w14:textId="77777777" w:rsidR="00061214" w:rsidRPr="00061214" w:rsidRDefault="00061214" w:rsidP="0077699C">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1582AD0E"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5135C0C3" w14:textId="6B1BB137" w:rsidR="00061214" w:rsidRDefault="00061214" w:rsidP="0077699C">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1630C80B" w14:textId="67553E69" w:rsidR="00061214" w:rsidRPr="00061214" w:rsidRDefault="00061214" w:rsidP="0077699C">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14:paraId="6877013F" w14:textId="5844DFAB" w:rsidR="00061214" w:rsidRPr="00061214" w:rsidRDefault="0077699C" w:rsidP="0077699C">
      <w:pPr>
        <w:tabs>
          <w:tab w:val="left" w:pos="993"/>
        </w:tabs>
        <w:ind w:firstLine="700"/>
        <w:jc w:val="both"/>
      </w:pPr>
      <w:r>
        <w:t xml:space="preserve">3.2. </w:t>
      </w:r>
      <w:r w:rsidR="00061214" w:rsidRPr="00061214">
        <w:t>Заказчик обязан:</w:t>
      </w:r>
    </w:p>
    <w:p w14:paraId="3877B105" w14:textId="7099D31C" w:rsidR="00061214" w:rsidRPr="00061214" w:rsidRDefault="0077699C" w:rsidP="0077699C">
      <w:pPr>
        <w:tabs>
          <w:tab w:val="left" w:pos="993"/>
        </w:tabs>
        <w:ind w:firstLine="700"/>
        <w:jc w:val="both"/>
      </w:pPr>
      <w:r w:rsidRPr="0077699C">
        <w:t xml:space="preserve">3.2.1. </w:t>
      </w:r>
      <w:r w:rsidR="00061214" w:rsidRPr="00061214">
        <w:t>Обеспечить приемку выполненных по Контракту работ по объему и качеству.</w:t>
      </w:r>
    </w:p>
    <w:p w14:paraId="62CECC34" w14:textId="64DBCB09" w:rsidR="00061214" w:rsidRPr="00061214" w:rsidRDefault="0077699C" w:rsidP="0077699C">
      <w:pPr>
        <w:tabs>
          <w:tab w:val="left" w:pos="1134"/>
        </w:tabs>
        <w:autoSpaceDN w:val="0"/>
        <w:ind w:firstLine="700"/>
        <w:jc w:val="both"/>
      </w:pPr>
      <w:r>
        <w:t xml:space="preserve">3.2.2. </w:t>
      </w:r>
      <w:r w:rsidR="00061214" w:rsidRPr="00061214">
        <w:t>Оплатить работы в порядке, предусмотренном Контрактом.</w:t>
      </w:r>
    </w:p>
    <w:p w14:paraId="327CDA5B"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w:t>
      </w:r>
      <w:r w:rsidRPr="00061214">
        <w:rPr>
          <w:color w:val="000000"/>
        </w:rPr>
        <w:lastRenderedPageBreak/>
        <w:t xml:space="preserve">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AD1AB5F" w14:textId="06093A8C" w:rsidR="00061214" w:rsidRDefault="00061214" w:rsidP="0077699C">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46BAE1B0" w14:textId="2E6E1EC2" w:rsidR="00D42225" w:rsidRPr="00D42225" w:rsidRDefault="00D42225" w:rsidP="00D42225">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58A8654E" w14:textId="501D76F7" w:rsidR="00061214" w:rsidRPr="00061214" w:rsidRDefault="00061214" w:rsidP="0077699C">
      <w:pPr>
        <w:tabs>
          <w:tab w:val="left" w:pos="1418"/>
        </w:tabs>
        <w:autoSpaceDE w:val="0"/>
        <w:autoSpaceDN w:val="0"/>
        <w:adjustRightInd w:val="0"/>
        <w:ind w:firstLine="700"/>
      </w:pPr>
      <w:r w:rsidRPr="00061214">
        <w:t>3.2.</w:t>
      </w:r>
      <w:r w:rsidR="00D42225">
        <w:t>6</w:t>
      </w:r>
      <w:r w:rsidRPr="00061214">
        <w:t xml:space="preserve">. Выполнять иные обязанности, предусмотренные Контрактом.  </w:t>
      </w:r>
    </w:p>
    <w:p w14:paraId="4F433CAC" w14:textId="77777777" w:rsidR="00061214" w:rsidRPr="00061214" w:rsidRDefault="00061214" w:rsidP="0077699C">
      <w:pPr>
        <w:autoSpaceDE w:val="0"/>
        <w:autoSpaceDN w:val="0"/>
        <w:adjustRightInd w:val="0"/>
        <w:ind w:firstLine="700"/>
        <w:jc w:val="both"/>
      </w:pPr>
      <w:r w:rsidRPr="00061214">
        <w:t xml:space="preserve">3.3. Исполнитель вправе: </w:t>
      </w:r>
    </w:p>
    <w:p w14:paraId="617B7C6E" w14:textId="77777777" w:rsidR="00061214" w:rsidRPr="00061214" w:rsidRDefault="00061214" w:rsidP="0077699C">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59618205"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0CC5CF8A" w14:textId="77777777" w:rsidR="00061214" w:rsidRPr="00061214" w:rsidRDefault="00061214" w:rsidP="0077699C">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1BB78CD2" w14:textId="77777777" w:rsidR="00061214" w:rsidRPr="00061214" w:rsidRDefault="00061214" w:rsidP="0077699C">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6BA203CB" w14:textId="77777777" w:rsidR="00061214" w:rsidRPr="00061214" w:rsidRDefault="00061214" w:rsidP="0077699C">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417862BB" w14:textId="77777777" w:rsidR="00061214" w:rsidRPr="00061214" w:rsidRDefault="00061214" w:rsidP="0077699C">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42706DA2" w14:textId="77777777" w:rsidR="00061214" w:rsidRPr="00061214" w:rsidRDefault="00061214" w:rsidP="0077699C">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6E2AC78D" w14:textId="77777777" w:rsidR="00061214" w:rsidRPr="00061214" w:rsidRDefault="00061214" w:rsidP="0077699C">
      <w:pPr>
        <w:tabs>
          <w:tab w:val="left" w:pos="1418"/>
        </w:tabs>
        <w:autoSpaceDE w:val="0"/>
        <w:autoSpaceDN w:val="0"/>
        <w:adjustRightInd w:val="0"/>
        <w:ind w:firstLine="700"/>
      </w:pPr>
      <w:r w:rsidRPr="00061214">
        <w:t>3.3.7. Требовать возмещения убытков, причиненных Исполнителю по вине Заказчика в ходе исполнения Контракта.</w:t>
      </w:r>
    </w:p>
    <w:p w14:paraId="7A36550B" w14:textId="77777777" w:rsidR="00061214" w:rsidRPr="00061214" w:rsidRDefault="00061214" w:rsidP="0077699C">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11698BB3" w14:textId="77777777" w:rsidR="00061214" w:rsidRPr="00061214" w:rsidRDefault="00061214" w:rsidP="00062B9C">
      <w:pPr>
        <w:ind w:firstLine="700"/>
        <w:jc w:val="both"/>
      </w:pPr>
      <w:r w:rsidRPr="00061214">
        <w:t>3.4.1. Выполнить работы в сроки, предусмотренные Контрактом.</w:t>
      </w:r>
    </w:p>
    <w:p w14:paraId="1920F984" w14:textId="77777777" w:rsidR="00061214" w:rsidRPr="00061214" w:rsidRDefault="00061214" w:rsidP="00062B9C">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21110C3B" w14:textId="77777777" w:rsidR="00061214" w:rsidRPr="00061214" w:rsidRDefault="00061214" w:rsidP="0077699C">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260EEDA8" w14:textId="77777777" w:rsidR="00061214" w:rsidRPr="00061214" w:rsidRDefault="00061214" w:rsidP="0077699C">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25BFFEAE" w14:textId="77777777" w:rsidR="00061214" w:rsidRPr="00061214" w:rsidRDefault="00061214" w:rsidP="00062B9C">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519A18F9" w14:textId="77777777" w:rsidR="00061214" w:rsidRPr="00061214" w:rsidRDefault="00061214" w:rsidP="00062B9C">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FBCF867" w14:textId="77777777" w:rsidR="00061214" w:rsidRPr="00061214" w:rsidRDefault="00061214" w:rsidP="00062B9C">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2F924922" w14:textId="77777777" w:rsidR="00061214" w:rsidRPr="00061214" w:rsidRDefault="00061214" w:rsidP="00062B9C">
      <w:pPr>
        <w:ind w:firstLine="700"/>
        <w:jc w:val="both"/>
      </w:pPr>
      <w:r w:rsidRPr="00061214">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1A0C5C4B" w14:textId="42D00106" w:rsidR="00061214" w:rsidRDefault="00061214" w:rsidP="00062B9C">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40C4293B" w14:textId="61DD2D56" w:rsidR="00711076" w:rsidRPr="00061214" w:rsidRDefault="00711076" w:rsidP="00062B9C">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673D72E6" w14:textId="523402A7" w:rsidR="00061214" w:rsidRPr="00061214" w:rsidRDefault="00061214" w:rsidP="0077699C">
      <w:pPr>
        <w:autoSpaceDE w:val="0"/>
        <w:autoSpaceDN w:val="0"/>
        <w:adjustRightInd w:val="0"/>
        <w:ind w:firstLine="700"/>
        <w:jc w:val="both"/>
        <w:rPr>
          <w:color w:val="000000"/>
        </w:rPr>
      </w:pPr>
      <w:r w:rsidRPr="00061214">
        <w:t>3.4.</w:t>
      </w:r>
      <w:r w:rsidR="00711076">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3B6DD099" w14:textId="53FA6FD8"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7EE85EC3" w14:textId="05E34BC6"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sidR="00D42225">
        <w:rPr>
          <w:color w:val="000000"/>
        </w:rPr>
        <w:t>работ</w:t>
      </w:r>
      <w:r w:rsidRPr="00061214">
        <w:rPr>
          <w:color w:val="000000"/>
        </w:rPr>
        <w:t xml:space="preserve">.                                                                                                       </w:t>
      </w:r>
    </w:p>
    <w:p w14:paraId="33884F3C" w14:textId="25E5D3AA" w:rsidR="00061214" w:rsidRPr="00061214" w:rsidRDefault="00061214" w:rsidP="0077699C">
      <w:pPr>
        <w:autoSpaceDE w:val="0"/>
        <w:autoSpaceDN w:val="0"/>
        <w:adjustRightInd w:val="0"/>
        <w:ind w:firstLine="700"/>
        <w:jc w:val="both"/>
        <w:rPr>
          <w:iCs/>
        </w:rPr>
      </w:pPr>
      <w:r w:rsidRPr="00061214">
        <w:rPr>
          <w:color w:val="000000"/>
        </w:rPr>
        <w:t>3.4.1</w:t>
      </w:r>
      <w:r w:rsidR="00711076">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0F5475F6" w14:textId="7EB649A3" w:rsidR="00061214" w:rsidRPr="00061214" w:rsidRDefault="00061214" w:rsidP="0077699C">
      <w:pPr>
        <w:ind w:firstLine="700"/>
        <w:jc w:val="both"/>
      </w:pPr>
      <w:r w:rsidRPr="00061214">
        <w:t>3.4.1</w:t>
      </w:r>
      <w:r w:rsidR="00711076">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363E0495" w14:textId="0CEAD001" w:rsidR="00061214" w:rsidRPr="00061214" w:rsidRDefault="00061214" w:rsidP="0077699C">
      <w:pPr>
        <w:ind w:firstLine="700"/>
        <w:jc w:val="both"/>
      </w:pPr>
      <w:r w:rsidRPr="00061214">
        <w:t>3.4.1</w:t>
      </w:r>
      <w:r w:rsidR="00711076">
        <w:t>5</w:t>
      </w:r>
      <w:r w:rsidRPr="00061214">
        <w:t>. Выполнять иные обязанности, предусмотренные Контрактом.</w:t>
      </w:r>
    </w:p>
    <w:p w14:paraId="04429409" w14:textId="77777777" w:rsidR="00061214" w:rsidRPr="00061214" w:rsidRDefault="00061214" w:rsidP="00061214">
      <w:pPr>
        <w:rPr>
          <w:sz w:val="20"/>
          <w:szCs w:val="20"/>
        </w:rPr>
      </w:pPr>
    </w:p>
    <w:p w14:paraId="2493D3A4" w14:textId="77777777" w:rsidR="00571C5E" w:rsidRPr="0071319E" w:rsidRDefault="00571C5E" w:rsidP="00C75A17">
      <w:pPr>
        <w:pStyle w:val="ConsNormal"/>
        <w:widowControl/>
        <w:ind w:right="0" w:firstLine="0"/>
        <w:jc w:val="both"/>
        <w:rPr>
          <w:rFonts w:ascii="Times New Roman" w:hAnsi="Times New Roman" w:cs="Times New Roman"/>
          <w:sz w:val="24"/>
          <w:szCs w:val="24"/>
        </w:rPr>
      </w:pPr>
    </w:p>
    <w:p w14:paraId="52C17FE4" w14:textId="0B679538"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r w:rsidR="00571C5E">
        <w:rPr>
          <w:sz w:val="24"/>
          <w:szCs w:val="24"/>
        </w:rPr>
        <w:t>.</w:t>
      </w:r>
    </w:p>
    <w:p w14:paraId="34C8F928" w14:textId="4EFFC1DE" w:rsidR="001B2933" w:rsidRPr="0071319E" w:rsidRDefault="00235440" w:rsidP="001B2933">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001B2933" w:rsidRPr="0071319E">
        <w:rPr>
          <w:sz w:val="24"/>
          <w:szCs w:val="24"/>
        </w:rPr>
        <w:t xml:space="preserve"> приступает к выполнению работы со дня подписания Контракта и выполняет их </w:t>
      </w:r>
      <w:r w:rsidR="008B2C18">
        <w:rPr>
          <w:sz w:val="24"/>
          <w:szCs w:val="24"/>
        </w:rPr>
        <w:t>по 10.12.2022</w:t>
      </w:r>
      <w:r w:rsidR="001B2933" w:rsidRPr="0071319E">
        <w:rPr>
          <w:sz w:val="24"/>
          <w:szCs w:val="24"/>
        </w:rPr>
        <w:t>.</w:t>
      </w:r>
    </w:p>
    <w:p w14:paraId="1D0B4B80" w14:textId="4A288CC9" w:rsidR="001B2933" w:rsidRPr="00711076" w:rsidRDefault="004C56B7" w:rsidP="001B2933">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001B2933"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0ADCDAB" w14:textId="77777777" w:rsidR="00711076" w:rsidRPr="00C7600B" w:rsidRDefault="00711076" w:rsidP="00711076">
      <w:pPr>
        <w:pStyle w:val="a6"/>
        <w:tabs>
          <w:tab w:val="left" w:pos="709"/>
          <w:tab w:val="left" w:pos="1418"/>
        </w:tabs>
        <w:spacing w:after="0" w:line="240" w:lineRule="auto"/>
        <w:ind w:left="709" w:firstLine="0"/>
        <w:rPr>
          <w:color w:val="000000"/>
          <w:kern w:val="16"/>
          <w:sz w:val="24"/>
          <w:szCs w:val="24"/>
        </w:rPr>
      </w:pPr>
    </w:p>
    <w:p w14:paraId="6FEDF505" w14:textId="77777777" w:rsidR="00C7600B" w:rsidRPr="006321AD" w:rsidRDefault="00C7600B" w:rsidP="00C7600B">
      <w:pPr>
        <w:pStyle w:val="a6"/>
        <w:tabs>
          <w:tab w:val="left" w:pos="709"/>
          <w:tab w:val="left" w:pos="1418"/>
        </w:tabs>
        <w:spacing w:after="0" w:line="240" w:lineRule="auto"/>
        <w:ind w:left="709" w:firstLine="0"/>
        <w:rPr>
          <w:color w:val="000000"/>
          <w:kern w:val="16"/>
          <w:sz w:val="24"/>
          <w:szCs w:val="24"/>
        </w:rPr>
      </w:pPr>
    </w:p>
    <w:p w14:paraId="0EC1576C" w14:textId="4878048C"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r w:rsidR="00571C5E">
        <w:rPr>
          <w:sz w:val="24"/>
          <w:szCs w:val="24"/>
        </w:rPr>
        <w:t>.</w:t>
      </w:r>
    </w:p>
    <w:p w14:paraId="4BD41832" w14:textId="77777777" w:rsidR="001B2933" w:rsidRPr="0071319E" w:rsidRDefault="001B2933" w:rsidP="001B2933">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2B12163" w14:textId="44BD4F32" w:rsidR="001B2933" w:rsidRPr="0071319E" w:rsidRDefault="00F22C51" w:rsidP="001B2933">
      <w:pPr>
        <w:pStyle w:val="a4"/>
        <w:numPr>
          <w:ilvl w:val="1"/>
          <w:numId w:val="6"/>
        </w:numPr>
        <w:shd w:val="clear" w:color="auto" w:fill="FFFFFF"/>
        <w:tabs>
          <w:tab w:val="left" w:pos="993"/>
          <w:tab w:val="left" w:pos="1276"/>
        </w:tabs>
        <w:ind w:left="0" w:firstLine="709"/>
        <w:jc w:val="both"/>
        <w:rPr>
          <w:i/>
        </w:rPr>
      </w:pPr>
      <w:r>
        <w:t>Исполнитель</w:t>
      </w:r>
      <w:r w:rsidR="001B2933" w:rsidRPr="0071319E">
        <w:t xml:space="preserve"> </w:t>
      </w:r>
      <w:r w:rsidR="001B2933" w:rsidRPr="0071319E">
        <w:rPr>
          <w:color w:val="000000"/>
        </w:rPr>
        <w:t>в день окончания выполнения работ</w:t>
      </w:r>
      <w:r w:rsidR="001B2933">
        <w:rPr>
          <w:color w:val="000000"/>
        </w:rPr>
        <w:t xml:space="preserve"> </w:t>
      </w:r>
      <w:r w:rsidR="001B2933" w:rsidRPr="0071319E">
        <w:t>направляет в адрес Заказчика извещение (уведомление) о готовности работы к сдаче</w:t>
      </w:r>
      <w:r w:rsidR="008B2C18">
        <w:t>,</w:t>
      </w:r>
      <w:r w:rsidR="001B2933" w:rsidRPr="0071319E">
        <w:t xml:space="preserve"> документ о приемке, составленный по форме, с учетом положений пункта 5.8 Контракта.</w:t>
      </w:r>
    </w:p>
    <w:p w14:paraId="121F02AB" w14:textId="3D26E7FF" w:rsidR="001B2933" w:rsidRPr="0071319E" w:rsidRDefault="001B2933" w:rsidP="001B2933">
      <w:pPr>
        <w:shd w:val="clear" w:color="auto" w:fill="FFFFFF"/>
        <w:tabs>
          <w:tab w:val="left" w:pos="993"/>
          <w:tab w:val="left" w:pos="1276"/>
        </w:tabs>
        <w:ind w:firstLine="709"/>
        <w:jc w:val="both"/>
        <w:rPr>
          <w:strike/>
        </w:rPr>
      </w:pPr>
      <w:r w:rsidRPr="0071319E">
        <w:t xml:space="preserve">В случае неисполнения </w:t>
      </w:r>
      <w:r w:rsidR="00F22C51">
        <w:t>Исполнителем</w:t>
      </w:r>
      <w:r w:rsidRPr="0071319E">
        <w:t xml:space="preserve"> указанной обязанности Заказчик вправе приостановить приемку работы. </w:t>
      </w:r>
    </w:p>
    <w:p w14:paraId="4AB60282" w14:textId="2D93FA12" w:rsidR="001B2933" w:rsidRPr="0071319E" w:rsidRDefault="001B2933" w:rsidP="001B2933">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F22C51">
        <w:t>20</w:t>
      </w:r>
      <w:r w:rsidRPr="0071319E">
        <w:t xml:space="preserve"> (</w:t>
      </w:r>
      <w:r w:rsidR="00F22C51">
        <w:t>двадцати</w:t>
      </w:r>
      <w:r w:rsidRPr="0071319E">
        <w:t xml:space="preserve">) рабочих дней со дня поступления от </w:t>
      </w:r>
      <w:r w:rsidR="00F22C51">
        <w:t>Исполнителя</w:t>
      </w:r>
      <w:r w:rsidRPr="0071319E">
        <w:t xml:space="preserve"> извещения (уведомл</w:t>
      </w:r>
      <w:r w:rsidRPr="0071319E">
        <w:rPr>
          <w:color w:val="000000" w:themeColor="text1"/>
        </w:rPr>
        <w:t>ения)</w:t>
      </w:r>
      <w:r w:rsidR="008B2C18">
        <w:rPr>
          <w:color w:val="000000" w:themeColor="text1"/>
        </w:rPr>
        <w:t>,</w:t>
      </w:r>
      <w:r w:rsidRPr="0071319E">
        <w:rPr>
          <w:color w:val="000000" w:themeColor="text1"/>
        </w:rPr>
        <w:t xml:space="preserve"> </w:t>
      </w:r>
      <w:r w:rsidRPr="0071319E">
        <w:t>документа(ов) о приемке</w:t>
      </w:r>
      <w:r>
        <w:t xml:space="preserve"> </w:t>
      </w:r>
      <w:r w:rsidRPr="0071319E">
        <w:rPr>
          <w:color w:val="000000" w:themeColor="text1"/>
        </w:rPr>
        <w:t>работы.</w:t>
      </w:r>
    </w:p>
    <w:p w14:paraId="438B0B65" w14:textId="247C7F16" w:rsidR="001B2933" w:rsidRPr="0071319E" w:rsidRDefault="001B2933" w:rsidP="001B2933">
      <w:pPr>
        <w:numPr>
          <w:ilvl w:val="1"/>
          <w:numId w:val="6"/>
        </w:numPr>
        <w:tabs>
          <w:tab w:val="left" w:pos="993"/>
          <w:tab w:val="left" w:pos="1276"/>
          <w:tab w:val="left" w:pos="1418"/>
        </w:tabs>
        <w:ind w:left="0" w:firstLine="709"/>
        <w:contextualSpacing/>
        <w:jc w:val="both"/>
      </w:pPr>
      <w:r w:rsidRPr="0071319E">
        <w:t xml:space="preserve">Заказчик извещает </w:t>
      </w:r>
      <w:r w:rsidR="00F22C51">
        <w:t>Исполнителя</w:t>
      </w:r>
      <w:r w:rsidRPr="0071319E">
        <w:t xml:space="preserve"> о дате (датах) проведения приемки</w:t>
      </w:r>
      <w:r w:rsidRPr="0071319E">
        <w:rPr>
          <w:color w:val="000000"/>
        </w:rPr>
        <w:t xml:space="preserve">. </w:t>
      </w:r>
      <w:r w:rsidR="00F22C51">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F22C51">
        <w:t>Исполнителя</w:t>
      </w:r>
      <w:r w:rsidRPr="0071319E">
        <w:t xml:space="preserve"> о направлении своего представителя приемка должна быть осуществлена только в присутствии представителя </w:t>
      </w:r>
      <w:r w:rsidR="00F22C51">
        <w:t>Исполнителя</w:t>
      </w:r>
      <w:r w:rsidRPr="0071319E">
        <w:t xml:space="preserve">. </w:t>
      </w:r>
    </w:p>
    <w:p w14:paraId="4840F72F" w14:textId="77777777" w:rsidR="001B2933" w:rsidRPr="0071319E" w:rsidRDefault="001B2933" w:rsidP="001B2933">
      <w:pPr>
        <w:numPr>
          <w:ilvl w:val="1"/>
          <w:numId w:val="6"/>
        </w:numPr>
        <w:tabs>
          <w:tab w:val="left" w:pos="1418"/>
        </w:tabs>
        <w:ind w:left="0" w:firstLine="709"/>
        <w:contextualSpacing/>
        <w:jc w:val="both"/>
      </w:pPr>
      <w:r w:rsidRPr="0071319E">
        <w:lastRenderedPageBreak/>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F57A993"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11174FF" w14:textId="35824F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rsidR="00F22C51">
        <w:t>Исполнитель</w:t>
      </w:r>
      <w:r w:rsidRPr="0071319E">
        <w:t xml:space="preserve"> не вправе продавать результат работы в соответствии с </w:t>
      </w:r>
      <w:hyperlink r:id="rId5" w:history="1">
        <w:r w:rsidRPr="0071319E">
          <w:rPr>
            <w:color w:val="000000"/>
          </w:rPr>
          <w:t>пунктом 6 статьи 720</w:t>
        </w:r>
      </w:hyperlink>
      <w:r w:rsidRPr="0071319E">
        <w:t xml:space="preserve"> Гражданского кодекса Российской Федерации.</w:t>
      </w:r>
    </w:p>
    <w:p w14:paraId="75C23991" w14:textId="60F4B58B" w:rsidR="001B2933" w:rsidRPr="0071319E" w:rsidRDefault="00F22C51" w:rsidP="001B2933">
      <w:pPr>
        <w:numPr>
          <w:ilvl w:val="1"/>
          <w:numId w:val="6"/>
        </w:numPr>
        <w:ind w:left="0" w:firstLine="709"/>
        <w:contextualSpacing/>
        <w:jc w:val="both"/>
      </w:pPr>
      <w:r>
        <w:t>Исполнитель</w:t>
      </w:r>
      <w:r w:rsidR="001B2933"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001B2933" w:rsidRPr="0071319E">
        <w:t>, и размещает в единой информационной системе документ о приемке.</w:t>
      </w:r>
    </w:p>
    <w:p w14:paraId="37277533" w14:textId="6792E546" w:rsidR="001B2933" w:rsidRPr="0071319E" w:rsidRDefault="001B2933" w:rsidP="001B2933">
      <w:pPr>
        <w:numPr>
          <w:ilvl w:val="1"/>
          <w:numId w:val="6"/>
        </w:numPr>
        <w:ind w:left="0" w:firstLine="709"/>
        <w:contextualSpacing/>
        <w:jc w:val="both"/>
      </w:pPr>
      <w:r w:rsidRPr="0071319E">
        <w:t xml:space="preserve">Датой поступления Заказчику документа о приемке, подписанного </w:t>
      </w:r>
      <w:r w:rsidR="00F22C51">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7FC7F360" w14:textId="77777777" w:rsidR="001B2933" w:rsidRDefault="001B2933" w:rsidP="001B2933">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34D09F83" w14:textId="77777777" w:rsidR="001B2933" w:rsidRPr="00A651A3" w:rsidRDefault="001B2933" w:rsidP="00C7600B">
      <w:pPr>
        <w:shd w:val="clear" w:color="auto" w:fill="FFFFFF"/>
        <w:tabs>
          <w:tab w:val="left" w:pos="993"/>
          <w:tab w:val="left" w:pos="1498"/>
        </w:tabs>
        <w:autoSpaceDE w:val="0"/>
        <w:autoSpaceDN w:val="0"/>
        <w:adjustRightInd w:val="0"/>
        <w:ind w:firstLine="992"/>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2844553" w14:textId="77777777" w:rsidR="001B2933" w:rsidRPr="0071319E" w:rsidRDefault="001B2933" w:rsidP="00C7600B">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76447BC" w14:textId="77777777" w:rsidR="001B2933" w:rsidRPr="0071319E" w:rsidRDefault="001B2933" w:rsidP="001B2933">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0D20D52F" w14:textId="77777777" w:rsidR="001B2933" w:rsidRPr="0071319E" w:rsidRDefault="001B2933" w:rsidP="001B2933">
      <w:pPr>
        <w:tabs>
          <w:tab w:val="left" w:pos="1418"/>
        </w:tabs>
        <w:ind w:right="-1" w:firstLine="710"/>
        <w:contextualSpacing/>
        <w:jc w:val="both"/>
      </w:pPr>
      <w:r w:rsidRPr="0071319E">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F864CF4" w14:textId="237CF413" w:rsidR="001B2933" w:rsidRPr="008B372D" w:rsidRDefault="001B2933" w:rsidP="00C7600B">
      <w:pPr>
        <w:tabs>
          <w:tab w:val="left" w:pos="1418"/>
        </w:tabs>
        <w:ind w:right="-1" w:firstLine="710"/>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E42E5F5" w14:textId="4111C420" w:rsidR="001B2933" w:rsidRPr="0071319E" w:rsidRDefault="001B2933" w:rsidP="001B2933">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rsidR="00F22C51">
        <w:t>Исполнитель</w:t>
      </w:r>
      <w:r w:rsidRPr="0071319E">
        <w:t xml:space="preserve"> вправе в срок, установленный в мотивированном отказе от подписания документа о приемке, </w:t>
      </w:r>
      <w:r w:rsidRPr="0071319E">
        <w:lastRenderedPageBreak/>
        <w:t>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3DA2EDE7" w14:textId="500D3A54" w:rsidR="001B2933" w:rsidRPr="0071319E" w:rsidRDefault="001B2933" w:rsidP="00067C96">
      <w:pPr>
        <w:pStyle w:val="a4"/>
        <w:numPr>
          <w:ilvl w:val="1"/>
          <w:numId w:val="6"/>
        </w:numPr>
        <w:tabs>
          <w:tab w:val="left" w:pos="1418"/>
        </w:tabs>
        <w:ind w:left="0" w:firstLine="709"/>
        <w:jc w:val="both"/>
      </w:pPr>
      <w:r w:rsidRPr="0071319E">
        <w:rPr>
          <w:kern w:val="16"/>
        </w:rPr>
        <w:t xml:space="preserve">В случае если </w:t>
      </w:r>
      <w:r w:rsidR="00F22C51">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sidR="00F22C51">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F22C51" w:rsidRPr="00067C96">
        <w:rPr>
          <w:kern w:val="16"/>
        </w:rPr>
        <w:t>Исполнителем</w:t>
      </w:r>
      <w:r w:rsidRPr="00067C96">
        <w:rPr>
          <w:kern w:val="16"/>
        </w:rPr>
        <w:t xml:space="preserve">. Оплата услуг эксперта, экспертной организации, а также всех расходов для экспертизы осуществляется </w:t>
      </w:r>
      <w:r w:rsidR="00F22C51" w:rsidRPr="00067C96">
        <w:rPr>
          <w:kern w:val="16"/>
        </w:rPr>
        <w:t>Исполнителем</w:t>
      </w:r>
      <w:r w:rsidRPr="00067C96">
        <w:rPr>
          <w:kern w:val="16"/>
        </w:rPr>
        <w:t>.</w:t>
      </w:r>
    </w:p>
    <w:p w14:paraId="2E8D7C01" w14:textId="2FB1AB6C" w:rsidR="001B2933" w:rsidRPr="0071319E" w:rsidRDefault="001B2933" w:rsidP="001B2933">
      <w:pPr>
        <w:pStyle w:val="a4"/>
        <w:numPr>
          <w:ilvl w:val="1"/>
          <w:numId w:val="6"/>
        </w:numPr>
        <w:tabs>
          <w:tab w:val="left" w:pos="1418"/>
        </w:tabs>
        <w:ind w:left="0" w:firstLine="709"/>
        <w:jc w:val="both"/>
      </w:pPr>
      <w:r w:rsidRPr="0071319E">
        <w:rPr>
          <w:kern w:val="16"/>
        </w:rPr>
        <w:t xml:space="preserve">Если </w:t>
      </w:r>
      <w:r w:rsidR="00F22C51">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sidR="00067C96">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04DAF7FA" w14:textId="4E8D36CA" w:rsidR="001B2933" w:rsidRPr="0071319E" w:rsidRDefault="001B2933" w:rsidP="001B2933">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rsidR="00067C96">
        <w:t>3</w:t>
      </w:r>
      <w:r w:rsidRPr="0071319E">
        <w:t xml:space="preserve"> Контракта, по письменному извещению Заказчика </w:t>
      </w:r>
      <w:r w:rsidR="00067C96">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F67DB7B" w14:textId="02626D0F" w:rsidR="001B2933" w:rsidRPr="0071319E" w:rsidRDefault="001B2933" w:rsidP="001B2933">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rsidR="00067C96">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145C81DF" w14:textId="2FEFE1D1" w:rsidR="001B2933" w:rsidRPr="00BF3083" w:rsidRDefault="001B2933" w:rsidP="00C7600B">
      <w:pPr>
        <w:numPr>
          <w:ilvl w:val="1"/>
          <w:numId w:val="6"/>
        </w:numPr>
        <w:shd w:val="clear" w:color="auto" w:fill="FFFFFF"/>
        <w:tabs>
          <w:tab w:val="left" w:pos="1260"/>
        </w:tabs>
        <w:ind w:left="0" w:firstLine="709"/>
        <w:jc w:val="both"/>
      </w:pPr>
      <w:r w:rsidRPr="00BF3083">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r w:rsidR="00067C96">
        <w:rPr>
          <w:iCs/>
        </w:rPr>
        <w:t>Исполнитель</w:t>
      </w:r>
      <w:r w:rsidRPr="00BF3083">
        <w:rPr>
          <w:iCs/>
        </w:rPr>
        <w:t xml:space="preserve">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3BEF0B86" w14:textId="77777777" w:rsidR="001B2933" w:rsidRPr="0071319E" w:rsidRDefault="001B2933" w:rsidP="001B2933">
      <w:pPr>
        <w:shd w:val="clear" w:color="auto" w:fill="FFFFFF"/>
        <w:tabs>
          <w:tab w:val="left" w:pos="1260"/>
        </w:tabs>
        <w:ind w:firstLine="709"/>
        <w:jc w:val="both"/>
        <w:rPr>
          <w:iCs/>
        </w:rPr>
      </w:pPr>
      <w:r w:rsidRPr="00A651A3">
        <w:rPr>
          <w:iCs/>
        </w:rPr>
        <w:t>сдача и приемка работы по каждому этапу Контракту осуществляется в порядке, предусмотренном пунктами</w:t>
      </w:r>
      <w:r w:rsidRPr="0071319E">
        <w:rPr>
          <w:iCs/>
        </w:rPr>
        <w:t xml:space="preserve"> 5.3 – 5.16 Контракта; </w:t>
      </w:r>
    </w:p>
    <w:p w14:paraId="5C99E068" w14:textId="3721E181" w:rsidR="001B2933" w:rsidRPr="0071319E" w:rsidRDefault="001B2933" w:rsidP="001B2933">
      <w:pPr>
        <w:shd w:val="clear" w:color="auto" w:fill="FFFFFF"/>
        <w:tabs>
          <w:tab w:val="left" w:pos="1260"/>
        </w:tabs>
        <w:ind w:firstLine="709"/>
        <w:jc w:val="both"/>
        <w:rPr>
          <w:strike/>
        </w:rPr>
      </w:pPr>
      <w:r w:rsidRPr="0071319E">
        <w:rPr>
          <w:iCs/>
        </w:rPr>
        <w:t xml:space="preserve">после окончания выполнения </w:t>
      </w:r>
      <w:r w:rsidR="00067C96">
        <w:rPr>
          <w:iCs/>
        </w:rPr>
        <w:t>Исполнителем</w:t>
      </w:r>
      <w:r w:rsidRPr="0071319E">
        <w:rPr>
          <w:iCs/>
        </w:rPr>
        <w:t xml:space="preserve"> работы и приемки Заказчиком Стороны подписывают </w:t>
      </w:r>
      <w:r w:rsidRPr="0071319E">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71319E">
        <w:rPr>
          <w:iCs/>
        </w:rPr>
        <w:t xml:space="preserve">. Подписанный Сторонами </w:t>
      </w:r>
      <w:r w:rsidRPr="0071319E">
        <w:t>документ о приемке</w:t>
      </w:r>
      <w:r w:rsidRPr="0071319E">
        <w:rPr>
          <w:iCs/>
        </w:rPr>
        <w:t xml:space="preserve"> подтверждает срок выполнения </w:t>
      </w:r>
      <w:r w:rsidR="00067C96">
        <w:rPr>
          <w:iCs/>
        </w:rPr>
        <w:t>Исполнителем</w:t>
      </w:r>
      <w:r w:rsidRPr="0071319E">
        <w:rPr>
          <w:iCs/>
        </w:rPr>
        <w:t xml:space="preserve"> работы.</w:t>
      </w:r>
      <w:bookmarkStart w:id="0" w:name="sub_610324"/>
      <w:bookmarkEnd w:id="0"/>
    </w:p>
    <w:p w14:paraId="1642CFA0" w14:textId="3AA1B3E0" w:rsidR="001B2933" w:rsidRDefault="001B2933" w:rsidP="001B2933">
      <w:pPr>
        <w:numPr>
          <w:ilvl w:val="1"/>
          <w:numId w:val="6"/>
        </w:numPr>
        <w:shd w:val="clear" w:color="auto" w:fill="FFFFFF"/>
        <w:tabs>
          <w:tab w:val="left" w:pos="1260"/>
        </w:tabs>
        <w:ind w:left="0" w:firstLine="709"/>
        <w:jc w:val="both"/>
      </w:pPr>
      <w:r w:rsidRPr="0071319E">
        <w:t xml:space="preserve">Риск случайной гибели или случайного повреждения результата выполненной работы, материалов и оборудования, переходит от </w:t>
      </w:r>
      <w:r w:rsidR="00067C96">
        <w:t>Исполнителя</w:t>
      </w:r>
      <w:r w:rsidRPr="0071319E">
        <w:t xml:space="preserve"> к Заказчику с даты подписания Сторонами документа о приемке.</w:t>
      </w:r>
    </w:p>
    <w:p w14:paraId="49A6A29C" w14:textId="77777777" w:rsidR="00BF3083" w:rsidRPr="009219B5" w:rsidRDefault="00BF3083" w:rsidP="00BF3083">
      <w:pPr>
        <w:shd w:val="clear" w:color="auto" w:fill="FFFFFF"/>
        <w:tabs>
          <w:tab w:val="left" w:pos="1260"/>
        </w:tabs>
        <w:ind w:left="709"/>
        <w:jc w:val="both"/>
      </w:pPr>
    </w:p>
    <w:p w14:paraId="521E4C29" w14:textId="533668A7"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r w:rsidR="00BF3083">
        <w:rPr>
          <w:sz w:val="24"/>
          <w:szCs w:val="24"/>
        </w:rPr>
        <w:t>.</w:t>
      </w:r>
    </w:p>
    <w:p w14:paraId="1C403A2E" w14:textId="1A741CF4" w:rsidR="001B2933" w:rsidRDefault="00067C96" w:rsidP="006A4C56">
      <w:pPr>
        <w:shd w:val="clear" w:color="auto" w:fill="FFFFFF"/>
        <w:tabs>
          <w:tab w:val="left" w:pos="993"/>
          <w:tab w:val="left" w:pos="1276"/>
        </w:tabs>
        <w:ind w:firstLine="709"/>
        <w:jc w:val="both"/>
      </w:pPr>
      <w:r>
        <w:t>6.1.</w:t>
      </w:r>
      <w:r>
        <w:tab/>
      </w:r>
      <w:r w:rsidR="006A4C56" w:rsidRPr="006A4C56">
        <w:t xml:space="preserve">Исполнитель гарантирует качество </w:t>
      </w:r>
      <w:r w:rsidR="007D0C5B">
        <w:t>выполненной работы</w:t>
      </w:r>
      <w:r w:rsidR="006A4C56"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rsidR="007D0C5B">
        <w:t>работ</w:t>
      </w:r>
      <w:r w:rsidR="006A4C56" w:rsidRPr="006A4C56">
        <w:t>.</w:t>
      </w:r>
    </w:p>
    <w:p w14:paraId="3F159D88" w14:textId="77777777" w:rsidR="006A4C56" w:rsidRPr="0071319E" w:rsidRDefault="006A4C56" w:rsidP="006A4C56">
      <w:pPr>
        <w:shd w:val="clear" w:color="auto" w:fill="FFFFFF"/>
        <w:tabs>
          <w:tab w:val="left" w:pos="993"/>
          <w:tab w:val="left" w:pos="1276"/>
        </w:tabs>
        <w:ind w:firstLine="709"/>
        <w:jc w:val="both"/>
      </w:pPr>
    </w:p>
    <w:p w14:paraId="46BF3AA3" w14:textId="562CAFCC"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r w:rsidR="00BF3083">
        <w:rPr>
          <w:sz w:val="24"/>
          <w:szCs w:val="24"/>
        </w:rPr>
        <w:t>.</w:t>
      </w:r>
    </w:p>
    <w:p w14:paraId="389A49C4" w14:textId="70AD983E" w:rsidR="001B2933" w:rsidRDefault="001B2933" w:rsidP="00476215">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8B2C18">
        <w:t xml:space="preserve">                     </w:t>
      </w:r>
      <w:r w:rsidRPr="0071319E">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3501C">
        <w:t>Исполнителем</w:t>
      </w:r>
      <w:r w:rsidRPr="0071319E">
        <w:t xml:space="preserve"> самостоятельно.</w:t>
      </w:r>
    </w:p>
    <w:p w14:paraId="0E1BFE41" w14:textId="77777777" w:rsidR="003E4250" w:rsidRDefault="003E4250" w:rsidP="003E4250">
      <w:pPr>
        <w:pStyle w:val="a4"/>
        <w:shd w:val="clear" w:color="auto" w:fill="FFFFFF"/>
        <w:tabs>
          <w:tab w:val="left" w:pos="993"/>
          <w:tab w:val="left" w:pos="1498"/>
        </w:tabs>
        <w:autoSpaceDE w:val="0"/>
        <w:autoSpaceDN w:val="0"/>
        <w:adjustRightInd w:val="0"/>
        <w:ind w:left="0" w:firstLine="992"/>
        <w:jc w:val="both"/>
      </w:pPr>
      <w: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2F5C5FF"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09B9C54C"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36D2992D"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84B1F66"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050073E9"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БИК 010173001</w:t>
      </w:r>
    </w:p>
    <w:p w14:paraId="7D6B5BAD"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ЕКС 40102810045370000009</w:t>
      </w:r>
    </w:p>
    <w:p w14:paraId="1AA8F83B"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КС 03232643017160001700</w:t>
      </w:r>
    </w:p>
    <w:p w14:paraId="41E9FD1A" w14:textId="5F47B6FD" w:rsidR="003E4250" w:rsidRPr="00A651A3" w:rsidRDefault="003E4250" w:rsidP="003E4250">
      <w:pPr>
        <w:pStyle w:val="a4"/>
        <w:shd w:val="clear" w:color="auto" w:fill="FFFFFF"/>
        <w:tabs>
          <w:tab w:val="left" w:pos="993"/>
          <w:tab w:val="left" w:pos="1498"/>
        </w:tabs>
        <w:autoSpaceDE w:val="0"/>
        <w:autoSpaceDN w:val="0"/>
        <w:adjustRightInd w:val="0"/>
        <w:ind w:left="0"/>
        <w:jc w:val="both"/>
      </w:pPr>
      <w:r>
        <w:t>КБК 30330399040040000180.</w:t>
      </w:r>
    </w:p>
    <w:p w14:paraId="120CB880" w14:textId="199DD210" w:rsidR="001B2933" w:rsidRPr="00684655" w:rsidRDefault="001B2933" w:rsidP="00476215">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AB7C8B">
        <w:rPr>
          <w:kern w:val="16"/>
        </w:rPr>
        <w:t>10</w:t>
      </w:r>
      <w:r w:rsidRPr="00684655">
        <w:rPr>
          <w:kern w:val="16"/>
        </w:rPr>
        <w:t xml:space="preserve"> % цены Контракта)</w:t>
      </w:r>
      <w:r w:rsidRPr="00684655">
        <w:t>.</w:t>
      </w:r>
    </w:p>
    <w:p w14:paraId="0D0EC73E" w14:textId="458E80A4" w:rsidR="001B2933" w:rsidRPr="0071319E" w:rsidRDefault="001B2933" w:rsidP="00476215">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53501C">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FE469B"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E75ACF" w14:textId="4B188CE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rsidR="0053501C">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59992D12" w14:textId="1808443A" w:rsidR="001B2933" w:rsidRPr="00BA46A3" w:rsidRDefault="001B2933" w:rsidP="0020675F">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w:t>
      </w:r>
      <w:r w:rsidR="0053501C">
        <w:rPr>
          <w:kern w:val="16"/>
        </w:rPr>
        <w:t>Исполнителем</w:t>
      </w:r>
      <w:r>
        <w:rPr>
          <w:kern w:val="16"/>
        </w:rPr>
        <w:t xml:space="preserve">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8B2C18">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463042C" w14:textId="508251B3" w:rsidR="001B2933" w:rsidRPr="0071319E" w:rsidRDefault="001B2933" w:rsidP="001B2933">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53501C">
        <w:rPr>
          <w:kern w:val="16"/>
        </w:rPr>
        <w:t>Исполнителя</w:t>
      </w:r>
      <w:r w:rsidRPr="0071319E">
        <w:rPr>
          <w:kern w:val="16"/>
        </w:rPr>
        <w:t xml:space="preserve"> </w:t>
      </w:r>
      <w:r w:rsidRPr="0071319E">
        <w:rPr>
          <w:kern w:val="16"/>
        </w:rPr>
        <w:lastRenderedPageBreak/>
        <w:t xml:space="preserve">возвращает ему денежные средства в срок, установленный пунктом </w:t>
      </w:r>
      <w:r w:rsidRPr="004B3522">
        <w:rPr>
          <w:kern w:val="16"/>
        </w:rPr>
        <w:t>7.1</w:t>
      </w:r>
      <w:r w:rsidR="00476215">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5A3F6C2" w14:textId="632371C0" w:rsidR="001B2933" w:rsidRPr="008B372D" w:rsidRDefault="001B2933" w:rsidP="001B2933">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sidR="0053501C">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E3E4419" w14:textId="21DB7064"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w:t>
      </w:r>
      <w:r w:rsidR="004B3522" w:rsidRPr="004B3522">
        <w:rPr>
          <w:kern w:val="16"/>
        </w:rPr>
        <w:t>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5C741D4" w14:textId="4ECB3A0F" w:rsidR="001B2933" w:rsidRPr="0071319E" w:rsidRDefault="001B2933" w:rsidP="001B2933">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0053501C">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3501C">
        <w:rPr>
          <w:color w:val="000000"/>
        </w:rPr>
        <w:t>Исполнителя</w:t>
      </w:r>
      <w:r w:rsidRPr="0071319E">
        <w:rPr>
          <w:color w:val="000000"/>
        </w:rPr>
        <w:t xml:space="preserve"> о необходимости предоставить соответствующее обеспечение.</w:t>
      </w:r>
    </w:p>
    <w:p w14:paraId="78355E8B" w14:textId="30AF030A" w:rsidR="001B2933" w:rsidRPr="0071319E" w:rsidRDefault="001B2933" w:rsidP="001B2933">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rsidR="005D4B17">
        <w:t xml:space="preserve">7.3, </w:t>
      </w:r>
      <w:r w:rsidRPr="004B3522">
        <w:t>7.4</w:t>
      </w:r>
      <w:r>
        <w:t xml:space="preserve"> </w:t>
      </w:r>
      <w:r w:rsidRPr="0071319E">
        <w:t xml:space="preserve">Контракта. За каждый день просрочки исполнения </w:t>
      </w:r>
      <w:r w:rsidR="0053501C">
        <w:t>Исполнителем</w:t>
      </w:r>
      <w:r w:rsidRPr="0071319E">
        <w:t xml:space="preserve"> обязательства, предусмотренного настоящим Контрактом, </w:t>
      </w:r>
      <w:r w:rsidR="0053501C">
        <w:t>Исполнителю</w:t>
      </w:r>
      <w:r w:rsidRPr="0071319E">
        <w:t xml:space="preserve"> начисляется пеня в размере, определенном в порядке, установленном в соответствии с пунктом 8.3 Контракта.</w:t>
      </w:r>
    </w:p>
    <w:p w14:paraId="3278F681" w14:textId="281A8E2C"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rsidR="003B4D23">
        <w:t>5</w:t>
      </w:r>
      <w:r w:rsidRPr="0020675F">
        <w:t xml:space="preserve"> </w:t>
      </w:r>
      <w:r w:rsidRPr="0071319E">
        <w:t xml:space="preserve">Контракта, признается существенным нарушением Контракта </w:t>
      </w:r>
      <w:r w:rsidR="0053501C">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65957E04"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33104069" w14:textId="6E9996DE" w:rsidR="001B2933" w:rsidRPr="0071319E" w:rsidRDefault="001B2933" w:rsidP="001B2933">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sidR="0053501C">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sidR="00752F07">
        <w:rPr>
          <w:kern w:val="16"/>
          <w:sz w:val="24"/>
          <w:szCs w:val="24"/>
        </w:rPr>
        <w:t>Исполнителя</w:t>
      </w:r>
      <w:r w:rsidRPr="0071319E">
        <w:rPr>
          <w:kern w:val="16"/>
          <w:sz w:val="24"/>
          <w:szCs w:val="24"/>
        </w:rPr>
        <w:t xml:space="preserve"> перед Заказчиком.</w:t>
      </w:r>
    </w:p>
    <w:p w14:paraId="1183D7A3" w14:textId="7AB0A5CB" w:rsidR="001B2933" w:rsidRPr="00375653" w:rsidRDefault="001B2933" w:rsidP="001B2933">
      <w:pPr>
        <w:numPr>
          <w:ilvl w:val="1"/>
          <w:numId w:val="4"/>
        </w:numPr>
        <w:tabs>
          <w:tab w:val="left" w:pos="1418"/>
        </w:tabs>
        <w:ind w:left="0" w:firstLine="709"/>
        <w:contextualSpacing/>
        <w:jc w:val="both"/>
      </w:pPr>
      <w:r w:rsidRPr="0071319E">
        <w:t xml:space="preserve">В случае надлежащего исполнения </w:t>
      </w:r>
      <w:r w:rsidR="0053501C">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w:t>
      </w:r>
    </w:p>
    <w:p w14:paraId="09F43361" w14:textId="75786A37" w:rsidR="001B2933" w:rsidRDefault="001B2933" w:rsidP="001B2933">
      <w:pPr>
        <w:tabs>
          <w:tab w:val="left" w:pos="1418"/>
        </w:tabs>
        <w:contextualSpacing/>
        <w:jc w:val="both"/>
      </w:pPr>
      <w:r w:rsidRPr="0071319E">
        <w:t>пунктами 7.</w:t>
      </w:r>
      <w:r w:rsidR="004B3522">
        <w:t>3</w:t>
      </w:r>
      <w:r w:rsidRPr="0071319E">
        <w:t>, 7.</w:t>
      </w:r>
      <w:r w:rsidR="004B3522">
        <w:t>3</w:t>
      </w:r>
      <w:r w:rsidRPr="0071319E">
        <w:t xml:space="preserve">.1, Контракта обеспечение исполнения Контракта подлежит возврату </w:t>
      </w:r>
    </w:p>
    <w:p w14:paraId="7863B553" w14:textId="14C18018" w:rsidR="001B2933" w:rsidRPr="006321AD" w:rsidRDefault="0053501C" w:rsidP="001B2933">
      <w:pPr>
        <w:numPr>
          <w:ilvl w:val="1"/>
          <w:numId w:val="4"/>
        </w:numPr>
        <w:tabs>
          <w:tab w:val="left" w:pos="1418"/>
        </w:tabs>
        <w:ind w:left="0" w:firstLine="709"/>
        <w:contextualSpacing/>
        <w:jc w:val="both"/>
      </w:pPr>
      <w:r>
        <w:t>Исполнителю</w:t>
      </w:r>
      <w:r w:rsidR="001B2933" w:rsidRPr="0071319E">
        <w:t xml:space="preserve"> Заказчик осуществляет возврат денежных средств на расчетный счет </w:t>
      </w:r>
      <w:r>
        <w:t>Исполнителя</w:t>
      </w:r>
      <w:r w:rsidR="001B2933" w:rsidRPr="0071319E">
        <w:t xml:space="preserve">, указанный в Контракте, в течение 15 (пятнадцати) дней с даты исполнения </w:t>
      </w:r>
      <w:r w:rsidR="00752F07">
        <w:t>Исполнителем</w:t>
      </w:r>
      <w:r w:rsidR="001B2933" w:rsidRPr="0071319E">
        <w:t xml:space="preserve"> обязательств, предусмотренных Контрактом. </w:t>
      </w:r>
    </w:p>
    <w:p w14:paraId="24302DFC" w14:textId="102E2B48" w:rsidR="001B2933" w:rsidRPr="0071319E" w:rsidRDefault="001B2933" w:rsidP="001B293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sidR="0053501C">
        <w:rPr>
          <w:sz w:val="24"/>
          <w:szCs w:val="24"/>
        </w:rPr>
        <w:t>Исполнителем</w:t>
      </w:r>
      <w:r w:rsidRPr="0071319E">
        <w:rPr>
          <w:sz w:val="24"/>
          <w:szCs w:val="24"/>
        </w:rPr>
        <w:t xml:space="preserve"> обязательств, Заказчик вправе удержать из внесенных </w:t>
      </w:r>
      <w:r w:rsidR="0053501C">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sidR="0053501C">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53501C">
        <w:rPr>
          <w:sz w:val="24"/>
          <w:szCs w:val="24"/>
        </w:rPr>
        <w:t>Исполнителем</w:t>
      </w:r>
      <w:r w:rsidRPr="0071319E">
        <w:rPr>
          <w:sz w:val="24"/>
          <w:szCs w:val="24"/>
        </w:rPr>
        <w:t xml:space="preserve"> Заказчику по Контракту.</w:t>
      </w:r>
    </w:p>
    <w:p w14:paraId="6760E7B3" w14:textId="77777777" w:rsidR="001B2933" w:rsidRPr="00BA46A3" w:rsidRDefault="001B2933" w:rsidP="001B2933">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0BA59EFD" w14:textId="1BFE9A54" w:rsidR="001B2933" w:rsidRPr="0071319E" w:rsidRDefault="001B2933" w:rsidP="001B2933">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sidR="0053501C">
        <w:rPr>
          <w:sz w:val="24"/>
          <w:szCs w:val="24"/>
        </w:rPr>
        <w:t>Исполнителя</w:t>
      </w:r>
      <w:r w:rsidRPr="0071319E">
        <w:rPr>
          <w:sz w:val="24"/>
          <w:szCs w:val="24"/>
        </w:rPr>
        <w:t>.</w:t>
      </w:r>
    </w:p>
    <w:p w14:paraId="730F88FE" w14:textId="2DE44217" w:rsidR="001B2933" w:rsidRPr="0020675F" w:rsidRDefault="001B2933" w:rsidP="0020675F">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lastRenderedPageBreak/>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3501C">
        <w:rPr>
          <w:sz w:val="24"/>
          <w:szCs w:val="24"/>
        </w:rPr>
        <w:t>Исполнителю</w:t>
      </w:r>
      <w:r w:rsidRPr="0071319E">
        <w:rPr>
          <w:sz w:val="24"/>
          <w:szCs w:val="24"/>
        </w:rPr>
        <w:t xml:space="preserve"> в порядке и сроки, предусмотренные пунктом 7.1</w:t>
      </w:r>
      <w:r w:rsidR="003B4D23">
        <w:rPr>
          <w:sz w:val="24"/>
          <w:szCs w:val="24"/>
        </w:rPr>
        <w:t>0</w:t>
      </w:r>
      <w:r w:rsidRPr="0071319E">
        <w:rPr>
          <w:sz w:val="24"/>
          <w:szCs w:val="24"/>
        </w:rPr>
        <w:t xml:space="preserve"> Контракта.</w:t>
      </w:r>
    </w:p>
    <w:p w14:paraId="556C8BAC" w14:textId="72F0B0A4" w:rsidR="001B2933" w:rsidRPr="003B4D23" w:rsidRDefault="001B2933" w:rsidP="003B4D2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sidR="00E644F5">
        <w:rPr>
          <w:sz w:val="24"/>
          <w:szCs w:val="24"/>
        </w:rPr>
        <w:t>Исполнителем</w:t>
      </w:r>
      <w:r w:rsidRPr="0071319E">
        <w:rPr>
          <w:sz w:val="24"/>
          <w:szCs w:val="24"/>
        </w:rPr>
        <w:t xml:space="preserve"> Заказчику по Контракту</w:t>
      </w:r>
      <w:r w:rsidR="003B4D23">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4037302F" w14:textId="130FED08" w:rsidR="001B2933" w:rsidRPr="000F1321" w:rsidRDefault="003B4D23" w:rsidP="001B2933">
      <w:pPr>
        <w:numPr>
          <w:ilvl w:val="1"/>
          <w:numId w:val="4"/>
        </w:numPr>
        <w:tabs>
          <w:tab w:val="left" w:pos="1418"/>
        </w:tabs>
        <w:ind w:left="0" w:firstLine="709"/>
        <w:contextualSpacing/>
        <w:jc w:val="both"/>
      </w:pPr>
      <w:r>
        <w:rPr>
          <w:kern w:val="16"/>
        </w:rPr>
        <w:t xml:space="preserve">В </w:t>
      </w:r>
      <w:r w:rsidR="001B2933"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E644F5">
        <w:rPr>
          <w:kern w:val="16"/>
        </w:rPr>
        <w:t>Исполнителя</w:t>
      </w:r>
      <w:r w:rsidR="001B2933"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8C0BDC" w14:textId="71FF38C2" w:rsidR="0020675F" w:rsidRPr="00C75A17" w:rsidRDefault="001B2933" w:rsidP="0020675F">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Ответственность сторон</w:t>
      </w:r>
      <w:r w:rsidR="0020675F">
        <w:rPr>
          <w:sz w:val="24"/>
          <w:szCs w:val="24"/>
        </w:rPr>
        <w:t>.</w:t>
      </w:r>
    </w:p>
    <w:p w14:paraId="6E9CF6F4" w14:textId="77777777" w:rsidR="008A1609" w:rsidRPr="009C5C5E" w:rsidRDefault="008A1609" w:rsidP="008A160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6BAD645" w14:textId="70EEF8EE" w:rsidR="008A1609" w:rsidRPr="009C5C5E" w:rsidRDefault="008A1609" w:rsidP="008A160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644F5">
        <w:t>Исполнителем</w:t>
      </w:r>
      <w:r w:rsidRPr="009C5C5E">
        <w:t xml:space="preserve"> обязательств, предусмотренных Контрактом, Заказчик направляет </w:t>
      </w:r>
      <w:r w:rsidR="00E644F5">
        <w:t>Исполнителю</w:t>
      </w:r>
      <w:r w:rsidRPr="009C5C5E">
        <w:t xml:space="preserve"> требование об уплате неустоек (штрафов, пеней).</w:t>
      </w:r>
    </w:p>
    <w:p w14:paraId="18BAD0A3" w14:textId="7825D35E" w:rsidR="008A1609" w:rsidRPr="009C5C5E" w:rsidRDefault="008A1609" w:rsidP="008A160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w:t>
      </w:r>
    </w:p>
    <w:p w14:paraId="51E2C033" w14:textId="5A78A9F2" w:rsidR="008A1609" w:rsidRPr="009C5C5E" w:rsidRDefault="008A1609" w:rsidP="008A160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02F44D35" w14:textId="0A0A5193" w:rsidR="008A1609" w:rsidRPr="009C5C5E" w:rsidRDefault="008A1609" w:rsidP="008A1609">
      <w:pPr>
        <w:widowControl w:val="0"/>
        <w:autoSpaceDE w:val="0"/>
        <w:autoSpaceDN w:val="0"/>
        <w:adjustRightInd w:val="0"/>
        <w:ind w:firstLine="709"/>
        <w:jc w:val="both"/>
      </w:pPr>
      <w:r w:rsidRPr="009C5C5E">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1429436" w14:textId="77777777" w:rsidR="008A1609" w:rsidRPr="009C5C5E" w:rsidRDefault="008A1609" w:rsidP="008A1609">
      <w:pPr>
        <w:widowControl w:val="0"/>
        <w:autoSpaceDE w:val="0"/>
        <w:autoSpaceDN w:val="0"/>
        <w:adjustRightInd w:val="0"/>
        <w:ind w:firstLine="709"/>
        <w:jc w:val="both"/>
      </w:pPr>
      <w:r w:rsidRPr="009C5C5E">
        <w:t>а) в случае, если цена Контракта не превышает начальную (максимальную) цену Контракта:</w:t>
      </w:r>
    </w:p>
    <w:p w14:paraId="223CD109" w14:textId="77777777" w:rsidR="008A1609" w:rsidRPr="009C5C5E" w:rsidRDefault="008A1609" w:rsidP="008A1609">
      <w:pPr>
        <w:widowControl w:val="0"/>
        <w:autoSpaceDE w:val="0"/>
        <w:autoSpaceDN w:val="0"/>
        <w:adjustRightInd w:val="0"/>
        <w:ind w:firstLine="709"/>
        <w:jc w:val="both"/>
      </w:pPr>
      <w:r w:rsidRPr="009C5C5E">
        <w:lastRenderedPageBreak/>
        <w:t>10 процентов начальной (максимальной) цены Контракта, если цена Контракта не превышает 3 млн. рублей;</w:t>
      </w:r>
    </w:p>
    <w:p w14:paraId="122C0297" w14:textId="77777777" w:rsidR="008A1609" w:rsidRPr="009C5C5E" w:rsidRDefault="008A1609" w:rsidP="008A1609">
      <w:pPr>
        <w:widowControl w:val="0"/>
        <w:autoSpaceDE w:val="0"/>
        <w:autoSpaceDN w:val="0"/>
        <w:adjustRightInd w:val="0"/>
        <w:ind w:firstLine="709"/>
        <w:jc w:val="both"/>
      </w:pPr>
      <w:r w:rsidRPr="009C5C5E">
        <w:t>5 процентов начальной (максимальной) цены Контракта, если цена Контракта составляет от 3 млн. рублей до 50 млн. рублей (включительно);</w:t>
      </w:r>
    </w:p>
    <w:p w14:paraId="3D6C16CC" w14:textId="77777777" w:rsidR="008A1609" w:rsidRPr="009C5C5E" w:rsidRDefault="008A1609" w:rsidP="008A1609">
      <w:pPr>
        <w:widowControl w:val="0"/>
        <w:autoSpaceDE w:val="0"/>
        <w:autoSpaceDN w:val="0"/>
        <w:adjustRightInd w:val="0"/>
        <w:ind w:firstLine="709"/>
        <w:jc w:val="both"/>
      </w:pPr>
      <w:r w:rsidRPr="009C5C5E">
        <w:t>1 процент начальной (максимальной) цены Контракта, если цена Контракта составляет от 50 млн. рублей до 100 млн. рублей (включительно);</w:t>
      </w:r>
    </w:p>
    <w:p w14:paraId="76B375EF" w14:textId="77777777" w:rsidR="008A1609" w:rsidRPr="009C5C5E" w:rsidRDefault="008A1609" w:rsidP="008A1609">
      <w:pPr>
        <w:widowControl w:val="0"/>
        <w:autoSpaceDE w:val="0"/>
        <w:autoSpaceDN w:val="0"/>
        <w:adjustRightInd w:val="0"/>
        <w:ind w:firstLine="709"/>
        <w:jc w:val="both"/>
      </w:pPr>
      <w:r w:rsidRPr="009C5C5E">
        <w:t>б) в случае, если цена Контракта превышает начальную (максимальную) цену Контракта:</w:t>
      </w:r>
    </w:p>
    <w:p w14:paraId="5DC04C41" w14:textId="77777777" w:rsidR="008A1609" w:rsidRPr="009C5C5E" w:rsidRDefault="008A1609" w:rsidP="008A1609">
      <w:pPr>
        <w:widowControl w:val="0"/>
        <w:autoSpaceDE w:val="0"/>
        <w:autoSpaceDN w:val="0"/>
        <w:adjustRightInd w:val="0"/>
        <w:ind w:firstLine="709"/>
        <w:jc w:val="both"/>
      </w:pPr>
      <w:r w:rsidRPr="009C5C5E">
        <w:t>10 процентов цены Контракта, если цена Контракта не превышает 3 млн. рублей;</w:t>
      </w:r>
    </w:p>
    <w:p w14:paraId="353A5253" w14:textId="77777777" w:rsidR="008A1609" w:rsidRPr="009C5C5E" w:rsidRDefault="008A1609" w:rsidP="008A1609">
      <w:pPr>
        <w:widowControl w:val="0"/>
        <w:autoSpaceDE w:val="0"/>
        <w:autoSpaceDN w:val="0"/>
        <w:adjustRightInd w:val="0"/>
        <w:ind w:firstLine="709"/>
        <w:jc w:val="both"/>
      </w:pPr>
      <w:r w:rsidRPr="009C5C5E">
        <w:t>5 процентов цены Контракта, если цена Контракта составляет от 3 млн. рублей до 50 млн. рублей (включительно);</w:t>
      </w:r>
    </w:p>
    <w:p w14:paraId="19750588" w14:textId="77777777" w:rsidR="008A1609" w:rsidRPr="009C5C5E" w:rsidRDefault="008A1609" w:rsidP="008A1609">
      <w:pPr>
        <w:widowControl w:val="0"/>
        <w:autoSpaceDE w:val="0"/>
        <w:autoSpaceDN w:val="0"/>
        <w:adjustRightInd w:val="0"/>
        <w:ind w:firstLine="709"/>
        <w:jc w:val="both"/>
      </w:pPr>
      <w:r w:rsidRPr="009C5C5E">
        <w:t>1 процент цены Контракта, если цена Контракта составляет от 50 млн. рублей до 100 млн. рублей (включительно).</w:t>
      </w:r>
    </w:p>
    <w:p w14:paraId="396201E8" w14:textId="2F28F8EA" w:rsidR="008A1609" w:rsidRPr="009C5C5E" w:rsidRDefault="008A1609" w:rsidP="008A160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rsidR="00E644F5">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FEFF067" w14:textId="77777777" w:rsidR="008A1609" w:rsidRPr="009C5C5E" w:rsidRDefault="008A1609" w:rsidP="008A1609">
      <w:pPr>
        <w:widowControl w:val="0"/>
        <w:autoSpaceDE w:val="0"/>
        <w:autoSpaceDN w:val="0"/>
        <w:adjustRightInd w:val="0"/>
        <w:ind w:firstLine="709"/>
        <w:jc w:val="both"/>
      </w:pPr>
      <w:r w:rsidRPr="009C5C5E">
        <w:t>а) 1000 рублей, если цена Контракта не превышает 3 млн. рублей;</w:t>
      </w:r>
    </w:p>
    <w:p w14:paraId="32E6986E" w14:textId="77777777" w:rsidR="008A1609" w:rsidRPr="009C5C5E" w:rsidRDefault="008A1609" w:rsidP="008A1609">
      <w:pPr>
        <w:widowControl w:val="0"/>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537274EC" w14:textId="77777777" w:rsidR="008A1609" w:rsidRPr="009C5C5E" w:rsidRDefault="008A1609" w:rsidP="008A1609">
      <w:pPr>
        <w:widowControl w:val="0"/>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68FC6E14" w14:textId="77777777" w:rsidR="008A1609" w:rsidRPr="009C5C5E" w:rsidRDefault="008A1609" w:rsidP="008A1609">
      <w:pPr>
        <w:widowControl w:val="0"/>
        <w:autoSpaceDE w:val="0"/>
        <w:autoSpaceDN w:val="0"/>
        <w:adjustRightInd w:val="0"/>
        <w:ind w:firstLine="709"/>
        <w:jc w:val="both"/>
      </w:pPr>
      <w:r w:rsidRPr="009C5C5E">
        <w:t>г) 100000 рублей, если цена Контракта превышает 100 млн. рублей.</w:t>
      </w:r>
    </w:p>
    <w:p w14:paraId="3717E822" w14:textId="7CA9C6D1" w:rsidR="008A1609" w:rsidRPr="009C5C5E" w:rsidRDefault="008A1609" w:rsidP="008A160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rsidR="00E644F5">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52F07">
        <w:t>Исполнителем</w:t>
      </w:r>
      <w:r w:rsidRPr="009C5C5E">
        <w:t>.</w:t>
      </w:r>
    </w:p>
    <w:p w14:paraId="2B31254A" w14:textId="221CA301"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7703F8F" w14:textId="06CA7C1F" w:rsidR="008A1609" w:rsidRPr="009C5C5E" w:rsidRDefault="008A1609" w:rsidP="008A160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rsidR="009F2FE5">
        <w:t>Исполнитель</w:t>
      </w:r>
      <w:r w:rsidRPr="009C5C5E">
        <w:t xml:space="preserve"> несет ответственность в соответствии с пунктом 8.3 Контракта. </w:t>
      </w:r>
    </w:p>
    <w:p w14:paraId="484302DA" w14:textId="7144805D"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rsidR="009F2FE5">
        <w:t>Исполнителем</w:t>
      </w:r>
      <w:r w:rsidRPr="009C5C5E">
        <w:t xml:space="preserve"> обязательств, предусмотренных Контрактом, не может превышать цену Контракта.</w:t>
      </w:r>
    </w:p>
    <w:p w14:paraId="4DD13DFC" w14:textId="7981A2DF"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6F43CFC0" w14:textId="697C7D1A"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rsidR="009F2FE5">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785E579" w14:textId="284E1E3A" w:rsidR="008A1609" w:rsidRPr="009C5C5E" w:rsidRDefault="008A1609" w:rsidP="008A160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9C5C5E">
        <w:rPr>
          <w:color w:val="000000"/>
        </w:rPr>
        <w:lastRenderedPageBreak/>
        <w:t xml:space="preserve">Заказчиком обязательств, предусмотренных Контрактом, </w:t>
      </w:r>
      <w:r w:rsidR="009F2FE5">
        <w:rPr>
          <w:color w:val="000000"/>
        </w:rPr>
        <w:t>Исполнитель</w:t>
      </w:r>
      <w:r w:rsidRPr="009C5C5E">
        <w:rPr>
          <w:color w:val="000000"/>
        </w:rPr>
        <w:t xml:space="preserve"> вправе потребовать уплаты неустоек (штрафов, пеней).</w:t>
      </w:r>
    </w:p>
    <w:p w14:paraId="06C11C04"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95C7CC0" w14:textId="77777777" w:rsidR="008A1609" w:rsidRPr="009C5C5E" w:rsidRDefault="008A1609" w:rsidP="008A1609">
      <w:pPr>
        <w:autoSpaceDE w:val="0"/>
        <w:autoSpaceDN w:val="0"/>
        <w:adjustRightInd w:val="0"/>
        <w:ind w:firstLine="709"/>
        <w:jc w:val="both"/>
      </w:pPr>
      <w:r w:rsidRPr="009C5C5E">
        <w:t>а) 1000 рублей, если цена Контракта не превышает 3 млн. рублей (включительно);</w:t>
      </w:r>
    </w:p>
    <w:p w14:paraId="2C2AAD8A" w14:textId="77777777" w:rsidR="008A1609" w:rsidRPr="009C5C5E" w:rsidRDefault="008A1609" w:rsidP="008A1609">
      <w:pPr>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7C504E29" w14:textId="77777777" w:rsidR="008A1609" w:rsidRPr="009C5C5E" w:rsidRDefault="008A1609" w:rsidP="008A1609">
      <w:pPr>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2FD38297" w14:textId="77777777" w:rsidR="008A1609" w:rsidRPr="009C5C5E" w:rsidRDefault="008A1609" w:rsidP="008A1609">
      <w:pPr>
        <w:autoSpaceDE w:val="0"/>
        <w:autoSpaceDN w:val="0"/>
        <w:adjustRightInd w:val="0"/>
        <w:ind w:firstLine="709"/>
        <w:jc w:val="both"/>
      </w:pPr>
      <w:r w:rsidRPr="009C5C5E">
        <w:t>г) 100000 рублей, если цена Контракта превышает 100 млн. рублей.</w:t>
      </w:r>
    </w:p>
    <w:p w14:paraId="6045B2E5" w14:textId="77777777" w:rsidR="008A1609" w:rsidRPr="009C5C5E" w:rsidRDefault="008A1609" w:rsidP="008A160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CECE570"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2AE941"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24434E4A" w14:textId="3919D405" w:rsidR="008A1609" w:rsidRPr="008A1609" w:rsidRDefault="008A1609" w:rsidP="008A160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EE79B69" w14:textId="77777777" w:rsidR="008A1609" w:rsidRPr="009C5C5E" w:rsidRDefault="008A1609" w:rsidP="008A1609">
      <w:pPr>
        <w:tabs>
          <w:tab w:val="left" w:pos="1276"/>
        </w:tabs>
        <w:ind w:left="709"/>
        <w:jc w:val="both"/>
        <w:rPr>
          <w:i/>
        </w:rPr>
      </w:pPr>
    </w:p>
    <w:p w14:paraId="0202FEBA" w14:textId="2B758F1C"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r w:rsidR="008A1609">
        <w:rPr>
          <w:sz w:val="24"/>
          <w:szCs w:val="24"/>
        </w:rPr>
        <w:t>.</w:t>
      </w:r>
    </w:p>
    <w:p w14:paraId="265BD684" w14:textId="77777777" w:rsidR="001B2933" w:rsidRPr="0071319E" w:rsidRDefault="001B2933" w:rsidP="001B2933">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2A8C48E" w14:textId="77777777" w:rsidR="001B2933" w:rsidRPr="0071319E" w:rsidRDefault="001B2933" w:rsidP="001B2933">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F8965C1" w14:textId="77777777" w:rsidR="001B2933" w:rsidRPr="0071319E" w:rsidRDefault="001B2933" w:rsidP="001B2933">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511AC13" w14:textId="77777777" w:rsidR="001B2933" w:rsidRPr="0071319E" w:rsidRDefault="001B2933" w:rsidP="001B2933">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203449F" w14:textId="77777777" w:rsidR="001B2933" w:rsidRPr="0071319E" w:rsidRDefault="001B2933" w:rsidP="001B2933">
      <w:pPr>
        <w:pStyle w:val="a8"/>
        <w:ind w:firstLine="709"/>
      </w:pPr>
    </w:p>
    <w:p w14:paraId="476136DB" w14:textId="04B233E5"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r w:rsidR="008A1609">
        <w:rPr>
          <w:sz w:val="24"/>
          <w:szCs w:val="24"/>
        </w:rPr>
        <w:t>.</w:t>
      </w:r>
    </w:p>
    <w:p w14:paraId="41E94E21" w14:textId="16B4E1C9" w:rsidR="001B2933" w:rsidRPr="0071319E" w:rsidRDefault="001B2933" w:rsidP="003B4D23">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E671098" w14:textId="77777777" w:rsidR="001B2933" w:rsidRPr="0071319E" w:rsidRDefault="001B2933" w:rsidP="001B2933">
      <w:pPr>
        <w:pStyle w:val="a8"/>
        <w:tabs>
          <w:tab w:val="left" w:pos="426"/>
          <w:tab w:val="left" w:pos="1134"/>
        </w:tabs>
        <w:ind w:firstLine="709"/>
      </w:pPr>
    </w:p>
    <w:p w14:paraId="781B29D8" w14:textId="0326BBFC"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lastRenderedPageBreak/>
        <w:t>Расторжение Контракта</w:t>
      </w:r>
      <w:r w:rsidR="008A1609">
        <w:rPr>
          <w:sz w:val="24"/>
          <w:szCs w:val="24"/>
        </w:rPr>
        <w:t>.</w:t>
      </w:r>
    </w:p>
    <w:p w14:paraId="36B07D7A" w14:textId="77777777" w:rsidR="001B2933" w:rsidRPr="0071319E" w:rsidRDefault="001B2933" w:rsidP="001B2933">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BCA761B" w14:textId="63075FE1" w:rsidR="001B2933" w:rsidRPr="00207FF0" w:rsidRDefault="001B2933" w:rsidP="001B2933">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w:t>
      </w:r>
      <w:r w:rsidR="009F2FE5">
        <w:rPr>
          <w:color w:val="000000" w:themeColor="text1"/>
        </w:rPr>
        <w:t>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sidR="009F2FE5">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1121B9E9" w14:textId="77777777" w:rsidR="001B2933" w:rsidRPr="0071319E" w:rsidRDefault="001B2933" w:rsidP="001B2933">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5E5D9CA" w14:textId="3C4C46D9" w:rsidR="001B2933" w:rsidRPr="0071319E" w:rsidRDefault="001B2933" w:rsidP="001B2933">
      <w:pPr>
        <w:autoSpaceDE w:val="0"/>
        <w:autoSpaceDN w:val="0"/>
        <w:adjustRightInd w:val="0"/>
        <w:ind w:firstLine="720"/>
        <w:jc w:val="both"/>
        <w:rPr>
          <w:strike/>
          <w:color w:val="000000" w:themeColor="text1"/>
        </w:rPr>
      </w:pPr>
      <w:r w:rsidRPr="0071319E">
        <w:rPr>
          <w:color w:val="000000" w:themeColor="text1"/>
        </w:rPr>
        <w:t xml:space="preserve">отсутствие у </w:t>
      </w:r>
      <w:r w:rsidR="009F2FE5">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6DE0F26C" w14:textId="77777777" w:rsidR="001B2933" w:rsidRPr="0071319E" w:rsidRDefault="001B2933" w:rsidP="001B2933">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C1037B" w14:textId="77777777" w:rsidR="001B2933" w:rsidRPr="00375653" w:rsidRDefault="001B2933" w:rsidP="001B2933">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AF7567" w14:textId="77777777" w:rsidR="001B2933" w:rsidRPr="007E1258" w:rsidRDefault="001B2933" w:rsidP="001B2933">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237C396" w14:textId="77777777" w:rsidR="001B2933" w:rsidRPr="00A04737" w:rsidRDefault="001B2933" w:rsidP="001B2933">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10574329" w14:textId="50E3EA2C" w:rsidR="001B2933" w:rsidRPr="0071319E" w:rsidRDefault="001B2933" w:rsidP="001B2933">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sidR="009F2FE5">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sidR="00752F07">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67F7E4B4" w14:textId="4ABB9CFE" w:rsidR="001B2933" w:rsidRPr="00393197" w:rsidRDefault="001B2933" w:rsidP="00393197">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A82AB65" w14:textId="77777777" w:rsidR="00393197" w:rsidRPr="00393197" w:rsidRDefault="00393197" w:rsidP="00393197">
      <w:pPr>
        <w:pStyle w:val="a8"/>
        <w:ind w:left="709"/>
        <w:rPr>
          <w:color w:val="000000" w:themeColor="text1"/>
        </w:rPr>
      </w:pPr>
    </w:p>
    <w:p w14:paraId="1E90CBC1" w14:textId="5920E120"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 действия Контракта</w:t>
      </w:r>
      <w:r w:rsidR="00393197">
        <w:rPr>
          <w:sz w:val="24"/>
          <w:szCs w:val="24"/>
        </w:rPr>
        <w:t>.</w:t>
      </w:r>
    </w:p>
    <w:p w14:paraId="2F664ADE" w14:textId="51705C45" w:rsidR="001B2933" w:rsidRDefault="001B2933" w:rsidP="00393197">
      <w:pPr>
        <w:pStyle w:val="ConsPlusNormal"/>
        <w:widowControl/>
        <w:numPr>
          <w:ilvl w:val="1"/>
          <w:numId w:val="2"/>
        </w:numPr>
        <w:ind w:left="0" w:firstLine="709"/>
        <w:jc w:val="both"/>
        <w:rPr>
          <w:rFonts w:ascii="Times New Roman" w:hAnsi="Times New Roman" w:cs="Times New Roman"/>
          <w:iCs/>
          <w:sz w:val="24"/>
          <w:szCs w:val="24"/>
        </w:rPr>
      </w:pPr>
      <w:r w:rsidRPr="0071319E">
        <w:rPr>
          <w:rFonts w:ascii="Times New Roman" w:hAnsi="Times New Roman" w:cs="Times New Roman"/>
          <w:iCs/>
          <w:sz w:val="24"/>
          <w:szCs w:val="24"/>
        </w:rPr>
        <w:t xml:space="preserve">Контракт вступает в силу со дня подписания его Сторонами и </w:t>
      </w:r>
      <w:r w:rsidR="00393197" w:rsidRPr="00393197">
        <w:rPr>
          <w:rFonts w:ascii="Times New Roman" w:hAnsi="Times New Roman" w:cs="Times New Roman"/>
          <w:iCs/>
          <w:sz w:val="24"/>
          <w:szCs w:val="24"/>
        </w:rPr>
        <w:t xml:space="preserve">действует </w:t>
      </w:r>
      <w:r w:rsidR="00393197" w:rsidRPr="00393197">
        <w:rPr>
          <w:rFonts w:ascii="Times New Roman" w:hAnsi="Times New Roman" w:cs="Times New Roman"/>
          <w:iCs/>
          <w:sz w:val="24"/>
          <w:szCs w:val="24"/>
        </w:rPr>
        <w:br/>
        <w:t>до полного исполнения Сторонами своих обязательств по Контракту.</w:t>
      </w:r>
    </w:p>
    <w:p w14:paraId="6ED8BB50" w14:textId="77777777" w:rsidR="00393197" w:rsidRPr="001E3D5D" w:rsidRDefault="00393197" w:rsidP="001B2933">
      <w:pPr>
        <w:pStyle w:val="ConsPlusNormal"/>
        <w:widowControl/>
        <w:jc w:val="both"/>
        <w:rPr>
          <w:rFonts w:ascii="Times New Roman" w:hAnsi="Times New Roman" w:cs="Times New Roman"/>
          <w:iCs/>
          <w:sz w:val="24"/>
          <w:szCs w:val="24"/>
        </w:rPr>
      </w:pPr>
    </w:p>
    <w:p w14:paraId="71D24665" w14:textId="588C2FB1"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Прочие условия</w:t>
      </w:r>
      <w:r w:rsidR="00393197">
        <w:rPr>
          <w:sz w:val="24"/>
          <w:szCs w:val="24"/>
        </w:rPr>
        <w:t>.</w:t>
      </w:r>
    </w:p>
    <w:p w14:paraId="59081F60" w14:textId="77777777" w:rsidR="009C074C" w:rsidRDefault="009C074C" w:rsidP="009C074C">
      <w:pPr>
        <w:ind w:firstLine="709"/>
        <w:jc w:val="both"/>
        <w:rPr>
          <w:iCs/>
          <w:spacing w:val="-2"/>
        </w:rPr>
      </w:pPr>
      <w:r>
        <w:rPr>
          <w:iCs/>
          <w:spacing w:val="-2"/>
        </w:rPr>
        <w:t>13.1. Любые уведомления, извещения, запросы и иная корреспонденция должны быть сделаны в письменной форме (далее – «корреспонденция»).</w:t>
      </w:r>
    </w:p>
    <w:p w14:paraId="27A89931" w14:textId="77777777" w:rsidR="009C074C" w:rsidRDefault="009C074C" w:rsidP="009C074C">
      <w:pPr>
        <w:ind w:firstLine="709"/>
        <w:jc w:val="both"/>
        <w:rPr>
          <w:iCs/>
        </w:rPr>
      </w:pPr>
      <w:r>
        <w:rPr>
          <w:iCs/>
          <w:spacing w:val="-2"/>
        </w:rPr>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0A09B52F" w14:textId="77777777" w:rsidR="009C074C" w:rsidRDefault="009C074C" w:rsidP="009C074C">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 xml:space="preserve">представителю другой Стороны под подпись, либо направлена другой </w:t>
      </w:r>
      <w:r>
        <w:rPr>
          <w:iCs/>
          <w:color w:val="000000"/>
          <w:spacing w:val="-2"/>
        </w:rPr>
        <w:lastRenderedPageBreak/>
        <w:t>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1789162" w14:textId="77777777" w:rsidR="009C074C" w:rsidRPr="009C074C" w:rsidRDefault="009C074C" w:rsidP="009C074C">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796E371D"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14453D90"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F5771B0"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8B14581" w14:textId="77777777" w:rsidR="009C074C" w:rsidRDefault="009C074C" w:rsidP="009C074C">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63C43429" w14:textId="77777777" w:rsidR="009C074C" w:rsidRDefault="009C074C" w:rsidP="009C074C">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791201FA" w14:textId="3744D488" w:rsidR="009C074C" w:rsidRDefault="009C074C" w:rsidP="009C074C">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w:t>
      </w:r>
      <w:r w:rsidR="008B2C18">
        <w:rPr>
          <w:rFonts w:ascii="Times New Roman" w:hAnsi="Times New Roman" w:cs="Times New Roman"/>
          <w:iCs/>
          <w:sz w:val="24"/>
          <w:szCs w:val="24"/>
        </w:rPr>
        <w:t>е</w:t>
      </w:r>
      <w:r>
        <w:rPr>
          <w:rFonts w:ascii="Times New Roman" w:hAnsi="Times New Roman" w:cs="Times New Roman"/>
          <w:iCs/>
          <w:sz w:val="24"/>
          <w:szCs w:val="24"/>
        </w:rPr>
        <w:t>тся: Техническое задание (Приложение</w:t>
      </w:r>
      <w:r w:rsidR="008B2C18">
        <w:rPr>
          <w:rFonts w:ascii="Times New Roman" w:hAnsi="Times New Roman" w:cs="Times New Roman"/>
          <w:iCs/>
          <w:sz w:val="24"/>
          <w:szCs w:val="24"/>
        </w:rPr>
        <w:t xml:space="preserve"> №</w:t>
      </w:r>
      <w:r>
        <w:rPr>
          <w:rFonts w:ascii="Times New Roman" w:hAnsi="Times New Roman" w:cs="Times New Roman"/>
          <w:iCs/>
          <w:sz w:val="24"/>
          <w:szCs w:val="24"/>
        </w:rPr>
        <w:t xml:space="preserve"> 1)</w:t>
      </w:r>
      <w:r w:rsidR="008B2C18">
        <w:rPr>
          <w:rFonts w:ascii="Times New Roman" w:hAnsi="Times New Roman" w:cs="Times New Roman"/>
          <w:iCs/>
          <w:sz w:val="24"/>
          <w:szCs w:val="24"/>
        </w:rPr>
        <w:t>.</w:t>
      </w:r>
    </w:p>
    <w:p w14:paraId="42E2C20A" w14:textId="77777777"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3ADAF8" w14:textId="61BBB39A"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7D0C5B">
        <w:rPr>
          <w:iCs/>
        </w:rPr>
        <w:t>выполняемых работ</w:t>
      </w:r>
      <w:r>
        <w:rPr>
          <w:iCs/>
        </w:rPr>
        <w:t xml:space="preserve">, качества </w:t>
      </w:r>
      <w:r w:rsidR="007D0C5B">
        <w:rPr>
          <w:iCs/>
        </w:rPr>
        <w:t>выполняемых работ</w:t>
      </w:r>
      <w:r>
        <w:rPr>
          <w:iCs/>
        </w:rPr>
        <w:t xml:space="preserve"> и иных условий Контракта.</w:t>
      </w:r>
    </w:p>
    <w:p w14:paraId="3CEF0DB2" w14:textId="0F439E09"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r w:rsidR="009C074C">
        <w:rPr>
          <w:iCs/>
        </w:rPr>
        <w:t>.</w:t>
      </w:r>
    </w:p>
    <w:p w14:paraId="39ED48F2" w14:textId="22B2FD2B"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sidR="009C074C">
        <w:rPr>
          <w:iCs/>
        </w:rPr>
        <w:t>.</w:t>
      </w:r>
    </w:p>
    <w:p w14:paraId="5F14393D"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25E4C462"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544EBAAB"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6B5C0E81"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rPr>
          <w:rFonts w:ascii="Times New Roman" w:hAnsi="Times New Roman" w:cs="Times New Roman"/>
          <w:iCs/>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5A569A4" w14:textId="30F839AE"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kern w:val="16"/>
          <w:sz w:val="24"/>
          <w:szCs w:val="24"/>
        </w:rPr>
        <w:t xml:space="preserve">В случае если </w:t>
      </w:r>
      <w:r w:rsidR="007D0C5B">
        <w:rPr>
          <w:rFonts w:ascii="Times New Roman" w:hAnsi="Times New Roman" w:cs="Times New Roman"/>
          <w:iCs/>
          <w:kern w:val="16"/>
          <w:sz w:val="24"/>
          <w:szCs w:val="24"/>
        </w:rPr>
        <w:t>работы выполняются</w:t>
      </w:r>
      <w:r>
        <w:rPr>
          <w:rFonts w:ascii="Times New Roman" w:hAnsi="Times New Roman" w:cs="Times New Roman"/>
          <w:iCs/>
          <w:kern w:val="16"/>
          <w:sz w:val="24"/>
          <w:szCs w:val="24"/>
        </w:rPr>
        <w:t xml:space="preserve"> по заявкам Заказчика, то приёмке и оплате подлежит только та </w:t>
      </w:r>
      <w:r w:rsidR="007D0C5B">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которая оказана по соответствующим заявкам Заказчика в период действия Контракта. Незаказанная Заказчиком </w:t>
      </w:r>
      <w:r w:rsidR="00A35979">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не принимается и не оплачивается. В случае если к окончанию срока действия Контракта Заказчиком не заказан весь объем </w:t>
      </w:r>
      <w:r w:rsidR="00A35979">
        <w:rPr>
          <w:rFonts w:ascii="Times New Roman" w:hAnsi="Times New Roman" w:cs="Times New Roman"/>
          <w:iCs/>
          <w:kern w:val="16"/>
          <w:sz w:val="24"/>
          <w:szCs w:val="24"/>
        </w:rPr>
        <w:t>работы</w:t>
      </w:r>
      <w:r>
        <w:rPr>
          <w:rFonts w:ascii="Times New Roman" w:hAnsi="Times New Roman" w:cs="Times New Roman"/>
          <w:iCs/>
          <w:kern w:val="16"/>
          <w:sz w:val="24"/>
          <w:szCs w:val="24"/>
        </w:rPr>
        <w:t xml:space="preserve">, Стороны вправе </w:t>
      </w:r>
      <w:r>
        <w:rPr>
          <w:rFonts w:ascii="Times New Roman" w:hAnsi="Times New Roman" w:cs="Times New Roman"/>
          <w:iCs/>
          <w:color w:val="000000"/>
          <w:kern w:val="16"/>
          <w:sz w:val="24"/>
          <w:szCs w:val="24"/>
        </w:rPr>
        <w:t xml:space="preserve">составить </w:t>
      </w:r>
      <w:r>
        <w:rPr>
          <w:rFonts w:ascii="Times New Roman" w:hAnsi="Times New Roman" w:cs="Times New Roman"/>
          <w:iCs/>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Pr>
          <w:rFonts w:ascii="Times New Roman" w:hAnsi="Times New Roman" w:cs="Times New Roman"/>
          <w:iCs/>
          <w:color w:val="000000"/>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p>
    <w:p w14:paraId="75D29F4D" w14:textId="77777777" w:rsidR="009C074C" w:rsidRDefault="009C074C" w:rsidP="009C074C">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2F52B22" w14:textId="77777777" w:rsidR="00393197" w:rsidRPr="00375653" w:rsidRDefault="00393197" w:rsidP="00393197">
      <w:pPr>
        <w:pStyle w:val="ConsPlusNormal"/>
        <w:widowControl/>
        <w:ind w:left="709"/>
        <w:jc w:val="both"/>
        <w:rPr>
          <w:rFonts w:ascii="Times New Roman" w:hAnsi="Times New Roman" w:cs="Times New Roman"/>
          <w:sz w:val="24"/>
          <w:szCs w:val="24"/>
        </w:rPr>
      </w:pPr>
    </w:p>
    <w:p w14:paraId="19F1F376" w14:textId="7777777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Адреса места нахождения, банковские реквизиты и подписи Сторон</w:t>
      </w:r>
    </w:p>
    <w:p w14:paraId="7215B2B5" w14:textId="77777777" w:rsidR="001B2933" w:rsidRPr="001E3D5D" w:rsidRDefault="001B2933" w:rsidP="001B2933"/>
    <w:tbl>
      <w:tblPr>
        <w:tblStyle w:val="a9"/>
        <w:tblW w:w="0" w:type="auto"/>
        <w:tblLook w:val="04A0" w:firstRow="1" w:lastRow="0" w:firstColumn="1" w:lastColumn="0" w:noHBand="0" w:noVBand="1"/>
      </w:tblPr>
      <w:tblGrid>
        <w:gridCol w:w="4474"/>
        <w:gridCol w:w="4871"/>
      </w:tblGrid>
      <w:tr w:rsidR="001B2933" w:rsidRPr="0071319E" w14:paraId="59D835B4" w14:textId="77777777" w:rsidTr="00F73EB1">
        <w:tc>
          <w:tcPr>
            <w:tcW w:w="4786" w:type="dxa"/>
          </w:tcPr>
          <w:p w14:paraId="4575B67A" w14:textId="77777777" w:rsidR="001B2933" w:rsidRPr="0071319E" w:rsidRDefault="001B2933" w:rsidP="00F73EB1">
            <w:pPr>
              <w:pStyle w:val="a4"/>
              <w:tabs>
                <w:tab w:val="left" w:pos="0"/>
              </w:tabs>
              <w:ind w:left="0"/>
              <w:jc w:val="both"/>
              <w:rPr>
                <w:b/>
              </w:rPr>
            </w:pPr>
            <w:r w:rsidRPr="0071319E">
              <w:rPr>
                <w:b/>
              </w:rPr>
              <w:t>ЗАКАЗЧИК</w:t>
            </w:r>
          </w:p>
          <w:p w14:paraId="0F9A750B" w14:textId="77777777" w:rsidR="00B37049" w:rsidRDefault="00B37049" w:rsidP="00B37049">
            <w:r>
              <w:t xml:space="preserve">Администрация города Рубцовска </w:t>
            </w:r>
          </w:p>
          <w:p w14:paraId="3388E4F6" w14:textId="77777777" w:rsidR="00B37049" w:rsidRDefault="00B37049" w:rsidP="00B37049">
            <w:r>
              <w:t>Алтайского края</w:t>
            </w:r>
          </w:p>
          <w:p w14:paraId="25C49386" w14:textId="77777777" w:rsidR="00B37049" w:rsidRDefault="00B37049" w:rsidP="00B37049">
            <w:r>
              <w:t xml:space="preserve">ИНН 2209011079; КПП 220901001; </w:t>
            </w:r>
          </w:p>
          <w:p w14:paraId="015C5393" w14:textId="77777777" w:rsidR="00B37049" w:rsidRDefault="00B37049" w:rsidP="00B37049">
            <w:r>
              <w:t>ОКТМО 01716000</w:t>
            </w:r>
          </w:p>
          <w:p w14:paraId="4DFEE45A" w14:textId="77777777" w:rsidR="00B37049" w:rsidRDefault="00B37049" w:rsidP="00B37049">
            <w:r>
              <w:t>658200, г. Рубцовск, пр. Ленина,130</w:t>
            </w:r>
          </w:p>
          <w:p w14:paraId="468B2225" w14:textId="77777777" w:rsidR="00B37049" w:rsidRDefault="00B37049" w:rsidP="00B37049">
            <w: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62A9B563" w14:textId="77777777" w:rsidR="00B37049" w:rsidRDefault="00B37049" w:rsidP="00B37049">
            <w:r>
              <w:t>РУБЦОВСКА, Л/С 03173011690)</w:t>
            </w:r>
          </w:p>
          <w:p w14:paraId="23A08FE7" w14:textId="77777777" w:rsidR="00B37049" w:rsidRDefault="00B37049" w:rsidP="00B37049">
            <w:r>
              <w:t xml:space="preserve">Банк: ОТДЕЛЕНИЕ БАРНАУЛ БАНКА РОССИИ//УФК по Алтайскому краю </w:t>
            </w:r>
          </w:p>
          <w:p w14:paraId="61BD4AD6" w14:textId="77777777" w:rsidR="00B37049" w:rsidRDefault="00B37049" w:rsidP="00B37049">
            <w:r>
              <w:t>г. Барнаул</w:t>
            </w:r>
          </w:p>
          <w:p w14:paraId="35ECDD3E" w14:textId="77777777" w:rsidR="00B37049" w:rsidRDefault="00B37049" w:rsidP="00B37049">
            <w:r>
              <w:t>БИК 010173001</w:t>
            </w:r>
          </w:p>
          <w:p w14:paraId="5AF063C5" w14:textId="77777777" w:rsidR="00B37049" w:rsidRDefault="00B37049" w:rsidP="00B37049">
            <w:r>
              <w:t>ЕКС 40102810045370000009</w:t>
            </w:r>
          </w:p>
          <w:p w14:paraId="53306B03" w14:textId="77777777" w:rsidR="00B37049" w:rsidRDefault="00B37049" w:rsidP="00B37049">
            <w:r>
              <w:t>КС   03231643017160001700</w:t>
            </w:r>
          </w:p>
          <w:p w14:paraId="3FCB9319" w14:textId="5D560C14" w:rsidR="001B2933" w:rsidRPr="0071319E" w:rsidRDefault="00B37049" w:rsidP="00B37049">
            <w:pPr>
              <w:pStyle w:val="a4"/>
              <w:tabs>
                <w:tab w:val="left" w:pos="0"/>
              </w:tabs>
              <w:ind w:left="0"/>
              <w:jc w:val="both"/>
            </w:pPr>
            <w:r>
              <w:t>___________________</w:t>
            </w:r>
          </w:p>
        </w:tc>
        <w:tc>
          <w:tcPr>
            <w:tcW w:w="5326" w:type="dxa"/>
          </w:tcPr>
          <w:p w14:paraId="7FD70EAE" w14:textId="224373FF" w:rsidR="001B2933" w:rsidRPr="0071319E" w:rsidRDefault="001145DB" w:rsidP="00F73EB1">
            <w:pPr>
              <w:pStyle w:val="a4"/>
              <w:tabs>
                <w:tab w:val="left" w:pos="0"/>
              </w:tabs>
              <w:ind w:left="0"/>
              <w:jc w:val="both"/>
              <w:rPr>
                <w:b/>
              </w:rPr>
            </w:pPr>
            <w:r>
              <w:rPr>
                <w:b/>
              </w:rPr>
              <w:t>ИСПОЛНИТЕЛЬ</w:t>
            </w:r>
          </w:p>
          <w:p w14:paraId="785B18ED" w14:textId="77777777" w:rsidR="001B2933" w:rsidRPr="0071319E" w:rsidRDefault="001B2933" w:rsidP="00F73EB1">
            <w:pPr>
              <w:pStyle w:val="a4"/>
              <w:tabs>
                <w:tab w:val="left" w:pos="0"/>
              </w:tabs>
              <w:ind w:left="0"/>
              <w:jc w:val="both"/>
            </w:pPr>
          </w:p>
        </w:tc>
      </w:tr>
    </w:tbl>
    <w:p w14:paraId="56913319" w14:textId="77777777" w:rsidR="001B2933" w:rsidRPr="0071319E" w:rsidRDefault="001B2933" w:rsidP="001B2933">
      <w:pPr>
        <w:pStyle w:val="a4"/>
        <w:tabs>
          <w:tab w:val="left" w:pos="0"/>
        </w:tabs>
        <w:ind w:left="0"/>
        <w:jc w:val="both"/>
      </w:pPr>
    </w:p>
    <w:tbl>
      <w:tblPr>
        <w:tblW w:w="0" w:type="auto"/>
        <w:tblInd w:w="108" w:type="dxa"/>
        <w:tblLook w:val="0000" w:firstRow="0" w:lastRow="0" w:firstColumn="0" w:lastColumn="0" w:noHBand="0" w:noVBand="0"/>
      </w:tblPr>
      <w:tblGrid>
        <w:gridCol w:w="4619"/>
        <w:gridCol w:w="4628"/>
      </w:tblGrid>
      <w:tr w:rsidR="001B2933" w:rsidRPr="00BB7342" w14:paraId="7A7E515A" w14:textId="77777777" w:rsidTr="00F73EB1">
        <w:tc>
          <w:tcPr>
            <w:tcW w:w="4729" w:type="dxa"/>
          </w:tcPr>
          <w:p w14:paraId="1B6237D3"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Заказчик</w:t>
            </w:r>
          </w:p>
          <w:p w14:paraId="22046927"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___________________</w:t>
            </w:r>
          </w:p>
          <w:p w14:paraId="1E42CC4B"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«___» ______ 20__ г.</w:t>
            </w:r>
          </w:p>
          <w:p w14:paraId="03A42BE5"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2"/>
                <w:szCs w:val="22"/>
              </w:rPr>
              <w:t>м.п</w:t>
            </w:r>
          </w:p>
        </w:tc>
        <w:tc>
          <w:tcPr>
            <w:tcW w:w="4733" w:type="dxa"/>
          </w:tcPr>
          <w:p w14:paraId="4C34B114" w14:textId="3702F8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w:t>
            </w:r>
            <w:r w:rsidR="00752F07" w:rsidRPr="00BB7342">
              <w:rPr>
                <w:rFonts w:ascii="Times New Roman" w:hAnsi="Times New Roman" w:cs="Times New Roman"/>
                <w:sz w:val="24"/>
                <w:szCs w:val="24"/>
              </w:rPr>
              <w:t>Исполнитель</w:t>
            </w:r>
          </w:p>
          <w:p w14:paraId="1C7A31A5"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____________________</w:t>
            </w:r>
          </w:p>
          <w:p w14:paraId="16CF5791"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«___»______ 20__ г.</w:t>
            </w:r>
          </w:p>
          <w:p w14:paraId="2B5F1A3D"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2"/>
                <w:szCs w:val="22"/>
              </w:rPr>
              <w:t xml:space="preserve">     м.п</w:t>
            </w:r>
          </w:p>
        </w:tc>
      </w:tr>
    </w:tbl>
    <w:p w14:paraId="5B03D691" w14:textId="77777777" w:rsidR="001B2933" w:rsidRPr="00BB7342" w:rsidRDefault="001B2933" w:rsidP="001B2933">
      <w:pPr>
        <w:rPr>
          <w:bCs/>
          <w:sz w:val="28"/>
          <w:szCs w:val="28"/>
        </w:rPr>
      </w:pPr>
    </w:p>
    <w:p w14:paraId="4DB43BB5" w14:textId="343D5F5F" w:rsidR="00F16432" w:rsidRDefault="00F16432"/>
    <w:p w14:paraId="31808246" w14:textId="2A128B34" w:rsidR="00A53C30" w:rsidRDefault="00A53C30"/>
    <w:p w14:paraId="24730037" w14:textId="6ADC0BE7" w:rsidR="00A53C30" w:rsidRDefault="00A53C30"/>
    <w:p w14:paraId="16C19987" w14:textId="3F08E3C7" w:rsidR="00A53C30" w:rsidRDefault="00A53C30"/>
    <w:p w14:paraId="53170E27" w14:textId="3686C53C" w:rsidR="00A53C30" w:rsidRDefault="00A53C30"/>
    <w:p w14:paraId="6B496B2E" w14:textId="7AA1C27D" w:rsidR="00A53C30" w:rsidRDefault="00A53C30"/>
    <w:p w14:paraId="2AAF1C23" w14:textId="1AD745C1" w:rsidR="00A53C30" w:rsidRDefault="00A53C30"/>
    <w:p w14:paraId="4F9BCB30" w14:textId="26CED49E" w:rsidR="00A53C30" w:rsidRDefault="00A53C30"/>
    <w:p w14:paraId="05493A91" w14:textId="77777777" w:rsidR="00C62395" w:rsidRDefault="00897F88" w:rsidP="00A53C30">
      <w:pPr>
        <w:jc w:val="center"/>
      </w:pPr>
      <w:r>
        <w:t xml:space="preserve">                                      </w:t>
      </w:r>
    </w:p>
    <w:p w14:paraId="20FA53FF" w14:textId="2A26BFDD" w:rsidR="00A53C30" w:rsidRPr="00651CC0" w:rsidRDefault="00C62395" w:rsidP="00A53C30">
      <w:pPr>
        <w:jc w:val="center"/>
      </w:pPr>
      <w:r>
        <w:lastRenderedPageBreak/>
        <w:t xml:space="preserve">                                      </w:t>
      </w:r>
      <w:r w:rsidR="00A53C30" w:rsidRPr="00651CC0">
        <w:t>Приложение № 1</w:t>
      </w:r>
    </w:p>
    <w:p w14:paraId="3E751D1A" w14:textId="304D7B83" w:rsidR="00A53C30" w:rsidRPr="00651CC0" w:rsidRDefault="00A53C30" w:rsidP="00A53C30">
      <w:pPr>
        <w:pStyle w:val="ConsPlusNormal"/>
        <w:widowControl/>
        <w:tabs>
          <w:tab w:val="left" w:pos="5460"/>
        </w:tabs>
        <w:jc w:val="center"/>
        <w:rPr>
          <w:rFonts w:ascii="Times New Roman" w:hAnsi="Times New Roman" w:cs="Times New Roman"/>
          <w:sz w:val="24"/>
          <w:szCs w:val="24"/>
        </w:rPr>
      </w:pPr>
      <w:r w:rsidRPr="00651CC0">
        <w:rPr>
          <w:rFonts w:ascii="Times New Roman" w:hAnsi="Times New Roman" w:cs="Times New Roman"/>
          <w:sz w:val="24"/>
          <w:szCs w:val="24"/>
        </w:rPr>
        <w:t xml:space="preserve">                                                                                 к Контракту №    _____________________</w:t>
      </w:r>
    </w:p>
    <w:p w14:paraId="2DEA4284" w14:textId="4DA768E7" w:rsidR="00A53C30" w:rsidRPr="00651CC0" w:rsidRDefault="00A53C30" w:rsidP="00A53C30">
      <w:r w:rsidRPr="00651CC0">
        <w:t xml:space="preserve">                                                                                  от «___» _______ 2022</w:t>
      </w:r>
    </w:p>
    <w:p w14:paraId="0F069427" w14:textId="77777777" w:rsidR="00A53C30" w:rsidRDefault="00A53C30" w:rsidP="00A53C30">
      <w:pPr>
        <w:pStyle w:val="ConsPlusNonformat"/>
        <w:widowControl/>
        <w:rPr>
          <w:rFonts w:ascii="Times New Roman" w:hAnsi="Times New Roman" w:cs="Times New Roman"/>
          <w:b/>
          <w:sz w:val="28"/>
          <w:szCs w:val="28"/>
        </w:rPr>
      </w:pPr>
    </w:p>
    <w:p w14:paraId="0B106A0D" w14:textId="301D2BCC" w:rsidR="00B37049" w:rsidRPr="008B2C18" w:rsidRDefault="00B37049" w:rsidP="00B37049">
      <w:pPr>
        <w:jc w:val="center"/>
        <w:rPr>
          <w:rStyle w:val="FontStyle51"/>
          <w:b/>
          <w:sz w:val="24"/>
          <w:szCs w:val="24"/>
        </w:rPr>
      </w:pPr>
      <w:r w:rsidRPr="008B2C18">
        <w:rPr>
          <w:rStyle w:val="FontStyle51"/>
          <w:b/>
          <w:sz w:val="24"/>
          <w:szCs w:val="24"/>
        </w:rPr>
        <w:t xml:space="preserve">Техническое задание </w:t>
      </w:r>
    </w:p>
    <w:p w14:paraId="0FC11F23" w14:textId="77777777" w:rsidR="00B37049" w:rsidRDefault="00B37049" w:rsidP="00B37049">
      <w:pPr>
        <w:jc w:val="center"/>
        <w:rPr>
          <w:rStyle w:val="FontStyle51"/>
          <w:b/>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401"/>
        <w:gridCol w:w="3260"/>
        <w:gridCol w:w="998"/>
        <w:gridCol w:w="1134"/>
      </w:tblGrid>
      <w:tr w:rsidR="008B2C18" w:rsidRPr="00566773" w14:paraId="22C23E29" w14:textId="77777777" w:rsidTr="00666C03">
        <w:tc>
          <w:tcPr>
            <w:tcW w:w="568" w:type="dxa"/>
            <w:tcBorders>
              <w:top w:val="single" w:sz="4" w:space="0" w:color="auto"/>
              <w:left w:val="single" w:sz="4" w:space="0" w:color="auto"/>
              <w:bottom w:val="single" w:sz="4" w:space="0" w:color="auto"/>
              <w:right w:val="single" w:sz="4" w:space="0" w:color="auto"/>
            </w:tcBorders>
            <w:hideMark/>
          </w:tcPr>
          <w:p w14:paraId="637014C5" w14:textId="77777777" w:rsidR="008B2C18" w:rsidRPr="00566773" w:rsidRDefault="008B2C18" w:rsidP="00666C03">
            <w:pPr>
              <w:autoSpaceDE w:val="0"/>
              <w:autoSpaceDN w:val="0"/>
              <w:adjustRightInd w:val="0"/>
              <w:jc w:val="both"/>
              <w:rPr>
                <w:bCs/>
              </w:rPr>
            </w:pPr>
            <w:r w:rsidRPr="00566773">
              <w:rPr>
                <w:bCs/>
              </w:rPr>
              <w:t>№</w:t>
            </w:r>
            <w:r>
              <w:rPr>
                <w:bCs/>
              </w:rPr>
              <w:t xml:space="preserve"> п/п</w:t>
            </w:r>
          </w:p>
        </w:tc>
        <w:tc>
          <w:tcPr>
            <w:tcW w:w="3401" w:type="dxa"/>
            <w:tcBorders>
              <w:top w:val="single" w:sz="4" w:space="0" w:color="auto"/>
              <w:left w:val="single" w:sz="4" w:space="0" w:color="auto"/>
              <w:bottom w:val="single" w:sz="4" w:space="0" w:color="auto"/>
              <w:right w:val="single" w:sz="4" w:space="0" w:color="auto"/>
            </w:tcBorders>
            <w:hideMark/>
          </w:tcPr>
          <w:p w14:paraId="5DD9B1B7" w14:textId="77777777" w:rsidR="008B2C18" w:rsidRPr="00566773" w:rsidRDefault="008B2C18" w:rsidP="00666C03">
            <w:pPr>
              <w:autoSpaceDE w:val="0"/>
              <w:autoSpaceDN w:val="0"/>
              <w:adjustRightInd w:val="0"/>
              <w:jc w:val="both"/>
              <w:rPr>
                <w:bCs/>
              </w:rPr>
            </w:pPr>
            <w:r w:rsidRPr="00566773">
              <w:rPr>
                <w:bCs/>
              </w:rPr>
              <w:t>Наименование товара, работы, услуги</w:t>
            </w:r>
          </w:p>
        </w:tc>
        <w:tc>
          <w:tcPr>
            <w:tcW w:w="3260" w:type="dxa"/>
            <w:tcBorders>
              <w:top w:val="single" w:sz="4" w:space="0" w:color="auto"/>
              <w:left w:val="single" w:sz="4" w:space="0" w:color="auto"/>
              <w:bottom w:val="single" w:sz="4" w:space="0" w:color="auto"/>
              <w:right w:val="single" w:sz="4" w:space="0" w:color="auto"/>
            </w:tcBorders>
            <w:hideMark/>
          </w:tcPr>
          <w:p w14:paraId="0383A5C2" w14:textId="77777777" w:rsidR="008B2C18" w:rsidRPr="00566773" w:rsidRDefault="008B2C18" w:rsidP="00666C03">
            <w:pPr>
              <w:autoSpaceDE w:val="0"/>
              <w:autoSpaceDN w:val="0"/>
              <w:adjustRightInd w:val="0"/>
              <w:jc w:val="both"/>
              <w:rPr>
                <w:bCs/>
              </w:rPr>
            </w:pPr>
            <w:r w:rsidRPr="00566773">
              <w:rPr>
                <w:bCs/>
              </w:rPr>
              <w:t>Код в соответствии с ОКПД 2</w:t>
            </w:r>
          </w:p>
        </w:tc>
        <w:tc>
          <w:tcPr>
            <w:tcW w:w="998" w:type="dxa"/>
            <w:tcBorders>
              <w:top w:val="single" w:sz="4" w:space="0" w:color="auto"/>
              <w:left w:val="single" w:sz="4" w:space="0" w:color="auto"/>
              <w:bottom w:val="single" w:sz="4" w:space="0" w:color="auto"/>
              <w:right w:val="single" w:sz="4" w:space="0" w:color="auto"/>
            </w:tcBorders>
            <w:hideMark/>
          </w:tcPr>
          <w:p w14:paraId="6C7AA2A5" w14:textId="77777777" w:rsidR="008B2C18" w:rsidRPr="00566773" w:rsidRDefault="008B2C18" w:rsidP="00666C03">
            <w:pPr>
              <w:autoSpaceDE w:val="0"/>
              <w:autoSpaceDN w:val="0"/>
              <w:adjustRightInd w:val="0"/>
              <w:jc w:val="center"/>
              <w:rPr>
                <w:bCs/>
              </w:rPr>
            </w:pPr>
            <w:r w:rsidRPr="00566773">
              <w:rPr>
                <w:bCs/>
              </w:rPr>
              <w:t>Ед. изм.</w:t>
            </w:r>
          </w:p>
        </w:tc>
        <w:tc>
          <w:tcPr>
            <w:tcW w:w="1134" w:type="dxa"/>
            <w:tcBorders>
              <w:top w:val="single" w:sz="4" w:space="0" w:color="auto"/>
              <w:left w:val="single" w:sz="4" w:space="0" w:color="auto"/>
              <w:bottom w:val="single" w:sz="4" w:space="0" w:color="auto"/>
              <w:right w:val="single" w:sz="4" w:space="0" w:color="auto"/>
            </w:tcBorders>
            <w:hideMark/>
          </w:tcPr>
          <w:p w14:paraId="37BE835C" w14:textId="77777777" w:rsidR="008B2C18" w:rsidRPr="00566773" w:rsidRDefault="008B2C18" w:rsidP="00666C03">
            <w:pPr>
              <w:autoSpaceDE w:val="0"/>
              <w:autoSpaceDN w:val="0"/>
              <w:adjustRightInd w:val="0"/>
              <w:jc w:val="center"/>
              <w:rPr>
                <w:bCs/>
              </w:rPr>
            </w:pPr>
            <w:r w:rsidRPr="00566773">
              <w:rPr>
                <w:bCs/>
              </w:rPr>
              <w:t>Кол-во (объем)</w:t>
            </w:r>
          </w:p>
        </w:tc>
      </w:tr>
      <w:tr w:rsidR="008B2C18" w:rsidRPr="00566773" w14:paraId="3F88C1FB" w14:textId="77777777" w:rsidTr="00666C03">
        <w:tc>
          <w:tcPr>
            <w:tcW w:w="568" w:type="dxa"/>
            <w:tcBorders>
              <w:top w:val="single" w:sz="4" w:space="0" w:color="auto"/>
              <w:left w:val="single" w:sz="4" w:space="0" w:color="auto"/>
              <w:bottom w:val="single" w:sz="4" w:space="0" w:color="auto"/>
              <w:right w:val="single" w:sz="4" w:space="0" w:color="auto"/>
            </w:tcBorders>
            <w:hideMark/>
          </w:tcPr>
          <w:p w14:paraId="10D7674A" w14:textId="77777777" w:rsidR="008B2C18" w:rsidRPr="00566773" w:rsidRDefault="008B2C18" w:rsidP="00666C03">
            <w:pPr>
              <w:autoSpaceDE w:val="0"/>
              <w:autoSpaceDN w:val="0"/>
              <w:adjustRightInd w:val="0"/>
              <w:jc w:val="both"/>
              <w:rPr>
                <w:bCs/>
              </w:rPr>
            </w:pPr>
            <w:r w:rsidRPr="00566773">
              <w:rPr>
                <w:bCs/>
              </w:rPr>
              <w:t>1.</w:t>
            </w:r>
          </w:p>
        </w:tc>
        <w:tc>
          <w:tcPr>
            <w:tcW w:w="3401" w:type="dxa"/>
            <w:tcBorders>
              <w:top w:val="single" w:sz="4" w:space="0" w:color="auto"/>
              <w:left w:val="single" w:sz="4" w:space="0" w:color="auto"/>
              <w:bottom w:val="single" w:sz="4" w:space="0" w:color="auto"/>
              <w:right w:val="single" w:sz="4" w:space="0" w:color="auto"/>
            </w:tcBorders>
          </w:tcPr>
          <w:p w14:paraId="32A244CB" w14:textId="77777777" w:rsidR="008B2C18" w:rsidRPr="00566773" w:rsidRDefault="008B2C18" w:rsidP="00666C03">
            <w:pPr>
              <w:autoSpaceDE w:val="0"/>
              <w:autoSpaceDN w:val="0"/>
              <w:adjustRightInd w:val="0"/>
              <w:jc w:val="center"/>
              <w:rPr>
                <w:bCs/>
              </w:rPr>
            </w:pPr>
            <w:r w:rsidRPr="00566773">
              <w:rPr>
                <w:bCs/>
              </w:rPr>
              <w:t>Оказание услуг по проведению комплексных кадастровых работ</w:t>
            </w:r>
          </w:p>
        </w:tc>
        <w:tc>
          <w:tcPr>
            <w:tcW w:w="3260" w:type="dxa"/>
            <w:tcBorders>
              <w:top w:val="single" w:sz="4" w:space="0" w:color="auto"/>
              <w:left w:val="single" w:sz="4" w:space="0" w:color="auto"/>
              <w:bottom w:val="single" w:sz="4" w:space="0" w:color="auto"/>
              <w:right w:val="single" w:sz="4" w:space="0" w:color="auto"/>
            </w:tcBorders>
          </w:tcPr>
          <w:p w14:paraId="16360175" w14:textId="77777777" w:rsidR="008B2C18" w:rsidRPr="00566773" w:rsidRDefault="008B2C18" w:rsidP="00666C03">
            <w:pPr>
              <w:autoSpaceDE w:val="0"/>
              <w:autoSpaceDN w:val="0"/>
              <w:adjustRightInd w:val="0"/>
              <w:jc w:val="center"/>
              <w:rPr>
                <w:bCs/>
              </w:rPr>
            </w:pPr>
            <w:r w:rsidRPr="00566773">
              <w:rPr>
                <w:bCs/>
              </w:rPr>
              <w:t xml:space="preserve">71.12.35.110 </w:t>
            </w:r>
          </w:p>
          <w:p w14:paraId="30E29396" w14:textId="77777777" w:rsidR="008B2C18" w:rsidRPr="00566773" w:rsidRDefault="008B2C18" w:rsidP="00666C03">
            <w:pPr>
              <w:autoSpaceDE w:val="0"/>
              <w:autoSpaceDN w:val="0"/>
              <w:adjustRightInd w:val="0"/>
              <w:jc w:val="center"/>
              <w:rPr>
                <w:bCs/>
              </w:rPr>
            </w:pPr>
            <w:r w:rsidRPr="00566773">
              <w:rPr>
                <w:bCs/>
              </w:rPr>
              <w:t>Услуги в области кадастровой деятельности</w:t>
            </w:r>
          </w:p>
        </w:tc>
        <w:tc>
          <w:tcPr>
            <w:tcW w:w="998" w:type="dxa"/>
            <w:tcBorders>
              <w:top w:val="single" w:sz="4" w:space="0" w:color="auto"/>
              <w:left w:val="single" w:sz="4" w:space="0" w:color="auto"/>
              <w:bottom w:val="single" w:sz="4" w:space="0" w:color="auto"/>
              <w:right w:val="single" w:sz="4" w:space="0" w:color="auto"/>
            </w:tcBorders>
            <w:hideMark/>
          </w:tcPr>
          <w:p w14:paraId="7F44B02A" w14:textId="77777777" w:rsidR="008B2C18" w:rsidRPr="00566773" w:rsidRDefault="008B2C18" w:rsidP="00666C03">
            <w:pPr>
              <w:autoSpaceDE w:val="0"/>
              <w:autoSpaceDN w:val="0"/>
              <w:adjustRightInd w:val="0"/>
              <w:jc w:val="center"/>
              <w:rPr>
                <w:bCs/>
              </w:rPr>
            </w:pPr>
            <w:r w:rsidRPr="00566773">
              <w:rPr>
                <w:bCs/>
              </w:rPr>
              <w:t>Усл.ед.</w:t>
            </w:r>
          </w:p>
        </w:tc>
        <w:tc>
          <w:tcPr>
            <w:tcW w:w="1134" w:type="dxa"/>
            <w:tcBorders>
              <w:top w:val="single" w:sz="4" w:space="0" w:color="auto"/>
              <w:left w:val="single" w:sz="4" w:space="0" w:color="auto"/>
              <w:bottom w:val="single" w:sz="4" w:space="0" w:color="auto"/>
              <w:right w:val="single" w:sz="4" w:space="0" w:color="auto"/>
            </w:tcBorders>
          </w:tcPr>
          <w:p w14:paraId="092730D3" w14:textId="77777777" w:rsidR="008B2C18" w:rsidRPr="00566773" w:rsidRDefault="008B2C18" w:rsidP="00666C03">
            <w:pPr>
              <w:autoSpaceDE w:val="0"/>
              <w:autoSpaceDN w:val="0"/>
              <w:adjustRightInd w:val="0"/>
              <w:jc w:val="center"/>
              <w:rPr>
                <w:bCs/>
              </w:rPr>
            </w:pPr>
            <w:r w:rsidRPr="00566773">
              <w:rPr>
                <w:bCs/>
              </w:rPr>
              <w:t>1</w:t>
            </w:r>
          </w:p>
        </w:tc>
      </w:tr>
    </w:tbl>
    <w:p w14:paraId="7C867DEA" w14:textId="77777777" w:rsidR="008B2C18" w:rsidRPr="00566773" w:rsidRDefault="008B2C18" w:rsidP="008B2C18">
      <w:pPr>
        <w:jc w:val="both"/>
        <w:rPr>
          <w:b/>
        </w:rPr>
      </w:pPr>
    </w:p>
    <w:p w14:paraId="4E998201" w14:textId="77777777" w:rsidR="008B2C18" w:rsidRPr="00566773" w:rsidRDefault="008B2C18" w:rsidP="008B2C18">
      <w:pPr>
        <w:ind w:firstLine="709"/>
        <w:jc w:val="both"/>
        <w:rPr>
          <w:bCs/>
        </w:rPr>
      </w:pPr>
      <w:bookmarkStart w:id="1" w:name="_Hlk108682875"/>
      <w:r w:rsidRPr="00566773">
        <w:rPr>
          <w:bCs/>
        </w:rPr>
        <w:t xml:space="preserve">Исполнитель должен выполнить </w:t>
      </w:r>
      <w:bookmarkEnd w:id="1"/>
      <w:r w:rsidRPr="00566773">
        <w:rPr>
          <w:bCs/>
        </w:rPr>
        <w:t xml:space="preserve">комплексные кадастровые работы </w:t>
      </w:r>
      <w:r w:rsidRPr="00566773">
        <w:rPr>
          <w:bCs/>
        </w:rPr>
        <w:br/>
        <w:t>в границах кадастровых кварталов, расположенных на территории муниципального образования город Рубцовск Алтайского края, и внесение в Единый государственный реестр недвижимости сведений об объектах недвижимости, содержащихся в утвержденных карта-планах территорий кадастровых кварталов (далее – Работы).</w:t>
      </w:r>
    </w:p>
    <w:p w14:paraId="721D2DE9" w14:textId="77777777" w:rsidR="008B2C18" w:rsidRPr="00B70E0A" w:rsidRDefault="008B2C18" w:rsidP="008B2C18">
      <w:pPr>
        <w:ind w:firstLine="709"/>
        <w:jc w:val="both"/>
        <w:rPr>
          <w:bCs/>
        </w:rPr>
      </w:pPr>
    </w:p>
    <w:p w14:paraId="647743C5" w14:textId="77777777" w:rsidR="008B2C18" w:rsidRPr="00B70E0A" w:rsidRDefault="008B2C18" w:rsidP="008B2C18">
      <w:pPr>
        <w:numPr>
          <w:ilvl w:val="0"/>
          <w:numId w:val="14"/>
        </w:numPr>
        <w:ind w:left="0" w:firstLine="709"/>
        <w:jc w:val="both"/>
        <w:rPr>
          <w:bCs/>
        </w:rPr>
      </w:pPr>
      <w:r w:rsidRPr="00B70E0A">
        <w:rPr>
          <w:b/>
          <w:bCs/>
        </w:rPr>
        <w:t>Основания для выполнения Работ</w:t>
      </w:r>
      <w:r w:rsidRPr="00566773">
        <w:rPr>
          <w:b/>
          <w:bCs/>
        </w:rPr>
        <w:t>.</w:t>
      </w:r>
    </w:p>
    <w:p w14:paraId="4E6FCDC8" w14:textId="77777777" w:rsidR="008B2C18" w:rsidRPr="00B70E0A" w:rsidRDefault="008B2C18" w:rsidP="008B2C18">
      <w:pPr>
        <w:ind w:firstLine="709"/>
        <w:jc w:val="both"/>
        <w:rPr>
          <w:bCs/>
        </w:rPr>
      </w:pPr>
      <w:r w:rsidRPr="00B70E0A">
        <w:rPr>
          <w:bCs/>
        </w:rPr>
        <w:t xml:space="preserve">1.1. Глава 4.1 Федерального закона от 24.07.2007 № 221-ФЗ </w:t>
      </w:r>
      <w:r w:rsidRPr="00B70E0A">
        <w:rPr>
          <w:bCs/>
        </w:rPr>
        <w:br/>
        <w:t>«О кадастровой деятельности» (далее – Закон № 221-ФЗ).</w:t>
      </w:r>
    </w:p>
    <w:p w14:paraId="32365D1B" w14:textId="77777777" w:rsidR="008B2C18" w:rsidRPr="00B70E0A" w:rsidRDefault="008B2C18" w:rsidP="008B2C18">
      <w:pPr>
        <w:ind w:firstLine="709"/>
        <w:jc w:val="both"/>
        <w:rPr>
          <w:bCs/>
        </w:rPr>
      </w:pPr>
      <w:r w:rsidRPr="00B70E0A">
        <w:rPr>
          <w:bCs/>
        </w:rPr>
        <w:t>1.2. Распоряжение Правительства Алтайского края от 30.03.2021 № 97-р, предусматривающе</w:t>
      </w:r>
      <w:r w:rsidRPr="00566773">
        <w:rPr>
          <w:bCs/>
        </w:rPr>
        <w:t>е</w:t>
      </w:r>
      <w:r w:rsidRPr="00B70E0A">
        <w:rPr>
          <w:bCs/>
        </w:rPr>
        <w:t xml:space="preserve"> реализацию органами местного самоуправления Алтайского края Плана мероприятий по проведению комплексных кадастровых работ на территории Алтайского края на 2021-2025 годы</w:t>
      </w:r>
      <w:r w:rsidRPr="00566773">
        <w:rPr>
          <w:bCs/>
        </w:rPr>
        <w:t>.</w:t>
      </w:r>
    </w:p>
    <w:p w14:paraId="6A9E9A6A" w14:textId="77777777" w:rsidR="008B2C18" w:rsidRPr="00B70E0A" w:rsidRDefault="008B2C18" w:rsidP="008B2C18">
      <w:pPr>
        <w:ind w:firstLine="709"/>
        <w:jc w:val="both"/>
        <w:rPr>
          <w:bCs/>
        </w:rPr>
      </w:pPr>
    </w:p>
    <w:p w14:paraId="6196CAE5" w14:textId="77777777" w:rsidR="008B2C18" w:rsidRPr="00B70E0A" w:rsidRDefault="008B2C18" w:rsidP="008B2C18">
      <w:pPr>
        <w:numPr>
          <w:ilvl w:val="0"/>
          <w:numId w:val="14"/>
        </w:numPr>
        <w:ind w:left="0" w:firstLine="709"/>
        <w:jc w:val="both"/>
        <w:rPr>
          <w:b/>
          <w:bCs/>
        </w:rPr>
      </w:pPr>
      <w:r w:rsidRPr="00B70E0A">
        <w:rPr>
          <w:b/>
          <w:bCs/>
        </w:rPr>
        <w:t>Объекты Работ</w:t>
      </w:r>
      <w:r w:rsidRPr="00566773">
        <w:rPr>
          <w:b/>
          <w:bCs/>
        </w:rPr>
        <w:t>.</w:t>
      </w:r>
    </w:p>
    <w:p w14:paraId="70F28CBA" w14:textId="77777777" w:rsidR="008B2C18" w:rsidRPr="00B70E0A" w:rsidRDefault="008B2C18" w:rsidP="008B2C18">
      <w:pPr>
        <w:ind w:firstLine="709"/>
        <w:jc w:val="both"/>
        <w:rPr>
          <w:bCs/>
        </w:rPr>
      </w:pPr>
      <w:r w:rsidRPr="00B70E0A">
        <w:rPr>
          <w:bCs/>
        </w:rPr>
        <w:t xml:space="preserve">2.1. Комплексные кадастровые работы выполняются в отношении земельных участков и объектов капитального строительства, расположенных в кадастровых кварталах, указанных в </w:t>
      </w:r>
      <w:r w:rsidRPr="00566773">
        <w:rPr>
          <w:bCs/>
        </w:rPr>
        <w:t>таблице 1</w:t>
      </w:r>
      <w:r w:rsidRPr="00B70E0A">
        <w:rPr>
          <w:bCs/>
        </w:rPr>
        <w:t xml:space="preserve">. </w:t>
      </w:r>
    </w:p>
    <w:p w14:paraId="240DBE19" w14:textId="77777777" w:rsidR="008B2C18" w:rsidRPr="00B70E0A" w:rsidRDefault="008B2C18" w:rsidP="008B2C18">
      <w:pPr>
        <w:ind w:firstLine="709"/>
        <w:jc w:val="both"/>
        <w:rPr>
          <w:bCs/>
        </w:rPr>
      </w:pPr>
    </w:p>
    <w:p w14:paraId="3E4288BE" w14:textId="77777777" w:rsidR="008B2C18" w:rsidRPr="00B70E0A" w:rsidRDefault="008B2C18" w:rsidP="008B2C18">
      <w:pPr>
        <w:numPr>
          <w:ilvl w:val="0"/>
          <w:numId w:val="14"/>
        </w:numPr>
        <w:ind w:left="0" w:firstLine="709"/>
        <w:jc w:val="both"/>
        <w:rPr>
          <w:b/>
          <w:bCs/>
        </w:rPr>
      </w:pPr>
      <w:r w:rsidRPr="00B70E0A">
        <w:rPr>
          <w:b/>
          <w:bCs/>
        </w:rPr>
        <w:t>Цели и задачи выполняемых Работ</w:t>
      </w:r>
      <w:r w:rsidRPr="00566773">
        <w:rPr>
          <w:b/>
          <w:bCs/>
        </w:rPr>
        <w:t>.</w:t>
      </w:r>
    </w:p>
    <w:p w14:paraId="1984BBB0" w14:textId="77777777" w:rsidR="008B2C18" w:rsidRPr="00B70E0A" w:rsidRDefault="008B2C18" w:rsidP="008B2C18">
      <w:pPr>
        <w:ind w:firstLine="709"/>
        <w:jc w:val="both"/>
        <w:rPr>
          <w:bCs/>
        </w:rPr>
      </w:pPr>
      <w:r w:rsidRPr="00B70E0A">
        <w:rPr>
          <w:bCs/>
        </w:rPr>
        <w:t>3.1. Целью является выполнение комплексных кадастровых работ в отношении:</w:t>
      </w:r>
    </w:p>
    <w:p w14:paraId="1421208A" w14:textId="77777777" w:rsidR="008B2C18" w:rsidRPr="00B70E0A" w:rsidRDefault="008B2C18" w:rsidP="008B2C18">
      <w:pPr>
        <w:ind w:firstLine="709"/>
        <w:jc w:val="both"/>
        <w:rPr>
          <w:bCs/>
        </w:rPr>
      </w:pPr>
      <w:r w:rsidRPr="00B70E0A">
        <w:rPr>
          <w:bCs/>
        </w:rPr>
        <w:t xml:space="preserve"> земельных участков, сведения ЕГРН о которых не соответствуют установленным на основании Федерального закона от 13.07.2015 № 218-ФЗ «О государственной регистрации недвижимости» требованиям к описанию местоположения границ земельных участков;</w:t>
      </w:r>
    </w:p>
    <w:p w14:paraId="55E9FA31" w14:textId="77777777" w:rsidR="008B2C18" w:rsidRPr="00B70E0A" w:rsidRDefault="008B2C18" w:rsidP="008B2C18">
      <w:pPr>
        <w:ind w:firstLine="709"/>
        <w:jc w:val="both"/>
        <w:rPr>
          <w:bCs/>
        </w:rPr>
      </w:pPr>
      <w:r w:rsidRPr="00B70E0A">
        <w:rPr>
          <w:bCs/>
        </w:rPr>
        <w:t>зданий, сооружений (за исключением линейных объектов), а также объектов незавершенного строительства, сведения о которых содержатся в ЕГРН.</w:t>
      </w:r>
    </w:p>
    <w:p w14:paraId="0C2FFC27" w14:textId="77777777" w:rsidR="008B2C18" w:rsidRPr="00B70E0A" w:rsidRDefault="008B2C18" w:rsidP="008B2C18">
      <w:pPr>
        <w:ind w:firstLine="709"/>
        <w:jc w:val="both"/>
        <w:rPr>
          <w:bCs/>
        </w:rPr>
      </w:pPr>
      <w:r w:rsidRPr="00B70E0A">
        <w:rPr>
          <w:bCs/>
        </w:rPr>
        <w:t>Для достижения поставленной цели необходимо решить следующие задачи:</w:t>
      </w:r>
    </w:p>
    <w:p w14:paraId="27E9092F" w14:textId="77777777" w:rsidR="008B2C18" w:rsidRPr="00B70E0A" w:rsidRDefault="008B2C18" w:rsidP="008B2C18">
      <w:pPr>
        <w:ind w:firstLine="709"/>
        <w:jc w:val="both"/>
        <w:rPr>
          <w:bCs/>
        </w:rPr>
      </w:pPr>
      <w:r w:rsidRPr="00B70E0A">
        <w:rPr>
          <w:bCs/>
        </w:rPr>
        <w:t xml:space="preserve">осуществить уточнение местоположения границ земельных участков, расположенных на территории кадастровых кварталов, указанных в </w:t>
      </w:r>
      <w:r w:rsidRPr="00566773">
        <w:rPr>
          <w:bCs/>
        </w:rPr>
        <w:t>таблице 1</w:t>
      </w:r>
      <w:r w:rsidRPr="00B70E0A">
        <w:rPr>
          <w:bCs/>
        </w:rPr>
        <w:t>;</w:t>
      </w:r>
    </w:p>
    <w:p w14:paraId="32121F93" w14:textId="77777777" w:rsidR="008B2C18" w:rsidRPr="00B70E0A" w:rsidRDefault="008B2C18" w:rsidP="008B2C18">
      <w:pPr>
        <w:ind w:firstLine="709"/>
        <w:jc w:val="both"/>
        <w:rPr>
          <w:bCs/>
        </w:rPr>
      </w:pPr>
      <w:r w:rsidRPr="00B70E0A">
        <w:rPr>
          <w:bCs/>
        </w:rPr>
        <w:t xml:space="preserve">осуществить установление или уточнение местоположения на земельных участках зданий, сооружений, объектов незавершенного строительства в кадастровых кварталах, указанных в </w:t>
      </w:r>
      <w:r w:rsidRPr="00566773">
        <w:rPr>
          <w:bCs/>
        </w:rPr>
        <w:t>таблице 1</w:t>
      </w:r>
    </w:p>
    <w:p w14:paraId="7C521986" w14:textId="77777777" w:rsidR="008B2C18" w:rsidRPr="00B70E0A" w:rsidRDefault="008B2C18" w:rsidP="008B2C18">
      <w:pPr>
        <w:ind w:firstLine="709"/>
        <w:jc w:val="both"/>
        <w:rPr>
          <w:bCs/>
        </w:rPr>
      </w:pPr>
      <w:r w:rsidRPr="00B70E0A">
        <w:rPr>
          <w:bCs/>
        </w:rPr>
        <w:t xml:space="preserve">обеспечить исправление реестровых ошибок в сведениях о местоположении границ объектов недвижимости на территории кадастровых кварталов, указанных в </w:t>
      </w:r>
      <w:r w:rsidRPr="00566773">
        <w:rPr>
          <w:bCs/>
        </w:rPr>
        <w:t>таблице 1</w:t>
      </w:r>
      <w:r w:rsidRPr="00B70E0A">
        <w:rPr>
          <w:bCs/>
        </w:rPr>
        <w:t>;</w:t>
      </w:r>
    </w:p>
    <w:p w14:paraId="74AA22B0" w14:textId="77777777" w:rsidR="008B2C18" w:rsidRPr="00B70E0A" w:rsidRDefault="008B2C18" w:rsidP="008B2C18">
      <w:pPr>
        <w:ind w:firstLine="709"/>
        <w:jc w:val="both"/>
        <w:rPr>
          <w:bCs/>
        </w:rPr>
      </w:pPr>
      <w:r w:rsidRPr="00B70E0A">
        <w:rPr>
          <w:bCs/>
        </w:rPr>
        <w:t xml:space="preserve">подготовить карты-планы территорий, содержащие необходимые для внесения в ЕГРН сведений об объектах недвижимости, расположенных в границах кадастровых кварталов, указанных в </w:t>
      </w:r>
      <w:r w:rsidRPr="00566773">
        <w:rPr>
          <w:bCs/>
        </w:rPr>
        <w:t>таблице 1</w:t>
      </w:r>
      <w:r w:rsidRPr="00B70E0A">
        <w:rPr>
          <w:bCs/>
        </w:rPr>
        <w:t>;</w:t>
      </w:r>
    </w:p>
    <w:p w14:paraId="3E01A144" w14:textId="77777777" w:rsidR="008B2C18" w:rsidRPr="00B70E0A" w:rsidRDefault="008B2C18" w:rsidP="008B2C18">
      <w:pPr>
        <w:ind w:firstLine="709"/>
        <w:jc w:val="both"/>
        <w:rPr>
          <w:bCs/>
        </w:rPr>
      </w:pPr>
      <w:r w:rsidRPr="00B70E0A">
        <w:rPr>
          <w:bCs/>
        </w:rPr>
        <w:t xml:space="preserve">обеспечить внесение в ЕГРН сведений об объектах недвижимости, содержащихся в подготовленных и утвержденных карта-планах территорий кадастровых кварталов, указанных в </w:t>
      </w:r>
      <w:r w:rsidRPr="00566773">
        <w:rPr>
          <w:bCs/>
        </w:rPr>
        <w:t>таблице 1</w:t>
      </w:r>
      <w:r w:rsidRPr="00B70E0A">
        <w:rPr>
          <w:bCs/>
        </w:rPr>
        <w:t>.</w:t>
      </w:r>
    </w:p>
    <w:p w14:paraId="5F9473C2" w14:textId="77777777" w:rsidR="008B2C18" w:rsidRPr="00B70E0A" w:rsidRDefault="008B2C18" w:rsidP="008B2C18">
      <w:pPr>
        <w:ind w:firstLine="709"/>
        <w:jc w:val="both"/>
        <w:rPr>
          <w:bCs/>
        </w:rPr>
      </w:pPr>
    </w:p>
    <w:p w14:paraId="5D29D34F" w14:textId="77777777" w:rsidR="008B2C18" w:rsidRPr="00B70E0A" w:rsidRDefault="008B2C18" w:rsidP="008B2C18">
      <w:pPr>
        <w:ind w:firstLine="709"/>
        <w:jc w:val="both"/>
        <w:rPr>
          <w:b/>
          <w:bCs/>
        </w:rPr>
      </w:pPr>
      <w:r w:rsidRPr="00B70E0A">
        <w:rPr>
          <w:b/>
          <w:bCs/>
        </w:rPr>
        <w:t>4. Содержание выполнения Работ</w:t>
      </w:r>
      <w:r w:rsidRPr="00566773">
        <w:rPr>
          <w:b/>
          <w:bCs/>
        </w:rPr>
        <w:t>.</w:t>
      </w:r>
    </w:p>
    <w:p w14:paraId="289C64E1" w14:textId="77777777" w:rsidR="008B2C18" w:rsidRPr="00B70E0A" w:rsidRDefault="008B2C18" w:rsidP="008B2C18">
      <w:pPr>
        <w:ind w:firstLine="709"/>
        <w:jc w:val="both"/>
        <w:rPr>
          <w:b/>
          <w:bCs/>
        </w:rPr>
      </w:pPr>
      <w:r w:rsidRPr="00B70E0A">
        <w:rPr>
          <w:b/>
          <w:bCs/>
        </w:rPr>
        <w:t>4.1. Перечень мероприятий для реализации Исполнителем в рамках подготовительных работ:</w:t>
      </w:r>
    </w:p>
    <w:p w14:paraId="12D6C3CA" w14:textId="77777777" w:rsidR="008B2C18" w:rsidRPr="00B70E0A" w:rsidRDefault="008B2C18" w:rsidP="008B2C18">
      <w:pPr>
        <w:ind w:firstLine="709"/>
        <w:jc w:val="both"/>
        <w:rPr>
          <w:bCs/>
        </w:rPr>
      </w:pPr>
      <w:r w:rsidRPr="00B70E0A">
        <w:rPr>
          <w:bCs/>
        </w:rPr>
        <w:t xml:space="preserve">4.1.1. Сбор и анализ документов, содержащих необходимые для проведения комплексных кадастровых работ исходные данные, в том числе для определения местоположения границ объектов недвижимости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материалов </w:t>
      </w:r>
      <w:r w:rsidRPr="00B70E0A">
        <w:rPr>
          <w:bCs/>
        </w:rPr>
        <w:br/>
        <w:t xml:space="preserve">и пространственных данных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ситуационных планов, содержащихся </w:t>
      </w:r>
      <w:r w:rsidRPr="00B70E0A">
        <w:rPr>
          <w:bCs/>
        </w:rPr>
        <w:br/>
        <w:t xml:space="preserve">в технических паспортах расположенных на земельных участках объектов недвижимости, хранившихся по состоянию на 1 января 2013 года в органах </w:t>
      </w:r>
      <w:r w:rsidRPr="00B70E0A">
        <w:rPr>
          <w:bCs/>
        </w:rPr>
        <w:br/>
        <w:t>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планово-картографических материалов, имеющихся в органах местного самоуправления муниципального района и сельского поселения, на территории которых выполняются комплексные кадастровые работы, документов оправах на землю и иные документы, содержащие сведения о местоположении границ земельных участков, в отношении которых выполняются комплексные кадастровые работы.</w:t>
      </w:r>
    </w:p>
    <w:p w14:paraId="5421CAC3" w14:textId="7D5F0787" w:rsidR="008B2C18" w:rsidRPr="00B70E0A" w:rsidRDefault="008B2C18" w:rsidP="008B2C18">
      <w:pPr>
        <w:ind w:firstLine="709"/>
        <w:jc w:val="both"/>
        <w:rPr>
          <w:bCs/>
        </w:rPr>
      </w:pPr>
      <w:r w:rsidRPr="00B70E0A">
        <w:rPr>
          <w:bCs/>
        </w:rPr>
        <w:t xml:space="preserve">4.1.2. Получение сведений из ЕГРН в форме кадастрового плана территории </w:t>
      </w:r>
      <w:r w:rsidRPr="00B70E0A">
        <w:rPr>
          <w:bCs/>
        </w:rPr>
        <w:br/>
        <w:t xml:space="preserve">по кадастровым кварталам, указанным в </w:t>
      </w:r>
      <w:r w:rsidR="007113BC">
        <w:rPr>
          <w:bCs/>
        </w:rPr>
        <w:t>таблице 1</w:t>
      </w:r>
      <w:r w:rsidRPr="00B70E0A">
        <w:rPr>
          <w:bCs/>
        </w:rPr>
        <w:t>.</w:t>
      </w:r>
    </w:p>
    <w:p w14:paraId="2F6C8564" w14:textId="77777777" w:rsidR="008B2C18" w:rsidRPr="00B70E0A" w:rsidRDefault="008B2C18" w:rsidP="008B2C18">
      <w:pPr>
        <w:ind w:firstLine="709"/>
        <w:jc w:val="both"/>
        <w:rPr>
          <w:bCs/>
        </w:rPr>
      </w:pPr>
      <w:r w:rsidRPr="00B70E0A">
        <w:rPr>
          <w:bCs/>
        </w:rPr>
        <w:t>4.1.3.</w:t>
      </w:r>
      <w:r w:rsidRPr="00B70E0A">
        <w:rPr>
          <w:bCs/>
        </w:rPr>
        <w:tab/>
        <w:t xml:space="preserve">Уведомление правообладателей объектов недвижимости, являющихся объектами комплексных кадастровых работ, о начале выполнения таких работ, </w:t>
      </w:r>
      <w:r w:rsidRPr="00B70E0A">
        <w:rPr>
          <w:bCs/>
        </w:rPr>
        <w:br/>
        <w:t>в соответствии с требованиями, установленными статьей 42.7 Закона № 221-ФЗ.</w:t>
      </w:r>
    </w:p>
    <w:p w14:paraId="71460C0A" w14:textId="77777777" w:rsidR="008B2C18" w:rsidRPr="00B70E0A" w:rsidRDefault="008B2C18" w:rsidP="008B2C18">
      <w:pPr>
        <w:ind w:firstLine="709"/>
        <w:jc w:val="both"/>
        <w:rPr>
          <w:b/>
          <w:bCs/>
        </w:rPr>
      </w:pPr>
      <w:r w:rsidRPr="00B70E0A">
        <w:rPr>
          <w:b/>
          <w:bCs/>
        </w:rPr>
        <w:t>4.2. Перечень мероприятий для реализации Исполнителем в рамках подготовки проектов карт-планов территорий кадастровых кварталов:</w:t>
      </w:r>
    </w:p>
    <w:p w14:paraId="2748DD1C" w14:textId="77777777" w:rsidR="008B2C18" w:rsidRPr="00B70E0A" w:rsidRDefault="008B2C18" w:rsidP="008B2C18">
      <w:pPr>
        <w:ind w:firstLine="709"/>
        <w:jc w:val="both"/>
        <w:rPr>
          <w:bCs/>
        </w:rPr>
      </w:pPr>
      <w:r w:rsidRPr="00B70E0A">
        <w:rPr>
          <w:bCs/>
        </w:rPr>
        <w:t>4.2.1. Представление в орган регистрации прав:</w:t>
      </w:r>
    </w:p>
    <w:p w14:paraId="31575037" w14:textId="77777777" w:rsidR="008B2C18" w:rsidRPr="00B70E0A" w:rsidRDefault="008B2C18" w:rsidP="008B2C18">
      <w:pPr>
        <w:ind w:firstLine="709"/>
        <w:jc w:val="both"/>
        <w:rPr>
          <w:bCs/>
        </w:rPr>
      </w:pPr>
      <w:r w:rsidRPr="00B70E0A">
        <w:rPr>
          <w:bCs/>
        </w:rPr>
        <w:t xml:space="preserve">заявления о внесении в ЕГРН сведений об адресе электронной почты </w:t>
      </w:r>
      <w:r w:rsidRPr="00B70E0A">
        <w:rPr>
          <w:bCs/>
        </w:rPr>
        <w:br/>
        <w:t xml:space="preserve">и (или) о почтовом адресе, по которым осуществляется связь с лицом, чье право </w:t>
      </w:r>
      <w:r w:rsidRPr="00B70E0A">
        <w:rPr>
          <w:bCs/>
        </w:rPr>
        <w:br/>
        <w:t xml:space="preserve">на объект недвижимости зарегистрировано, а также с лицом, в пользу которого зарегистрировано ограничение права или обременение объекта недвижимости (далее – адрес правообладателя и (или) адрес электронной почты правообладателя), если указанные лица являются правообладателями объектов недвижимости, </w:t>
      </w:r>
      <w:r w:rsidRPr="00B70E0A">
        <w:rPr>
          <w:bCs/>
        </w:rPr>
        <w:br/>
        <w:t>в отношении которых выполняются комплексные кадастровые работы;</w:t>
      </w:r>
    </w:p>
    <w:p w14:paraId="7DAD2E09" w14:textId="77777777" w:rsidR="008B2C18" w:rsidRPr="00B70E0A" w:rsidRDefault="008B2C18" w:rsidP="008B2C18">
      <w:pPr>
        <w:ind w:firstLine="709"/>
        <w:jc w:val="both"/>
        <w:rPr>
          <w:bCs/>
        </w:rPr>
      </w:pPr>
      <w:r w:rsidRPr="00B70E0A">
        <w:rPr>
          <w:bCs/>
        </w:rPr>
        <w:t>заявления о внесении в ЕГРН сведений о ранее учтенных объектах недвижимости, расположенных в границах территории выполнения комплексных кадастровых работ, в соответствии с предоставленными правообладателями этих объектов и заверенными в порядке, установленном частями 1 и 9 статьи 21 Федерального закона № 218-ФЗ, копиями документов, устанавливающих или подтверждающих права на эти объекты недвижимости, которые в соответствии с частью 4 статьи 69 Федерального закона № 218-ФЗ считаются ранее учтенными, но сведения о которых отсутствуют в ЕГРН либо права на которые возникли до дня вступления в силу Федерального закона от 21.07.1997 № 122-ФЗ</w:t>
      </w:r>
      <w:r w:rsidRPr="00B70E0A">
        <w:rPr>
          <w:bCs/>
        </w:rPr>
        <w:br/>
        <w:t>«О государственной регистрации прав на недвижимое имущество и сделок с ним» и не прекращены и государственный кадастровый учет которых не осуществлен.</w:t>
      </w:r>
    </w:p>
    <w:p w14:paraId="77CC0A39" w14:textId="77777777" w:rsidR="008B2C18" w:rsidRPr="00B70E0A" w:rsidRDefault="008B2C18" w:rsidP="008B2C18">
      <w:pPr>
        <w:ind w:firstLine="709"/>
        <w:jc w:val="both"/>
        <w:rPr>
          <w:bCs/>
        </w:rPr>
      </w:pPr>
      <w:r w:rsidRPr="00B70E0A">
        <w:rPr>
          <w:bCs/>
        </w:rPr>
        <w:t>4.2.2. Направление сведений о выявленных объектах недвижимости, сведения о которых отсутствуют в ЕГРН и в отношении которых у использующих их лиц отсутствуют правоустанавливающие или правоудостоверяющие документы, заказчику комплексных кадастровых работ и в Управление Росреестра по Алтайскому краю в соответствии с частью 4.1. статьи 42.1 Закона № 221-ФЗ.</w:t>
      </w:r>
    </w:p>
    <w:p w14:paraId="69B12FC1" w14:textId="77777777" w:rsidR="008B2C18" w:rsidRPr="00B70E0A" w:rsidRDefault="008B2C18" w:rsidP="008B2C18">
      <w:pPr>
        <w:ind w:firstLine="709"/>
        <w:jc w:val="both"/>
        <w:rPr>
          <w:bCs/>
        </w:rPr>
      </w:pPr>
      <w:r w:rsidRPr="00B70E0A">
        <w:rPr>
          <w:bCs/>
        </w:rPr>
        <w:lastRenderedPageBreak/>
        <w:t>4.2.3. Обследование объектов недвижимости, определение характеристик объектов недвижимости и местоположения объектов недвижимости.</w:t>
      </w:r>
    </w:p>
    <w:p w14:paraId="4D81F37A" w14:textId="77777777" w:rsidR="008B2C18" w:rsidRPr="00B70E0A" w:rsidRDefault="008B2C18" w:rsidP="008B2C18">
      <w:pPr>
        <w:ind w:firstLine="709"/>
        <w:jc w:val="both"/>
        <w:rPr>
          <w:bCs/>
        </w:rPr>
      </w:pPr>
      <w:r w:rsidRPr="00B70E0A">
        <w:rPr>
          <w:bCs/>
        </w:rPr>
        <w:t>4.2.4. Определение координат характерных точек границ земельных участков, контуров зданий, сооружений (за исключением линейных объектов), объектов незавершенного строительства в соответствии с требованиями, предусмотренными Приказом Росреестра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что подтверждается предоставлением Заказчику:</w:t>
      </w:r>
    </w:p>
    <w:p w14:paraId="0D666C89" w14:textId="77777777" w:rsidR="008B2C18" w:rsidRPr="00B70E0A" w:rsidRDefault="008B2C18" w:rsidP="008B2C18">
      <w:pPr>
        <w:ind w:firstLine="709"/>
        <w:jc w:val="both"/>
        <w:rPr>
          <w:bCs/>
        </w:rPr>
      </w:pPr>
      <w:r w:rsidRPr="00B70E0A">
        <w:rPr>
          <w:bCs/>
        </w:rPr>
        <w:t xml:space="preserve">копий выписок из государственных фондов пространственных данных </w:t>
      </w:r>
      <w:r w:rsidRPr="00B70E0A">
        <w:rPr>
          <w:bCs/>
        </w:rPr>
        <w:br/>
        <w:t xml:space="preserve">о получении заказчиком картографических материалов, позволяющих обеспечить определение значения координат характерных точек границ земельного участка, здания, сооружения, объекта незавершенного строительства с точность не ниже </w:t>
      </w:r>
      <w:r w:rsidRPr="00B70E0A">
        <w:rPr>
          <w:bCs/>
        </w:rPr>
        <w:br/>
        <w:t>0,1 м, в случае применения картометрического метода;</w:t>
      </w:r>
    </w:p>
    <w:p w14:paraId="2D5E75C0" w14:textId="77777777" w:rsidR="008B2C18" w:rsidRPr="00B70E0A" w:rsidRDefault="008B2C18" w:rsidP="008B2C18">
      <w:pPr>
        <w:ind w:firstLine="709"/>
        <w:jc w:val="both"/>
        <w:rPr>
          <w:bCs/>
        </w:rPr>
      </w:pPr>
      <w:r w:rsidRPr="00B70E0A">
        <w:rPr>
          <w:bCs/>
        </w:rPr>
        <w:t xml:space="preserve">отчета о топографо-геодезических и (или) аэрофотосъёмочных работах </w:t>
      </w:r>
      <w:r w:rsidRPr="00B70E0A">
        <w:rPr>
          <w:bCs/>
        </w:rPr>
        <w:br/>
        <w:t>с обоснованием точности определения координат характерных точек границ земельных участков, контуров зданий, сооружений, объектов незавершенного строительства в случае применения методов спутниковых геодезических измерений (определений), геодезического и (или) фотограмметрического методов.</w:t>
      </w:r>
    </w:p>
    <w:p w14:paraId="1BD80026" w14:textId="77777777" w:rsidR="008B2C18" w:rsidRPr="00B70E0A" w:rsidRDefault="008B2C18" w:rsidP="008B2C18">
      <w:pPr>
        <w:ind w:firstLine="709"/>
        <w:jc w:val="both"/>
        <w:rPr>
          <w:bCs/>
        </w:rPr>
      </w:pPr>
      <w:r w:rsidRPr="00B70E0A">
        <w:rPr>
          <w:bCs/>
        </w:rPr>
        <w:t xml:space="preserve">4.2.5. Разработка проектов карта-планов территорий отдельно </w:t>
      </w:r>
      <w:r w:rsidRPr="00B70E0A">
        <w:rPr>
          <w:bCs/>
        </w:rPr>
        <w:br/>
        <w:t>по каждому кварталу.</w:t>
      </w:r>
    </w:p>
    <w:p w14:paraId="488A6A86" w14:textId="77777777" w:rsidR="008B2C18" w:rsidRPr="00B70E0A" w:rsidRDefault="008B2C18" w:rsidP="008B2C18">
      <w:pPr>
        <w:ind w:firstLine="709"/>
        <w:jc w:val="both"/>
        <w:rPr>
          <w:bCs/>
        </w:rPr>
      </w:pPr>
      <w:r w:rsidRPr="00B70E0A">
        <w:rPr>
          <w:bCs/>
        </w:rPr>
        <w:t>4.2.6. Предоставление проектов карта-планов территорий отдельно</w:t>
      </w:r>
      <w:r w:rsidRPr="00B70E0A">
        <w:rPr>
          <w:bCs/>
        </w:rPr>
        <w:br/>
        <w:t xml:space="preserve"> по каждому кварталу, в том числе в форме документов на бумажном носителе, заказчику комплексных кадастровых работ для его рассмотрения.</w:t>
      </w:r>
    </w:p>
    <w:p w14:paraId="012583C8" w14:textId="77777777" w:rsidR="008B2C18" w:rsidRPr="00B70E0A" w:rsidRDefault="008B2C18" w:rsidP="008B2C18">
      <w:pPr>
        <w:ind w:firstLine="709"/>
        <w:jc w:val="both"/>
        <w:rPr>
          <w:bCs/>
        </w:rPr>
      </w:pPr>
      <w:r w:rsidRPr="00B70E0A">
        <w:rPr>
          <w:bCs/>
        </w:rPr>
        <w:t xml:space="preserve">     4.2.7. Участие в установленном статьей 42.10 Закона № 221-ФЗ порядке </w:t>
      </w:r>
      <w:r w:rsidRPr="00B70E0A">
        <w:rPr>
          <w:bCs/>
        </w:rPr>
        <w:br/>
        <w:t>в работе согласительной комиссии. Обеспечение Исполнителем в обязательном порядке личного участия кадастровых инженеров, подготовивших проекты карта-планов территорий кадастровых кварталов, в заседаниях согласительной комиссии.</w:t>
      </w:r>
    </w:p>
    <w:p w14:paraId="173D2EC1" w14:textId="77777777" w:rsidR="008B2C18" w:rsidRPr="00B70E0A" w:rsidRDefault="008B2C18" w:rsidP="008B2C18">
      <w:pPr>
        <w:ind w:firstLine="709"/>
        <w:jc w:val="both"/>
        <w:rPr>
          <w:bCs/>
        </w:rPr>
      </w:pPr>
      <w:r w:rsidRPr="00B70E0A">
        <w:rPr>
          <w:bCs/>
        </w:rPr>
        <w:t>4.2.8. Оформление проектов карта-планов территории кадастровых кварталов (с учетом актов согласования местоположения границ, заключения согласительной комиссии),  в соответствии с Требованиями к подготовке карты-плана, утвержденными приказом Минэкономразвития России от 21.11.2016 № 734, в том числе:</w:t>
      </w:r>
    </w:p>
    <w:p w14:paraId="21376434" w14:textId="77777777" w:rsidR="008B2C18" w:rsidRPr="00B70E0A" w:rsidRDefault="008B2C18" w:rsidP="008B2C18">
      <w:pPr>
        <w:ind w:firstLine="709"/>
        <w:jc w:val="both"/>
        <w:rPr>
          <w:bCs/>
        </w:rPr>
      </w:pPr>
      <w:r w:rsidRPr="00B70E0A">
        <w:rPr>
          <w:bCs/>
          <w:i/>
        </w:rPr>
        <w:t>Графическая часть карты-плана территории представляет собой схему границ земельных участков, составленную</w:t>
      </w:r>
      <w:r w:rsidRPr="00B70E0A">
        <w:rPr>
          <w:bCs/>
        </w:rPr>
        <w:t>:</w:t>
      </w:r>
    </w:p>
    <w:p w14:paraId="650BE5CF" w14:textId="77777777" w:rsidR="008B2C18" w:rsidRPr="00B70E0A" w:rsidRDefault="008B2C18" w:rsidP="008B2C18">
      <w:pPr>
        <w:ind w:firstLine="709"/>
        <w:jc w:val="both"/>
        <w:rPr>
          <w:bCs/>
        </w:rPr>
      </w:pPr>
      <w:r w:rsidRPr="00B70E0A">
        <w:rPr>
          <w:bCs/>
        </w:rPr>
        <w:t>с применением основы ЕГРН или иного картографического материала, соответствующего требованиям, предъявляемым к картографической основе ЕГРН;</w:t>
      </w:r>
    </w:p>
    <w:p w14:paraId="147C2043" w14:textId="77777777" w:rsidR="008B2C18" w:rsidRPr="00B70E0A" w:rsidRDefault="008B2C18" w:rsidP="008B2C18">
      <w:pPr>
        <w:ind w:firstLine="709"/>
        <w:jc w:val="both"/>
        <w:rPr>
          <w:bCs/>
        </w:rPr>
      </w:pPr>
      <w:r w:rsidRPr="00B70E0A">
        <w:rPr>
          <w:bCs/>
        </w:rPr>
        <w:t>с использованием сведений об объектах недвижимости, содержащихся в кадастровом плане территории кадастровых кварталов, в отношении которых выполняются комплексные кадастровые работы;</w:t>
      </w:r>
    </w:p>
    <w:p w14:paraId="78EE7544" w14:textId="77777777" w:rsidR="008B2C18" w:rsidRPr="00B70E0A" w:rsidRDefault="008B2C18" w:rsidP="008B2C18">
      <w:pPr>
        <w:ind w:firstLine="709"/>
        <w:jc w:val="both"/>
        <w:rPr>
          <w:bCs/>
        </w:rPr>
      </w:pPr>
      <w:r w:rsidRPr="00B70E0A">
        <w:rPr>
          <w:bCs/>
        </w:rPr>
        <w:t>с учетом материалов проектов планировки и проектов межевания территории (при наличии), в том числе схем расположения элементов планировочной структуры, организации улично-дорожной сети, границ территорий объектов культурного наследия, зон с особыми условиями использования территории;</w:t>
      </w:r>
    </w:p>
    <w:p w14:paraId="6F15A41E" w14:textId="77777777" w:rsidR="008B2C18" w:rsidRPr="00B70E0A" w:rsidRDefault="008B2C18" w:rsidP="008B2C18">
      <w:pPr>
        <w:ind w:firstLine="709"/>
        <w:jc w:val="both"/>
        <w:rPr>
          <w:bCs/>
        </w:rPr>
      </w:pPr>
      <w:r w:rsidRPr="00B70E0A">
        <w:rPr>
          <w:bCs/>
        </w:rPr>
        <w:t>других данных, необходимых для определения местоположения границ земельных участков.</w:t>
      </w:r>
    </w:p>
    <w:p w14:paraId="2C45FAD3" w14:textId="77777777" w:rsidR="008B2C18" w:rsidRPr="00B70E0A" w:rsidRDefault="008B2C18" w:rsidP="008B2C18">
      <w:pPr>
        <w:ind w:firstLine="709"/>
        <w:jc w:val="both"/>
        <w:rPr>
          <w:bCs/>
        </w:rPr>
      </w:pPr>
      <w:r w:rsidRPr="00B70E0A">
        <w:rPr>
          <w:bCs/>
        </w:rPr>
        <w:t>На схеме границ земельных участков отображаются:</w:t>
      </w:r>
    </w:p>
    <w:p w14:paraId="13B44819" w14:textId="77777777" w:rsidR="008B2C18" w:rsidRPr="00B70E0A" w:rsidRDefault="008B2C18" w:rsidP="008B2C18">
      <w:pPr>
        <w:numPr>
          <w:ilvl w:val="0"/>
          <w:numId w:val="16"/>
        </w:numPr>
        <w:ind w:left="0" w:firstLine="709"/>
        <w:jc w:val="both"/>
        <w:rPr>
          <w:bCs/>
        </w:rPr>
      </w:pPr>
      <w:r w:rsidRPr="00B70E0A">
        <w:rPr>
          <w:bCs/>
        </w:rPr>
        <w:t>границы земельных участков, в отношении которых выполнены комплексные кадастровые работы;</w:t>
      </w:r>
    </w:p>
    <w:p w14:paraId="063E9996" w14:textId="77777777" w:rsidR="008B2C18" w:rsidRPr="00B70E0A" w:rsidRDefault="008B2C18" w:rsidP="008B2C18">
      <w:pPr>
        <w:numPr>
          <w:ilvl w:val="0"/>
          <w:numId w:val="16"/>
        </w:numPr>
        <w:ind w:left="0" w:firstLine="709"/>
        <w:jc w:val="both"/>
        <w:rPr>
          <w:bCs/>
        </w:rPr>
      </w:pPr>
      <w:r w:rsidRPr="00B70E0A">
        <w:rPr>
          <w:bCs/>
        </w:rPr>
        <w:t>границы земельных участков, сведения о которых внесены в ЕГРН, но в отношении которых комплексные кадастровые работы не выполнялись;</w:t>
      </w:r>
    </w:p>
    <w:p w14:paraId="2A96D34E" w14:textId="77777777" w:rsidR="008B2C18" w:rsidRPr="00B70E0A" w:rsidRDefault="008B2C18" w:rsidP="008B2C18">
      <w:pPr>
        <w:numPr>
          <w:ilvl w:val="0"/>
          <w:numId w:val="16"/>
        </w:numPr>
        <w:ind w:left="0" w:firstLine="709"/>
        <w:jc w:val="both"/>
        <w:rPr>
          <w:bCs/>
        </w:rPr>
      </w:pPr>
      <w:r w:rsidRPr="00B70E0A">
        <w:rPr>
          <w:bCs/>
        </w:rPr>
        <w:lastRenderedPageBreak/>
        <w:t xml:space="preserve">контуры зданий, сооружений, объектов незавершенного строительства, в отношении которых выполнены комплексные кадастровые работы; </w:t>
      </w:r>
    </w:p>
    <w:p w14:paraId="77351992" w14:textId="77777777" w:rsidR="008B2C18" w:rsidRPr="00B70E0A" w:rsidRDefault="008B2C18" w:rsidP="008B2C18">
      <w:pPr>
        <w:numPr>
          <w:ilvl w:val="0"/>
          <w:numId w:val="16"/>
        </w:numPr>
        <w:ind w:left="0" w:firstLine="709"/>
        <w:jc w:val="both"/>
        <w:rPr>
          <w:bCs/>
        </w:rPr>
      </w:pPr>
      <w:r w:rsidRPr="00B70E0A">
        <w:rPr>
          <w:bCs/>
        </w:rPr>
        <w:t>контуры зданий, сооружений, объектов незавершенного строительства, сведения о которых внесены в ЕГРН, но в отношении которых комплексные кадастровые работы не выполнялись.</w:t>
      </w:r>
    </w:p>
    <w:p w14:paraId="4B22E5C2" w14:textId="77777777" w:rsidR="008B2C18" w:rsidRPr="00B70E0A" w:rsidRDefault="008B2C18" w:rsidP="008B2C18">
      <w:pPr>
        <w:ind w:firstLine="709"/>
        <w:jc w:val="both"/>
        <w:rPr>
          <w:bCs/>
          <w:i/>
        </w:rPr>
      </w:pPr>
      <w:r w:rsidRPr="00B70E0A">
        <w:rPr>
          <w:bCs/>
          <w:i/>
        </w:rPr>
        <w:t>Текстовая часть карты-плана должна содержать:</w:t>
      </w:r>
    </w:p>
    <w:p w14:paraId="14D516BA" w14:textId="77777777" w:rsidR="008B2C18" w:rsidRPr="00B70E0A" w:rsidRDefault="008B2C18" w:rsidP="008B2C18">
      <w:pPr>
        <w:ind w:firstLine="709"/>
        <w:jc w:val="both"/>
        <w:rPr>
          <w:bCs/>
        </w:rPr>
      </w:pPr>
      <w:r w:rsidRPr="00B70E0A">
        <w:rPr>
          <w:bCs/>
        </w:rPr>
        <w:t>пояснительную записку, содержащую основания выполнения работ, сведения о территории выполнения работ, сведения об учетных номерах кадастровых кварталов в границах которых выполняются работы, включая реквизиты полученных кадастровых планов территории;</w:t>
      </w:r>
    </w:p>
    <w:p w14:paraId="4DD5897A" w14:textId="77777777" w:rsidR="008B2C18" w:rsidRPr="00B70E0A" w:rsidRDefault="008B2C18" w:rsidP="008B2C18">
      <w:pPr>
        <w:ind w:firstLine="709"/>
        <w:jc w:val="both"/>
        <w:rPr>
          <w:bCs/>
        </w:rPr>
      </w:pPr>
      <w:r w:rsidRPr="00B70E0A">
        <w:rPr>
          <w:bCs/>
        </w:rPr>
        <w:t>сведения об объектах недвижимости, являющимися объектами комплексных кадастровых работ: земельных участков, сведения о которых содержащиеся в ЕГРН не соответствуют установленным требованиям к описанию местоположения границ земельных участков, зданий, сооружений (за исключением линейных объектов), объектов незавершенного строительства, сведения о которых содержатся в ЕГРН;</w:t>
      </w:r>
    </w:p>
    <w:p w14:paraId="1407F819" w14:textId="77777777" w:rsidR="008B2C18" w:rsidRPr="00B70E0A" w:rsidRDefault="008B2C18" w:rsidP="008B2C18">
      <w:pPr>
        <w:ind w:firstLine="709"/>
        <w:jc w:val="both"/>
        <w:rPr>
          <w:bCs/>
        </w:rPr>
      </w:pPr>
      <w:r w:rsidRPr="00B70E0A">
        <w:rPr>
          <w:bCs/>
        </w:rPr>
        <w:t>сведения об объектах недвижимости, полученные в результате проведения комплексных кадастровых работ;</w:t>
      </w:r>
    </w:p>
    <w:p w14:paraId="10C58458" w14:textId="77777777" w:rsidR="008B2C18" w:rsidRPr="00B70E0A" w:rsidRDefault="008B2C18" w:rsidP="008B2C18">
      <w:pPr>
        <w:ind w:firstLine="709"/>
        <w:jc w:val="both"/>
        <w:rPr>
          <w:bCs/>
        </w:rPr>
      </w:pPr>
      <w:r w:rsidRPr="00B70E0A">
        <w:rPr>
          <w:bCs/>
        </w:rPr>
        <w:t>акт согласования местоположения границ земельных участков при выполнении комплексных кадастровых работ;</w:t>
      </w:r>
    </w:p>
    <w:p w14:paraId="0472CC5C" w14:textId="77777777" w:rsidR="008B2C18" w:rsidRPr="00B70E0A" w:rsidRDefault="008B2C18" w:rsidP="008B2C18">
      <w:pPr>
        <w:ind w:firstLine="709"/>
        <w:jc w:val="both"/>
        <w:rPr>
          <w:bCs/>
        </w:rPr>
      </w:pPr>
      <w:r w:rsidRPr="00B70E0A">
        <w:rPr>
          <w:bCs/>
        </w:rPr>
        <w:t>заключение согласительной комиссии о результатах рассмотрения возражений относительно местоположения границ земельных участков.</w:t>
      </w:r>
    </w:p>
    <w:p w14:paraId="4316953A" w14:textId="77777777" w:rsidR="008B2C18" w:rsidRPr="00B70E0A" w:rsidRDefault="008B2C18" w:rsidP="008B2C18">
      <w:pPr>
        <w:ind w:firstLine="709"/>
        <w:jc w:val="both"/>
        <w:rPr>
          <w:bCs/>
        </w:rPr>
      </w:pPr>
      <w:r w:rsidRPr="00B70E0A">
        <w:rPr>
          <w:bCs/>
        </w:rPr>
        <w:t>4.2.9. Предоставление Заказчику комплексных кадастровых работ информации о границах фактического использования земельных участков в случае, если сведения о таких границах не могут быть внесены в ЕГРН при осуществлении государственного кадастрового учета в связи с уточнением местоположения границ земельного участка и для указанной цели требуется образование нового земельного участка в установленном Земельным кодексом Российской Федерации порядке, при наличии такой информации.</w:t>
      </w:r>
    </w:p>
    <w:p w14:paraId="5467A790" w14:textId="77777777" w:rsidR="008B2C18" w:rsidRPr="00B70E0A" w:rsidRDefault="008B2C18" w:rsidP="008B2C18">
      <w:pPr>
        <w:ind w:firstLine="709"/>
        <w:jc w:val="both"/>
        <w:rPr>
          <w:bCs/>
        </w:rPr>
      </w:pPr>
      <w:r w:rsidRPr="00B70E0A">
        <w:rPr>
          <w:bCs/>
        </w:rPr>
        <w:t>4.2.10. По требованию правообладателя объекта недвижимости, являющегося объектом комплексных кадастровых работ, Исполнитель Работ без взимания платы осуществляет указание на местности местоположение границ земельных участков в соответствии с подготовленными проектами карта-планами территории.</w:t>
      </w:r>
    </w:p>
    <w:p w14:paraId="279422D2" w14:textId="77777777" w:rsidR="008B2C18" w:rsidRPr="00B70E0A" w:rsidRDefault="008B2C18" w:rsidP="008B2C18">
      <w:pPr>
        <w:ind w:firstLine="709"/>
        <w:jc w:val="both"/>
        <w:rPr>
          <w:b/>
          <w:bCs/>
        </w:rPr>
      </w:pPr>
      <w:r w:rsidRPr="00B70E0A">
        <w:rPr>
          <w:b/>
          <w:bCs/>
        </w:rPr>
        <w:t>4.3. Перечень мероприятий для реализации Исполнителем в рамках обеспечения внесения сведений об объектах недвижимости, которые получены в результате проведения комплексных кадастровых работ, в ЕГРН:</w:t>
      </w:r>
    </w:p>
    <w:p w14:paraId="79088E27" w14:textId="77777777" w:rsidR="008B2C18" w:rsidRPr="00B70E0A" w:rsidRDefault="008B2C18" w:rsidP="008B2C18">
      <w:pPr>
        <w:ind w:firstLine="709"/>
        <w:jc w:val="both"/>
        <w:rPr>
          <w:bCs/>
        </w:rPr>
      </w:pPr>
      <w:r w:rsidRPr="00B70E0A">
        <w:rPr>
          <w:bCs/>
        </w:rPr>
        <w:t xml:space="preserve">4.3.1. Обеспечение предоставления карта-планов территорий отдельно </w:t>
      </w:r>
      <w:r w:rsidRPr="00B70E0A">
        <w:rPr>
          <w:bCs/>
        </w:rPr>
        <w:br/>
        <w:t xml:space="preserve">по каждому кварталу Заказчику для направления в орган регистрации прав </w:t>
      </w:r>
      <w:r w:rsidRPr="00B70E0A">
        <w:rPr>
          <w:bCs/>
        </w:rPr>
        <w:br/>
        <w:t>для внесения сведений об объектах недвижимости в ЕГРН.</w:t>
      </w:r>
    </w:p>
    <w:p w14:paraId="58427364" w14:textId="77777777" w:rsidR="008B2C18" w:rsidRPr="00B70E0A" w:rsidRDefault="008B2C18" w:rsidP="008B2C18">
      <w:pPr>
        <w:ind w:firstLine="709"/>
        <w:jc w:val="both"/>
        <w:rPr>
          <w:bCs/>
        </w:rPr>
      </w:pPr>
      <w:r w:rsidRPr="00B70E0A">
        <w:rPr>
          <w:bCs/>
        </w:rPr>
        <w:t xml:space="preserve">4.3.2. Внесение сведений об объектах недвижимости, содержащихся </w:t>
      </w:r>
      <w:r w:rsidRPr="00B70E0A">
        <w:rPr>
          <w:bCs/>
        </w:rPr>
        <w:br/>
        <w:t>в карта-планах территорий кадастровых кварталов, в ЕГРН.</w:t>
      </w:r>
    </w:p>
    <w:p w14:paraId="08519BAC" w14:textId="77777777" w:rsidR="008B2C18" w:rsidRDefault="008B2C18" w:rsidP="008B2C18">
      <w:pPr>
        <w:ind w:firstLine="709"/>
        <w:jc w:val="both"/>
        <w:rPr>
          <w:bCs/>
        </w:rPr>
      </w:pPr>
      <w:r w:rsidRPr="00B70E0A">
        <w:rPr>
          <w:bCs/>
        </w:rPr>
        <w:t>4.3.3. Осуществление доработки карта-планов территорий кадастровых кварталов в случае наличия замечаний органа регистрации прав.</w:t>
      </w:r>
    </w:p>
    <w:p w14:paraId="3DCDCEE1" w14:textId="77777777" w:rsidR="008B2C18" w:rsidRPr="00B70E0A" w:rsidRDefault="008B2C18" w:rsidP="008B2C18">
      <w:pPr>
        <w:ind w:firstLine="709"/>
        <w:jc w:val="both"/>
        <w:rPr>
          <w:bCs/>
        </w:rPr>
      </w:pPr>
    </w:p>
    <w:p w14:paraId="1B866CD3" w14:textId="77777777" w:rsidR="008B2C18" w:rsidRPr="00B70E0A" w:rsidRDefault="008B2C18" w:rsidP="008B2C18">
      <w:pPr>
        <w:numPr>
          <w:ilvl w:val="0"/>
          <w:numId w:val="15"/>
        </w:numPr>
        <w:ind w:left="0" w:firstLine="709"/>
        <w:jc w:val="both"/>
        <w:rPr>
          <w:b/>
          <w:bCs/>
        </w:rPr>
      </w:pPr>
      <w:r w:rsidRPr="00B70E0A">
        <w:rPr>
          <w:b/>
          <w:bCs/>
        </w:rPr>
        <w:t>Результат выполненных работ</w:t>
      </w:r>
    </w:p>
    <w:p w14:paraId="0F09A163" w14:textId="548C689E" w:rsidR="008B2C18" w:rsidRPr="00B70E0A" w:rsidRDefault="008B2C18" w:rsidP="008B2C18">
      <w:pPr>
        <w:ind w:firstLine="709"/>
        <w:jc w:val="both"/>
        <w:rPr>
          <w:bCs/>
        </w:rPr>
      </w:pPr>
      <w:r w:rsidRPr="00B70E0A">
        <w:rPr>
          <w:bCs/>
        </w:rPr>
        <w:t xml:space="preserve">5.1.Подготовка карта-планов территорий кадастровых кварталов, указанных </w:t>
      </w:r>
      <w:r w:rsidRPr="00B70E0A">
        <w:rPr>
          <w:bCs/>
        </w:rPr>
        <w:br/>
        <w:t xml:space="preserve">в </w:t>
      </w:r>
      <w:r w:rsidR="007113BC">
        <w:rPr>
          <w:bCs/>
        </w:rPr>
        <w:t>таблице 1</w:t>
      </w:r>
      <w:r w:rsidRPr="00B70E0A">
        <w:rPr>
          <w:bCs/>
        </w:rPr>
        <w:t xml:space="preserve">, содержащих необходимые для внесения в ЕГРН сведения о земельных участках, зданиях, сооружениях, </w:t>
      </w:r>
      <w:r w:rsidRPr="00B70E0A">
        <w:rPr>
          <w:bCs/>
        </w:rPr>
        <w:br/>
        <w:t>об объектах незавершенного строительства, расположенных в границах территории выполнения комплексных кадастровых работ.</w:t>
      </w:r>
    </w:p>
    <w:p w14:paraId="7F81186B" w14:textId="77777777" w:rsidR="008B2C18" w:rsidRPr="00566773" w:rsidRDefault="008B2C18" w:rsidP="008B2C18">
      <w:pPr>
        <w:ind w:firstLine="709"/>
        <w:jc w:val="both"/>
        <w:rPr>
          <w:bCs/>
        </w:rPr>
      </w:pPr>
      <w:r w:rsidRPr="00B70E0A">
        <w:rPr>
          <w:bCs/>
        </w:rPr>
        <w:t xml:space="preserve">5.2. Внесение сведений об объектах недвижимости, содержащихся </w:t>
      </w:r>
      <w:r w:rsidRPr="00B70E0A">
        <w:rPr>
          <w:bCs/>
        </w:rPr>
        <w:br/>
        <w:t xml:space="preserve">в карта-планах территорий кадастровых кварталов, указанных в </w:t>
      </w:r>
      <w:r w:rsidRPr="00566773">
        <w:rPr>
          <w:bCs/>
        </w:rPr>
        <w:t>таблице 1</w:t>
      </w:r>
      <w:r w:rsidRPr="00B70E0A">
        <w:rPr>
          <w:bCs/>
        </w:rPr>
        <w:t>, в ЕГРН.</w:t>
      </w:r>
    </w:p>
    <w:p w14:paraId="1692CFB0" w14:textId="77777777" w:rsidR="008B2C18" w:rsidRPr="00B70E0A" w:rsidRDefault="008B2C18" w:rsidP="008B2C18">
      <w:pPr>
        <w:ind w:firstLine="709"/>
        <w:jc w:val="both"/>
        <w:rPr>
          <w:bCs/>
        </w:rPr>
      </w:pPr>
    </w:p>
    <w:p w14:paraId="19364E82" w14:textId="77777777" w:rsidR="008B2C18" w:rsidRPr="00566773" w:rsidRDefault="008B2C18" w:rsidP="008B2C18">
      <w:pPr>
        <w:ind w:firstLine="709"/>
        <w:jc w:val="center"/>
        <w:rPr>
          <w:b/>
          <w:bCs/>
        </w:rPr>
      </w:pPr>
      <w:r w:rsidRPr="00B70E0A">
        <w:rPr>
          <w:b/>
          <w:bCs/>
        </w:rPr>
        <w:lastRenderedPageBreak/>
        <w:t>Перечень кадастровых кварталов муниципального образования город Рубцовск Алтайского края</w:t>
      </w:r>
    </w:p>
    <w:p w14:paraId="536E9436" w14:textId="77777777" w:rsidR="008B2C18" w:rsidRPr="00B70E0A" w:rsidRDefault="008B2C18" w:rsidP="008B2C18">
      <w:pPr>
        <w:ind w:firstLine="709"/>
        <w:jc w:val="right"/>
        <w:rPr>
          <w:b/>
          <w:bCs/>
        </w:rPr>
      </w:pPr>
      <w:r w:rsidRPr="00566773">
        <w:rPr>
          <w:b/>
          <w:bCs/>
        </w:rPr>
        <w:t>Таблица 1</w:t>
      </w:r>
    </w:p>
    <w:tbl>
      <w:tblPr>
        <w:tblW w:w="9351" w:type="dxa"/>
        <w:jc w:val="center"/>
        <w:tblCellMar>
          <w:left w:w="0" w:type="dxa"/>
          <w:right w:w="0" w:type="dxa"/>
        </w:tblCellMar>
        <w:tblLook w:val="00A0" w:firstRow="1" w:lastRow="0" w:firstColumn="1" w:lastColumn="0" w:noHBand="0" w:noVBand="0"/>
      </w:tblPr>
      <w:tblGrid>
        <w:gridCol w:w="961"/>
        <w:gridCol w:w="4068"/>
        <w:gridCol w:w="4322"/>
      </w:tblGrid>
      <w:tr w:rsidR="008B2C18" w:rsidRPr="00B70E0A" w14:paraId="61813708" w14:textId="77777777" w:rsidTr="00666C03">
        <w:trPr>
          <w:trHeight w:val="300"/>
          <w:jc w:val="center"/>
        </w:trPr>
        <w:tc>
          <w:tcPr>
            <w:tcW w:w="961" w:type="dxa"/>
            <w:tcBorders>
              <w:top w:val="single" w:sz="4" w:space="0" w:color="auto"/>
              <w:left w:val="single" w:sz="4" w:space="0" w:color="auto"/>
              <w:bottom w:val="single" w:sz="4" w:space="0" w:color="auto"/>
              <w:right w:val="single" w:sz="4" w:space="0" w:color="auto"/>
            </w:tcBorders>
            <w:noWrap/>
          </w:tcPr>
          <w:p w14:paraId="5438C44B" w14:textId="77777777" w:rsidR="008B2C18" w:rsidRPr="00B70E0A" w:rsidRDefault="008B2C18" w:rsidP="00666C03">
            <w:pPr>
              <w:jc w:val="center"/>
              <w:rPr>
                <w:b/>
                <w:bCs/>
              </w:rPr>
            </w:pPr>
            <w:r w:rsidRPr="00B70E0A">
              <w:rPr>
                <w:b/>
                <w:bCs/>
              </w:rPr>
              <w:t>№</w:t>
            </w:r>
          </w:p>
        </w:tc>
        <w:tc>
          <w:tcPr>
            <w:tcW w:w="4068" w:type="dxa"/>
            <w:tcBorders>
              <w:top w:val="single" w:sz="4" w:space="0" w:color="auto"/>
              <w:left w:val="nil"/>
              <w:bottom w:val="single" w:sz="4" w:space="0" w:color="auto"/>
              <w:right w:val="single" w:sz="4" w:space="0" w:color="auto"/>
            </w:tcBorders>
            <w:noWrap/>
          </w:tcPr>
          <w:p w14:paraId="20CF4192" w14:textId="77777777" w:rsidR="008B2C18" w:rsidRPr="00B70E0A" w:rsidRDefault="008B2C18" w:rsidP="00666C03">
            <w:pPr>
              <w:ind w:firstLine="21"/>
              <w:jc w:val="center"/>
              <w:rPr>
                <w:b/>
                <w:bCs/>
              </w:rPr>
            </w:pPr>
            <w:r w:rsidRPr="00B70E0A">
              <w:rPr>
                <w:b/>
                <w:bCs/>
              </w:rPr>
              <w:t>Наименование населенного пункта</w:t>
            </w:r>
          </w:p>
        </w:tc>
        <w:tc>
          <w:tcPr>
            <w:tcW w:w="4322" w:type="dxa"/>
            <w:tcBorders>
              <w:top w:val="single" w:sz="4" w:space="0" w:color="auto"/>
              <w:left w:val="nil"/>
              <w:bottom w:val="single" w:sz="4" w:space="0" w:color="auto"/>
              <w:right w:val="single" w:sz="4" w:space="0" w:color="auto"/>
            </w:tcBorders>
            <w:noWrap/>
          </w:tcPr>
          <w:p w14:paraId="4A134D17" w14:textId="77777777" w:rsidR="008B2C18" w:rsidRPr="00B70E0A" w:rsidRDefault="008B2C18" w:rsidP="00666C03">
            <w:pPr>
              <w:ind w:firstLine="709"/>
              <w:jc w:val="both"/>
              <w:rPr>
                <w:b/>
                <w:bCs/>
              </w:rPr>
            </w:pPr>
            <w:r w:rsidRPr="00B70E0A">
              <w:rPr>
                <w:b/>
                <w:bCs/>
              </w:rPr>
              <w:t>Кадастровый квартал</w:t>
            </w:r>
          </w:p>
        </w:tc>
      </w:tr>
      <w:tr w:rsidR="008B2C18" w:rsidRPr="00B70E0A" w14:paraId="4835E9C7" w14:textId="77777777" w:rsidTr="00666C03">
        <w:trPr>
          <w:trHeight w:val="64"/>
          <w:jc w:val="center"/>
        </w:trPr>
        <w:tc>
          <w:tcPr>
            <w:tcW w:w="961" w:type="dxa"/>
            <w:tcBorders>
              <w:top w:val="nil"/>
              <w:left w:val="single" w:sz="4" w:space="0" w:color="auto"/>
              <w:bottom w:val="single" w:sz="4" w:space="0" w:color="auto"/>
              <w:right w:val="single" w:sz="4" w:space="0" w:color="auto"/>
            </w:tcBorders>
            <w:noWrap/>
          </w:tcPr>
          <w:p w14:paraId="35291948" w14:textId="77777777" w:rsidR="008B2C18" w:rsidRPr="00B70E0A" w:rsidRDefault="008B2C18" w:rsidP="00666C03">
            <w:pPr>
              <w:jc w:val="center"/>
              <w:rPr>
                <w:bCs/>
              </w:rPr>
            </w:pPr>
            <w:r w:rsidRPr="00B70E0A">
              <w:rPr>
                <w:bCs/>
              </w:rPr>
              <w:t>1</w:t>
            </w:r>
            <w:r>
              <w:rPr>
                <w:bCs/>
              </w:rPr>
              <w:t>.</w:t>
            </w:r>
          </w:p>
        </w:tc>
        <w:tc>
          <w:tcPr>
            <w:tcW w:w="4068" w:type="dxa"/>
            <w:tcBorders>
              <w:top w:val="nil"/>
              <w:left w:val="nil"/>
              <w:bottom w:val="single" w:sz="4" w:space="0" w:color="auto"/>
              <w:right w:val="single" w:sz="4" w:space="0" w:color="auto"/>
            </w:tcBorders>
            <w:noWrap/>
          </w:tcPr>
          <w:p w14:paraId="04BB9DCD" w14:textId="77777777" w:rsidR="008B2C18" w:rsidRPr="00B70E0A" w:rsidRDefault="008B2C18" w:rsidP="00666C03">
            <w:pPr>
              <w:ind w:firstLine="21"/>
              <w:jc w:val="center"/>
              <w:rPr>
                <w:bCs/>
              </w:rPr>
            </w:pPr>
            <w:r w:rsidRPr="00B70E0A">
              <w:rPr>
                <w:bCs/>
              </w:rPr>
              <w:t>город Рубцовск Алтайского края</w:t>
            </w:r>
          </w:p>
        </w:tc>
        <w:tc>
          <w:tcPr>
            <w:tcW w:w="4322" w:type="dxa"/>
            <w:tcBorders>
              <w:top w:val="nil"/>
              <w:left w:val="nil"/>
              <w:bottom w:val="single" w:sz="4" w:space="0" w:color="auto"/>
              <w:right w:val="single" w:sz="4" w:space="0" w:color="auto"/>
            </w:tcBorders>
            <w:noWrap/>
          </w:tcPr>
          <w:p w14:paraId="2CA16F41" w14:textId="77777777" w:rsidR="008B2C18" w:rsidRPr="00B70E0A" w:rsidRDefault="008B2C18" w:rsidP="00666C03">
            <w:pPr>
              <w:ind w:firstLine="709"/>
              <w:jc w:val="both"/>
              <w:rPr>
                <w:bCs/>
              </w:rPr>
            </w:pPr>
            <w:r w:rsidRPr="00B70E0A">
              <w:rPr>
                <w:bCs/>
              </w:rPr>
              <w:t>22:70:011509</w:t>
            </w:r>
          </w:p>
        </w:tc>
      </w:tr>
      <w:tr w:rsidR="008B2C18" w:rsidRPr="00B70E0A" w14:paraId="7285D114" w14:textId="77777777" w:rsidTr="00666C03">
        <w:trPr>
          <w:trHeight w:val="300"/>
          <w:jc w:val="center"/>
        </w:trPr>
        <w:tc>
          <w:tcPr>
            <w:tcW w:w="961" w:type="dxa"/>
            <w:tcBorders>
              <w:top w:val="nil"/>
              <w:left w:val="single" w:sz="4" w:space="0" w:color="auto"/>
              <w:bottom w:val="single" w:sz="4" w:space="0" w:color="auto"/>
              <w:right w:val="single" w:sz="4" w:space="0" w:color="auto"/>
            </w:tcBorders>
            <w:noWrap/>
          </w:tcPr>
          <w:p w14:paraId="575656FA" w14:textId="77777777" w:rsidR="008B2C18" w:rsidRPr="00B70E0A" w:rsidRDefault="008B2C18" w:rsidP="00666C03">
            <w:pPr>
              <w:jc w:val="center"/>
              <w:rPr>
                <w:bCs/>
              </w:rPr>
            </w:pPr>
            <w:r w:rsidRPr="00B70E0A">
              <w:rPr>
                <w:bCs/>
              </w:rPr>
              <w:t>2</w:t>
            </w:r>
            <w:r>
              <w:rPr>
                <w:bCs/>
              </w:rPr>
              <w:t>.</w:t>
            </w:r>
          </w:p>
        </w:tc>
        <w:tc>
          <w:tcPr>
            <w:tcW w:w="4068" w:type="dxa"/>
            <w:tcBorders>
              <w:top w:val="nil"/>
              <w:left w:val="nil"/>
              <w:bottom w:val="single" w:sz="4" w:space="0" w:color="auto"/>
              <w:right w:val="single" w:sz="4" w:space="0" w:color="auto"/>
            </w:tcBorders>
            <w:noWrap/>
            <w:vAlign w:val="bottom"/>
          </w:tcPr>
          <w:p w14:paraId="26538CF0" w14:textId="77777777" w:rsidR="008B2C18" w:rsidRPr="00B70E0A" w:rsidRDefault="008B2C18" w:rsidP="00666C03">
            <w:pPr>
              <w:ind w:firstLine="709"/>
              <w:jc w:val="both"/>
              <w:rPr>
                <w:bCs/>
              </w:rPr>
            </w:pPr>
            <w:r w:rsidRPr="00B70E0A">
              <w:rPr>
                <w:bCs/>
              </w:rPr>
              <w:t>-«-</w:t>
            </w:r>
          </w:p>
        </w:tc>
        <w:tc>
          <w:tcPr>
            <w:tcW w:w="4322" w:type="dxa"/>
            <w:tcBorders>
              <w:top w:val="nil"/>
              <w:left w:val="nil"/>
              <w:bottom w:val="single" w:sz="4" w:space="0" w:color="auto"/>
              <w:right w:val="single" w:sz="4" w:space="0" w:color="auto"/>
            </w:tcBorders>
            <w:noWrap/>
          </w:tcPr>
          <w:p w14:paraId="6E529E0A" w14:textId="77777777" w:rsidR="008B2C18" w:rsidRPr="00B70E0A" w:rsidRDefault="008B2C18" w:rsidP="00666C03">
            <w:pPr>
              <w:ind w:firstLine="709"/>
              <w:jc w:val="both"/>
              <w:rPr>
                <w:bCs/>
              </w:rPr>
            </w:pPr>
            <w:r w:rsidRPr="00B70E0A">
              <w:rPr>
                <w:bCs/>
              </w:rPr>
              <w:t>22:70:011607</w:t>
            </w:r>
          </w:p>
        </w:tc>
      </w:tr>
      <w:tr w:rsidR="008B2C18" w:rsidRPr="00B70E0A" w14:paraId="7DB40DA4" w14:textId="77777777" w:rsidTr="00666C03">
        <w:trPr>
          <w:trHeight w:val="300"/>
          <w:jc w:val="center"/>
        </w:trPr>
        <w:tc>
          <w:tcPr>
            <w:tcW w:w="961" w:type="dxa"/>
            <w:tcBorders>
              <w:top w:val="nil"/>
              <w:left w:val="single" w:sz="4" w:space="0" w:color="auto"/>
              <w:bottom w:val="single" w:sz="4" w:space="0" w:color="auto"/>
              <w:right w:val="single" w:sz="4" w:space="0" w:color="auto"/>
            </w:tcBorders>
            <w:noWrap/>
          </w:tcPr>
          <w:p w14:paraId="12B2D864" w14:textId="77777777" w:rsidR="008B2C18" w:rsidRPr="00B70E0A" w:rsidRDefault="008B2C18" w:rsidP="00666C03">
            <w:pPr>
              <w:jc w:val="center"/>
              <w:rPr>
                <w:bCs/>
              </w:rPr>
            </w:pPr>
            <w:r w:rsidRPr="00B70E0A">
              <w:rPr>
                <w:bCs/>
              </w:rPr>
              <w:t>3</w:t>
            </w:r>
            <w:r>
              <w:rPr>
                <w:bCs/>
              </w:rPr>
              <w:t>.</w:t>
            </w:r>
          </w:p>
        </w:tc>
        <w:tc>
          <w:tcPr>
            <w:tcW w:w="4068" w:type="dxa"/>
            <w:tcBorders>
              <w:top w:val="nil"/>
              <w:left w:val="nil"/>
              <w:bottom w:val="single" w:sz="4" w:space="0" w:color="auto"/>
              <w:right w:val="single" w:sz="4" w:space="0" w:color="auto"/>
            </w:tcBorders>
            <w:noWrap/>
          </w:tcPr>
          <w:p w14:paraId="72242BFF" w14:textId="77777777" w:rsidR="008B2C18" w:rsidRPr="00B70E0A" w:rsidRDefault="008B2C18" w:rsidP="00666C03">
            <w:pPr>
              <w:ind w:firstLine="709"/>
              <w:jc w:val="both"/>
              <w:rPr>
                <w:bCs/>
              </w:rPr>
            </w:pPr>
            <w:r w:rsidRPr="00B70E0A">
              <w:rPr>
                <w:bCs/>
              </w:rPr>
              <w:t>-«-</w:t>
            </w:r>
          </w:p>
        </w:tc>
        <w:tc>
          <w:tcPr>
            <w:tcW w:w="4322" w:type="dxa"/>
            <w:tcBorders>
              <w:top w:val="nil"/>
              <w:left w:val="nil"/>
              <w:bottom w:val="single" w:sz="4" w:space="0" w:color="auto"/>
              <w:right w:val="single" w:sz="4" w:space="0" w:color="auto"/>
            </w:tcBorders>
            <w:noWrap/>
          </w:tcPr>
          <w:p w14:paraId="70B8D443" w14:textId="77777777" w:rsidR="008B2C18" w:rsidRPr="00B70E0A" w:rsidRDefault="008B2C18" w:rsidP="00666C03">
            <w:pPr>
              <w:ind w:firstLine="709"/>
              <w:jc w:val="both"/>
              <w:rPr>
                <w:bCs/>
              </w:rPr>
            </w:pPr>
            <w:r w:rsidRPr="00B70E0A">
              <w:rPr>
                <w:bCs/>
              </w:rPr>
              <w:t>22:70:011604</w:t>
            </w:r>
          </w:p>
        </w:tc>
      </w:tr>
      <w:tr w:rsidR="008B2C18" w:rsidRPr="00B70E0A" w14:paraId="73199CB6" w14:textId="77777777" w:rsidTr="00666C03">
        <w:trPr>
          <w:trHeight w:val="300"/>
          <w:jc w:val="center"/>
        </w:trPr>
        <w:tc>
          <w:tcPr>
            <w:tcW w:w="961" w:type="dxa"/>
            <w:tcBorders>
              <w:top w:val="nil"/>
              <w:left w:val="single" w:sz="4" w:space="0" w:color="auto"/>
              <w:bottom w:val="single" w:sz="4" w:space="0" w:color="auto"/>
              <w:right w:val="single" w:sz="4" w:space="0" w:color="auto"/>
            </w:tcBorders>
            <w:noWrap/>
          </w:tcPr>
          <w:p w14:paraId="7F7C3DCB" w14:textId="77777777" w:rsidR="008B2C18" w:rsidRPr="00B70E0A" w:rsidRDefault="008B2C18" w:rsidP="00666C03">
            <w:pPr>
              <w:jc w:val="center"/>
              <w:rPr>
                <w:bCs/>
              </w:rPr>
            </w:pPr>
            <w:r w:rsidRPr="00B70E0A">
              <w:rPr>
                <w:bCs/>
              </w:rPr>
              <w:t>4</w:t>
            </w:r>
            <w:r>
              <w:rPr>
                <w:bCs/>
              </w:rPr>
              <w:t>.</w:t>
            </w:r>
          </w:p>
        </w:tc>
        <w:tc>
          <w:tcPr>
            <w:tcW w:w="4068" w:type="dxa"/>
            <w:tcBorders>
              <w:top w:val="nil"/>
              <w:left w:val="nil"/>
              <w:bottom w:val="single" w:sz="4" w:space="0" w:color="auto"/>
              <w:right w:val="single" w:sz="4" w:space="0" w:color="auto"/>
            </w:tcBorders>
            <w:noWrap/>
          </w:tcPr>
          <w:p w14:paraId="5C5B8044" w14:textId="77777777" w:rsidR="008B2C18" w:rsidRPr="00B70E0A" w:rsidRDefault="008B2C18" w:rsidP="00666C03">
            <w:pPr>
              <w:ind w:firstLine="709"/>
              <w:jc w:val="both"/>
              <w:rPr>
                <w:bCs/>
              </w:rPr>
            </w:pPr>
            <w:r w:rsidRPr="00B70E0A">
              <w:rPr>
                <w:bCs/>
              </w:rPr>
              <w:t>-«-</w:t>
            </w:r>
          </w:p>
        </w:tc>
        <w:tc>
          <w:tcPr>
            <w:tcW w:w="4322" w:type="dxa"/>
            <w:tcBorders>
              <w:top w:val="nil"/>
              <w:left w:val="nil"/>
              <w:bottom w:val="single" w:sz="4" w:space="0" w:color="auto"/>
              <w:right w:val="single" w:sz="4" w:space="0" w:color="auto"/>
            </w:tcBorders>
            <w:noWrap/>
          </w:tcPr>
          <w:p w14:paraId="3D54A3B8" w14:textId="77777777" w:rsidR="008B2C18" w:rsidRPr="00B70E0A" w:rsidRDefault="008B2C18" w:rsidP="00666C03">
            <w:pPr>
              <w:ind w:firstLine="709"/>
              <w:jc w:val="both"/>
              <w:rPr>
                <w:bCs/>
              </w:rPr>
            </w:pPr>
            <w:r w:rsidRPr="00B70E0A">
              <w:rPr>
                <w:bCs/>
              </w:rPr>
              <w:t>22:70:021230</w:t>
            </w:r>
          </w:p>
        </w:tc>
      </w:tr>
      <w:tr w:rsidR="008B2C18" w:rsidRPr="00B70E0A" w14:paraId="24568625" w14:textId="77777777" w:rsidTr="00666C03">
        <w:trPr>
          <w:trHeight w:val="300"/>
          <w:jc w:val="center"/>
        </w:trPr>
        <w:tc>
          <w:tcPr>
            <w:tcW w:w="961" w:type="dxa"/>
            <w:tcBorders>
              <w:top w:val="nil"/>
              <w:left w:val="single" w:sz="4" w:space="0" w:color="auto"/>
              <w:bottom w:val="single" w:sz="4" w:space="0" w:color="auto"/>
              <w:right w:val="single" w:sz="4" w:space="0" w:color="auto"/>
            </w:tcBorders>
            <w:noWrap/>
          </w:tcPr>
          <w:p w14:paraId="389DEE46" w14:textId="77777777" w:rsidR="008B2C18" w:rsidRPr="00B70E0A" w:rsidRDefault="008B2C18" w:rsidP="00666C03">
            <w:pPr>
              <w:jc w:val="center"/>
              <w:rPr>
                <w:bCs/>
              </w:rPr>
            </w:pPr>
            <w:r w:rsidRPr="00B70E0A">
              <w:rPr>
                <w:bCs/>
              </w:rPr>
              <w:t>5</w:t>
            </w:r>
            <w:r>
              <w:rPr>
                <w:bCs/>
              </w:rPr>
              <w:t>.</w:t>
            </w:r>
          </w:p>
        </w:tc>
        <w:tc>
          <w:tcPr>
            <w:tcW w:w="4068" w:type="dxa"/>
            <w:tcBorders>
              <w:top w:val="nil"/>
              <w:left w:val="nil"/>
              <w:bottom w:val="single" w:sz="4" w:space="0" w:color="auto"/>
              <w:right w:val="single" w:sz="4" w:space="0" w:color="auto"/>
            </w:tcBorders>
            <w:noWrap/>
          </w:tcPr>
          <w:p w14:paraId="1DCACC86" w14:textId="77777777" w:rsidR="008B2C18" w:rsidRPr="00B70E0A" w:rsidRDefault="008B2C18" w:rsidP="00666C03">
            <w:pPr>
              <w:ind w:firstLine="709"/>
              <w:jc w:val="both"/>
              <w:rPr>
                <w:bCs/>
              </w:rPr>
            </w:pPr>
            <w:r w:rsidRPr="00B70E0A">
              <w:rPr>
                <w:bCs/>
              </w:rPr>
              <w:t>-«-</w:t>
            </w:r>
          </w:p>
        </w:tc>
        <w:tc>
          <w:tcPr>
            <w:tcW w:w="4322" w:type="dxa"/>
            <w:tcBorders>
              <w:top w:val="nil"/>
              <w:left w:val="nil"/>
              <w:bottom w:val="single" w:sz="4" w:space="0" w:color="auto"/>
              <w:right w:val="single" w:sz="4" w:space="0" w:color="auto"/>
            </w:tcBorders>
            <w:noWrap/>
          </w:tcPr>
          <w:p w14:paraId="0814E309" w14:textId="77777777" w:rsidR="008B2C18" w:rsidRPr="00B70E0A" w:rsidRDefault="008B2C18" w:rsidP="00666C03">
            <w:pPr>
              <w:ind w:firstLine="709"/>
              <w:jc w:val="both"/>
              <w:rPr>
                <w:bCs/>
              </w:rPr>
            </w:pPr>
            <w:r w:rsidRPr="00B70E0A">
              <w:rPr>
                <w:bCs/>
              </w:rPr>
              <w:t>22:70:021229</w:t>
            </w:r>
          </w:p>
        </w:tc>
      </w:tr>
      <w:tr w:rsidR="008B2C18" w:rsidRPr="00B70E0A" w14:paraId="2D72A271" w14:textId="77777777" w:rsidTr="00666C03">
        <w:trPr>
          <w:trHeight w:val="64"/>
          <w:jc w:val="center"/>
        </w:trPr>
        <w:tc>
          <w:tcPr>
            <w:tcW w:w="961" w:type="dxa"/>
            <w:tcBorders>
              <w:top w:val="nil"/>
              <w:left w:val="single" w:sz="4" w:space="0" w:color="auto"/>
              <w:bottom w:val="single" w:sz="4" w:space="0" w:color="auto"/>
              <w:right w:val="single" w:sz="4" w:space="0" w:color="auto"/>
            </w:tcBorders>
            <w:noWrap/>
          </w:tcPr>
          <w:p w14:paraId="266503EC" w14:textId="77777777" w:rsidR="008B2C18" w:rsidRPr="00B70E0A" w:rsidRDefault="008B2C18" w:rsidP="00666C03">
            <w:pPr>
              <w:jc w:val="center"/>
              <w:rPr>
                <w:bCs/>
              </w:rPr>
            </w:pPr>
            <w:r w:rsidRPr="00B70E0A">
              <w:rPr>
                <w:bCs/>
              </w:rPr>
              <w:t>6</w:t>
            </w:r>
            <w:r>
              <w:rPr>
                <w:bCs/>
              </w:rPr>
              <w:t>.</w:t>
            </w:r>
          </w:p>
        </w:tc>
        <w:tc>
          <w:tcPr>
            <w:tcW w:w="4068" w:type="dxa"/>
            <w:tcBorders>
              <w:top w:val="nil"/>
              <w:left w:val="nil"/>
              <w:bottom w:val="single" w:sz="4" w:space="0" w:color="auto"/>
              <w:right w:val="single" w:sz="4" w:space="0" w:color="auto"/>
            </w:tcBorders>
            <w:noWrap/>
            <w:vAlign w:val="bottom"/>
          </w:tcPr>
          <w:p w14:paraId="0C543D58" w14:textId="77777777" w:rsidR="008B2C18" w:rsidRPr="00B70E0A" w:rsidRDefault="008B2C18" w:rsidP="00666C03">
            <w:pPr>
              <w:ind w:firstLine="709"/>
              <w:jc w:val="both"/>
              <w:rPr>
                <w:bCs/>
              </w:rPr>
            </w:pPr>
            <w:r w:rsidRPr="00B70E0A">
              <w:rPr>
                <w:bCs/>
              </w:rPr>
              <w:t>-«-</w:t>
            </w:r>
          </w:p>
        </w:tc>
        <w:tc>
          <w:tcPr>
            <w:tcW w:w="4322" w:type="dxa"/>
            <w:tcBorders>
              <w:top w:val="nil"/>
              <w:left w:val="nil"/>
              <w:bottom w:val="single" w:sz="4" w:space="0" w:color="auto"/>
              <w:right w:val="single" w:sz="4" w:space="0" w:color="auto"/>
            </w:tcBorders>
            <w:noWrap/>
          </w:tcPr>
          <w:p w14:paraId="16C20CD2" w14:textId="77777777" w:rsidR="008B2C18" w:rsidRPr="00B70E0A" w:rsidRDefault="008B2C18" w:rsidP="00666C03">
            <w:pPr>
              <w:ind w:firstLine="709"/>
              <w:jc w:val="both"/>
              <w:rPr>
                <w:bCs/>
              </w:rPr>
            </w:pPr>
            <w:r w:rsidRPr="00B70E0A">
              <w:rPr>
                <w:bCs/>
              </w:rPr>
              <w:t>22:70:030701</w:t>
            </w:r>
          </w:p>
        </w:tc>
      </w:tr>
    </w:tbl>
    <w:p w14:paraId="21CE8DD6" w14:textId="77777777" w:rsidR="008B2C18" w:rsidRPr="00566773" w:rsidRDefault="008B2C18" w:rsidP="008B2C18">
      <w:pPr>
        <w:ind w:firstLine="709"/>
        <w:jc w:val="both"/>
        <w:rPr>
          <w:bCs/>
          <w:lang w:eastAsia="en-US"/>
        </w:rPr>
      </w:pPr>
    </w:p>
    <w:p w14:paraId="0C241AD8" w14:textId="77777777" w:rsidR="008B2C18" w:rsidRPr="00B70E0A" w:rsidRDefault="008B2C18" w:rsidP="008B2C18">
      <w:pPr>
        <w:ind w:firstLine="709"/>
        <w:jc w:val="both"/>
        <w:rPr>
          <w:bCs/>
        </w:rPr>
      </w:pPr>
    </w:p>
    <w:p w14:paraId="26795DF1" w14:textId="77777777" w:rsidR="00A53C30" w:rsidRPr="00A53C30" w:rsidRDefault="00A53C30" w:rsidP="00A53C30">
      <w:pPr>
        <w:ind w:firstLine="708"/>
      </w:pPr>
    </w:p>
    <w:tbl>
      <w:tblPr>
        <w:tblW w:w="0" w:type="auto"/>
        <w:tblInd w:w="108" w:type="dxa"/>
        <w:tblLook w:val="00A0" w:firstRow="1" w:lastRow="0" w:firstColumn="1" w:lastColumn="0" w:noHBand="0" w:noVBand="0"/>
      </w:tblPr>
      <w:tblGrid>
        <w:gridCol w:w="4606"/>
        <w:gridCol w:w="4641"/>
      </w:tblGrid>
      <w:tr w:rsidR="00A53C30" w:rsidRPr="00A53C30" w14:paraId="40C6934F" w14:textId="77777777" w:rsidTr="00F73EB1">
        <w:tc>
          <w:tcPr>
            <w:tcW w:w="4729" w:type="dxa"/>
          </w:tcPr>
          <w:p w14:paraId="19159AEE" w14:textId="77777777" w:rsidR="00A53C30" w:rsidRPr="00A53C30" w:rsidRDefault="00A53C30" w:rsidP="00F73EB1">
            <w:pPr>
              <w:pStyle w:val="ConsPlusNormal"/>
              <w:widowControl/>
              <w:jc w:val="both"/>
              <w:rPr>
                <w:rFonts w:ascii="Times New Roman" w:hAnsi="Times New Roman" w:cs="Times New Roman"/>
                <w:b/>
                <w:sz w:val="24"/>
                <w:szCs w:val="24"/>
              </w:rPr>
            </w:pPr>
            <w:r w:rsidRPr="00A53C30">
              <w:rPr>
                <w:rFonts w:ascii="Times New Roman" w:hAnsi="Times New Roman" w:cs="Times New Roman"/>
                <w:b/>
                <w:sz w:val="24"/>
                <w:szCs w:val="24"/>
              </w:rPr>
              <w:t>ЗАКАЗЧИК</w:t>
            </w:r>
          </w:p>
          <w:p w14:paraId="6CE54EA9" w14:textId="1C7A1FE6"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 </w:t>
            </w:r>
          </w:p>
          <w:p w14:paraId="34079E0F"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 ______ 2022 г.</w:t>
            </w:r>
          </w:p>
          <w:p w14:paraId="2347783F"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c>
          <w:tcPr>
            <w:tcW w:w="4733" w:type="dxa"/>
          </w:tcPr>
          <w:p w14:paraId="07DCD7B7" w14:textId="1BC524C0" w:rsidR="00A53C30" w:rsidRPr="00A53C30" w:rsidRDefault="00C447EE" w:rsidP="00F73EB1">
            <w:pPr>
              <w:pStyle w:val="ConsPlusNormal"/>
              <w:widowControl/>
              <w:jc w:val="both"/>
              <w:rPr>
                <w:rFonts w:ascii="Times New Roman" w:hAnsi="Times New Roman" w:cs="Times New Roman"/>
                <w:b/>
                <w:sz w:val="24"/>
                <w:szCs w:val="24"/>
              </w:rPr>
            </w:pPr>
            <w:r>
              <w:rPr>
                <w:rFonts w:ascii="Times New Roman" w:hAnsi="Times New Roman" w:cs="Times New Roman"/>
                <w:b/>
                <w:sz w:val="24"/>
                <w:szCs w:val="24"/>
              </w:rPr>
              <w:t>ИСПОЛНИТЕЛЬ</w:t>
            </w:r>
          </w:p>
          <w:p w14:paraId="3E4C3E41"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 xml:space="preserve">____________________ </w:t>
            </w:r>
          </w:p>
          <w:p w14:paraId="0DFD14FD" w14:textId="25E25A42"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«___»</w:t>
            </w:r>
            <w:r w:rsidR="008968E3">
              <w:rPr>
                <w:rFonts w:ascii="Times New Roman" w:hAnsi="Times New Roman" w:cs="Times New Roman"/>
                <w:sz w:val="24"/>
                <w:szCs w:val="24"/>
              </w:rPr>
              <w:t xml:space="preserve"> </w:t>
            </w:r>
            <w:r w:rsidRPr="00A53C30">
              <w:rPr>
                <w:rFonts w:ascii="Times New Roman" w:hAnsi="Times New Roman" w:cs="Times New Roman"/>
                <w:sz w:val="24"/>
                <w:szCs w:val="24"/>
              </w:rPr>
              <w:t>______ 2022 г.</w:t>
            </w:r>
          </w:p>
          <w:p w14:paraId="411AEB6D" w14:textId="77777777" w:rsidR="00A53C30" w:rsidRPr="00A53C30" w:rsidRDefault="00A53C30" w:rsidP="00F73EB1">
            <w:pPr>
              <w:pStyle w:val="ConsPlusNormal"/>
              <w:widowControl/>
              <w:jc w:val="both"/>
              <w:rPr>
                <w:rFonts w:ascii="Times New Roman" w:hAnsi="Times New Roman" w:cs="Times New Roman"/>
                <w:sz w:val="24"/>
                <w:szCs w:val="24"/>
              </w:rPr>
            </w:pPr>
            <w:r w:rsidRPr="00A53C30">
              <w:rPr>
                <w:rFonts w:ascii="Times New Roman" w:hAnsi="Times New Roman" w:cs="Times New Roman"/>
                <w:sz w:val="24"/>
                <w:szCs w:val="24"/>
              </w:rPr>
              <w:t>М.П.</w:t>
            </w:r>
          </w:p>
        </w:tc>
      </w:tr>
    </w:tbl>
    <w:p w14:paraId="07F73731" w14:textId="26BE28C5" w:rsidR="00A53C30" w:rsidRPr="00A53C30" w:rsidRDefault="00A53C30" w:rsidP="0036612C">
      <w:pPr>
        <w:ind w:right="-1"/>
        <w:rPr>
          <w:sz w:val="22"/>
          <w:szCs w:val="22"/>
        </w:rPr>
      </w:pPr>
    </w:p>
    <w:sectPr w:rsidR="00A53C30" w:rsidRPr="00A53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6"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8"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9"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0"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1"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3"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1"/>
  </w:num>
  <w:num w:numId="3">
    <w:abstractNumId w:val="8"/>
  </w:num>
  <w:num w:numId="4">
    <w:abstractNumId w:val="2"/>
  </w:num>
  <w:num w:numId="5">
    <w:abstractNumId w:val="13"/>
  </w:num>
  <w:num w:numId="6">
    <w:abstractNumId w:val="1"/>
  </w:num>
  <w:num w:numId="7">
    <w:abstractNumId w:val="10"/>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3C"/>
    <w:rsid w:val="00061214"/>
    <w:rsid w:val="00062B9C"/>
    <w:rsid w:val="00067C96"/>
    <w:rsid w:val="00080C21"/>
    <w:rsid w:val="001145DB"/>
    <w:rsid w:val="001B2933"/>
    <w:rsid w:val="0020675F"/>
    <w:rsid w:val="00230921"/>
    <w:rsid w:val="0023238D"/>
    <w:rsid w:val="00232FBE"/>
    <w:rsid w:val="00235440"/>
    <w:rsid w:val="00254678"/>
    <w:rsid w:val="002E3D98"/>
    <w:rsid w:val="0036612C"/>
    <w:rsid w:val="00382D76"/>
    <w:rsid w:val="00393197"/>
    <w:rsid w:val="003B4D23"/>
    <w:rsid w:val="003E4250"/>
    <w:rsid w:val="003E426C"/>
    <w:rsid w:val="00422967"/>
    <w:rsid w:val="00476215"/>
    <w:rsid w:val="004B3522"/>
    <w:rsid w:val="004C56B7"/>
    <w:rsid w:val="0053501C"/>
    <w:rsid w:val="00571C5E"/>
    <w:rsid w:val="005A5F48"/>
    <w:rsid w:val="005D4B17"/>
    <w:rsid w:val="0063023C"/>
    <w:rsid w:val="006A4C56"/>
    <w:rsid w:val="006D264D"/>
    <w:rsid w:val="00701665"/>
    <w:rsid w:val="00711076"/>
    <w:rsid w:val="007113BC"/>
    <w:rsid w:val="00752F07"/>
    <w:rsid w:val="0076450A"/>
    <w:rsid w:val="0077699C"/>
    <w:rsid w:val="00786B95"/>
    <w:rsid w:val="007D0C5B"/>
    <w:rsid w:val="008968E3"/>
    <w:rsid w:val="00897F88"/>
    <w:rsid w:val="008A1609"/>
    <w:rsid w:val="008B2C18"/>
    <w:rsid w:val="009C074C"/>
    <w:rsid w:val="009F2FE5"/>
    <w:rsid w:val="00A35979"/>
    <w:rsid w:val="00A53C30"/>
    <w:rsid w:val="00AB7C8B"/>
    <w:rsid w:val="00AC7AAB"/>
    <w:rsid w:val="00B37049"/>
    <w:rsid w:val="00B66EB1"/>
    <w:rsid w:val="00BB7342"/>
    <w:rsid w:val="00BF3083"/>
    <w:rsid w:val="00C447EE"/>
    <w:rsid w:val="00C62395"/>
    <w:rsid w:val="00C75A17"/>
    <w:rsid w:val="00C7600B"/>
    <w:rsid w:val="00CD3D1E"/>
    <w:rsid w:val="00CE466F"/>
    <w:rsid w:val="00D42225"/>
    <w:rsid w:val="00E644F5"/>
    <w:rsid w:val="00F16432"/>
    <w:rsid w:val="00F22C51"/>
    <w:rsid w:val="00F84354"/>
    <w:rsid w:val="00F90054"/>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6DD2"/>
  <w15:chartTrackingRefBased/>
  <w15:docId w15:val="{C3B9F5D0-2F27-423A-992F-D20A9F89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lang w:val="x-none" w:eastAsia="x-none"/>
    </w:rPr>
  </w:style>
  <w:style w:type="character" w:styleId="ab">
    <w:name w:val="Hyperlink"/>
    <w:semiHidden/>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25684505C076439C4181134EC0776AA6D07F4D379403D602AD9F5B2CF08FD6E11F686A9C643C8DBD0R2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19</Pages>
  <Words>8802</Words>
  <Characters>50174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Елена Геннадьевна Подкопаева</cp:lastModifiedBy>
  <cp:revision>14</cp:revision>
  <cp:lastPrinted>2022-04-12T08:19:00Z</cp:lastPrinted>
  <dcterms:created xsi:type="dcterms:W3CDTF">2022-04-12T08:08:00Z</dcterms:created>
  <dcterms:modified xsi:type="dcterms:W3CDTF">2022-07-27T03:03:00Z</dcterms:modified>
</cp:coreProperties>
</file>