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0698921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D3CE7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5319DD2B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5A6D926B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3896F7CD" w14:textId="77777777" w:rsidR="00D1597B" w:rsidRPr="00901E93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61A0AA1B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74"/>
        <w:gridCol w:w="3106"/>
        <w:gridCol w:w="2650"/>
        <w:gridCol w:w="1548"/>
        <w:gridCol w:w="1417"/>
      </w:tblGrid>
      <w:tr w:rsidR="00D435E6" w14:paraId="6969D6D5" w14:textId="77777777" w:rsidTr="00360F5F">
        <w:trPr>
          <w:trHeight w:val="20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EA38CC" w14:textId="77777777" w:rsidR="00D435E6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1A741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9CA247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E6618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38E9A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14:paraId="1F5D2C4A" w14:textId="77777777" w:rsidTr="00360F5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97C0" w14:textId="77777777" w:rsidR="00D435E6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16995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C41E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6340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7A86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60F5F" w14:paraId="3190BB88" w14:textId="77777777" w:rsidTr="00360F5F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8E2E8" w14:textId="77777777" w:rsidR="00360F5F" w:rsidRDefault="00360F5F" w:rsidP="00360F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A5B7D2" w14:textId="6FF86648" w:rsidR="00360F5F" w:rsidRPr="00360F5F" w:rsidRDefault="00360F5F" w:rsidP="00360F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60F5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Текущий ремонт здания гаража Администрации города Рубцовска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9CF74" w14:textId="62DD2A0F" w:rsidR="00360F5F" w:rsidRPr="00360F5F" w:rsidRDefault="00360F5F" w:rsidP="00360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60F5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41.20.40.900 Работы строительные по возведению нежилых зданий и сооружений прочие, не включенные в другие группировки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E858A8" w14:textId="77777777" w:rsidR="00360F5F" w:rsidRDefault="00360F5F" w:rsidP="00360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DCB65" w14:textId="77777777" w:rsidR="00360F5F" w:rsidRDefault="00360F5F" w:rsidP="00360F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18772215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264E9250" w14:textId="2F660B71" w:rsidR="006662C0" w:rsidRPr="006662C0" w:rsidRDefault="00360F5F" w:rsidP="00360F5F">
      <w:pPr>
        <w:spacing w:after="12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Перечень и объем работ: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6096"/>
        <w:gridCol w:w="1417"/>
        <w:gridCol w:w="1276"/>
      </w:tblGrid>
      <w:tr w:rsidR="00360F5F" w:rsidRPr="00360F5F" w14:paraId="423F6107" w14:textId="77777777" w:rsidTr="00540456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5B4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F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60F5F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B77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F5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6C3D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F5F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28F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F5F">
              <w:rPr>
                <w:rFonts w:ascii="Times New Roman" w:hAnsi="Times New Roman"/>
                <w:b/>
                <w:bCs/>
                <w:sz w:val="24"/>
                <w:szCs w:val="24"/>
              </w:rPr>
              <w:t>Кол.</w:t>
            </w:r>
          </w:p>
        </w:tc>
      </w:tr>
      <w:tr w:rsidR="00360F5F" w:rsidRPr="00360F5F" w14:paraId="3B884F2F" w14:textId="77777777" w:rsidTr="0054045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31B2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3F93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AFF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533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0F5F" w:rsidRPr="00360F5F" w14:paraId="36E57A51" w14:textId="77777777" w:rsidTr="00540456">
        <w:trPr>
          <w:trHeight w:val="255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99DC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F5F">
              <w:rPr>
                <w:rFonts w:ascii="Times New Roman" w:hAnsi="Times New Roman"/>
                <w:b/>
                <w:bCs/>
                <w:sz w:val="24"/>
                <w:szCs w:val="24"/>
              </w:rPr>
              <w:t>Ремонт кровли</w:t>
            </w:r>
          </w:p>
        </w:tc>
      </w:tr>
      <w:tr w:rsidR="00360F5F" w:rsidRPr="00360F5F" w14:paraId="52FF821D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56C3" w14:textId="20817B7B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2872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Разборка покрытий кровель: из волнистых и полуволнистых хризотилцементных листов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5A54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3C36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360F5F" w:rsidRPr="00360F5F" w14:paraId="75EB76AB" w14:textId="77777777" w:rsidTr="00540456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699B" w14:textId="226ADD60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2C56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Разборка кровель: из рулонных материалов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AE98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BE68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</w:tr>
      <w:tr w:rsidR="00360F5F" w:rsidRPr="00360F5F" w14:paraId="396245E5" w14:textId="77777777" w:rsidTr="0054045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649F" w14:textId="78BB6E7C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142F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Разборка настила: рабочего толщиной 40 мм сплошного (верх)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228C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E15AC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</w:tr>
      <w:tr w:rsidR="00360F5F" w:rsidRPr="00360F5F" w14:paraId="5F135423" w14:textId="77777777" w:rsidTr="005404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36F0" w14:textId="498A773E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5960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Разборка засыпной изоляции перекрытий: чердачных, толщина засыпки 20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697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59F8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</w:tr>
      <w:tr w:rsidR="00360F5F" w:rsidRPr="00360F5F" w14:paraId="1F761455" w14:textId="77777777" w:rsidTr="0054045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A2C7" w14:textId="600D6A73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5A86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A34A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23B34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60F5F" w:rsidRPr="00360F5F" w14:paraId="5B75A460" w14:textId="77777777" w:rsidTr="005404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BD93" w14:textId="7DB9B150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68D4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Перевозка грузов автомобилями-самосвалами грузоподъемностью 10 т, работающих вне карьера, на расстояние: до 10 км I класс груза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37E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16251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60F5F" w:rsidRPr="00360F5F" w14:paraId="766EAB95" w14:textId="77777777" w:rsidTr="005404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E6BE" w14:textId="57D44DB6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E822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Ремонт деревянных перекрытий со сменой подборов: из досок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236A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462CB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360F5F" w:rsidRPr="00360F5F" w14:paraId="36F3798B" w14:textId="77777777" w:rsidTr="00360F5F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68EB" w14:textId="06B61E81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C786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Доска обрезная толщиной 32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5CD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583A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360F5F" w:rsidRPr="00360F5F" w14:paraId="5A5E9768" w14:textId="77777777" w:rsidTr="0054045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A67C" w14:textId="13BCF71C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A67C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Подшивка потолков: плитами древесноволокнистыми твердыми толщиной 5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A8C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4C4CB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360F5F" w:rsidRPr="00360F5F" w14:paraId="1F531B87" w14:textId="77777777" w:rsidTr="00360F5F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4DB0" w14:textId="5360A225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6222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Устройство покрытия из рулонных материалов: насухо без промазки кромок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7C4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A0E4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360F5F" w:rsidRPr="00360F5F" w14:paraId="42C65878" w14:textId="77777777" w:rsidTr="00540456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D592" w14:textId="3D394F64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1F79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Рубероид кровельный РКП -350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5235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686F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360F5F" w:rsidRPr="00360F5F" w14:paraId="79066A45" w14:textId="77777777" w:rsidTr="00540456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CCE08" w14:textId="5AA78306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EBF7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ИЗОСПАН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1B28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B7863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</w:tr>
      <w:tr w:rsidR="00360F5F" w:rsidRPr="00360F5F" w14:paraId="42991740" w14:textId="77777777" w:rsidTr="00540456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7C019" w14:textId="675A52E5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2944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Утепление покрытий плитами: из минеральной ваты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F9A8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E87B7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360F5F" w:rsidRPr="00360F5F" w14:paraId="7FC7D872" w14:textId="77777777" w:rsidTr="00540456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DCCB2" w14:textId="0F2B139B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6A75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 xml:space="preserve">Плита минераловатная </w:t>
            </w:r>
            <w:proofErr w:type="spellStart"/>
            <w:proofErr w:type="gramStart"/>
            <w:r w:rsidRPr="00360F5F">
              <w:rPr>
                <w:rFonts w:ascii="Times New Roman" w:hAnsi="Times New Roman"/>
                <w:sz w:val="24"/>
                <w:szCs w:val="24"/>
              </w:rPr>
              <w:t>ТеплоKNAUF</w:t>
            </w:r>
            <w:proofErr w:type="spellEnd"/>
            <w:proofErr w:type="gramEnd"/>
            <w:r w:rsidRPr="00360F5F">
              <w:rPr>
                <w:rFonts w:ascii="Times New Roman" w:hAnsi="Times New Roman"/>
                <w:sz w:val="24"/>
                <w:szCs w:val="24"/>
              </w:rPr>
              <w:t xml:space="preserve"> Для Кровли и Стен TS 037 </w:t>
            </w:r>
            <w:proofErr w:type="spellStart"/>
            <w:r w:rsidRPr="00360F5F">
              <w:rPr>
                <w:rFonts w:ascii="Times New Roman" w:hAnsi="Times New Roman"/>
                <w:sz w:val="24"/>
                <w:szCs w:val="24"/>
              </w:rPr>
              <w:t>Aquastatik</w:t>
            </w:r>
            <w:proofErr w:type="spellEnd"/>
            <w:r w:rsidRPr="00360F5F">
              <w:rPr>
                <w:rFonts w:ascii="Times New Roman" w:hAnsi="Times New Roman"/>
                <w:sz w:val="24"/>
                <w:szCs w:val="24"/>
              </w:rPr>
              <w:t xml:space="preserve"> 1230х610х50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E145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0FAF2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14,382</w:t>
            </w:r>
          </w:p>
        </w:tc>
      </w:tr>
      <w:tr w:rsidR="00360F5F" w:rsidRPr="00360F5F" w14:paraId="02CB6EBA" w14:textId="77777777" w:rsidTr="00540456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79902" w14:textId="029BD0D1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A47C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Устройство обрешетки с прозорами из досок и брусков под кровлю: из листовой стали из старого материала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232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6788C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</w:tr>
      <w:tr w:rsidR="00360F5F" w:rsidRPr="00360F5F" w14:paraId="0D6CD55F" w14:textId="77777777" w:rsidTr="00540456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D35" w14:textId="2EA69B8C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3777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Доска обрезная толщиной 30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BF93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D413F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0F5F" w:rsidRPr="00360F5F" w14:paraId="35E90C1F" w14:textId="77777777" w:rsidTr="0054045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25BEE" w14:textId="48AA177D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78B3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Монтаж кровли из профилированного листа для объектов непроизводственного назначения: средней сложности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508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B3625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60F5F" w:rsidRPr="00360F5F" w14:paraId="468FB59F" w14:textId="77777777" w:rsidTr="00540456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82E391" w14:textId="4053E7C8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11780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Профнастил оцинкованный МП35-1050-0,5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F83F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053A05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360F5F" w:rsidRPr="00360F5F" w14:paraId="23C0E1F7" w14:textId="77777777" w:rsidTr="00540456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376C82" w14:textId="6DEFC788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A5F3C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Устройство: карнизов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480DA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FEF02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360F5F" w:rsidRPr="00360F5F" w14:paraId="0A0328B8" w14:textId="77777777" w:rsidTr="00540456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A98A16" w14:textId="22C6B17B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3412A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Доска обрезная, хвойных пород, ширина 75-150 мм, толщина 25 мм, длина 2-3,75 м, сорт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7B39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0063D7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360F5F" w:rsidRPr="00360F5F" w14:paraId="7AFE9E85" w14:textId="77777777" w:rsidTr="00360F5F">
        <w:trPr>
          <w:trHeight w:val="14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3DC6C1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F5F">
              <w:rPr>
                <w:rFonts w:ascii="Times New Roman" w:hAnsi="Times New Roman"/>
                <w:b/>
                <w:sz w:val="24"/>
                <w:szCs w:val="24"/>
              </w:rPr>
              <w:t>Ремонт кладки</w:t>
            </w:r>
          </w:p>
        </w:tc>
      </w:tr>
      <w:tr w:rsidR="00360F5F" w:rsidRPr="00360F5F" w14:paraId="28E8FEA8" w14:textId="77777777" w:rsidTr="00540456">
        <w:trPr>
          <w:trHeight w:val="3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144E4D" w14:textId="3B9385F0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CAEB9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Разработка и обратная засыпка грунта вручную при подводке, смене или усилении фундаментов, грунты: 1-2 группы, без крепления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7C56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BC95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</w:tr>
      <w:tr w:rsidR="00360F5F" w:rsidRPr="00360F5F" w14:paraId="0D6E4629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E2EE7" w14:textId="25862241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A0C6A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Устройство ленточных фундаментов с помощью автобетононасоса: железобетонных при ширине по верху до 1000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B16B4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42A2D9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360F5F" w:rsidRPr="00360F5F" w14:paraId="5D777EA3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8658F4" w14:textId="25DCD7D4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F5C1C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D8559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0185D2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</w:tr>
      <w:tr w:rsidR="00360F5F" w:rsidRPr="00360F5F" w14:paraId="47CEEF1E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219A4" w14:textId="2450AD0B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E8E09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Каркасы и сетки арматурные плоские, собранные и сваренные (связанные) в арматурные изделия, закладные и накладные детали: без сварки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BA07F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490EF1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</w:tr>
      <w:tr w:rsidR="00360F5F" w:rsidRPr="00360F5F" w14:paraId="16FE4281" w14:textId="77777777" w:rsidTr="00360F5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83B3F" w14:textId="460B4E58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5DF90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Разборка кирпичных стен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E84F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DE94C7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16,72</w:t>
            </w:r>
          </w:p>
        </w:tc>
      </w:tr>
      <w:tr w:rsidR="00360F5F" w:rsidRPr="00360F5F" w14:paraId="1F199276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4A08C9" w14:textId="3AC96D85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FCA28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Установка деревянных стоек из бревен для временной разгрузки под балки перекрытия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B30C8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CB30BD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</w:tr>
      <w:tr w:rsidR="00360F5F" w:rsidRPr="00360F5F" w14:paraId="7078D20A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47D81" w14:textId="5C7B6234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F8007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Кладка стен кирпичных наружных: простых при высоте до 4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F4EEE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03D7C1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360F5F" w:rsidRPr="00360F5F" w14:paraId="581DB4B7" w14:textId="77777777" w:rsidTr="00360F5F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1EBC0C" w14:textId="04734B66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10049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Раствор готовый кладочный, цементный, М50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C7E3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45215C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4,032</w:t>
            </w:r>
          </w:p>
        </w:tc>
      </w:tr>
      <w:tr w:rsidR="00360F5F" w:rsidRPr="00360F5F" w14:paraId="5811E07D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AAB8B6" w14:textId="562027C0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CC4A1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Кирпич керамический одинарный, марка 75, размер 250*120*65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03C43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F5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4C621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6,384</w:t>
            </w:r>
          </w:p>
        </w:tc>
      </w:tr>
      <w:tr w:rsidR="00360F5F" w:rsidRPr="00360F5F" w14:paraId="0114615E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DE0908" w14:textId="2AA1C439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D47C8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оштукатуриваются: простая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78F43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8FBB62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360F5F" w:rsidRPr="00360F5F" w14:paraId="70DB802B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8008F" w14:textId="1AF17F86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A2446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6AD9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м</w:t>
            </w:r>
            <w:r w:rsidRPr="00360F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60A72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360F5F" w:rsidRPr="00360F5F" w14:paraId="5E05F3A8" w14:textId="77777777" w:rsidTr="0054045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D0D9C6" w14:textId="3DB5EFBA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F46FC" w14:textId="77777777" w:rsidR="00360F5F" w:rsidRPr="00360F5F" w:rsidRDefault="00360F5F" w:rsidP="00360F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Краска водно-дисперсионная для внутренних работ ВД-БИО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32B61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40F90" w14:textId="77777777" w:rsidR="00360F5F" w:rsidRPr="00360F5F" w:rsidRDefault="00360F5F" w:rsidP="00360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5F">
              <w:rPr>
                <w:rFonts w:ascii="Times New Roman" w:hAnsi="Times New Roman"/>
                <w:sz w:val="24"/>
                <w:szCs w:val="24"/>
              </w:rPr>
              <w:t>0,03465</w:t>
            </w:r>
          </w:p>
        </w:tc>
      </w:tr>
    </w:tbl>
    <w:p w14:paraId="2561670C" w14:textId="19E5F29D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4"/>
          <w:szCs w:val="24"/>
        </w:rPr>
      </w:pPr>
    </w:p>
    <w:p w14:paraId="4B10CF20" w14:textId="77777777" w:rsidR="00360F5F" w:rsidRPr="00360F5F" w:rsidRDefault="00360F5F" w:rsidP="00360F5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</w:rPr>
      </w:pPr>
      <w:r w:rsidRPr="00360F5F">
        <w:rPr>
          <w:rFonts w:ascii="Times New Roman" w:hAnsi="Times New Roman"/>
          <w:i/>
          <w:iCs/>
          <w:sz w:val="20"/>
          <w:szCs w:val="20"/>
          <w:lang w:eastAsia="ar-SA"/>
        </w:rPr>
        <w:t>В случае, если в сметной документации содержится указание на товарные знаки товаров, то такое указание следует читать со словами «или эквивалент».</w:t>
      </w:r>
      <w:r w:rsidRPr="00360F5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5EE6DC49" w14:textId="77777777" w:rsidR="00360F5F" w:rsidRPr="00360F5F" w:rsidRDefault="00360F5F" w:rsidP="00360F5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360F5F">
        <w:rPr>
          <w:rFonts w:ascii="Times New Roman" w:hAnsi="Times New Roman"/>
          <w:i/>
          <w:iCs/>
          <w:sz w:val="20"/>
          <w:szCs w:val="20"/>
          <w:lang w:eastAsia="ar-SA"/>
        </w:rPr>
        <w:t>Указание в локальной смете на товарные знаки, знаки обслуживания, фирменные наименования, наименование производителя, является частью наименования примененной расценки и не является требованием к содержанию и составу заявки на участие в электронном аукционе, требованием к производителю, к участнику закупки.</w:t>
      </w:r>
    </w:p>
    <w:p w14:paraId="24BB0A3B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4"/>
          <w:szCs w:val="24"/>
        </w:rPr>
      </w:pPr>
    </w:p>
    <w:p w14:paraId="36844F3A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360F5F">
        <w:rPr>
          <w:rFonts w:ascii="Times New Roman" w:hAnsi="Times New Roman"/>
          <w:b/>
          <w:spacing w:val="-10"/>
          <w:sz w:val="24"/>
          <w:szCs w:val="24"/>
        </w:rPr>
        <w:t>2. Общие требования к выполняемым работам.</w:t>
      </w:r>
    </w:p>
    <w:p w14:paraId="119446BE" w14:textId="2D9CE731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360F5F">
        <w:rPr>
          <w:rFonts w:ascii="Times New Roman" w:hAnsi="Times New Roman"/>
          <w:bCs/>
          <w:spacing w:val="-10"/>
          <w:sz w:val="24"/>
          <w:szCs w:val="24"/>
        </w:rPr>
        <w:t>2.1. Выполняемые работы должны соответствовать данному описанию объекта закупки (техническому заданию), локальному сметному расчету, а также требованиям государственных стандартов, строительных и санитарных норм и правил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006AA106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360F5F">
        <w:rPr>
          <w:rFonts w:ascii="Times New Roman" w:hAnsi="Times New Roman"/>
          <w:bCs/>
          <w:spacing w:val="-10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15B006EC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360F5F">
        <w:rPr>
          <w:rFonts w:ascii="Times New Roman" w:hAnsi="Times New Roman"/>
          <w:bCs/>
          <w:spacing w:val="-10"/>
          <w:sz w:val="24"/>
          <w:szCs w:val="24"/>
        </w:rPr>
        <w:lastRenderedPageBreak/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1D0657DD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360F5F">
        <w:rPr>
          <w:rFonts w:ascii="Times New Roman" w:hAnsi="Times New Roman"/>
          <w:spacing w:val="-10"/>
          <w:sz w:val="24"/>
          <w:szCs w:val="24"/>
        </w:rPr>
        <w:t>2.4. Подрядчик должен соблюдать</w:t>
      </w:r>
      <w:r w:rsidRPr="00360F5F">
        <w:rPr>
          <w:rFonts w:ascii="Times New Roman" w:hAnsi="Times New Roman"/>
          <w:bCs/>
          <w:spacing w:val="-10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17658D3F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360F5F">
        <w:rPr>
          <w:rFonts w:ascii="Times New Roman" w:hAnsi="Times New Roman"/>
          <w:bCs/>
          <w:spacing w:val="-1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2DE85E73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0"/>
          <w:sz w:val="24"/>
          <w:szCs w:val="24"/>
        </w:rPr>
      </w:pPr>
    </w:p>
    <w:p w14:paraId="467C3895" w14:textId="77777777" w:rsidR="00360F5F" w:rsidRPr="00360F5F" w:rsidRDefault="00360F5F" w:rsidP="00360F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360F5F">
        <w:rPr>
          <w:rFonts w:ascii="Times New Roman" w:hAnsi="Times New Roman"/>
          <w:b/>
          <w:bCs/>
          <w:spacing w:val="-10"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04214153" w14:textId="775E1A3D" w:rsidR="00360F5F" w:rsidRPr="00360F5F" w:rsidRDefault="00360F5F" w:rsidP="00360F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0F5F">
        <w:rPr>
          <w:rFonts w:ascii="Times New Roman" w:hAnsi="Times New Roman"/>
          <w:sz w:val="24"/>
          <w:szCs w:val="24"/>
        </w:rPr>
        <w:t>3.1.  Работы должны производиться в соответствии с требованиями:</w:t>
      </w:r>
    </w:p>
    <w:p w14:paraId="0AD3B58B" w14:textId="77777777" w:rsidR="00360F5F" w:rsidRPr="00360F5F" w:rsidRDefault="00360F5F" w:rsidP="00360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5F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76E8454C" w14:textId="77777777" w:rsidR="00360F5F" w:rsidRPr="00360F5F" w:rsidRDefault="00360F5F" w:rsidP="00360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5F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47B77077" w14:textId="77777777" w:rsidR="00360F5F" w:rsidRPr="00360F5F" w:rsidRDefault="00360F5F" w:rsidP="00360F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0F5F">
        <w:rPr>
          <w:rFonts w:ascii="Times New Roman" w:hAnsi="Times New Roman"/>
          <w:bCs/>
          <w:sz w:val="24"/>
          <w:szCs w:val="24"/>
        </w:rPr>
        <w:t xml:space="preserve">3.2. В организации должна существовать </w:t>
      </w:r>
      <w:r w:rsidRPr="00360F5F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636268CF" w14:textId="77777777" w:rsidR="00360F5F" w:rsidRPr="00360F5F" w:rsidRDefault="00360F5F" w:rsidP="00360F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0F5F">
        <w:rPr>
          <w:rFonts w:ascii="Times New Roman" w:hAnsi="Times New Roman"/>
          <w:bCs/>
          <w:sz w:val="24"/>
          <w:szCs w:val="24"/>
        </w:rPr>
        <w:t>3.3. Подрядчик обязан безвозмездно исправить по требованию заказчика все выявленные недостатки</w:t>
      </w:r>
      <w:r w:rsidRPr="00360F5F">
        <w:rPr>
          <w:rFonts w:ascii="Times New Roman" w:hAnsi="Times New Roman"/>
          <w:sz w:val="24"/>
          <w:szCs w:val="24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515BB666" w14:textId="77777777" w:rsidR="00360F5F" w:rsidRPr="00360F5F" w:rsidRDefault="00360F5F" w:rsidP="00360F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0F5F">
        <w:rPr>
          <w:rFonts w:ascii="Times New Roman" w:hAnsi="Times New Roman"/>
          <w:sz w:val="24"/>
          <w:szCs w:val="24"/>
        </w:rPr>
        <w:t>3.4.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467141CB" w14:textId="77777777" w:rsidR="00360F5F" w:rsidRPr="00360F5F" w:rsidRDefault="00360F5F" w:rsidP="00360F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60F5F">
        <w:rPr>
          <w:rFonts w:ascii="Times New Roman" w:hAnsi="Times New Roman"/>
          <w:bCs/>
          <w:sz w:val="24"/>
          <w:szCs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01F5E151" w14:textId="77777777" w:rsidR="00360F5F" w:rsidRPr="00360F5F" w:rsidRDefault="00360F5F" w:rsidP="00360F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60F5F">
        <w:rPr>
          <w:rFonts w:ascii="Times New Roman" w:hAnsi="Times New Roman"/>
          <w:bCs/>
          <w:sz w:val="24"/>
          <w:szCs w:val="24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50D1885D" w14:textId="77777777" w:rsidR="00360F5F" w:rsidRPr="00360F5F" w:rsidRDefault="00360F5F" w:rsidP="00360F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60F5F">
        <w:rPr>
          <w:rFonts w:ascii="Times New Roman" w:hAnsi="Times New Roman"/>
          <w:bCs/>
          <w:sz w:val="24"/>
          <w:szCs w:val="24"/>
        </w:rPr>
        <w:t xml:space="preserve">3.7. При выполнении </w:t>
      </w:r>
      <w:r w:rsidRPr="00360F5F">
        <w:rPr>
          <w:rFonts w:ascii="Times New Roman" w:hAnsi="Times New Roman"/>
          <w:sz w:val="24"/>
          <w:szCs w:val="24"/>
        </w:rPr>
        <w:t>ремонтных</w:t>
      </w:r>
      <w:r w:rsidRPr="00360F5F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360F5F">
        <w:rPr>
          <w:rFonts w:ascii="Times New Roman" w:hAnsi="Times New Roman"/>
          <w:sz w:val="24"/>
          <w:szCs w:val="24"/>
        </w:rPr>
        <w:t xml:space="preserve">ремонтных </w:t>
      </w:r>
      <w:r w:rsidRPr="00360F5F">
        <w:rPr>
          <w:rFonts w:ascii="Times New Roman" w:hAnsi="Times New Roman"/>
          <w:bCs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sectPr w:rsidR="00360F5F" w:rsidRPr="0036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71CD"/>
    <w:rsid w:val="0009768B"/>
    <w:rsid w:val="000A189E"/>
    <w:rsid w:val="00114FA6"/>
    <w:rsid w:val="0012424F"/>
    <w:rsid w:val="00156F98"/>
    <w:rsid w:val="001709F2"/>
    <w:rsid w:val="00197765"/>
    <w:rsid w:val="001C34DF"/>
    <w:rsid w:val="001C797D"/>
    <w:rsid w:val="001F5782"/>
    <w:rsid w:val="002064F2"/>
    <w:rsid w:val="00244B34"/>
    <w:rsid w:val="0025318E"/>
    <w:rsid w:val="00260872"/>
    <w:rsid w:val="00266472"/>
    <w:rsid w:val="002679E2"/>
    <w:rsid w:val="002D6384"/>
    <w:rsid w:val="002E3921"/>
    <w:rsid w:val="0032436E"/>
    <w:rsid w:val="00337C29"/>
    <w:rsid w:val="00360F5F"/>
    <w:rsid w:val="00391425"/>
    <w:rsid w:val="00436B50"/>
    <w:rsid w:val="004472B7"/>
    <w:rsid w:val="0045147A"/>
    <w:rsid w:val="0045789A"/>
    <w:rsid w:val="004A2220"/>
    <w:rsid w:val="004C6004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7FDE"/>
    <w:rsid w:val="0060095B"/>
    <w:rsid w:val="006662C0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04AC5"/>
    <w:rsid w:val="00923807"/>
    <w:rsid w:val="00923975"/>
    <w:rsid w:val="00940863"/>
    <w:rsid w:val="00966549"/>
    <w:rsid w:val="0099222F"/>
    <w:rsid w:val="009C3B10"/>
    <w:rsid w:val="009C6596"/>
    <w:rsid w:val="009D3F58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97A25"/>
    <w:rsid w:val="00BA4494"/>
    <w:rsid w:val="00BC2A92"/>
    <w:rsid w:val="00BD50E9"/>
    <w:rsid w:val="00C26555"/>
    <w:rsid w:val="00C51368"/>
    <w:rsid w:val="00C771A8"/>
    <w:rsid w:val="00C948FF"/>
    <w:rsid w:val="00CA4FB0"/>
    <w:rsid w:val="00CC55AD"/>
    <w:rsid w:val="00CC5CC2"/>
    <w:rsid w:val="00CD506C"/>
    <w:rsid w:val="00D120DC"/>
    <w:rsid w:val="00D13D7E"/>
    <w:rsid w:val="00D1597B"/>
    <w:rsid w:val="00D435E6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70</cp:revision>
  <cp:lastPrinted>2022-03-14T01:52:00Z</cp:lastPrinted>
  <dcterms:created xsi:type="dcterms:W3CDTF">2022-01-21T03:28:00Z</dcterms:created>
  <dcterms:modified xsi:type="dcterms:W3CDTF">2022-07-29T02:18:00Z</dcterms:modified>
</cp:coreProperties>
</file>