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DE21623" w:rsidR="00C3250E" w:rsidRPr="0071030B" w:rsidRDefault="00C3250E" w:rsidP="0096541D">
      <w:pPr>
        <w:spacing w:line="240" w:lineRule="auto"/>
        <w:jc w:val="right"/>
        <w:rPr>
          <w:b/>
          <w:i/>
          <w:sz w:val="24"/>
          <w:szCs w:val="24"/>
        </w:rPr>
      </w:pPr>
      <w:r w:rsidRPr="0071030B">
        <w:rPr>
          <w:b/>
          <w:i/>
          <w:sz w:val="24"/>
          <w:szCs w:val="24"/>
        </w:rPr>
        <w:t>Приложение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115336DF" w14:textId="3FB3A5A6" w:rsidR="006B5762"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1B188B" w:rsidRPr="001B188B">
        <w:rPr>
          <w:sz w:val="24"/>
          <w:szCs w:val="24"/>
        </w:rPr>
        <w:t>223220903164622090100100140011712244</w:t>
      </w:r>
    </w:p>
    <w:p w14:paraId="69E694AA" w14:textId="77777777" w:rsidR="001B188B" w:rsidRPr="003E03F3" w:rsidRDefault="001B188B"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72E9FA5D" w14:textId="400F1190" w:rsidR="00925674" w:rsidRDefault="00740F25" w:rsidP="00740F25">
      <w:pPr>
        <w:autoSpaceDE w:val="0"/>
        <w:autoSpaceDN w:val="0"/>
        <w:adjustRightInd w:val="0"/>
        <w:spacing w:line="240" w:lineRule="auto"/>
        <w:ind w:firstLine="709"/>
        <w:rPr>
          <w:sz w:val="24"/>
          <w:szCs w:val="24"/>
        </w:rPr>
      </w:pPr>
      <w:r w:rsidRPr="00740F25">
        <w:rPr>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«Подрядчик»,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протокола от _______,______ №_____ заключили настоящий муниципальный  контракт, именуемый в дальнейшем «Контракт», о нижеследующем:</w:t>
      </w:r>
    </w:p>
    <w:p w14:paraId="1D218666" w14:textId="77777777" w:rsidR="00740F25" w:rsidRDefault="00740F25" w:rsidP="00740F25">
      <w:pPr>
        <w:autoSpaceDE w:val="0"/>
        <w:autoSpaceDN w:val="0"/>
        <w:adjustRightInd w:val="0"/>
        <w:spacing w:line="240" w:lineRule="auto"/>
        <w:ind w:firstLine="709"/>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50DD8A8A"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263074" w:rsidRPr="00263074">
        <w:rPr>
          <w:sz w:val="24"/>
          <w:szCs w:val="24"/>
        </w:rPr>
        <w:t>бумагу</w:t>
      </w:r>
      <w:r w:rsidR="00437363">
        <w:rPr>
          <w:sz w:val="24"/>
          <w:szCs w:val="24"/>
        </w:rPr>
        <w:t xml:space="preserve"> для офисной </w:t>
      </w:r>
      <w:r w:rsidR="0089799E">
        <w:rPr>
          <w:sz w:val="24"/>
          <w:szCs w:val="24"/>
        </w:rPr>
        <w:t>техники (</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7B02F86A" w14:textId="77777777"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14:paraId="50BCA431" w14:textId="2150924B" w:rsidR="003F50D4" w:rsidRPr="00437363" w:rsidRDefault="006F2C4F" w:rsidP="003F50D4">
      <w:pPr>
        <w:widowControl w:val="0"/>
        <w:autoSpaceDE w:val="0"/>
        <w:autoSpaceDN w:val="0"/>
        <w:adjustRightInd w:val="0"/>
        <w:spacing w:line="240" w:lineRule="auto"/>
        <w:ind w:firstLine="709"/>
        <w:rPr>
          <w:b/>
          <w:bCs/>
          <w:sz w:val="24"/>
          <w:szCs w:val="24"/>
        </w:rPr>
      </w:pPr>
      <w:r w:rsidRPr="00437363">
        <w:rPr>
          <w:b/>
          <w:bCs/>
          <w:sz w:val="24"/>
          <w:szCs w:val="24"/>
        </w:rPr>
        <w:t>КБК:</w:t>
      </w:r>
      <w:r w:rsidR="003F50D4" w:rsidRPr="00437363">
        <w:rPr>
          <w:b/>
          <w:bCs/>
          <w:sz w:val="24"/>
          <w:szCs w:val="24"/>
        </w:rPr>
        <w:t xml:space="preserve"> </w:t>
      </w:r>
      <w:r w:rsidR="00437363" w:rsidRPr="00437363">
        <w:rPr>
          <w:b/>
          <w:bCs/>
          <w:sz w:val="24"/>
          <w:szCs w:val="24"/>
        </w:rPr>
        <w:t>080428100Р6082244</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790A2A">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7A3913F1" w14:textId="44D09539" w:rsidR="00437363" w:rsidRPr="00437363" w:rsidRDefault="003E03F3" w:rsidP="00437363">
      <w:pPr>
        <w:tabs>
          <w:tab w:val="left" w:pos="1134"/>
          <w:tab w:val="left" w:pos="1276"/>
        </w:tabs>
        <w:spacing w:line="240" w:lineRule="auto"/>
        <w:ind w:firstLine="709"/>
        <w:contextualSpacing/>
        <w:rPr>
          <w:sz w:val="24"/>
          <w:szCs w:val="24"/>
        </w:rPr>
      </w:pPr>
      <w:r w:rsidRPr="00684F03">
        <w:rPr>
          <w:sz w:val="24"/>
          <w:szCs w:val="24"/>
        </w:rPr>
        <w:t>3.1</w:t>
      </w:r>
      <w:r w:rsidR="00EC794D">
        <w:rPr>
          <w:sz w:val="24"/>
          <w:szCs w:val="24"/>
        </w:rPr>
        <w:t xml:space="preserve">. </w:t>
      </w:r>
      <w:r w:rsidR="00437363" w:rsidRPr="00437363">
        <w:rPr>
          <w:sz w:val="24"/>
          <w:szCs w:val="24"/>
        </w:rPr>
        <w:t>Поставка товара должна быть осуществлена одной партией в течение 14 (</w:t>
      </w:r>
      <w:r w:rsidR="003C3B94">
        <w:rPr>
          <w:sz w:val="24"/>
          <w:szCs w:val="24"/>
        </w:rPr>
        <w:t>ч</w:t>
      </w:r>
      <w:r w:rsidR="00437363" w:rsidRPr="00437363">
        <w:rPr>
          <w:sz w:val="24"/>
          <w:szCs w:val="24"/>
        </w:rPr>
        <w:t>етырнадцати) календарных дней с даты заключения Контракта.</w:t>
      </w:r>
    </w:p>
    <w:p w14:paraId="7ABF0AF8" w14:textId="2EE4F599" w:rsidR="00437363" w:rsidRPr="00437363" w:rsidRDefault="00437363" w:rsidP="00437363">
      <w:pPr>
        <w:tabs>
          <w:tab w:val="left" w:pos="1134"/>
          <w:tab w:val="left" w:pos="1276"/>
        </w:tabs>
        <w:spacing w:line="240" w:lineRule="auto"/>
        <w:ind w:firstLine="709"/>
        <w:contextualSpacing/>
        <w:rPr>
          <w:sz w:val="24"/>
          <w:szCs w:val="24"/>
        </w:rPr>
      </w:pPr>
      <w:r w:rsidRPr="00437363">
        <w:rPr>
          <w:sz w:val="24"/>
          <w:szCs w:val="24"/>
        </w:rPr>
        <w:t xml:space="preserve">3.2. Поставка товара осуществляется по адресу: РФ, 658222, Алтайский </w:t>
      </w:r>
      <w:proofErr w:type="gramStart"/>
      <w:r w:rsidRPr="00437363">
        <w:rPr>
          <w:sz w:val="24"/>
          <w:szCs w:val="24"/>
        </w:rPr>
        <w:t xml:space="preserve">край,   </w:t>
      </w:r>
      <w:proofErr w:type="gramEnd"/>
      <w:r w:rsidRPr="00437363">
        <w:rPr>
          <w:sz w:val="24"/>
          <w:szCs w:val="24"/>
        </w:rPr>
        <w:t xml:space="preserve">                      г. Рубцовск, пр</w:t>
      </w:r>
      <w:r w:rsidR="00D03C6E">
        <w:rPr>
          <w:sz w:val="24"/>
          <w:szCs w:val="24"/>
        </w:rPr>
        <w:t>.</w:t>
      </w:r>
      <w:r w:rsidRPr="00437363">
        <w:rPr>
          <w:sz w:val="24"/>
          <w:szCs w:val="24"/>
        </w:rPr>
        <w:t xml:space="preserve"> Ленина, дом 117 (далее – «место поставки»). Поставка должна быть осуществлена силами Поставщика и за счет средств Поставщика.</w:t>
      </w:r>
    </w:p>
    <w:p w14:paraId="5CFFCFDA" w14:textId="77777777" w:rsidR="00437363" w:rsidRDefault="00437363" w:rsidP="00437363">
      <w:pPr>
        <w:tabs>
          <w:tab w:val="left" w:pos="1134"/>
          <w:tab w:val="left" w:pos="1276"/>
        </w:tabs>
        <w:spacing w:line="240" w:lineRule="auto"/>
        <w:ind w:firstLine="709"/>
        <w:contextualSpacing/>
        <w:rPr>
          <w:sz w:val="24"/>
          <w:szCs w:val="24"/>
        </w:rPr>
      </w:pPr>
      <w:r w:rsidRPr="00437363">
        <w:rPr>
          <w:sz w:val="24"/>
          <w:szCs w:val="24"/>
        </w:rPr>
        <w:t>3.3. Поставка осуществляется в рабочие дни, с 08.00 до 17.00 (по местному времени). Поставщик обязан согласовать с Заказчиком время и дату поставки.</w:t>
      </w:r>
    </w:p>
    <w:p w14:paraId="3ABFFA88" w14:textId="4E2ADA26" w:rsidR="006D7B54" w:rsidRPr="00645F4A" w:rsidRDefault="006D7B54" w:rsidP="00437363">
      <w:pPr>
        <w:tabs>
          <w:tab w:val="left" w:pos="1134"/>
          <w:tab w:val="left" w:pos="1276"/>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14:paraId="09FCDE1B" w14:textId="5212EAA1"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2A854AD8"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p>
    <w:p w14:paraId="5B57737E" w14:textId="77777777"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F6A1EF"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сертификат соответствия или декларация о соответствии,</w:t>
      </w:r>
    </w:p>
    <w:p w14:paraId="44AF33A7" w14:textId="77777777"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14:paraId="738FFC95" w14:textId="77777777"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262D27DC" w14:textId="77777777"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32594808" w:rsidR="003E03F3" w:rsidRPr="003E03F3" w:rsidRDefault="003E03F3" w:rsidP="00645F4A">
      <w:pPr>
        <w:spacing w:line="240" w:lineRule="auto"/>
        <w:ind w:firstLine="709"/>
        <w:contextualSpacing/>
        <w:rPr>
          <w:sz w:val="24"/>
          <w:szCs w:val="24"/>
        </w:rPr>
      </w:pPr>
      <w:r w:rsidRPr="003E03F3">
        <w:rPr>
          <w:sz w:val="24"/>
          <w:szCs w:val="24"/>
        </w:rPr>
        <w:lastRenderedPageBreak/>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76945245"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 xml:space="preserve">мотивированный отказ от подписания документа о приемке с указанием причин такого </w:t>
      </w:r>
      <w:r w:rsidRPr="003E03F3">
        <w:rPr>
          <w:sz w:val="24"/>
          <w:szCs w:val="24"/>
        </w:rPr>
        <w:lastRenderedPageBreak/>
        <w:t>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sidRPr="003E03F3">
        <w:rPr>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5E5019B3"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 xml:space="preserve">5.1. </w:t>
      </w:r>
      <w:bookmarkStart w:id="4" w:name="_Hlk63168867"/>
      <w:r w:rsidRPr="005D397F">
        <w:rPr>
          <w:sz w:val="24"/>
          <w:szCs w:val="24"/>
        </w:rPr>
        <w:t>Поставщик гарантирует, что поставляемый товар соответствует требованиям, установленным Контрактом.</w:t>
      </w:r>
    </w:p>
    <w:p w14:paraId="41F6D2CD"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501D61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27F2578"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5.3. Товар должен быть упакован и замаркирован в соответствии с действующими стандартами.</w:t>
      </w:r>
    </w:p>
    <w:p w14:paraId="02CD42C4" w14:textId="77777777"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4"/>
    </w:p>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lastRenderedPageBreak/>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 xml:space="preserve">пунктом </w:t>
        </w:r>
        <w:r w:rsidRPr="003E03F3">
          <w:rPr>
            <w:sz w:val="24"/>
            <w:szCs w:val="24"/>
          </w:rPr>
          <w:lastRenderedPageBreak/>
          <w:t>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B467E5">
      <w:pPr>
        <w:spacing w:line="240" w:lineRule="auto"/>
        <w:ind w:firstLine="709"/>
        <w:contextualSpacing/>
        <w:rPr>
          <w:color w:val="000000" w:themeColor="text1"/>
          <w:sz w:val="24"/>
          <w:szCs w:val="24"/>
          <w:lang w:val="x-none"/>
        </w:rPr>
      </w:pPr>
      <w:r w:rsidRPr="003A47B6">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16A6588" w14:textId="77777777" w:rsidR="00887D7E" w:rsidRDefault="00956093" w:rsidP="00887D7E">
      <w:pPr>
        <w:autoSpaceDE w:val="0"/>
        <w:autoSpaceDN w:val="0"/>
        <w:adjustRightInd w:val="0"/>
        <w:spacing w:line="240" w:lineRule="auto"/>
        <w:ind w:firstLine="0"/>
        <w:contextualSpacing/>
        <w:rPr>
          <w:b/>
          <w:bCs/>
          <w:sz w:val="24"/>
          <w:szCs w:val="24"/>
        </w:rPr>
      </w:pPr>
      <w:proofErr w:type="gramStart"/>
      <w:r w:rsidRPr="00956093">
        <w:rPr>
          <w:b/>
          <w:bCs/>
          <w:sz w:val="24"/>
          <w:szCs w:val="24"/>
        </w:rPr>
        <w:t>Банк  ОТДЕЛЕНИЕ</w:t>
      </w:r>
      <w:proofErr w:type="gramEnd"/>
      <w:r w:rsidRPr="00956093">
        <w:rPr>
          <w:b/>
          <w:bCs/>
          <w:sz w:val="24"/>
          <w:szCs w:val="24"/>
        </w:rPr>
        <w:t xml:space="preserve"> БАРНАУЛ БАНКА РОССИИ//УФК по Алтайскому краю г. Барнаул,</w:t>
      </w:r>
    </w:p>
    <w:p w14:paraId="16C3388E" w14:textId="30D8DE83"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 xml:space="preserve">БИК 010173001, </w:t>
      </w:r>
    </w:p>
    <w:p w14:paraId="4C9E1813" w14:textId="77777777"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Единый казначейский счет (Связанный банковский счет) 40102810045370000009, Казначейский счет 03232643017160001700,</w:t>
      </w:r>
    </w:p>
    <w:p w14:paraId="0C9D6723" w14:textId="148DFD8B"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ИНН получателя 2209031646,</w:t>
      </w:r>
    </w:p>
    <w:p w14:paraId="12453A08" w14:textId="26446762"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КПП получателя 220901001,</w:t>
      </w:r>
    </w:p>
    <w:p w14:paraId="3D698BE1" w14:textId="293EE2AF"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ОКТМО получателя 01716000,</w:t>
      </w:r>
    </w:p>
    <w:p w14:paraId="0AC57EB3" w14:textId="5CCBF380" w:rsidR="00956093" w:rsidRDefault="00887D7E" w:rsidP="00887D7E">
      <w:pPr>
        <w:autoSpaceDE w:val="0"/>
        <w:autoSpaceDN w:val="0"/>
        <w:adjustRightInd w:val="0"/>
        <w:spacing w:line="240" w:lineRule="auto"/>
        <w:ind w:firstLine="0"/>
        <w:contextualSpacing/>
        <w:rPr>
          <w:b/>
          <w:bCs/>
          <w:sz w:val="24"/>
          <w:szCs w:val="24"/>
        </w:rPr>
      </w:pPr>
      <w:r w:rsidRPr="00956093">
        <w:rPr>
          <w:b/>
          <w:bCs/>
          <w:sz w:val="24"/>
          <w:szCs w:val="24"/>
        </w:rPr>
        <w:t>Получатель КОМИТЕТ</w:t>
      </w:r>
      <w:r w:rsidR="00956093" w:rsidRPr="00956093">
        <w:rPr>
          <w:b/>
          <w:bCs/>
          <w:sz w:val="24"/>
          <w:szCs w:val="24"/>
        </w:rPr>
        <w:t xml:space="preserve">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77190BC7" w14:textId="063DC544" w:rsidR="003E03F3" w:rsidRPr="003E03F3" w:rsidRDefault="003A47B6" w:rsidP="006733CB">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3A47B6">
      <w:pPr>
        <w:tabs>
          <w:tab w:val="left" w:pos="1134"/>
        </w:tabs>
        <w:autoSpaceDE w:val="0"/>
        <w:autoSpaceDN w:val="0"/>
        <w:adjustRightInd w:val="0"/>
        <w:spacing w:line="240" w:lineRule="auto"/>
        <w:ind w:firstLine="709"/>
        <w:rPr>
          <w:sz w:val="24"/>
          <w:szCs w:val="24"/>
        </w:rPr>
      </w:pPr>
      <w:bookmarkStart w:id="7" w:name="Par160"/>
      <w:bookmarkEnd w:id="7"/>
      <w:r w:rsidRPr="003A47B6">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w:t>
      </w:r>
      <w:r w:rsidRPr="00851929">
        <w:rPr>
          <w:sz w:val="24"/>
          <w:szCs w:val="24"/>
        </w:rPr>
        <w:t>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r w:rsidRPr="003E03F3">
        <w:rPr>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xml:space="preserve">.  отказ от исполнения Контракта осуществляется в соответствии с положениями частей 10, 11, 13 - 19, 21 - 23 статьи 95 Федерального закона от 05.04.2013 № 44-ФЗ «О </w:t>
      </w:r>
      <w:r w:rsidRPr="003E03F3">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102"/>
        <w:gridCol w:w="216"/>
        <w:gridCol w:w="4036"/>
      </w:tblGrid>
      <w:tr w:rsidR="003E03F3" w:rsidRPr="003E03F3" w14:paraId="431DF533" w14:textId="77777777" w:rsidTr="009D6286">
        <w:tc>
          <w:tcPr>
            <w:tcW w:w="5318" w:type="dxa"/>
            <w:gridSpan w:val="2"/>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03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9D6286" w14:paraId="08BEE6BD"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3B3559B2" w14:textId="77777777" w:rsidR="009D6286" w:rsidRDefault="009D6286" w:rsidP="009541AB">
            <w:pPr>
              <w:pStyle w:val="afffff6"/>
              <w:ind w:firstLine="0"/>
              <w:jc w:val="left"/>
              <w:rPr>
                <w:sz w:val="24"/>
                <w:szCs w:val="24"/>
              </w:rPr>
            </w:pPr>
            <w:r>
              <w:rPr>
                <w:sz w:val="24"/>
                <w:szCs w:val="24"/>
              </w:rPr>
              <w:t>МКУ «Управление культуры, спорта и молодежной политики» г. Рубцовска</w:t>
            </w:r>
          </w:p>
        </w:tc>
      </w:tr>
      <w:tr w:rsidR="009D6286" w14:paraId="09AA59CE"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1EA68620" w14:textId="77777777" w:rsidR="009D6286" w:rsidRDefault="009D6286" w:rsidP="009541AB">
            <w:pPr>
              <w:pStyle w:val="afffff6"/>
              <w:ind w:firstLine="0"/>
              <w:jc w:val="left"/>
              <w:rPr>
                <w:sz w:val="24"/>
                <w:szCs w:val="24"/>
              </w:rPr>
            </w:pPr>
            <w:r>
              <w:rPr>
                <w:sz w:val="24"/>
                <w:szCs w:val="24"/>
              </w:rPr>
              <w:t xml:space="preserve">ОГРН </w:t>
            </w:r>
            <w:r>
              <w:rPr>
                <w:sz w:val="24"/>
                <w:szCs w:val="24"/>
                <w:shd w:val="clear" w:color="auto" w:fill="FFFFFF"/>
              </w:rPr>
              <w:t>1062209026747</w:t>
            </w:r>
          </w:p>
          <w:p w14:paraId="75744C91" w14:textId="77777777" w:rsidR="009D6286" w:rsidRDefault="00851929" w:rsidP="009541AB">
            <w:pPr>
              <w:pStyle w:val="afffff6"/>
              <w:ind w:firstLine="0"/>
              <w:jc w:val="left"/>
              <w:rPr>
                <w:sz w:val="24"/>
                <w:szCs w:val="24"/>
              </w:rPr>
            </w:pPr>
            <w:hyperlink r:id="rId14" w:history="1">
              <w:r w:rsidR="009D6286">
                <w:rPr>
                  <w:rStyle w:val="afff0"/>
                  <w:sz w:val="24"/>
                  <w:szCs w:val="24"/>
                </w:rPr>
                <w:t>ОКТМО</w:t>
              </w:r>
            </w:hyperlink>
            <w:r w:rsidR="009D6286">
              <w:rPr>
                <w:sz w:val="24"/>
                <w:szCs w:val="24"/>
              </w:rPr>
              <w:t xml:space="preserve"> 01716000</w:t>
            </w:r>
          </w:p>
        </w:tc>
      </w:tr>
      <w:tr w:rsidR="009D6286" w14:paraId="3255C203"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64A4475F" w14:textId="77777777" w:rsidR="009541AB" w:rsidRDefault="009D6286" w:rsidP="009541AB">
            <w:pPr>
              <w:pStyle w:val="afffff6"/>
              <w:ind w:firstLine="0"/>
              <w:jc w:val="left"/>
              <w:rPr>
                <w:sz w:val="24"/>
                <w:szCs w:val="24"/>
              </w:rPr>
            </w:pPr>
            <w:r>
              <w:rPr>
                <w:sz w:val="24"/>
                <w:szCs w:val="24"/>
              </w:rPr>
              <w:t xml:space="preserve">658200, Алтайский край, г. Рубцовск, </w:t>
            </w:r>
          </w:p>
          <w:p w14:paraId="6743E284" w14:textId="5C3B2917" w:rsidR="009D6286" w:rsidRDefault="009D6286" w:rsidP="009541AB">
            <w:pPr>
              <w:pStyle w:val="afffff6"/>
              <w:ind w:firstLine="0"/>
              <w:jc w:val="left"/>
              <w:rPr>
                <w:sz w:val="24"/>
                <w:szCs w:val="24"/>
              </w:rPr>
            </w:pPr>
            <w:r>
              <w:rPr>
                <w:sz w:val="24"/>
                <w:szCs w:val="24"/>
              </w:rPr>
              <w:t>пр</w:t>
            </w:r>
            <w:r w:rsidR="009541AB">
              <w:rPr>
                <w:sz w:val="24"/>
                <w:szCs w:val="24"/>
              </w:rPr>
              <w:t>.</w:t>
            </w:r>
            <w:r>
              <w:rPr>
                <w:sz w:val="24"/>
                <w:szCs w:val="24"/>
              </w:rPr>
              <w:t xml:space="preserve"> Ленина 117</w:t>
            </w:r>
          </w:p>
        </w:tc>
      </w:tr>
      <w:tr w:rsidR="009D6286" w14:paraId="7B13332F"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1F00C1B0" w14:textId="77777777" w:rsidR="009D6286" w:rsidRDefault="009D6286" w:rsidP="009541AB">
            <w:pPr>
              <w:pStyle w:val="afffff6"/>
              <w:ind w:firstLine="0"/>
              <w:jc w:val="left"/>
              <w:rPr>
                <w:sz w:val="24"/>
                <w:szCs w:val="24"/>
              </w:rPr>
            </w:pPr>
            <w:r>
              <w:rPr>
                <w:sz w:val="24"/>
                <w:szCs w:val="24"/>
              </w:rPr>
              <w:t>ИНН/КПП 2209031646/220901001</w:t>
            </w:r>
          </w:p>
        </w:tc>
      </w:tr>
      <w:tr w:rsidR="009D6286" w14:paraId="43B819AB"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tcPr>
          <w:p w14:paraId="2A9F7F65" w14:textId="77777777" w:rsidR="009D6286" w:rsidRDefault="009D6286" w:rsidP="009541AB">
            <w:pPr>
              <w:pStyle w:val="afffff6"/>
              <w:ind w:firstLine="0"/>
              <w:jc w:val="left"/>
              <w:rPr>
                <w:sz w:val="24"/>
                <w:szCs w:val="24"/>
              </w:rPr>
            </w:pPr>
            <w:r>
              <w:rPr>
                <w:sz w:val="24"/>
                <w:szCs w:val="24"/>
              </w:rPr>
              <w:t>Платежные реквизиты:</w:t>
            </w:r>
          </w:p>
          <w:p w14:paraId="43E72021" w14:textId="77777777" w:rsidR="009D6286" w:rsidRDefault="009D6286" w:rsidP="009541AB">
            <w:pPr>
              <w:pStyle w:val="afffff6"/>
              <w:ind w:firstLine="0"/>
              <w:jc w:val="left"/>
              <w:rPr>
                <w:sz w:val="24"/>
                <w:szCs w:val="24"/>
              </w:rPr>
            </w:pPr>
            <w:r>
              <w:rPr>
                <w:sz w:val="24"/>
                <w:szCs w:val="24"/>
              </w:rPr>
              <w:t xml:space="preserve">ОТДЕЛЕНИЕ БАРНАУЛ БАНКА РОССИИ//УФК по Алтайскому краю г. Барнаул </w:t>
            </w:r>
          </w:p>
          <w:p w14:paraId="14C8750C" w14:textId="77777777" w:rsidR="009D6286" w:rsidRDefault="009D6286" w:rsidP="009541AB">
            <w:pPr>
              <w:pStyle w:val="afffff6"/>
              <w:ind w:firstLine="0"/>
              <w:jc w:val="left"/>
              <w:rPr>
                <w:sz w:val="24"/>
                <w:szCs w:val="24"/>
              </w:rPr>
            </w:pPr>
            <w:r>
              <w:rPr>
                <w:sz w:val="24"/>
                <w:szCs w:val="24"/>
              </w:rPr>
              <w:t>БИК 010173001</w:t>
            </w:r>
          </w:p>
          <w:p w14:paraId="4386D97D" w14:textId="77777777" w:rsidR="008E0475" w:rsidRDefault="009D6286" w:rsidP="009541AB">
            <w:pPr>
              <w:pStyle w:val="afffff6"/>
              <w:ind w:firstLine="0"/>
              <w:jc w:val="left"/>
              <w:rPr>
                <w:sz w:val="24"/>
                <w:szCs w:val="24"/>
              </w:rPr>
            </w:pPr>
            <w:r>
              <w:rPr>
                <w:sz w:val="24"/>
                <w:szCs w:val="24"/>
              </w:rPr>
              <w:t>Единый казначейский счет</w:t>
            </w:r>
          </w:p>
          <w:p w14:paraId="693F05C7" w14:textId="2AC0DA63" w:rsidR="009D6286" w:rsidRDefault="009D6286" w:rsidP="009541AB">
            <w:pPr>
              <w:pStyle w:val="afffff6"/>
              <w:ind w:firstLine="0"/>
              <w:jc w:val="left"/>
              <w:rPr>
                <w:sz w:val="24"/>
                <w:szCs w:val="24"/>
              </w:rPr>
            </w:pPr>
            <w:r>
              <w:rPr>
                <w:sz w:val="24"/>
                <w:szCs w:val="24"/>
              </w:rPr>
              <w:t>(Связанный банковский счет) 40102810045370000009</w:t>
            </w:r>
          </w:p>
          <w:p w14:paraId="31CD9AE1" w14:textId="77777777" w:rsidR="009D6286" w:rsidRDefault="009D6286" w:rsidP="009541AB">
            <w:pPr>
              <w:pStyle w:val="afffff6"/>
              <w:ind w:firstLine="0"/>
              <w:jc w:val="left"/>
              <w:rPr>
                <w:sz w:val="24"/>
                <w:szCs w:val="24"/>
              </w:rPr>
            </w:pPr>
            <w:r>
              <w:rPr>
                <w:sz w:val="24"/>
                <w:szCs w:val="24"/>
              </w:rPr>
              <w:lastRenderedPageBreak/>
              <w:t>Казначейский счет 03234643017160001700</w:t>
            </w:r>
          </w:p>
          <w:p w14:paraId="37BB7FAF" w14:textId="1D1C1D5D" w:rsidR="009D6286" w:rsidRDefault="009D6286" w:rsidP="009541AB">
            <w:pPr>
              <w:pStyle w:val="afffff6"/>
              <w:ind w:firstLine="0"/>
              <w:jc w:val="left"/>
              <w:rPr>
                <w:sz w:val="24"/>
                <w:szCs w:val="24"/>
              </w:rPr>
            </w:pPr>
            <w:r>
              <w:rPr>
                <w:sz w:val="24"/>
                <w:szCs w:val="24"/>
              </w:rPr>
              <w:t>Лицевой счет 03173011290</w:t>
            </w:r>
          </w:p>
          <w:p w14:paraId="2F1E1D2A" w14:textId="77777777" w:rsidR="009D6286" w:rsidRDefault="009D6286" w:rsidP="009541AB">
            <w:pPr>
              <w:pStyle w:val="afffff6"/>
              <w:ind w:firstLine="0"/>
              <w:jc w:val="left"/>
              <w:rPr>
                <w:sz w:val="24"/>
                <w:szCs w:val="24"/>
              </w:rPr>
            </w:pPr>
          </w:p>
          <w:p w14:paraId="31519DC4" w14:textId="77777777" w:rsidR="009D6286" w:rsidRDefault="009D6286" w:rsidP="009541AB">
            <w:pPr>
              <w:pStyle w:val="afffff6"/>
              <w:ind w:firstLine="0"/>
              <w:jc w:val="left"/>
              <w:rPr>
                <w:sz w:val="24"/>
                <w:szCs w:val="24"/>
              </w:rPr>
            </w:pPr>
            <w:r>
              <w:rPr>
                <w:sz w:val="24"/>
                <w:szCs w:val="24"/>
              </w:rPr>
              <w:t>________________________М.А. Зорина</w:t>
            </w:r>
          </w:p>
          <w:p w14:paraId="231E22F3" w14:textId="77777777" w:rsidR="009D6286" w:rsidRDefault="009D6286" w:rsidP="009541AB">
            <w:pPr>
              <w:pStyle w:val="afffff6"/>
              <w:ind w:firstLine="0"/>
              <w:jc w:val="left"/>
              <w:rPr>
                <w:sz w:val="24"/>
                <w:szCs w:val="24"/>
              </w:rPr>
            </w:pPr>
            <w:r>
              <w:rPr>
                <w:sz w:val="24"/>
                <w:szCs w:val="24"/>
              </w:rPr>
              <w:t>«___» ______ 2022 г</w:t>
            </w:r>
          </w:p>
          <w:p w14:paraId="562F8756" w14:textId="77777777" w:rsidR="009D6286" w:rsidRDefault="009D6286" w:rsidP="009541AB">
            <w:pPr>
              <w:pStyle w:val="afffff6"/>
              <w:ind w:firstLine="0"/>
              <w:jc w:val="left"/>
              <w:rPr>
                <w:sz w:val="24"/>
                <w:szCs w:val="24"/>
              </w:rPr>
            </w:pPr>
            <w:r>
              <w:rPr>
                <w:sz w:val="24"/>
                <w:szCs w:val="24"/>
              </w:rPr>
              <w:t>МП</w:t>
            </w:r>
          </w:p>
          <w:p w14:paraId="7867DDE2" w14:textId="77777777" w:rsidR="009D6286" w:rsidRDefault="009D6286" w:rsidP="009541AB">
            <w:pPr>
              <w:pStyle w:val="afffff6"/>
              <w:ind w:firstLine="0"/>
              <w:jc w:val="left"/>
              <w:rPr>
                <w:sz w:val="24"/>
                <w:szCs w:val="24"/>
              </w:rPr>
            </w:pPr>
          </w:p>
        </w:tc>
      </w:tr>
      <w:tr w:rsidR="003E03F3" w:rsidRPr="003E03F3" w14:paraId="19C057BC" w14:textId="77777777" w:rsidTr="009D6286">
        <w:tc>
          <w:tcPr>
            <w:tcW w:w="5318" w:type="dxa"/>
            <w:gridSpan w:val="2"/>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20C559DC" w14:textId="05C03EC9" w:rsidR="00617C4D" w:rsidRDefault="00617C4D" w:rsidP="00CE084E">
                  <w:pPr>
                    <w:pStyle w:val="afffff6"/>
                    <w:ind w:firstLine="0"/>
                    <w:jc w:val="left"/>
                    <w:rPr>
                      <w:sz w:val="24"/>
                      <w:szCs w:val="24"/>
                    </w:rPr>
                  </w:pPr>
                </w:p>
              </w:tc>
            </w:tr>
          </w:tbl>
          <w:p w14:paraId="74A3C10C" w14:textId="77777777" w:rsidR="003E03F3" w:rsidRPr="008865C8" w:rsidRDefault="003E03F3" w:rsidP="00CE084E">
            <w:pPr>
              <w:spacing w:line="240" w:lineRule="auto"/>
              <w:ind w:firstLine="0"/>
              <w:jc w:val="left"/>
              <w:rPr>
                <w:sz w:val="22"/>
                <w:szCs w:val="22"/>
              </w:rPr>
            </w:pPr>
          </w:p>
        </w:tc>
        <w:tc>
          <w:tcPr>
            <w:tcW w:w="403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5"/>
  </w:num>
  <w:num w:numId="4">
    <w:abstractNumId w:val="4"/>
  </w:num>
  <w:num w:numId="5">
    <w:abstractNumId w:val="30"/>
  </w:num>
  <w:num w:numId="6">
    <w:abstractNumId w:val="21"/>
  </w:num>
  <w:num w:numId="7">
    <w:abstractNumId w:val="34"/>
  </w:num>
  <w:num w:numId="8">
    <w:abstractNumId w:val="15"/>
  </w:num>
  <w:num w:numId="9">
    <w:abstractNumId w:val="0"/>
  </w:num>
  <w:num w:numId="10">
    <w:abstractNumId w:val="3"/>
  </w:num>
  <w:num w:numId="11">
    <w:abstractNumId w:val="25"/>
  </w:num>
  <w:num w:numId="12">
    <w:abstractNumId w:val="18"/>
  </w:num>
  <w:num w:numId="13">
    <w:abstractNumId w:val="1"/>
  </w:num>
  <w:num w:numId="14">
    <w:abstractNumId w:val="2"/>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10"/>
  </w:num>
  <w:num w:numId="44">
    <w:abstractNumId w:val="22"/>
  </w:num>
  <w:num w:numId="45">
    <w:abstractNumId w:val="33"/>
  </w:num>
  <w:num w:numId="46">
    <w:abstractNumId w:val="20"/>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331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173"/>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consultantplus://offline/ref=D106A04AA6BD9A2BC4D683FC8DB364A6B4B2CD060F17B279D8DA80CC3C89E917684C48FCB1A6439149F27FB87FY2V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14</Pages>
  <Words>5472</Words>
  <Characters>40746</Characters>
  <Application>Microsoft Office Word</Application>
  <DocSecurity>0</DocSecurity>
  <Lines>339</Lines>
  <Paragraphs>92</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46126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138</cp:revision>
  <cp:lastPrinted>2022-10-24T02:41:00Z</cp:lastPrinted>
  <dcterms:created xsi:type="dcterms:W3CDTF">2022-01-25T06:50:00Z</dcterms:created>
  <dcterms:modified xsi:type="dcterms:W3CDTF">2022-10-24T02:41:00Z</dcterms:modified>
</cp:coreProperties>
</file>