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C61F65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53349A8C" w14:textId="59FF32B7" w:rsidR="00E11195" w:rsidRPr="000E302A" w:rsidRDefault="000E302A" w:rsidP="000E302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E302A">
        <w:rPr>
          <w:rFonts w:ascii="Times New Roman" w:hAnsi="Times New Roman" w:cs="Times New Roman"/>
          <w:sz w:val="24"/>
          <w:szCs w:val="24"/>
        </w:rPr>
        <w:t>Поставка бензина для нужд МКУ «Управление по делам ГОЧС г. Рубцовска»</w:t>
      </w:r>
    </w:p>
    <w:p w14:paraId="2E498A8C" w14:textId="77777777" w:rsidR="000E302A" w:rsidRPr="00E11195" w:rsidRDefault="000E302A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7A2E59C4" w14:textId="5F36A17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763"/>
        <w:gridCol w:w="885"/>
        <w:gridCol w:w="1116"/>
      </w:tblGrid>
      <w:tr w:rsidR="0003208A" w:rsidRPr="00777E15" w14:paraId="1251C345" w14:textId="77777777" w:rsidTr="00C61F65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52F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FF6" w14:textId="77777777" w:rsid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Наименование товара, работы, услуги</w:t>
            </w:r>
            <w:r w:rsidR="00C61F65" w:rsidRPr="00AA2690">
              <w:rPr>
                <w:rFonts w:cs="Calibri"/>
                <w:bCs/>
              </w:rPr>
              <w:t xml:space="preserve">/ </w:t>
            </w:r>
          </w:p>
          <w:p w14:paraId="188F0128" w14:textId="4CF295EC" w:rsidR="0003208A" w:rsidRPr="00AA2690" w:rsidRDefault="00C61F65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код позиции КТРУ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048" w14:textId="77777777" w:rsidR="0003208A" w:rsidRPr="00AA2690" w:rsidRDefault="0003208A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Характеристики товара, работы, услуги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F33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797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Кол-во</w:t>
            </w:r>
          </w:p>
        </w:tc>
      </w:tr>
      <w:tr w:rsidR="0003208A" w:rsidRPr="005C771E" w14:paraId="292106AA" w14:textId="77777777" w:rsidTr="00C61F65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211" w14:textId="7956CFD4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1</w:t>
            </w:r>
            <w:r w:rsidR="00C61F65" w:rsidRPr="00AA2690">
              <w:rPr>
                <w:bCs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244" w14:textId="0104EC45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Бензин автомобильный АИ-95 экологического класса не ниже К5</w:t>
            </w:r>
          </w:p>
          <w:p w14:paraId="2D991D53" w14:textId="77777777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(розничная реализация)</w:t>
            </w:r>
          </w:p>
          <w:p w14:paraId="2B47273F" w14:textId="2685FA54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rFonts w:eastAsia="Times New Roman"/>
                <w:bCs/>
              </w:rPr>
              <w:t xml:space="preserve"> 19.20.21.1</w:t>
            </w:r>
            <w:r w:rsidR="0058088E" w:rsidRPr="00AA2690">
              <w:rPr>
                <w:rFonts w:eastAsia="Times New Roman"/>
                <w:bCs/>
              </w:rPr>
              <w:t>00</w:t>
            </w:r>
            <w:r w:rsidRPr="00AA2690">
              <w:rPr>
                <w:rFonts w:eastAsia="Times New Roman"/>
                <w:bCs/>
              </w:rPr>
              <w:t>-0000</w:t>
            </w:r>
            <w:r w:rsidR="0058088E" w:rsidRPr="00AA2690">
              <w:rPr>
                <w:rFonts w:eastAsia="Times New Roman"/>
                <w:bCs/>
              </w:rPr>
              <w:t>0005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41C3" w14:textId="070C9A8D" w:rsidR="0003208A" w:rsidRPr="00AA2690" w:rsidRDefault="0003208A" w:rsidP="00C61F65">
            <w:pPr>
              <w:rPr>
                <w:rStyle w:val="greycolor"/>
                <w:bCs/>
              </w:rPr>
            </w:pPr>
            <w:r w:rsidRPr="00AA2690">
              <w:rPr>
                <w:bCs/>
              </w:rPr>
              <w:t>Октановое число бензина автомобильного по исследовательскому</w:t>
            </w:r>
            <w:r w:rsidR="00C61F65" w:rsidRPr="00AA2690">
              <w:rPr>
                <w:bCs/>
              </w:rPr>
              <w:t xml:space="preserve"> </w:t>
            </w:r>
            <w:r w:rsidRPr="00AA2690">
              <w:rPr>
                <w:bCs/>
              </w:rPr>
              <w:t>методу</w:t>
            </w:r>
            <w:r w:rsidR="00C61F65" w:rsidRPr="00AA2690">
              <w:rPr>
                <w:bCs/>
              </w:rPr>
              <w:t>:</w:t>
            </w:r>
            <w:r w:rsidRPr="00AA2690">
              <w:rPr>
                <w:bCs/>
              </w:rPr>
              <w:t xml:space="preserve"> </w:t>
            </w:r>
            <w:r w:rsidRPr="00AA2690">
              <w:rPr>
                <w:rStyle w:val="greycolor"/>
                <w:bCs/>
              </w:rPr>
              <w:t xml:space="preserve">≥ 95 и </w:t>
            </w:r>
            <w:proofErr w:type="gramStart"/>
            <w:r w:rsidRPr="00AA2690">
              <w:rPr>
                <w:rStyle w:val="greycolor"/>
                <w:bCs/>
              </w:rPr>
              <w:t>&lt; 98</w:t>
            </w:r>
            <w:proofErr w:type="gramEnd"/>
            <w:r w:rsidRPr="00AA2690">
              <w:rPr>
                <w:rStyle w:val="greycolor"/>
                <w:bCs/>
              </w:rPr>
              <w:t>.</w:t>
            </w:r>
          </w:p>
          <w:p w14:paraId="614E3FE6" w14:textId="0B48242C" w:rsidR="0003208A" w:rsidRPr="00AA2690" w:rsidRDefault="0003208A" w:rsidP="00C61F65">
            <w:pPr>
              <w:rPr>
                <w:bCs/>
              </w:rPr>
            </w:pPr>
            <w:r w:rsidRPr="00AA2690">
              <w:rPr>
                <w:bCs/>
              </w:rPr>
              <w:t>Экологический класс</w:t>
            </w:r>
            <w:r w:rsidR="000E302A" w:rsidRPr="00AA2690">
              <w:rPr>
                <w:bCs/>
              </w:rPr>
              <w:t>: не</w:t>
            </w:r>
            <w:r w:rsidRPr="00AA2690">
              <w:rPr>
                <w:rStyle w:val="greycolor"/>
                <w:bCs/>
              </w:rPr>
              <w:t xml:space="preserve"> ниже К5.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D46" w14:textId="22180D3C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Литр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D6E" w14:textId="2A972BF2" w:rsidR="0003208A" w:rsidRPr="00AA2690" w:rsidRDefault="00876910" w:rsidP="00157FF0">
            <w:pPr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</w:tr>
      <w:tr w:rsidR="00876910" w:rsidRPr="005C771E" w14:paraId="11F65495" w14:textId="77777777" w:rsidTr="00C61F65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ED2D" w14:textId="4E8F913E" w:rsidR="00876910" w:rsidRPr="00AA2690" w:rsidRDefault="00876910" w:rsidP="0087691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7D19" w14:textId="77777777" w:rsidR="00876910" w:rsidRDefault="00876910" w:rsidP="00876910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Бензин автомобильный АИ-92 экологического класса не ниже К5</w:t>
            </w:r>
          </w:p>
          <w:p w14:paraId="1814EF0B" w14:textId="77777777" w:rsidR="00876910" w:rsidRDefault="00876910" w:rsidP="00876910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(розничная реализация)</w:t>
            </w:r>
          </w:p>
          <w:p w14:paraId="3744CDF6" w14:textId="76232CFE" w:rsidR="00876910" w:rsidRPr="00AA2690" w:rsidRDefault="00876910" w:rsidP="00876910">
            <w:pPr>
              <w:jc w:val="center"/>
              <w:rPr>
                <w:bCs/>
              </w:rPr>
            </w:pPr>
            <w:r>
              <w:rPr>
                <w:rFonts w:eastAsia="Times New Roman"/>
                <w:bCs/>
                <w:lang w:eastAsia="en-US"/>
              </w:rPr>
              <w:t xml:space="preserve"> 19.20.21.100-00000006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0EB9" w14:textId="77777777" w:rsidR="00876910" w:rsidRDefault="00876910" w:rsidP="00876910">
            <w:pPr>
              <w:spacing w:line="256" w:lineRule="auto"/>
              <w:rPr>
                <w:rStyle w:val="greycolor"/>
              </w:rPr>
            </w:pPr>
            <w:r>
              <w:rPr>
                <w:bCs/>
                <w:lang w:eastAsia="en-US"/>
              </w:rPr>
              <w:t xml:space="preserve">Октановое число бензина автомобильного по исследовательскому методу: </w:t>
            </w:r>
            <w:r>
              <w:rPr>
                <w:rStyle w:val="greycolor"/>
                <w:bCs/>
                <w:lang w:eastAsia="en-US"/>
              </w:rPr>
              <w:t xml:space="preserve">≥ 92 и </w:t>
            </w:r>
            <w:proofErr w:type="gramStart"/>
            <w:r>
              <w:rPr>
                <w:rStyle w:val="greycolor"/>
                <w:bCs/>
                <w:lang w:eastAsia="en-US"/>
              </w:rPr>
              <w:t>&lt; 95</w:t>
            </w:r>
            <w:proofErr w:type="gramEnd"/>
            <w:r>
              <w:rPr>
                <w:rStyle w:val="greycolor"/>
                <w:bCs/>
                <w:lang w:eastAsia="en-US"/>
              </w:rPr>
              <w:t>.</w:t>
            </w:r>
          </w:p>
          <w:p w14:paraId="659E1E72" w14:textId="553A5650" w:rsidR="00876910" w:rsidRPr="00AA2690" w:rsidRDefault="00876910" w:rsidP="00876910">
            <w:pPr>
              <w:rPr>
                <w:bCs/>
              </w:rPr>
            </w:pPr>
            <w:r>
              <w:rPr>
                <w:bCs/>
                <w:lang w:eastAsia="en-US"/>
              </w:rPr>
              <w:t>Экологический класс</w:t>
            </w:r>
            <w:r w:rsidR="000E302A">
              <w:rPr>
                <w:bCs/>
                <w:lang w:eastAsia="en-US"/>
              </w:rPr>
              <w:t>: не</w:t>
            </w:r>
            <w:r>
              <w:rPr>
                <w:rStyle w:val="greycolor"/>
                <w:bCs/>
                <w:lang w:eastAsia="en-US"/>
              </w:rPr>
              <w:t xml:space="preserve"> ниже К5.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F193" w14:textId="0A6FB342" w:rsidR="00876910" w:rsidRPr="00AA2690" w:rsidRDefault="00876910" w:rsidP="00876910">
            <w:pPr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Литр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7F66" w14:textId="63251622" w:rsidR="00876910" w:rsidRPr="00AA2690" w:rsidRDefault="00876910" w:rsidP="00876910">
            <w:pPr>
              <w:jc w:val="center"/>
              <w:rPr>
                <w:bCs/>
              </w:rPr>
            </w:pPr>
            <w:r>
              <w:rPr>
                <w:bCs/>
              </w:rPr>
              <w:t>1000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7356C" w14:textId="2419C1AE" w:rsidR="00ED3B15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215D0E25" w14:textId="77777777" w:rsidR="00AA2690" w:rsidRPr="00AA2690" w:rsidRDefault="00AA2690" w:rsidP="00AA2690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690">
        <w:rPr>
          <w:rFonts w:ascii="Times New Roman" w:eastAsia="Calibri" w:hAnsi="Times New Roman" w:cs="Times New Roman"/>
          <w:sz w:val="24"/>
          <w:szCs w:val="24"/>
        </w:rPr>
        <w:t>Качество  поставляемого бензина должно соответствовать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013/2011), утвержденного решением Комиссии Таможенного союза от 18.10.2011 № 826, требованиям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0C8C60F1" w14:textId="09F45B71" w:rsidR="0032180D" w:rsidRDefault="00AA2690" w:rsidP="00AA2690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690">
        <w:rPr>
          <w:rFonts w:ascii="Times New Roman" w:eastAsia="Calibri" w:hAnsi="Times New Roman" w:cs="Times New Roman"/>
          <w:sz w:val="24"/>
          <w:szCs w:val="24"/>
        </w:rP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E302A"/>
    <w:rsid w:val="00172629"/>
    <w:rsid w:val="002A6D12"/>
    <w:rsid w:val="002C04F2"/>
    <w:rsid w:val="0032180D"/>
    <w:rsid w:val="003404EE"/>
    <w:rsid w:val="00466571"/>
    <w:rsid w:val="0058088E"/>
    <w:rsid w:val="005B75FD"/>
    <w:rsid w:val="006B0BD6"/>
    <w:rsid w:val="00876910"/>
    <w:rsid w:val="009E16A6"/>
    <w:rsid w:val="00A301CB"/>
    <w:rsid w:val="00A35D52"/>
    <w:rsid w:val="00A83101"/>
    <w:rsid w:val="00AA2690"/>
    <w:rsid w:val="00BA1497"/>
    <w:rsid w:val="00C61F65"/>
    <w:rsid w:val="00C72B66"/>
    <w:rsid w:val="00D44CDC"/>
    <w:rsid w:val="00E11195"/>
    <w:rsid w:val="00E60C26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22</cp:revision>
  <cp:lastPrinted>2022-06-16T04:43:00Z</cp:lastPrinted>
  <dcterms:created xsi:type="dcterms:W3CDTF">2022-01-24T04:33:00Z</dcterms:created>
  <dcterms:modified xsi:type="dcterms:W3CDTF">2022-12-26T07:42:00Z</dcterms:modified>
</cp:coreProperties>
</file>