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E8236B2" w:rsidR="006F49FE" w:rsidRPr="00E766FB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E766FB">
        <w:rPr>
          <w:rFonts w:ascii="Times New Roman" w:hAnsi="Times New Roman"/>
          <w:b/>
          <w:i/>
        </w:rPr>
        <w:t xml:space="preserve">Приложение № </w:t>
      </w:r>
      <w:r w:rsidR="00BC1789" w:rsidRPr="00E766FB">
        <w:rPr>
          <w:rFonts w:ascii="Times New Roman" w:hAnsi="Times New Roman"/>
          <w:b/>
          <w:i/>
        </w:rPr>
        <w:t>3</w:t>
      </w:r>
    </w:p>
    <w:p w14:paraId="76D64AE5" w14:textId="1F7E426A" w:rsidR="006F49FE" w:rsidRPr="00E766FB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E766FB">
        <w:rPr>
          <w:rFonts w:ascii="Times New Roman" w:hAnsi="Times New Roman"/>
          <w:b/>
          <w:i/>
        </w:rPr>
        <w:t>к извещению</w:t>
      </w:r>
      <w:r w:rsidR="006F49FE" w:rsidRPr="00E766FB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E766FB" w:rsidRDefault="006F49FE" w:rsidP="006F49FE">
      <w:pPr>
        <w:spacing w:after="0" w:line="240" w:lineRule="auto"/>
        <w:jc w:val="right"/>
        <w:rPr>
          <w:rStyle w:val="FontStyle51"/>
          <w:b/>
          <w:sz w:val="22"/>
          <w:szCs w:val="22"/>
        </w:rPr>
      </w:pPr>
    </w:p>
    <w:p w14:paraId="1E798EB9" w14:textId="77777777" w:rsidR="006F49FE" w:rsidRPr="00E766FB" w:rsidRDefault="006F49FE" w:rsidP="006F49FE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  <w:r w:rsidRPr="00E766FB">
        <w:rPr>
          <w:rStyle w:val="FontStyle51"/>
          <w:b/>
          <w:sz w:val="22"/>
          <w:szCs w:val="22"/>
        </w:rPr>
        <w:t>Описание объекта закупки</w:t>
      </w:r>
    </w:p>
    <w:p w14:paraId="021C7AB4" w14:textId="660AB3AE" w:rsidR="006F49FE" w:rsidRPr="00E766FB" w:rsidRDefault="006F49FE" w:rsidP="006F49FE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p w14:paraId="2155E41B" w14:textId="0EAA4F7C" w:rsidR="004844DE" w:rsidRPr="00E766FB" w:rsidRDefault="004844DE" w:rsidP="00E766FB">
      <w:pPr>
        <w:pStyle w:val="a3"/>
        <w:spacing w:after="120"/>
        <w:ind w:left="0" w:firstLine="709"/>
        <w:jc w:val="both"/>
        <w:rPr>
          <w:rFonts w:ascii="Times New Roman" w:hAnsi="Times New Roman"/>
        </w:rPr>
      </w:pPr>
      <w:r w:rsidRPr="00E766FB">
        <w:rPr>
          <w:rFonts w:ascii="Times New Roman" w:hAnsi="Times New Roman"/>
        </w:rPr>
        <w:t>1. Наименование, функциональные, технические и качественные характеристики</w:t>
      </w:r>
      <w:r w:rsidR="00E766FB" w:rsidRPr="00E766FB">
        <w:rPr>
          <w:rFonts w:ascii="Times New Roman" w:hAnsi="Times New Roman"/>
        </w:rPr>
        <w:t>, количество</w:t>
      </w:r>
      <w:r w:rsidRPr="00E766FB">
        <w:rPr>
          <w:rFonts w:ascii="Times New Roman" w:hAnsi="Times New Roman"/>
        </w:rPr>
        <w:t xml:space="preserve"> товара:</w:t>
      </w:r>
    </w:p>
    <w:p w14:paraId="688501E7" w14:textId="51A6E1CB" w:rsidR="00E766FB" w:rsidRDefault="00E766FB" w:rsidP="004844DE">
      <w:pPr>
        <w:pStyle w:val="a3"/>
        <w:spacing w:after="120"/>
        <w:ind w:left="0"/>
        <w:jc w:val="both"/>
        <w:rPr>
          <w:rFonts w:ascii="Times New Roman" w:hAnsi="Times New Roman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5670"/>
        <w:gridCol w:w="709"/>
        <w:gridCol w:w="567"/>
      </w:tblGrid>
      <w:tr w:rsidR="00E766FB" w:rsidRPr="00E766FB" w14:paraId="5AD7E24B" w14:textId="77777777" w:rsidTr="00E766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E9EF" w14:textId="77777777" w:rsidR="00E766FB" w:rsidRPr="00E766FB" w:rsidRDefault="00E766FB" w:rsidP="00E766F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71D4" w14:textId="77777777" w:rsidR="00E766FB" w:rsidRPr="00E766FB" w:rsidRDefault="00E766FB" w:rsidP="00E766FB">
            <w:pPr>
              <w:keepNext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Наименование товара, работы, услуги /</w:t>
            </w:r>
          </w:p>
          <w:p w14:paraId="135CC389" w14:textId="77777777" w:rsidR="00E766FB" w:rsidRPr="00E766FB" w:rsidRDefault="00E766FB" w:rsidP="00E766FB">
            <w:pPr>
              <w:keepNext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ОКПД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1970" w14:textId="77777777" w:rsidR="00E766FB" w:rsidRPr="00E766FB" w:rsidRDefault="00E766FB" w:rsidP="00E766FB">
            <w:pPr>
              <w:keepNext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Характеристики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C025" w14:textId="77777777" w:rsidR="00E766FB" w:rsidRPr="00E766FB" w:rsidRDefault="00E766FB" w:rsidP="00E766FB">
            <w:pPr>
              <w:keepNext/>
              <w:spacing w:after="0" w:line="240" w:lineRule="auto"/>
              <w:ind w:left="-40" w:firstLine="4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A18D9" w14:textId="77777777" w:rsidR="00E766FB" w:rsidRPr="00E766FB" w:rsidRDefault="00E766FB" w:rsidP="00E766FB">
            <w:pPr>
              <w:keepNext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Кол-во</w:t>
            </w:r>
          </w:p>
        </w:tc>
      </w:tr>
      <w:tr w:rsidR="00E766FB" w:rsidRPr="00E766FB" w14:paraId="600B7A1C" w14:textId="77777777" w:rsidTr="00E766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508F" w14:textId="77777777" w:rsidR="00E766FB" w:rsidRPr="00E766FB" w:rsidRDefault="00E766FB" w:rsidP="00E766FB">
            <w:pPr>
              <w:keepNext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64B5" w14:textId="31E89674" w:rsidR="00E766FB" w:rsidRPr="00E766FB" w:rsidRDefault="00E766FB" w:rsidP="00E766FB">
            <w:pPr>
              <w:keepNext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Сирена</w:t>
            </w:r>
            <w:r w:rsidRPr="00E766F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промышленн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ая</w:t>
            </w:r>
            <w:r w:rsidRPr="00E766F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электрическ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ая</w:t>
            </w:r>
          </w:p>
          <w:p w14:paraId="0B021FEB" w14:textId="77777777" w:rsidR="00E766FB" w:rsidRPr="00E766FB" w:rsidRDefault="00E766FB" w:rsidP="00E766FB">
            <w:pPr>
              <w:keepNext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14:paraId="22B72372" w14:textId="77777777" w:rsidR="00E766FB" w:rsidRPr="00E766FB" w:rsidRDefault="00E766FB" w:rsidP="00E766FB">
            <w:pPr>
              <w:keepNext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26.30.11.190</w:t>
            </w: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ab/>
            </w:r>
          </w:p>
          <w:p w14:paraId="0DBE92A4" w14:textId="66D78BBA" w:rsidR="00E766FB" w:rsidRPr="00E766FB" w:rsidRDefault="00E766FB" w:rsidP="00E766FB">
            <w:pPr>
              <w:keepNext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F101" w14:textId="77777777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Вид климатического исполнения У1 по ГОСТ 15150-69 «Машины,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среды».</w:t>
            </w:r>
          </w:p>
          <w:p w14:paraId="28D59080" w14:textId="77777777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Условия эксплуатации сирены гражданской обороны:</w:t>
            </w:r>
          </w:p>
          <w:p w14:paraId="24154FE0" w14:textId="77777777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температура окружающего воздуха от -45 °С до +40 °С;</w:t>
            </w:r>
          </w:p>
          <w:p w14:paraId="60A601E4" w14:textId="77777777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относительная влажность окружающего воздуха 95 % при +25 °С;</w:t>
            </w:r>
          </w:p>
          <w:p w14:paraId="5BA36689" w14:textId="77777777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атмосферное давление - 650...800 мм рт. ст.;</w:t>
            </w:r>
          </w:p>
          <w:p w14:paraId="26A18663" w14:textId="77777777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содержание в атмосфере коррозионного-активных реагентов должно соответствовать типу категории II (промышленная) по ГОСТ 15150-69 «Машины,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среды»</w:t>
            </w:r>
          </w:p>
          <w:p w14:paraId="1DAD5E08" w14:textId="77777777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Характеристики:</w:t>
            </w:r>
          </w:p>
          <w:p w14:paraId="1EFD191F" w14:textId="77777777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Уровень звукового давления на расстоянии одного метра от оси рабочего колеса, дБ – не менее 120;</w:t>
            </w:r>
          </w:p>
          <w:p w14:paraId="6EB98749" w14:textId="77777777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Частота звуковых колебаний, Гц - не менее 400 и не более 450;</w:t>
            </w:r>
          </w:p>
          <w:p w14:paraId="5E87F13B" w14:textId="77777777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Номинальное напряжение, В - 380 ± 10 %;</w:t>
            </w:r>
          </w:p>
          <w:p w14:paraId="203E4C10" w14:textId="77777777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Потребительская электрическая мощность, кВт - не более 3;</w:t>
            </w:r>
          </w:p>
          <w:p w14:paraId="10F8BD4F" w14:textId="77777777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Номинальный диаметр рабочего колеса, мм - не менее  400;</w:t>
            </w:r>
          </w:p>
          <w:p w14:paraId="31833BB8" w14:textId="77777777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Номинальная высота рабочего колеса, мм - не менее 110;</w:t>
            </w:r>
          </w:p>
          <w:p w14:paraId="1296C848" w14:textId="77777777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Номинальная частота вращения, об/мин - не более  3000.</w:t>
            </w:r>
          </w:p>
          <w:p w14:paraId="3D8E1BBE" w14:textId="77777777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Габаритные размеры, мм:</w:t>
            </w:r>
          </w:p>
          <w:p w14:paraId="0FCB1A99" w14:textId="77777777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высота - не более 540;</w:t>
            </w:r>
          </w:p>
          <w:p w14:paraId="7DC81980" w14:textId="77777777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диаметр - не более 740.</w:t>
            </w:r>
          </w:p>
          <w:p w14:paraId="602162F4" w14:textId="00872D01" w:rsidR="00E766FB" w:rsidRPr="00E766FB" w:rsidRDefault="00E766FB" w:rsidP="00E766FB">
            <w:pPr>
              <w:keepNext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Масса, кг - не более 65.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1EDA" w14:textId="77777777" w:rsidR="00E766FB" w:rsidRPr="00E766FB" w:rsidRDefault="00E766FB" w:rsidP="00E766FB">
            <w:pPr>
              <w:keepNext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286D6" w14:textId="77777777" w:rsidR="00E766FB" w:rsidRPr="00E766FB" w:rsidRDefault="00E766FB" w:rsidP="00E766FB">
            <w:pPr>
              <w:keepNext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766F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</w:tr>
    </w:tbl>
    <w:p w14:paraId="0A3111A6" w14:textId="177ECC2C" w:rsidR="00E766FB" w:rsidRPr="00E766FB" w:rsidRDefault="00E766FB" w:rsidP="004844DE">
      <w:pPr>
        <w:pStyle w:val="a3"/>
        <w:spacing w:after="120"/>
        <w:ind w:left="0"/>
        <w:jc w:val="both"/>
        <w:rPr>
          <w:rFonts w:ascii="Times New Roman" w:hAnsi="Times New Roman"/>
          <w:sz w:val="20"/>
          <w:szCs w:val="20"/>
        </w:rPr>
      </w:pPr>
    </w:p>
    <w:p w14:paraId="5B0C025D" w14:textId="77777777" w:rsidR="004844DE" w:rsidRPr="004844DE" w:rsidRDefault="004844DE" w:rsidP="00E766FB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4844DE">
        <w:rPr>
          <w:rFonts w:ascii="Times New Roman" w:hAnsi="Times New Roman"/>
        </w:rPr>
        <w:t>2. Общие требования к поставляемому товару.</w:t>
      </w:r>
    </w:p>
    <w:p w14:paraId="76C389FD" w14:textId="77777777" w:rsidR="004844DE" w:rsidRPr="004844DE" w:rsidRDefault="004844DE" w:rsidP="00E766FB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4844DE">
        <w:rPr>
          <w:rFonts w:ascii="Times New Roman" w:hAnsi="Times New Roman"/>
        </w:rPr>
        <w:t>Товар должен быть новым, не восстановленным. Не допускается поставка выставочных образцов. Товар должен быть поставлен комплектно и обеспечивать конструктивную и функциональную совместимость. Качество товара должно соответствовать действующим в Российской Федерации стандартам и иным установленным требованиям к подобному виду товаров и подтверждаться соответствующими документами.</w:t>
      </w:r>
    </w:p>
    <w:p w14:paraId="4691B7CE" w14:textId="77777777" w:rsidR="004844DE" w:rsidRPr="004844DE" w:rsidRDefault="004844DE" w:rsidP="00E766F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highlight w:val="darkCyan"/>
        </w:rPr>
      </w:pPr>
      <w:r w:rsidRPr="004844DE">
        <w:rPr>
          <w:rFonts w:ascii="Times New Roman" w:hAnsi="Times New Roman"/>
        </w:rPr>
        <w:t>Товар должен соответствовать действующим</w:t>
      </w:r>
      <w:r w:rsidRPr="004844DE">
        <w:rPr>
          <w:rFonts w:ascii="Times New Roman" w:eastAsia="Calibri" w:hAnsi="Times New Roman"/>
          <w:lang w:eastAsia="en-US"/>
        </w:rPr>
        <w:t xml:space="preserve"> стандартам и нормам санитарной и электрической безопасности, а также электромагнитной совместимости, в соответствии с номенклатурой продукции, в отношении которой законодательными актами Российской Федерации предусмотрена обязательная сертификация с документальным подтверждением</w:t>
      </w:r>
      <w:r w:rsidRPr="004844DE">
        <w:rPr>
          <w:rFonts w:ascii="Times New Roman" w:hAnsi="Times New Roman"/>
        </w:rPr>
        <w:t>.</w:t>
      </w:r>
      <w:r w:rsidRPr="004844DE">
        <w:rPr>
          <w:rFonts w:ascii="Times New Roman" w:hAnsi="Times New Roman"/>
          <w:highlight w:val="darkCyan"/>
        </w:rPr>
        <w:t xml:space="preserve"> </w:t>
      </w:r>
    </w:p>
    <w:p w14:paraId="5F452E47" w14:textId="77777777" w:rsidR="004844DE" w:rsidRPr="004844DE" w:rsidRDefault="004844DE" w:rsidP="00E766FB">
      <w:pPr>
        <w:tabs>
          <w:tab w:val="left" w:pos="708"/>
          <w:tab w:val="num" w:pos="1980"/>
        </w:tabs>
        <w:spacing w:after="0" w:line="240" w:lineRule="auto"/>
        <w:jc w:val="both"/>
        <w:rPr>
          <w:rFonts w:ascii="Times New Roman" w:hAnsi="Times New Roman"/>
        </w:rPr>
      </w:pPr>
      <w:r w:rsidRPr="004844DE">
        <w:rPr>
          <w:rFonts w:ascii="Times New Roman" w:hAnsi="Times New Roman"/>
        </w:rPr>
        <w:tab/>
        <w:t>Упаковка товара должна соответствовать международным стандартам, и обеспечивать сохранность товара при транспортировке и погрузо-разгрузочных работах к месту доставки, защиту товара от повреждений, загрязнения, атмосферных осадков. Производственные коды на товаре должны совпадать с производственными кодами на упаковке. Упаковка не должна содержать вскрытий, вмятин, порезов.</w:t>
      </w:r>
    </w:p>
    <w:p w14:paraId="7C0D4ED4" w14:textId="77777777" w:rsidR="004844DE" w:rsidRPr="004844DE" w:rsidRDefault="004844DE" w:rsidP="00E766FB">
      <w:pPr>
        <w:tabs>
          <w:tab w:val="left" w:pos="1134"/>
          <w:tab w:val="num" w:pos="198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844DE">
        <w:rPr>
          <w:rFonts w:ascii="Times New Roman" w:hAnsi="Times New Roman"/>
        </w:rPr>
        <w:lastRenderedPageBreak/>
        <w:t>3. Гарантийные требования.</w:t>
      </w:r>
    </w:p>
    <w:p w14:paraId="1F245CC2" w14:textId="77777777" w:rsidR="00CB02CA" w:rsidRDefault="004844DE" w:rsidP="00E766FB">
      <w:pPr>
        <w:tabs>
          <w:tab w:val="left" w:pos="708"/>
          <w:tab w:val="num" w:pos="1980"/>
        </w:tabs>
        <w:spacing w:after="0" w:line="240" w:lineRule="auto"/>
        <w:jc w:val="both"/>
        <w:rPr>
          <w:rFonts w:ascii="Times New Roman" w:hAnsi="Times New Roman"/>
        </w:rPr>
      </w:pPr>
      <w:r w:rsidRPr="004844DE">
        <w:rPr>
          <w:rFonts w:ascii="Times New Roman" w:hAnsi="Times New Roman"/>
          <w:b/>
          <w:bCs/>
        </w:rPr>
        <w:tab/>
      </w:r>
      <w:r w:rsidRPr="004844DE">
        <w:rPr>
          <w:rFonts w:ascii="Times New Roman" w:hAnsi="Times New Roman"/>
        </w:rPr>
        <w:t>Гарантийный срок на поставляемый товар должен составлять не менее 12 (</w:t>
      </w:r>
      <w:r w:rsidR="00307E65">
        <w:rPr>
          <w:rFonts w:ascii="Times New Roman" w:hAnsi="Times New Roman"/>
        </w:rPr>
        <w:t>двенадцать</w:t>
      </w:r>
      <w:r w:rsidRPr="004844DE">
        <w:rPr>
          <w:rFonts w:ascii="Times New Roman" w:hAnsi="Times New Roman"/>
        </w:rPr>
        <w:t xml:space="preserve">) месяцев </w:t>
      </w:r>
      <w:r w:rsidR="00CB02CA" w:rsidRPr="00CB02CA">
        <w:rPr>
          <w:rFonts w:ascii="Times New Roman" w:hAnsi="Times New Roman"/>
        </w:rPr>
        <w:t>с момента подписания Сторонами документа о приемке Товара.</w:t>
      </w:r>
    </w:p>
    <w:p w14:paraId="0906D775" w14:textId="51072F4B" w:rsidR="004844DE" w:rsidRPr="004844DE" w:rsidRDefault="00CB02CA" w:rsidP="00E766FB">
      <w:pPr>
        <w:tabs>
          <w:tab w:val="left" w:pos="708"/>
          <w:tab w:val="num" w:pos="198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844DE" w:rsidRPr="004844DE">
        <w:rPr>
          <w:rFonts w:ascii="Times New Roman" w:hAnsi="Times New Roman"/>
        </w:rPr>
        <w:t xml:space="preserve">Круглосуточное принятие заявок в службу технической поддержки производителя сирены по вопросам восстановления работоспособности и эксплуатации поставляемого оборудования. </w:t>
      </w:r>
    </w:p>
    <w:p w14:paraId="33414E42" w14:textId="77777777" w:rsidR="003951B9" w:rsidRPr="0025318E" w:rsidRDefault="00E766FB" w:rsidP="003970B7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sectPr w:rsidR="003951B9" w:rsidRPr="0025318E" w:rsidSect="004844D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6D9E"/>
    <w:rsid w:val="00041260"/>
    <w:rsid w:val="00056263"/>
    <w:rsid w:val="000779CE"/>
    <w:rsid w:val="00087860"/>
    <w:rsid w:val="0009768B"/>
    <w:rsid w:val="00114FA6"/>
    <w:rsid w:val="0015756C"/>
    <w:rsid w:val="00197765"/>
    <w:rsid w:val="001F5782"/>
    <w:rsid w:val="002064F2"/>
    <w:rsid w:val="00244B34"/>
    <w:rsid w:val="0025318E"/>
    <w:rsid w:val="00260872"/>
    <w:rsid w:val="002E3921"/>
    <w:rsid w:val="00307E65"/>
    <w:rsid w:val="00337C29"/>
    <w:rsid w:val="003970B7"/>
    <w:rsid w:val="003B680A"/>
    <w:rsid w:val="003F1D91"/>
    <w:rsid w:val="00436B50"/>
    <w:rsid w:val="0045789A"/>
    <w:rsid w:val="004844DE"/>
    <w:rsid w:val="00492BD1"/>
    <w:rsid w:val="004C6004"/>
    <w:rsid w:val="005036B1"/>
    <w:rsid w:val="00503C9A"/>
    <w:rsid w:val="005165C5"/>
    <w:rsid w:val="00517972"/>
    <w:rsid w:val="00520C1C"/>
    <w:rsid w:val="005430E8"/>
    <w:rsid w:val="00571AE8"/>
    <w:rsid w:val="005819A9"/>
    <w:rsid w:val="005F7FDE"/>
    <w:rsid w:val="0060095B"/>
    <w:rsid w:val="006D3997"/>
    <w:rsid w:val="006E2C02"/>
    <w:rsid w:val="006E34BF"/>
    <w:rsid w:val="006F49FE"/>
    <w:rsid w:val="0072181C"/>
    <w:rsid w:val="007453FD"/>
    <w:rsid w:val="00773A29"/>
    <w:rsid w:val="00791A94"/>
    <w:rsid w:val="00797781"/>
    <w:rsid w:val="007B310F"/>
    <w:rsid w:val="007E7CD8"/>
    <w:rsid w:val="008118D0"/>
    <w:rsid w:val="00832D68"/>
    <w:rsid w:val="00867F38"/>
    <w:rsid w:val="00890643"/>
    <w:rsid w:val="008E7757"/>
    <w:rsid w:val="00901E93"/>
    <w:rsid w:val="00905015"/>
    <w:rsid w:val="00907A54"/>
    <w:rsid w:val="00923807"/>
    <w:rsid w:val="00923975"/>
    <w:rsid w:val="00940863"/>
    <w:rsid w:val="009576F4"/>
    <w:rsid w:val="00966549"/>
    <w:rsid w:val="009C6469"/>
    <w:rsid w:val="009C7F7D"/>
    <w:rsid w:val="009D3F58"/>
    <w:rsid w:val="009F7484"/>
    <w:rsid w:val="00A035AA"/>
    <w:rsid w:val="00A1465B"/>
    <w:rsid w:val="00A61FAF"/>
    <w:rsid w:val="00A731DA"/>
    <w:rsid w:val="00A81840"/>
    <w:rsid w:val="00AE3EA8"/>
    <w:rsid w:val="00AF11B4"/>
    <w:rsid w:val="00B13ED0"/>
    <w:rsid w:val="00B97A25"/>
    <w:rsid w:val="00BA4494"/>
    <w:rsid w:val="00BC1789"/>
    <w:rsid w:val="00BD50E9"/>
    <w:rsid w:val="00C26555"/>
    <w:rsid w:val="00C51368"/>
    <w:rsid w:val="00C948FF"/>
    <w:rsid w:val="00C96EB8"/>
    <w:rsid w:val="00CA4FB0"/>
    <w:rsid w:val="00CB02CA"/>
    <w:rsid w:val="00CC5CC2"/>
    <w:rsid w:val="00CD506C"/>
    <w:rsid w:val="00D01074"/>
    <w:rsid w:val="00D120DC"/>
    <w:rsid w:val="00D13D7E"/>
    <w:rsid w:val="00D80AEC"/>
    <w:rsid w:val="00D95941"/>
    <w:rsid w:val="00DA2F10"/>
    <w:rsid w:val="00DC39CF"/>
    <w:rsid w:val="00E13254"/>
    <w:rsid w:val="00E135EC"/>
    <w:rsid w:val="00E37EBD"/>
    <w:rsid w:val="00E766FB"/>
    <w:rsid w:val="00E91A50"/>
    <w:rsid w:val="00E91BB1"/>
    <w:rsid w:val="00EA4FA3"/>
    <w:rsid w:val="00ED0B33"/>
    <w:rsid w:val="00F067A9"/>
    <w:rsid w:val="00F21155"/>
    <w:rsid w:val="00F3721E"/>
    <w:rsid w:val="00F442A5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9F7484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locked/>
    <w:rsid w:val="004844DE"/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5"/>
    <w:uiPriority w:val="59"/>
    <w:rsid w:val="00E76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E76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Елена Геннадьевна Подкопаева</cp:lastModifiedBy>
  <cp:revision>34</cp:revision>
  <dcterms:created xsi:type="dcterms:W3CDTF">2022-01-21T03:28:00Z</dcterms:created>
  <dcterms:modified xsi:type="dcterms:W3CDTF">2023-03-23T07:35:00Z</dcterms:modified>
</cp:coreProperties>
</file>