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AEAEEEC" w:rsidR="006F49FE" w:rsidRPr="00A012A1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012A1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6512F" w:rsidRPr="00A012A1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A012A1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012A1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A012A1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A012A1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A012A1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012A1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43126AB" w:rsidR="006F49FE" w:rsidRPr="00A012A1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012A1">
        <w:rPr>
          <w:rStyle w:val="FontStyle51"/>
          <w:b/>
          <w:sz w:val="24"/>
          <w:szCs w:val="24"/>
        </w:rPr>
        <w:t>(Техническое задание)</w:t>
      </w:r>
    </w:p>
    <w:p w14:paraId="4CA5494F" w14:textId="77777777" w:rsidR="00700A32" w:rsidRPr="00A012A1" w:rsidRDefault="00700A32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90"/>
        <w:gridCol w:w="3119"/>
        <w:gridCol w:w="1275"/>
        <w:gridCol w:w="851"/>
      </w:tblGrid>
      <w:tr w:rsidR="00923975" w:rsidRPr="00A012A1" w14:paraId="2E23243C" w14:textId="77777777" w:rsidTr="000603E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bookmarkStart w:id="0" w:name="_Hlk131169870"/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A012A1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2E99B679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изм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1634D02D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</w:t>
            </w:r>
          </w:p>
        </w:tc>
      </w:tr>
      <w:tr w:rsidR="00923975" w:rsidRPr="00A012A1" w14:paraId="1754B77D" w14:textId="77777777" w:rsidTr="000603E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9F05" w14:textId="77777777" w:rsidR="000603E1" w:rsidRDefault="008402D0" w:rsidP="000603E1">
            <w:p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603E1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ограждения МБОУ «Гимназия №</w:t>
            </w:r>
            <w:r w:rsidR="000603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03E1">
              <w:rPr>
                <w:rFonts w:ascii="Times New Roman" w:hAnsi="Times New Roman"/>
                <w:bCs/>
                <w:sz w:val="24"/>
                <w:szCs w:val="24"/>
              </w:rPr>
              <w:t xml:space="preserve">8», расположенного по адресу: пер. Гражданский, 52, в </w:t>
            </w:r>
          </w:p>
          <w:p w14:paraId="67289BDD" w14:textId="00A66022" w:rsidR="00923975" w:rsidRPr="000603E1" w:rsidRDefault="008402D0" w:rsidP="000603E1">
            <w:p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3E1">
              <w:rPr>
                <w:rFonts w:ascii="Times New Roman" w:hAnsi="Times New Roman"/>
                <w:bCs/>
                <w:sz w:val="24"/>
                <w:szCs w:val="24"/>
              </w:rPr>
              <w:t>г. Рубцовске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974" w14:textId="77777777" w:rsidR="00DB0F85" w:rsidRPr="00DB0F85" w:rsidRDefault="00DB0F85" w:rsidP="00DB0F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0F8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43.29.12.110</w:t>
            </w:r>
            <w:r w:rsidRPr="00DB0F8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506FB84A" w:rsidR="00BD69AD" w:rsidRPr="00A012A1" w:rsidRDefault="00DB0F85" w:rsidP="00DB0F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0F8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C3" w14:textId="7F863A63" w:rsidR="00923975" w:rsidRPr="00A012A1" w:rsidRDefault="00BA405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9EA" w14:textId="5B7AF79A" w:rsidR="00923975" w:rsidRPr="00A012A1" w:rsidRDefault="00BA405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0E14F8C7" w14:textId="5CCB373D" w:rsidR="006F49FE" w:rsidRDefault="006F49FE" w:rsidP="00CD401C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B130EA6" w14:textId="468C838D" w:rsidR="000603E1" w:rsidRPr="00A012A1" w:rsidRDefault="000603E1" w:rsidP="000603E1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>1. Перечень и объем работ:</w:t>
      </w:r>
    </w:p>
    <w:tbl>
      <w:tblPr>
        <w:tblW w:w="9271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87"/>
        <w:gridCol w:w="1220"/>
        <w:gridCol w:w="1060"/>
        <w:gridCol w:w="1604"/>
      </w:tblGrid>
      <w:tr w:rsidR="00356DE0" w14:paraId="388274A9" w14:textId="77777777" w:rsidTr="000603E1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A405" w14:textId="526E141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№ п</w:t>
            </w:r>
            <w:r w:rsidR="000603E1">
              <w:rPr>
                <w:rFonts w:ascii="Times New Roman" w:hAnsi="Times New Roman"/>
                <w:sz w:val="24"/>
                <w:szCs w:val="24"/>
              </w:rPr>
              <w:t>/</w:t>
            </w:r>
            <w:r w:rsidRPr="000603E1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A1408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43EF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DF72C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3A89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56DE0" w14:paraId="2A9E5781" w14:textId="77777777" w:rsidTr="000603E1">
        <w:trPr>
          <w:trHeight w:val="305"/>
        </w:trPr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FF95E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3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</w:tr>
      <w:tr w:rsidR="00FD5E42" w14:paraId="10325927" w14:textId="77777777" w:rsidTr="00D32A7B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FA6DD" w14:textId="6643BCC1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12C32" w14:textId="40C12AD8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Демонтаж Установка металлических столбов высотой до 4 м: с погружением в бетонное основание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9780B" w14:textId="78C18E8B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F1DD4" w14:textId="22427797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360,5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83412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50E5DC14" w14:textId="77777777" w:rsidTr="000603E1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2F300" w14:textId="7737D8A0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12BED" w14:textId="6F87EE32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Демонтаж Устройство заграждений из готовых металлических решетчатых панелей: высотой до 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F16B6" w14:textId="7715D57B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72872" w14:textId="285EB448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360,5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77F92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5E7F7F82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8D584" w14:textId="5B40D594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3F229" w14:textId="1AAD95DA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DD421" w14:textId="7AA45DDE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FC988" w14:textId="613185B3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3548D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234FF1BD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B99B5" w14:textId="796AFA33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49BC7" w14:textId="58798B21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91821" w14:textId="7E7905AC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м</w:t>
            </w:r>
            <w:r w:rsidRPr="00FD5E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F86FA" w14:textId="1B795F8D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16,23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9E842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5B394069" w14:textId="77777777" w:rsidTr="00FD5E42">
        <w:trPr>
          <w:trHeight w:val="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99742" w14:textId="0B245685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C9047" w14:textId="0D05087F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Столбы, высота 2,5м 80*80*3  с заглушками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7AA58" w14:textId="13F22814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EAE6F" w14:textId="10AF91A2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6C892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3660392B" w14:textId="77777777" w:rsidTr="000603E1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8DEE7" w14:textId="5CC924D5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C06D4" w14:textId="6BE9B7A3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Устройство заграждений из готовых металлических решетчатых панелей: высотой до 2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(эскиз прилагается ниже)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ED4BA" w14:textId="1FD19063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391A7" w14:textId="30C6CDC3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78258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1B5A4188" w14:textId="77777777" w:rsidTr="00FD5E4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E003D" w14:textId="3B5D9176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BE0EE" w14:textId="6E7AD6F0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Забор сварной, высота 2,0 м, ширина 3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0C9D9" w14:textId="62539BEA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C7D4C" w14:textId="2ABB47A0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FA2ED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70B84C8B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0B34E" w14:textId="37014AEC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B9A50" w14:textId="7CC975D5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Устройство ворот распашных с установкой столбов: металлических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BED51" w14:textId="22A2C762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C18D1" w14:textId="5E485199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0BBFB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5F8A590D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D71D2" w14:textId="21BEF373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472E9" w14:textId="2E8FED16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92485" w14:textId="7524155B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м</w:t>
            </w:r>
            <w:r w:rsidRPr="00FD5E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ACDEB" w14:textId="2E80FEE3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0,291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A94C6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40266BFE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741DB" w14:textId="2D17E198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64B3F" w14:textId="241A4CCB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Ворота распашные 4 м*2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17DCF" w14:textId="5A5FC5BE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46ACF" w14:textId="442F96B8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23D4C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148F04E9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9D1E2" w14:textId="0D83328D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58014" w14:textId="441A9093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Устройство калиток: с установкой столбов металлических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F42D9" w14:textId="2AFC560F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478E4" w14:textId="5DABFFD2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E988C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24ADA5D0" w14:textId="77777777" w:rsidTr="00FD5E42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C0E26" w14:textId="56EAC18E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7A7CA" w14:textId="1793521D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Калитка сварная 1,2 м*2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CBE03" w14:textId="6EB4664F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23375" w14:textId="5436AE57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CFC74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5E42" w14:paraId="1FB83954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EF4D4" w14:textId="1E2B3318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341CF" w14:textId="7C7B1B1A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05F0B" w14:textId="3431F4D5" w:rsidR="00FD5E42" w:rsidRPr="00FD5E42" w:rsidRDefault="00FD5E42" w:rsidP="00FD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м</w:t>
            </w:r>
            <w:r w:rsidRPr="00FD5E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AEF5B" w14:textId="066F4C7A" w:rsidR="00FD5E42" w:rsidRPr="00FD5E42" w:rsidRDefault="00FD5E42" w:rsidP="00FD5E42">
            <w:pPr>
              <w:spacing w:after="0" w:line="240" w:lineRule="auto"/>
              <w:ind w:right="1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D3F0A" w14:textId="77777777" w:rsidR="00FD5E42" w:rsidRPr="00FD5E42" w:rsidRDefault="00FD5E42" w:rsidP="00FD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23EBFA9" w14:textId="77777777" w:rsidR="00FD5E42" w:rsidRDefault="00FD5E42" w:rsidP="000603E1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D0C105F" w14:textId="77777777" w:rsidR="009C3499" w:rsidRDefault="009C3499" w:rsidP="006B2CC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14:paraId="4E0DECEC" w14:textId="77777777" w:rsidR="009C3499" w:rsidRDefault="009C3499" w:rsidP="006B2CC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14:paraId="4679F167" w14:textId="77777777" w:rsidR="009C3499" w:rsidRDefault="009C3499" w:rsidP="006B2CC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14:paraId="5511DA4D" w14:textId="77777777" w:rsidR="009C3499" w:rsidRDefault="009C3499" w:rsidP="006B2CC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14:paraId="304E62A2" w14:textId="77777777" w:rsidR="009C3499" w:rsidRDefault="009C3499" w:rsidP="006B2CC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14:paraId="623801C4" w14:textId="77777777" w:rsidR="009C3499" w:rsidRDefault="009C3499" w:rsidP="006B2CC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14:paraId="33C12B57" w14:textId="12F0E873" w:rsidR="009C3499" w:rsidRDefault="00FD5E42" w:rsidP="009C349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lastRenderedPageBreak/>
        <w:t>Э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>скиз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>металлическ</w:t>
      </w:r>
      <w:r w:rsidR="009C3499">
        <w:rPr>
          <w:rFonts w:ascii="Times New Roman" w:hAnsi="Times New Roman"/>
          <w:bCs/>
          <w:sz w:val="24"/>
          <w:szCs w:val="24"/>
          <w:lang w:eastAsia="en-US"/>
        </w:rPr>
        <w:t>ой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 xml:space="preserve"> решетчат</w:t>
      </w:r>
      <w:r w:rsidR="009C3499">
        <w:rPr>
          <w:rFonts w:ascii="Times New Roman" w:hAnsi="Times New Roman"/>
          <w:bCs/>
          <w:sz w:val="24"/>
          <w:szCs w:val="24"/>
          <w:lang w:eastAsia="en-US"/>
        </w:rPr>
        <w:t>ой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 xml:space="preserve"> панел</w:t>
      </w:r>
      <w:r w:rsidR="009C3499">
        <w:rPr>
          <w:rFonts w:ascii="Times New Roman" w:hAnsi="Times New Roman"/>
          <w:bCs/>
          <w:sz w:val="24"/>
          <w:szCs w:val="24"/>
          <w:lang w:eastAsia="en-US"/>
        </w:rPr>
        <w:t>и</w:t>
      </w:r>
    </w:p>
    <w:p w14:paraId="3F12360E" w14:textId="77777777" w:rsidR="009C3499" w:rsidRDefault="009C3499" w:rsidP="009C349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9C3499" w14:paraId="0019E674" w14:textId="77777777" w:rsidTr="000446D5">
        <w:tc>
          <w:tcPr>
            <w:tcW w:w="2547" w:type="dxa"/>
          </w:tcPr>
          <w:p w14:paraId="68054DA8" w14:textId="77777777" w:rsidR="009C3499" w:rsidRDefault="009C3499" w:rsidP="006B2CC6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29011BDD" w14:textId="77777777" w:rsidR="009C3499" w:rsidRDefault="009C3499" w:rsidP="006B2CC6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248B0F9" wp14:editId="14718387">
                  <wp:extent cx="1315318" cy="754069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64" cy="76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739E3E" w14:textId="2E8114A0" w:rsidR="009C3499" w:rsidRDefault="009C3499" w:rsidP="006B2CC6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14:paraId="70F83B1F" w14:textId="77777777" w:rsidR="009C3499" w:rsidRDefault="009C3499" w:rsidP="009C349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362F208B" w14:textId="2A96A9AE" w:rsidR="009C3499" w:rsidRPr="000446D5" w:rsidRDefault="009C3499" w:rsidP="009C3499">
            <w:pPr>
              <w:rPr>
                <w:rFonts w:ascii="Times New Roman" w:hAnsi="Times New Roman"/>
                <w:bCs/>
                <w:lang w:eastAsia="en-US"/>
              </w:rPr>
            </w:pPr>
            <w:r w:rsidRPr="000446D5">
              <w:rPr>
                <w:rFonts w:ascii="Times New Roman" w:hAnsi="Times New Roman"/>
                <w:bCs/>
                <w:lang w:eastAsia="en-US"/>
              </w:rPr>
              <w:t>Столбы: профиль не менее 80х80х3 мм с полимерным покрытием;</w:t>
            </w:r>
          </w:p>
          <w:p w14:paraId="490051B5" w14:textId="77777777" w:rsidR="009C3499" w:rsidRPr="000446D5" w:rsidRDefault="009C3499" w:rsidP="009C3499">
            <w:pPr>
              <w:rPr>
                <w:rFonts w:ascii="Times New Roman" w:hAnsi="Times New Roman"/>
                <w:bCs/>
                <w:lang w:eastAsia="en-US"/>
              </w:rPr>
            </w:pPr>
            <w:r w:rsidRPr="000446D5">
              <w:rPr>
                <w:rFonts w:ascii="Times New Roman" w:hAnsi="Times New Roman"/>
                <w:bCs/>
                <w:lang w:eastAsia="en-US"/>
              </w:rPr>
              <w:t>Секция: высота – не менее 2 м, ширина – не менее 3 м;</w:t>
            </w:r>
          </w:p>
          <w:p w14:paraId="2C4B6519" w14:textId="7CE8F512" w:rsidR="009C3499" w:rsidRPr="000446D5" w:rsidRDefault="009C3499" w:rsidP="009C3499">
            <w:pPr>
              <w:rPr>
                <w:rFonts w:ascii="Times New Roman" w:hAnsi="Times New Roman"/>
                <w:bCs/>
                <w:lang w:eastAsia="en-US"/>
              </w:rPr>
            </w:pPr>
            <w:r w:rsidRPr="000446D5">
              <w:rPr>
                <w:rFonts w:ascii="Times New Roman" w:hAnsi="Times New Roman"/>
                <w:bCs/>
                <w:lang w:eastAsia="en-US"/>
              </w:rPr>
              <w:t xml:space="preserve">Вертикальные элементы: </w:t>
            </w:r>
            <w:r w:rsidR="00884D88" w:rsidRPr="000446D5">
              <w:rPr>
                <w:rFonts w:ascii="Times New Roman" w:hAnsi="Times New Roman"/>
                <w:bCs/>
                <w:lang w:eastAsia="en-US"/>
              </w:rPr>
              <w:t>круг</w:t>
            </w:r>
            <w:r w:rsidRPr="000446D5">
              <w:rPr>
                <w:rFonts w:ascii="Times New Roman" w:hAnsi="Times New Roman"/>
                <w:bCs/>
                <w:lang w:eastAsia="en-US"/>
              </w:rPr>
              <w:t xml:space="preserve"> гладк</w:t>
            </w:r>
            <w:r w:rsidR="00884D88" w:rsidRPr="000446D5">
              <w:rPr>
                <w:rFonts w:ascii="Times New Roman" w:hAnsi="Times New Roman"/>
                <w:bCs/>
                <w:lang w:eastAsia="en-US"/>
              </w:rPr>
              <w:t>ий</w:t>
            </w:r>
            <w:r w:rsidRPr="000446D5">
              <w:rPr>
                <w:rFonts w:ascii="Times New Roman" w:hAnsi="Times New Roman"/>
                <w:bCs/>
                <w:lang w:eastAsia="en-US"/>
              </w:rPr>
              <w:t xml:space="preserve"> диаметром не менее 16 мм</w:t>
            </w:r>
            <w:r w:rsidR="00776B99">
              <w:t xml:space="preserve"> </w:t>
            </w:r>
            <w:r w:rsidR="00776B99" w:rsidRPr="00776B99">
              <w:rPr>
                <w:rFonts w:ascii="Times New Roman" w:hAnsi="Times New Roman"/>
                <w:bCs/>
                <w:lang w:eastAsia="en-US"/>
              </w:rPr>
              <w:t>с полимерным покрытием</w:t>
            </w:r>
            <w:r w:rsidRPr="000446D5">
              <w:rPr>
                <w:rFonts w:ascii="Times New Roman" w:hAnsi="Times New Roman"/>
                <w:bCs/>
                <w:lang w:eastAsia="en-US"/>
              </w:rPr>
              <w:t>;</w:t>
            </w:r>
          </w:p>
          <w:p w14:paraId="6372297A" w14:textId="61360FDE" w:rsidR="009C3499" w:rsidRPr="000446D5" w:rsidRDefault="009C3499" w:rsidP="009C3499">
            <w:pPr>
              <w:rPr>
                <w:rFonts w:ascii="Times New Roman" w:hAnsi="Times New Roman"/>
                <w:bCs/>
                <w:lang w:eastAsia="en-US"/>
              </w:rPr>
            </w:pPr>
            <w:r w:rsidRPr="000446D5">
              <w:rPr>
                <w:rFonts w:ascii="Times New Roman" w:hAnsi="Times New Roman"/>
                <w:bCs/>
                <w:lang w:eastAsia="en-US"/>
              </w:rPr>
              <w:t>Горизонтальные элементы: труба сечением не мене</w:t>
            </w:r>
            <w:r w:rsidR="00776B99">
              <w:rPr>
                <w:rFonts w:ascii="Times New Roman" w:hAnsi="Times New Roman"/>
                <w:bCs/>
                <w:lang w:eastAsia="en-US"/>
              </w:rPr>
              <w:t>е</w:t>
            </w:r>
            <w:r w:rsidRPr="000446D5">
              <w:rPr>
                <w:rFonts w:ascii="Times New Roman" w:hAnsi="Times New Roman"/>
                <w:bCs/>
                <w:lang w:eastAsia="en-US"/>
              </w:rPr>
              <w:t xml:space="preserve"> 25х25х3 мм</w:t>
            </w:r>
            <w:r w:rsidR="00776B99">
              <w:t xml:space="preserve"> </w:t>
            </w:r>
            <w:r w:rsidR="00776B99" w:rsidRPr="00776B99">
              <w:rPr>
                <w:rFonts w:ascii="Times New Roman" w:hAnsi="Times New Roman"/>
                <w:bCs/>
                <w:lang w:eastAsia="en-US"/>
              </w:rPr>
              <w:t>с полимерным покрытием</w:t>
            </w:r>
            <w:r w:rsidRPr="000446D5">
              <w:rPr>
                <w:rFonts w:ascii="Times New Roman" w:hAnsi="Times New Roman"/>
                <w:bCs/>
                <w:lang w:eastAsia="en-US"/>
              </w:rPr>
              <w:t>.</w:t>
            </w:r>
          </w:p>
          <w:p w14:paraId="488A638D" w14:textId="77777777" w:rsidR="009C3499" w:rsidRDefault="009C3499" w:rsidP="006B2CC6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1F259227" w14:textId="77777777" w:rsidR="009C3499" w:rsidRDefault="009C3499" w:rsidP="006B2CC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14:paraId="6A93C6E8" w14:textId="2C9DB515" w:rsidR="00AE24DE" w:rsidRPr="000603E1" w:rsidRDefault="000603E1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AE24DE" w:rsidRPr="000603E1">
        <w:rPr>
          <w:rFonts w:ascii="Times New Roman" w:hAnsi="Times New Roman"/>
          <w:b/>
          <w:bCs/>
          <w:sz w:val="24"/>
          <w:szCs w:val="24"/>
        </w:rPr>
        <w:t>Требования к качеству работ:</w:t>
      </w:r>
    </w:p>
    <w:p w14:paraId="42429B55" w14:textId="26AED29E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</w:t>
      </w:r>
      <w:r w:rsidR="003E4880">
        <w:rPr>
          <w:rFonts w:ascii="Times New Roman" w:hAnsi="Times New Roman"/>
          <w:bCs/>
          <w:sz w:val="24"/>
          <w:szCs w:val="24"/>
        </w:rPr>
        <w:t>,</w:t>
      </w:r>
      <w:r w:rsidR="003E4880" w:rsidRPr="003E4880">
        <w:rPr>
          <w:rFonts w:ascii="Times New Roman" w:hAnsi="Times New Roman"/>
          <w:bCs/>
          <w:sz w:val="24"/>
          <w:szCs w:val="24"/>
        </w:rPr>
        <w:t xml:space="preserve"> </w:t>
      </w:r>
      <w:r w:rsidR="003E4880" w:rsidRPr="000603E1">
        <w:rPr>
          <w:rFonts w:ascii="Times New Roman" w:hAnsi="Times New Roman"/>
          <w:bCs/>
          <w:sz w:val="24"/>
          <w:szCs w:val="24"/>
        </w:rPr>
        <w:t>в строгом соответствии со сметной документацией.</w:t>
      </w:r>
    </w:p>
    <w:p w14:paraId="104DD8AF" w14:textId="4FF6C109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Все поставляемые для выполнения работы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157E6C05" w14:textId="38AB05A2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2E02C95E" w14:textId="0ABA04AB" w:rsidR="00AE24DE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74CB8B2A" w14:textId="7D3EDE13" w:rsidR="0055294C" w:rsidRPr="000603E1" w:rsidRDefault="000603E1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55294C" w:rsidRPr="000603E1">
        <w:rPr>
          <w:rFonts w:ascii="Times New Roman" w:hAnsi="Times New Roman"/>
          <w:b/>
          <w:bCs/>
          <w:sz w:val="24"/>
          <w:szCs w:val="24"/>
        </w:rPr>
        <w:t>Требования к технологиям и методам производства работ, к безопасности выполнения работ:</w:t>
      </w:r>
    </w:p>
    <w:p w14:paraId="3FA6B149" w14:textId="75EBCA03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78EC0E10" w14:textId="71B1DC1C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14:paraId="12E48622" w14:textId="4F56044C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14:paraId="63FA85D0" w14:textId="31EFC7A1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14:paraId="1CEC76FF" w14:textId="56CA342B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369DE6D5" w14:textId="264036CE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14:paraId="62AD5D2E" w14:textId="088346DE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  <w:bookmarkEnd w:id="0"/>
    </w:p>
    <w:sectPr w:rsidR="0055294C" w:rsidRPr="00A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B40604"/>
    <w:multiLevelType w:val="hybridMultilevel"/>
    <w:tmpl w:val="D562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446D5"/>
    <w:rsid w:val="000603E1"/>
    <w:rsid w:val="0009768B"/>
    <w:rsid w:val="00097863"/>
    <w:rsid w:val="000F0C35"/>
    <w:rsid w:val="00114FA6"/>
    <w:rsid w:val="00197765"/>
    <w:rsid w:val="001F1744"/>
    <w:rsid w:val="001F5782"/>
    <w:rsid w:val="00201481"/>
    <w:rsid w:val="002064F2"/>
    <w:rsid w:val="00244B34"/>
    <w:rsid w:val="0025318E"/>
    <w:rsid w:val="00260872"/>
    <w:rsid w:val="002E3921"/>
    <w:rsid w:val="002F0B30"/>
    <w:rsid w:val="00337C29"/>
    <w:rsid w:val="00356DE0"/>
    <w:rsid w:val="003E4880"/>
    <w:rsid w:val="0042250F"/>
    <w:rsid w:val="00436B50"/>
    <w:rsid w:val="00450729"/>
    <w:rsid w:val="0045789A"/>
    <w:rsid w:val="004C6004"/>
    <w:rsid w:val="005036B1"/>
    <w:rsid w:val="00503C9A"/>
    <w:rsid w:val="005165C5"/>
    <w:rsid w:val="00517972"/>
    <w:rsid w:val="005405B4"/>
    <w:rsid w:val="005430E8"/>
    <w:rsid w:val="0055294C"/>
    <w:rsid w:val="00571AE8"/>
    <w:rsid w:val="005819A9"/>
    <w:rsid w:val="005F7FDE"/>
    <w:rsid w:val="0060095B"/>
    <w:rsid w:val="0066512F"/>
    <w:rsid w:val="006A372B"/>
    <w:rsid w:val="006B2CC6"/>
    <w:rsid w:val="006E34BF"/>
    <w:rsid w:val="006F49FE"/>
    <w:rsid w:val="00700A32"/>
    <w:rsid w:val="0072181C"/>
    <w:rsid w:val="007453FD"/>
    <w:rsid w:val="00773A29"/>
    <w:rsid w:val="00776B99"/>
    <w:rsid w:val="00791A94"/>
    <w:rsid w:val="00797781"/>
    <w:rsid w:val="007B310F"/>
    <w:rsid w:val="007E7CD8"/>
    <w:rsid w:val="007F568E"/>
    <w:rsid w:val="008118D0"/>
    <w:rsid w:val="00831C98"/>
    <w:rsid w:val="008402D0"/>
    <w:rsid w:val="00867F38"/>
    <w:rsid w:val="00884D88"/>
    <w:rsid w:val="00890643"/>
    <w:rsid w:val="008A4021"/>
    <w:rsid w:val="008C705E"/>
    <w:rsid w:val="00901E93"/>
    <w:rsid w:val="00923807"/>
    <w:rsid w:val="00923975"/>
    <w:rsid w:val="00940863"/>
    <w:rsid w:val="00966549"/>
    <w:rsid w:val="009C3499"/>
    <w:rsid w:val="009C3BFD"/>
    <w:rsid w:val="009D3F58"/>
    <w:rsid w:val="009F57F3"/>
    <w:rsid w:val="009F7484"/>
    <w:rsid w:val="00A012A1"/>
    <w:rsid w:val="00A61FAF"/>
    <w:rsid w:val="00A731DA"/>
    <w:rsid w:val="00AE24DE"/>
    <w:rsid w:val="00AF11B4"/>
    <w:rsid w:val="00B13ED0"/>
    <w:rsid w:val="00B97A25"/>
    <w:rsid w:val="00BA405E"/>
    <w:rsid w:val="00BA4494"/>
    <w:rsid w:val="00BD50E9"/>
    <w:rsid w:val="00BD69AD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DB0F85"/>
    <w:rsid w:val="00E37EBD"/>
    <w:rsid w:val="00E91BB1"/>
    <w:rsid w:val="00E93CDD"/>
    <w:rsid w:val="00EA4FA3"/>
    <w:rsid w:val="00EB4BA9"/>
    <w:rsid w:val="00ED0B33"/>
    <w:rsid w:val="00EE0B65"/>
    <w:rsid w:val="00F067A9"/>
    <w:rsid w:val="00F21155"/>
    <w:rsid w:val="00F3721E"/>
    <w:rsid w:val="00F442A5"/>
    <w:rsid w:val="00F917C1"/>
    <w:rsid w:val="00FC5E82"/>
    <w:rsid w:val="00FD5E4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C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6</cp:revision>
  <cp:lastPrinted>2022-02-16T04:01:00Z</cp:lastPrinted>
  <dcterms:created xsi:type="dcterms:W3CDTF">2023-05-29T07:05:00Z</dcterms:created>
  <dcterms:modified xsi:type="dcterms:W3CDTF">2023-05-31T06:12:00Z</dcterms:modified>
</cp:coreProperties>
</file>