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B0C4E" w14:textId="3682F848" w:rsidR="00EE3990" w:rsidRPr="00F705B9" w:rsidRDefault="00EE3990" w:rsidP="003C20F9">
      <w:pPr>
        <w:spacing w:after="0" w:line="240" w:lineRule="auto"/>
        <w:jc w:val="right"/>
        <w:rPr>
          <w:rFonts w:ascii="Times New Roman" w:eastAsia="Times New Roman" w:hAnsi="Times New Roman"/>
          <w:b/>
          <w:i/>
          <w:sz w:val="23"/>
          <w:szCs w:val="23"/>
        </w:rPr>
      </w:pPr>
      <w:r w:rsidRPr="00F705B9">
        <w:rPr>
          <w:rFonts w:ascii="Times New Roman" w:hAnsi="Times New Roman"/>
          <w:b/>
          <w:i/>
          <w:sz w:val="23"/>
          <w:szCs w:val="23"/>
        </w:rPr>
        <w:t>Приложение 2</w:t>
      </w:r>
    </w:p>
    <w:p w14:paraId="5FE3DD7B" w14:textId="77777777" w:rsidR="00EE3990" w:rsidRPr="00F705B9" w:rsidRDefault="00EE3990" w:rsidP="003C20F9">
      <w:pPr>
        <w:spacing w:after="0" w:line="240" w:lineRule="auto"/>
        <w:jc w:val="right"/>
        <w:rPr>
          <w:rFonts w:ascii="Times New Roman" w:hAnsi="Times New Roman"/>
          <w:b/>
          <w:i/>
          <w:sz w:val="23"/>
          <w:szCs w:val="23"/>
        </w:rPr>
      </w:pPr>
      <w:r w:rsidRPr="00F705B9">
        <w:rPr>
          <w:rFonts w:ascii="Times New Roman" w:hAnsi="Times New Roman"/>
          <w:b/>
          <w:i/>
          <w:sz w:val="23"/>
          <w:szCs w:val="23"/>
        </w:rPr>
        <w:t>к извещению об осуществлении закупки</w:t>
      </w:r>
    </w:p>
    <w:p w14:paraId="0375B988" w14:textId="77777777" w:rsidR="00A8293A" w:rsidRPr="00F705B9" w:rsidRDefault="00A8293A" w:rsidP="003C20F9">
      <w:pPr>
        <w:widowControl w:val="0"/>
        <w:autoSpaceDE w:val="0"/>
        <w:autoSpaceDN w:val="0"/>
        <w:adjustRightInd w:val="0"/>
        <w:spacing w:after="0" w:line="240" w:lineRule="auto"/>
        <w:jc w:val="center"/>
        <w:rPr>
          <w:rFonts w:ascii="Times New Roman" w:hAnsi="Times New Roman" w:cs="Times New Roman"/>
          <w:b/>
          <w:caps/>
          <w:sz w:val="23"/>
          <w:szCs w:val="23"/>
        </w:rPr>
      </w:pPr>
    </w:p>
    <w:p w14:paraId="0EBFFF08" w14:textId="77777777" w:rsidR="00EE3990" w:rsidRPr="00F705B9" w:rsidRDefault="00EE3990" w:rsidP="003C20F9">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3"/>
          <w:szCs w:val="23"/>
        </w:rPr>
      </w:pPr>
      <w:r w:rsidRPr="00F705B9">
        <w:rPr>
          <w:rFonts w:ascii="Times New Roman" w:eastAsia="Times New Roman" w:hAnsi="Times New Roman" w:cs="Times New Roman"/>
          <w:b/>
          <w:iCs/>
          <w:caps/>
          <w:sz w:val="23"/>
          <w:szCs w:val="23"/>
        </w:rPr>
        <w:t>МУНИЦИПАЛЬНЫЙ Контракт (ПРОЕКТ) № _______</w:t>
      </w:r>
    </w:p>
    <w:p w14:paraId="06C3F08E" w14:textId="77777777" w:rsidR="00A8293A" w:rsidRPr="00F705B9" w:rsidRDefault="00A8293A" w:rsidP="003C20F9">
      <w:pPr>
        <w:widowControl w:val="0"/>
        <w:autoSpaceDE w:val="0"/>
        <w:autoSpaceDN w:val="0"/>
        <w:adjustRightInd w:val="0"/>
        <w:spacing w:after="0" w:line="240" w:lineRule="auto"/>
        <w:jc w:val="center"/>
        <w:rPr>
          <w:rFonts w:ascii="Times New Roman" w:hAnsi="Times New Roman" w:cs="Times New Roman"/>
          <w:b/>
          <w:caps/>
          <w:sz w:val="23"/>
          <w:szCs w:val="23"/>
        </w:rPr>
      </w:pPr>
    </w:p>
    <w:p w14:paraId="22F2EED9" w14:textId="352998B6" w:rsidR="00C32CAD" w:rsidRPr="00F705B9" w:rsidRDefault="00C32CAD" w:rsidP="003C20F9">
      <w:pPr>
        <w:widowControl w:val="0"/>
        <w:autoSpaceDE w:val="0"/>
        <w:autoSpaceDN w:val="0"/>
        <w:adjustRightInd w:val="0"/>
        <w:spacing w:after="0" w:line="240" w:lineRule="auto"/>
        <w:jc w:val="center"/>
        <w:rPr>
          <w:rFonts w:ascii="Times New Roman" w:hAnsi="Times New Roman" w:cs="Times New Roman"/>
          <w:sz w:val="23"/>
          <w:szCs w:val="23"/>
        </w:rPr>
      </w:pPr>
      <w:r w:rsidRPr="00F705B9">
        <w:rPr>
          <w:rFonts w:ascii="Times New Roman" w:hAnsi="Times New Roman" w:cs="Times New Roman"/>
          <w:sz w:val="23"/>
          <w:szCs w:val="23"/>
        </w:rPr>
        <w:t>Идентификационный код закупки –</w:t>
      </w:r>
      <w:r w:rsidR="00030C3F" w:rsidRPr="00F705B9">
        <w:rPr>
          <w:rFonts w:ascii="Times New Roman" w:hAnsi="Times New Roman" w:cs="Times New Roman"/>
          <w:sz w:val="23"/>
          <w:szCs w:val="23"/>
        </w:rPr>
        <w:t xml:space="preserve"> </w:t>
      </w:r>
      <w:r w:rsidR="002B190B" w:rsidRPr="00F705B9">
        <w:rPr>
          <w:rFonts w:ascii="Times New Roman" w:hAnsi="Times New Roman" w:cs="Times New Roman"/>
          <w:sz w:val="23"/>
          <w:szCs w:val="23"/>
        </w:rPr>
        <w:t>233220901096722090100100090014299243</w:t>
      </w:r>
    </w:p>
    <w:p w14:paraId="5CC1D21F" w14:textId="77777777" w:rsidR="00C32CAD" w:rsidRPr="00F705B9" w:rsidRDefault="00C32CAD" w:rsidP="003C20F9">
      <w:pPr>
        <w:widowControl w:val="0"/>
        <w:autoSpaceDE w:val="0"/>
        <w:autoSpaceDN w:val="0"/>
        <w:adjustRightInd w:val="0"/>
        <w:spacing w:after="0" w:line="240" w:lineRule="auto"/>
        <w:jc w:val="center"/>
        <w:rPr>
          <w:rFonts w:ascii="Times New Roman" w:hAnsi="Times New Roman" w:cs="Times New Roman"/>
          <w:b/>
          <w:bCs/>
          <w:sz w:val="23"/>
          <w:szCs w:val="23"/>
        </w:rPr>
      </w:pPr>
    </w:p>
    <w:p w14:paraId="12A6E08E" w14:textId="619C966F" w:rsidR="00C32CAD" w:rsidRPr="00F705B9" w:rsidRDefault="00C32CAD" w:rsidP="003C20F9">
      <w:pPr>
        <w:pStyle w:val="a7"/>
        <w:jc w:val="left"/>
        <w:rPr>
          <w:sz w:val="23"/>
          <w:szCs w:val="23"/>
        </w:rPr>
      </w:pPr>
      <w:r w:rsidRPr="00F705B9">
        <w:rPr>
          <w:sz w:val="23"/>
          <w:szCs w:val="23"/>
        </w:rPr>
        <w:t>г. Рубцовск</w:t>
      </w:r>
      <w:r w:rsidRPr="00F705B9">
        <w:rPr>
          <w:sz w:val="23"/>
          <w:szCs w:val="23"/>
        </w:rPr>
        <w:tab/>
      </w:r>
      <w:r w:rsidRPr="00F705B9">
        <w:rPr>
          <w:sz w:val="23"/>
          <w:szCs w:val="23"/>
        </w:rPr>
        <w:tab/>
      </w:r>
      <w:r w:rsidRPr="00F705B9">
        <w:rPr>
          <w:sz w:val="23"/>
          <w:szCs w:val="23"/>
        </w:rPr>
        <w:tab/>
      </w:r>
      <w:r w:rsidRPr="00F705B9">
        <w:rPr>
          <w:sz w:val="23"/>
          <w:szCs w:val="23"/>
        </w:rPr>
        <w:tab/>
      </w:r>
      <w:r w:rsidRPr="00F705B9">
        <w:rPr>
          <w:sz w:val="23"/>
          <w:szCs w:val="23"/>
        </w:rPr>
        <w:tab/>
      </w:r>
      <w:r w:rsidRPr="00F705B9">
        <w:rPr>
          <w:sz w:val="23"/>
          <w:szCs w:val="23"/>
        </w:rPr>
        <w:tab/>
      </w:r>
      <w:r w:rsidRPr="00F705B9">
        <w:rPr>
          <w:sz w:val="23"/>
          <w:szCs w:val="23"/>
        </w:rPr>
        <w:tab/>
      </w:r>
      <w:r w:rsidRPr="00F705B9">
        <w:rPr>
          <w:sz w:val="23"/>
          <w:szCs w:val="23"/>
        </w:rPr>
        <w:tab/>
        <w:t>«__</w:t>
      </w:r>
      <w:r w:rsidR="00C53EDD" w:rsidRPr="00F705B9">
        <w:rPr>
          <w:sz w:val="23"/>
          <w:szCs w:val="23"/>
        </w:rPr>
        <w:t>_» _</w:t>
      </w:r>
      <w:r w:rsidRPr="00F705B9">
        <w:rPr>
          <w:sz w:val="23"/>
          <w:szCs w:val="23"/>
        </w:rPr>
        <w:t>____________202</w:t>
      </w:r>
      <w:r w:rsidR="00BF40A1" w:rsidRPr="00F705B9">
        <w:rPr>
          <w:sz w:val="23"/>
          <w:szCs w:val="23"/>
        </w:rPr>
        <w:t>3</w:t>
      </w:r>
      <w:r w:rsidRPr="00F705B9">
        <w:rPr>
          <w:sz w:val="23"/>
          <w:szCs w:val="23"/>
        </w:rPr>
        <w:t> г.</w:t>
      </w:r>
      <w:r w:rsidRPr="00F705B9">
        <w:rPr>
          <w:sz w:val="23"/>
          <w:szCs w:val="23"/>
        </w:rPr>
        <w:br/>
      </w:r>
    </w:p>
    <w:p w14:paraId="270173A4" w14:textId="77790335" w:rsidR="00C32CAD" w:rsidRPr="00F705B9" w:rsidRDefault="00A85BDC" w:rsidP="008175C0">
      <w:pPr>
        <w:pStyle w:val="a7"/>
        <w:ind w:firstLine="708"/>
        <w:rPr>
          <w:kern w:val="16"/>
          <w:sz w:val="23"/>
          <w:szCs w:val="23"/>
        </w:rPr>
      </w:pPr>
      <w:r w:rsidRPr="00F705B9">
        <w:rPr>
          <w:sz w:val="23"/>
          <w:szCs w:val="23"/>
        </w:rPr>
        <w:t xml:space="preserve">Муниципальное бюджетное общеобразовательное учреждение </w:t>
      </w:r>
      <w:r w:rsidR="00124653" w:rsidRPr="00F705B9">
        <w:rPr>
          <w:sz w:val="23"/>
          <w:szCs w:val="23"/>
        </w:rPr>
        <w:t>«</w:t>
      </w:r>
      <w:r w:rsidRPr="00F705B9">
        <w:rPr>
          <w:sz w:val="23"/>
          <w:szCs w:val="23"/>
        </w:rPr>
        <w:t>Гимназия №</w:t>
      </w:r>
      <w:r w:rsidR="00124653" w:rsidRPr="00F705B9">
        <w:rPr>
          <w:sz w:val="23"/>
          <w:szCs w:val="23"/>
        </w:rPr>
        <w:t xml:space="preserve"> </w:t>
      </w:r>
      <w:r w:rsidRPr="00F705B9">
        <w:rPr>
          <w:sz w:val="23"/>
          <w:szCs w:val="23"/>
        </w:rPr>
        <w:t>8</w:t>
      </w:r>
      <w:r w:rsidR="00124653" w:rsidRPr="00F705B9">
        <w:rPr>
          <w:sz w:val="23"/>
          <w:szCs w:val="23"/>
        </w:rPr>
        <w:t>»</w:t>
      </w:r>
      <w:r w:rsidRPr="00F705B9">
        <w:rPr>
          <w:sz w:val="23"/>
          <w:szCs w:val="23"/>
        </w:rPr>
        <w:t xml:space="preserve"> </w:t>
      </w:r>
      <w:r w:rsidR="00C32CAD" w:rsidRPr="00F705B9">
        <w:rPr>
          <w:sz w:val="23"/>
          <w:szCs w:val="23"/>
        </w:rPr>
        <w:t xml:space="preserve">города Рубцовска Алтайского края, именуемое в дальнейшем «Заказчик», в лице директора </w:t>
      </w:r>
      <w:r w:rsidRPr="00F705B9">
        <w:rPr>
          <w:sz w:val="23"/>
          <w:szCs w:val="23"/>
        </w:rPr>
        <w:t>Сазоновой Надежды Сер</w:t>
      </w:r>
      <w:r w:rsidR="00470C6D" w:rsidRPr="00F705B9">
        <w:rPr>
          <w:sz w:val="23"/>
          <w:szCs w:val="23"/>
        </w:rPr>
        <w:t>геевны</w:t>
      </w:r>
      <w:r w:rsidR="00C32CAD" w:rsidRPr="00F705B9">
        <w:rPr>
          <w:sz w:val="23"/>
          <w:szCs w:val="23"/>
        </w:rPr>
        <w:t>, действующего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 от ___ №____  заключили настоящий муниципальный контракт</w:t>
      </w:r>
      <w:r w:rsidR="00855B14" w:rsidRPr="00F705B9">
        <w:rPr>
          <w:sz w:val="23"/>
          <w:szCs w:val="23"/>
        </w:rPr>
        <w:t xml:space="preserve"> (далее – «Контракт») о нижеследующем:</w:t>
      </w:r>
    </w:p>
    <w:p w14:paraId="5120252B" w14:textId="4356666E" w:rsidR="00470C6D" w:rsidRPr="00F705B9" w:rsidRDefault="00470C6D" w:rsidP="008175C0">
      <w:pPr>
        <w:pStyle w:val="a7"/>
        <w:ind w:firstLine="708"/>
        <w:rPr>
          <w:sz w:val="23"/>
          <w:szCs w:val="23"/>
        </w:rPr>
      </w:pPr>
    </w:p>
    <w:p w14:paraId="681E6DA6" w14:textId="77777777" w:rsidR="00BD1A53" w:rsidRPr="00F705B9" w:rsidRDefault="00BD1A53" w:rsidP="008175C0">
      <w:pPr>
        <w:pStyle w:val="aa"/>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sz w:val="23"/>
          <w:szCs w:val="23"/>
        </w:rPr>
      </w:pPr>
      <w:r w:rsidRPr="00F705B9">
        <w:rPr>
          <w:rFonts w:ascii="Times New Roman" w:hAnsi="Times New Roman" w:cs="Times New Roman"/>
          <w:bCs w:val="0"/>
          <w:smallCaps w:val="0"/>
          <w:spacing w:val="0"/>
          <w:sz w:val="23"/>
          <w:szCs w:val="23"/>
        </w:rPr>
        <w:t>Предмет Контракта</w:t>
      </w:r>
    </w:p>
    <w:p w14:paraId="726156BD" w14:textId="00018DDB" w:rsidR="00BD1A53" w:rsidRPr="00F705B9" w:rsidRDefault="00BD1A53" w:rsidP="008175C0">
      <w:pPr>
        <w:pStyle w:val="a8"/>
        <w:numPr>
          <w:ilvl w:val="1"/>
          <w:numId w:val="2"/>
        </w:numPr>
        <w:spacing w:after="0" w:line="240" w:lineRule="auto"/>
        <w:ind w:left="0" w:firstLine="709"/>
        <w:rPr>
          <w:sz w:val="23"/>
          <w:szCs w:val="23"/>
        </w:rPr>
      </w:pPr>
      <w:r w:rsidRPr="00F705B9">
        <w:rPr>
          <w:sz w:val="23"/>
          <w:szCs w:val="23"/>
        </w:rPr>
        <w:t>Подрядчик обязуется собственными и (или) привлеченными силами</w:t>
      </w:r>
      <w:r w:rsidRPr="00F705B9">
        <w:rPr>
          <w:sz w:val="23"/>
          <w:szCs w:val="23"/>
          <w:vertAlign w:val="superscript"/>
        </w:rPr>
        <w:t xml:space="preserve"> </w:t>
      </w:r>
      <w:r w:rsidRPr="00F705B9">
        <w:rPr>
          <w:sz w:val="23"/>
          <w:szCs w:val="23"/>
        </w:rPr>
        <w:t xml:space="preserve">своевременно выполнить на условиях Контракта работы по </w:t>
      </w:r>
      <w:r w:rsidR="004E22E3" w:rsidRPr="00F705B9">
        <w:rPr>
          <w:sz w:val="23"/>
          <w:szCs w:val="23"/>
        </w:rPr>
        <w:t xml:space="preserve">капитальному ремонту </w:t>
      </w:r>
      <w:r w:rsidR="002B190B" w:rsidRPr="00F705B9">
        <w:rPr>
          <w:sz w:val="23"/>
          <w:szCs w:val="23"/>
        </w:rPr>
        <w:t xml:space="preserve">прилегающей территории МБОУ «Гимназия № 8», расположенного по адресу: пер. Гражданский, 52, в г. Рубцовске </w:t>
      </w:r>
      <w:r w:rsidRPr="00F705B9">
        <w:rPr>
          <w:sz w:val="23"/>
          <w:szCs w:val="23"/>
        </w:rPr>
        <w:t>(далее – «работа»)</w:t>
      </w:r>
      <w:r w:rsidR="00E54EEE" w:rsidRPr="00F705B9">
        <w:rPr>
          <w:sz w:val="23"/>
          <w:szCs w:val="23"/>
        </w:rPr>
        <w:t xml:space="preserve"> в соответствии с </w:t>
      </w:r>
      <w:r w:rsidR="004E22E3" w:rsidRPr="00F705B9">
        <w:rPr>
          <w:sz w:val="23"/>
          <w:szCs w:val="23"/>
        </w:rPr>
        <w:t>техническим заданием (Приложение 1</w:t>
      </w:r>
      <w:r w:rsidR="0027290E" w:rsidRPr="00F705B9">
        <w:rPr>
          <w:sz w:val="23"/>
          <w:szCs w:val="23"/>
        </w:rPr>
        <w:t xml:space="preserve"> Контракта</w:t>
      </w:r>
      <w:r w:rsidR="004E22E3" w:rsidRPr="00F705B9">
        <w:rPr>
          <w:sz w:val="23"/>
          <w:szCs w:val="23"/>
        </w:rPr>
        <w:t>) и сметной</w:t>
      </w:r>
      <w:r w:rsidR="00E54EEE" w:rsidRPr="00F705B9">
        <w:rPr>
          <w:sz w:val="23"/>
          <w:szCs w:val="23"/>
        </w:rPr>
        <w:t xml:space="preserve"> документацией (</w:t>
      </w:r>
      <w:r w:rsidR="004E22E3" w:rsidRPr="00F705B9">
        <w:rPr>
          <w:sz w:val="23"/>
          <w:szCs w:val="23"/>
        </w:rPr>
        <w:t>П</w:t>
      </w:r>
      <w:r w:rsidR="00E54EEE" w:rsidRPr="00F705B9">
        <w:rPr>
          <w:sz w:val="23"/>
          <w:szCs w:val="23"/>
        </w:rPr>
        <w:t>риложени</w:t>
      </w:r>
      <w:r w:rsidR="002B190B" w:rsidRPr="00F705B9">
        <w:rPr>
          <w:sz w:val="23"/>
          <w:szCs w:val="23"/>
        </w:rPr>
        <w:t>е</w:t>
      </w:r>
      <w:r w:rsidR="004E22E3" w:rsidRPr="00F705B9">
        <w:rPr>
          <w:sz w:val="23"/>
          <w:szCs w:val="23"/>
        </w:rPr>
        <w:t xml:space="preserve"> </w:t>
      </w:r>
      <w:r w:rsidR="00E54EEE" w:rsidRPr="00F705B9">
        <w:rPr>
          <w:sz w:val="23"/>
          <w:szCs w:val="23"/>
        </w:rPr>
        <w:t>2</w:t>
      </w:r>
      <w:r w:rsidR="0027290E" w:rsidRPr="00F705B9">
        <w:rPr>
          <w:sz w:val="23"/>
          <w:szCs w:val="23"/>
        </w:rPr>
        <w:t xml:space="preserve"> Контракта</w:t>
      </w:r>
      <w:r w:rsidR="00E54EEE" w:rsidRPr="00F705B9">
        <w:rPr>
          <w:sz w:val="23"/>
          <w:szCs w:val="23"/>
        </w:rPr>
        <w:t xml:space="preserve">) </w:t>
      </w:r>
      <w:r w:rsidRPr="00F705B9">
        <w:rPr>
          <w:sz w:val="23"/>
          <w:szCs w:val="23"/>
        </w:rPr>
        <w:t xml:space="preserve"> в сроки, указанные в Контракте, и сдать результат работы Заказчику, а Заказчик обязуется принять результат работы и оплатить его.</w:t>
      </w:r>
    </w:p>
    <w:p w14:paraId="1EA7E5EC" w14:textId="313EEB77" w:rsidR="00BD1A53" w:rsidRPr="00F705B9" w:rsidRDefault="00290496" w:rsidP="008175C0">
      <w:pPr>
        <w:pStyle w:val="ab"/>
        <w:numPr>
          <w:ilvl w:val="1"/>
          <w:numId w:val="19"/>
        </w:numPr>
        <w:spacing w:after="0" w:line="240" w:lineRule="auto"/>
        <w:ind w:left="0" w:firstLine="709"/>
        <w:jc w:val="both"/>
        <w:rPr>
          <w:sz w:val="23"/>
          <w:szCs w:val="23"/>
        </w:rPr>
      </w:pPr>
      <w:r w:rsidRPr="00F705B9">
        <w:rPr>
          <w:sz w:val="23"/>
          <w:szCs w:val="23"/>
        </w:rPr>
        <w:t>Состав и объем работы определяются</w:t>
      </w:r>
      <w:r w:rsidR="005349F0" w:rsidRPr="00F705B9">
        <w:rPr>
          <w:sz w:val="23"/>
          <w:szCs w:val="23"/>
        </w:rPr>
        <w:t xml:space="preserve"> </w:t>
      </w:r>
      <w:r w:rsidR="004E22E3" w:rsidRPr="00F705B9">
        <w:rPr>
          <w:sz w:val="23"/>
          <w:szCs w:val="23"/>
        </w:rPr>
        <w:t>П</w:t>
      </w:r>
      <w:r w:rsidR="00792B79" w:rsidRPr="00F705B9">
        <w:rPr>
          <w:color w:val="000000"/>
          <w:sz w:val="23"/>
          <w:szCs w:val="23"/>
        </w:rPr>
        <w:t xml:space="preserve">риложения 1, </w:t>
      </w:r>
      <w:proofErr w:type="gramStart"/>
      <w:r w:rsidR="00792B79" w:rsidRPr="00F705B9">
        <w:rPr>
          <w:color w:val="000000"/>
          <w:sz w:val="23"/>
          <w:szCs w:val="23"/>
        </w:rPr>
        <w:t>2</w:t>
      </w:r>
      <w:r w:rsidR="004E22E3" w:rsidRPr="00F705B9">
        <w:rPr>
          <w:color w:val="000000"/>
          <w:sz w:val="23"/>
          <w:szCs w:val="23"/>
        </w:rPr>
        <w:t xml:space="preserve"> </w:t>
      </w:r>
      <w:r w:rsidR="005349F0" w:rsidRPr="00F705B9">
        <w:rPr>
          <w:color w:val="000000"/>
          <w:sz w:val="23"/>
          <w:szCs w:val="23"/>
        </w:rPr>
        <w:t xml:space="preserve"> </w:t>
      </w:r>
      <w:r w:rsidR="00792B79" w:rsidRPr="00F705B9">
        <w:rPr>
          <w:color w:val="000000"/>
          <w:sz w:val="23"/>
          <w:szCs w:val="23"/>
        </w:rPr>
        <w:t>Контракта</w:t>
      </w:r>
      <w:proofErr w:type="gramEnd"/>
      <w:r w:rsidRPr="00F705B9">
        <w:rPr>
          <w:sz w:val="23"/>
          <w:szCs w:val="23"/>
        </w:rPr>
        <w:t>.</w:t>
      </w:r>
    </w:p>
    <w:p w14:paraId="0258FC3D" w14:textId="184E96D8" w:rsidR="00BD1A53" w:rsidRPr="00F705B9" w:rsidRDefault="006A6FD1" w:rsidP="008175C0">
      <w:pPr>
        <w:spacing w:after="0" w:line="240" w:lineRule="auto"/>
        <w:ind w:firstLine="708"/>
        <w:jc w:val="both"/>
        <w:rPr>
          <w:rFonts w:ascii="Times New Roman" w:hAnsi="Times New Roman" w:cs="Times New Roman"/>
          <w:sz w:val="23"/>
          <w:szCs w:val="23"/>
        </w:rPr>
      </w:pPr>
      <w:r w:rsidRPr="00F705B9">
        <w:rPr>
          <w:rFonts w:ascii="Times New Roman" w:hAnsi="Times New Roman" w:cs="Times New Roman"/>
          <w:sz w:val="23"/>
          <w:szCs w:val="23"/>
        </w:rPr>
        <w:t>1.3. Место</w:t>
      </w:r>
      <w:r w:rsidR="00BD1A53" w:rsidRPr="00F705B9">
        <w:rPr>
          <w:rFonts w:ascii="Times New Roman" w:hAnsi="Times New Roman" w:cs="Times New Roman"/>
          <w:sz w:val="23"/>
          <w:szCs w:val="23"/>
        </w:rPr>
        <w:t xml:space="preserve"> выполнения работы: Российская Федерация, Алтайский </w:t>
      </w:r>
      <w:r w:rsidR="00FC1EB0" w:rsidRPr="00F705B9">
        <w:rPr>
          <w:rFonts w:ascii="Times New Roman" w:hAnsi="Times New Roman" w:cs="Times New Roman"/>
          <w:sz w:val="23"/>
          <w:szCs w:val="23"/>
        </w:rPr>
        <w:t xml:space="preserve">край, </w:t>
      </w:r>
      <w:r w:rsidR="00FC1EB0" w:rsidRPr="00F705B9">
        <w:rPr>
          <w:rFonts w:ascii="Times New Roman" w:hAnsi="Times New Roman" w:cs="Times New Roman"/>
          <w:sz w:val="23"/>
          <w:szCs w:val="23"/>
        </w:rPr>
        <w:br/>
      </w:r>
      <w:r w:rsidR="00BD1A53" w:rsidRPr="00F705B9">
        <w:rPr>
          <w:rFonts w:ascii="Times New Roman" w:hAnsi="Times New Roman" w:cs="Times New Roman"/>
          <w:sz w:val="23"/>
          <w:szCs w:val="23"/>
        </w:rPr>
        <w:t>г</w:t>
      </w:r>
      <w:r w:rsidR="00EE3990" w:rsidRPr="00F705B9">
        <w:rPr>
          <w:rFonts w:ascii="Times New Roman" w:hAnsi="Times New Roman" w:cs="Times New Roman"/>
          <w:sz w:val="23"/>
          <w:szCs w:val="23"/>
        </w:rPr>
        <w:t xml:space="preserve">ород </w:t>
      </w:r>
      <w:r w:rsidR="00BD1A53" w:rsidRPr="00F705B9">
        <w:rPr>
          <w:rFonts w:ascii="Times New Roman" w:hAnsi="Times New Roman" w:cs="Times New Roman"/>
          <w:sz w:val="23"/>
          <w:szCs w:val="23"/>
        </w:rPr>
        <w:t>Рубцовск, пер</w:t>
      </w:r>
      <w:r w:rsidR="00EE3990" w:rsidRPr="00F705B9">
        <w:rPr>
          <w:rFonts w:ascii="Times New Roman" w:hAnsi="Times New Roman" w:cs="Times New Roman"/>
          <w:sz w:val="23"/>
          <w:szCs w:val="23"/>
        </w:rPr>
        <w:t xml:space="preserve">еулок </w:t>
      </w:r>
      <w:r w:rsidR="00BD1A53" w:rsidRPr="00F705B9">
        <w:rPr>
          <w:rFonts w:ascii="Times New Roman" w:hAnsi="Times New Roman" w:cs="Times New Roman"/>
          <w:sz w:val="23"/>
          <w:szCs w:val="23"/>
        </w:rPr>
        <w:t>Гражданский, 52 (далее – «место выполнения работы»).</w:t>
      </w:r>
    </w:p>
    <w:p w14:paraId="0A60CAA6" w14:textId="5C03382A" w:rsidR="006A6FD1" w:rsidRPr="00F705B9" w:rsidRDefault="006A6FD1" w:rsidP="008175C0">
      <w:pPr>
        <w:spacing w:after="0" w:line="240" w:lineRule="auto"/>
        <w:jc w:val="both"/>
        <w:rPr>
          <w:rFonts w:ascii="Times New Roman" w:hAnsi="Times New Roman" w:cs="Times New Roman"/>
          <w:sz w:val="23"/>
          <w:szCs w:val="23"/>
        </w:rPr>
      </w:pPr>
    </w:p>
    <w:p w14:paraId="2AD15241" w14:textId="1A80CDDE" w:rsidR="00BD1A53" w:rsidRPr="00F705B9" w:rsidRDefault="00BD1A53" w:rsidP="008175C0">
      <w:pPr>
        <w:numPr>
          <w:ilvl w:val="0"/>
          <w:numId w:val="11"/>
        </w:numPr>
        <w:tabs>
          <w:tab w:val="left" w:pos="280"/>
        </w:tabs>
        <w:spacing w:after="0" w:line="240" w:lineRule="auto"/>
        <w:ind w:left="0"/>
        <w:jc w:val="center"/>
        <w:rPr>
          <w:rFonts w:ascii="Times New Roman" w:hAnsi="Times New Roman" w:cs="Times New Roman"/>
          <w:b/>
          <w:sz w:val="23"/>
          <w:szCs w:val="23"/>
        </w:rPr>
      </w:pPr>
      <w:r w:rsidRPr="00F705B9">
        <w:rPr>
          <w:rFonts w:ascii="Times New Roman" w:hAnsi="Times New Roman" w:cs="Times New Roman"/>
          <w:b/>
          <w:sz w:val="23"/>
          <w:szCs w:val="23"/>
        </w:rPr>
        <w:t>Определения и понятия</w:t>
      </w:r>
    </w:p>
    <w:p w14:paraId="3B4D53E5" w14:textId="77777777" w:rsidR="00BD1A53" w:rsidRPr="00F705B9" w:rsidRDefault="00BD1A53" w:rsidP="008175C0">
      <w:pPr>
        <w:tabs>
          <w:tab w:val="left" w:pos="280"/>
        </w:tabs>
        <w:spacing w:after="0" w:line="240" w:lineRule="auto"/>
        <w:ind w:firstLine="700"/>
        <w:jc w:val="both"/>
        <w:rPr>
          <w:rFonts w:ascii="Times New Roman" w:hAnsi="Times New Roman" w:cs="Times New Roman"/>
          <w:sz w:val="23"/>
          <w:szCs w:val="23"/>
        </w:rPr>
      </w:pPr>
      <w:r w:rsidRPr="00F705B9">
        <w:rPr>
          <w:rFonts w:ascii="Times New Roman" w:hAnsi="Times New Roman" w:cs="Times New Roman"/>
          <w:sz w:val="23"/>
          <w:szCs w:val="23"/>
        </w:rPr>
        <w:t>В Контракте следующие понятия будут иметь значения, определяемые ниже:</w:t>
      </w:r>
    </w:p>
    <w:p w14:paraId="20983F3A" w14:textId="080723BD" w:rsidR="00BD1A53" w:rsidRPr="00F705B9" w:rsidRDefault="00BD1A53" w:rsidP="008175C0">
      <w:pPr>
        <w:spacing w:after="0" w:line="240" w:lineRule="auto"/>
        <w:ind w:firstLine="697"/>
        <w:jc w:val="both"/>
        <w:rPr>
          <w:rFonts w:ascii="Times New Roman" w:hAnsi="Times New Roman" w:cs="Times New Roman"/>
          <w:sz w:val="23"/>
          <w:szCs w:val="23"/>
        </w:rPr>
      </w:pPr>
      <w:r w:rsidRPr="00F705B9">
        <w:rPr>
          <w:rFonts w:ascii="Times New Roman" w:hAnsi="Times New Roman" w:cs="Times New Roman"/>
          <w:sz w:val="23"/>
          <w:szCs w:val="23"/>
        </w:rPr>
        <w:t xml:space="preserve">объект – </w:t>
      </w:r>
      <w:r w:rsidR="00124653" w:rsidRPr="00F705B9">
        <w:rPr>
          <w:rFonts w:ascii="Times New Roman" w:hAnsi="Times New Roman" w:cs="Times New Roman"/>
          <w:sz w:val="23"/>
          <w:szCs w:val="23"/>
        </w:rPr>
        <w:t>«</w:t>
      </w:r>
      <w:r w:rsidR="004E22E3" w:rsidRPr="00F705B9">
        <w:rPr>
          <w:rFonts w:ascii="Times New Roman" w:hAnsi="Times New Roman" w:cs="Times New Roman"/>
          <w:sz w:val="23"/>
          <w:szCs w:val="23"/>
        </w:rPr>
        <w:t xml:space="preserve">Капитальный ремонт </w:t>
      </w:r>
      <w:r w:rsidR="002B190B" w:rsidRPr="00F705B9">
        <w:rPr>
          <w:rFonts w:ascii="Times New Roman" w:hAnsi="Times New Roman" w:cs="Times New Roman"/>
          <w:sz w:val="23"/>
          <w:szCs w:val="23"/>
        </w:rPr>
        <w:t>прилегающей территории МБОУ «Гимназия № 8», расположенного по адресу: пер. Гражданский, 52, в г. Рубцовске</w:t>
      </w:r>
      <w:r w:rsidR="00124653" w:rsidRPr="00F705B9">
        <w:rPr>
          <w:rFonts w:ascii="Times New Roman" w:hAnsi="Times New Roman" w:cs="Times New Roman"/>
          <w:sz w:val="23"/>
          <w:szCs w:val="23"/>
        </w:rPr>
        <w:t>»</w:t>
      </w:r>
      <w:r w:rsidR="004E22E3" w:rsidRPr="00F705B9">
        <w:rPr>
          <w:rFonts w:ascii="Times New Roman" w:hAnsi="Times New Roman" w:cs="Times New Roman"/>
          <w:sz w:val="23"/>
          <w:szCs w:val="23"/>
        </w:rPr>
        <w:t xml:space="preserve"> </w:t>
      </w:r>
      <w:r w:rsidRPr="00F705B9">
        <w:rPr>
          <w:rFonts w:ascii="Times New Roman" w:hAnsi="Times New Roman" w:cs="Times New Roman"/>
          <w:sz w:val="23"/>
          <w:szCs w:val="23"/>
        </w:rPr>
        <w:t xml:space="preserve">(далее – «Объект»); </w:t>
      </w:r>
    </w:p>
    <w:p w14:paraId="0BBE4F0B" w14:textId="77777777" w:rsidR="00BD1A53" w:rsidRPr="00F705B9" w:rsidRDefault="00BD1A53" w:rsidP="008175C0">
      <w:pPr>
        <w:autoSpaceDE w:val="0"/>
        <w:autoSpaceDN w:val="0"/>
        <w:adjustRightInd w:val="0"/>
        <w:spacing w:after="0" w:line="240" w:lineRule="auto"/>
        <w:ind w:firstLine="700"/>
        <w:jc w:val="both"/>
        <w:rPr>
          <w:rFonts w:ascii="Times New Roman" w:hAnsi="Times New Roman" w:cs="Times New Roman"/>
          <w:sz w:val="23"/>
          <w:szCs w:val="23"/>
        </w:rPr>
      </w:pPr>
      <w:r w:rsidRPr="00F705B9">
        <w:rPr>
          <w:rFonts w:ascii="Times New Roman" w:hAnsi="Times New Roman" w:cs="Times New Roman"/>
          <w:sz w:val="23"/>
          <w:szCs w:val="23"/>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14:paraId="1EEB0A9A" w14:textId="77777777" w:rsidR="00BD1A53" w:rsidRPr="00F705B9" w:rsidRDefault="00BD1A53" w:rsidP="008175C0">
      <w:pPr>
        <w:tabs>
          <w:tab w:val="left" w:pos="280"/>
        </w:tabs>
        <w:spacing w:after="0" w:line="240" w:lineRule="auto"/>
        <w:ind w:firstLine="700"/>
        <w:jc w:val="both"/>
        <w:rPr>
          <w:rFonts w:ascii="Times New Roman" w:hAnsi="Times New Roman" w:cs="Times New Roman"/>
          <w:sz w:val="23"/>
          <w:szCs w:val="23"/>
        </w:rPr>
      </w:pPr>
      <w:r w:rsidRPr="00F705B9">
        <w:rPr>
          <w:rFonts w:ascii="Times New Roman" w:hAnsi="Times New Roman" w:cs="Times New Roman"/>
          <w:sz w:val="23"/>
          <w:szCs w:val="23"/>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3A0272DD" w14:textId="77777777" w:rsidR="00BD1A53" w:rsidRPr="00F705B9" w:rsidRDefault="00BD1A53" w:rsidP="00542FEF">
      <w:pPr>
        <w:spacing w:after="0" w:line="240" w:lineRule="auto"/>
        <w:ind w:firstLine="700"/>
        <w:jc w:val="both"/>
        <w:rPr>
          <w:rFonts w:ascii="Times New Roman" w:hAnsi="Times New Roman" w:cs="Times New Roman"/>
          <w:sz w:val="23"/>
          <w:szCs w:val="23"/>
        </w:rPr>
      </w:pPr>
      <w:r w:rsidRPr="00F705B9">
        <w:rPr>
          <w:rFonts w:ascii="Times New Roman" w:hAnsi="Times New Roman" w:cs="Times New Roman"/>
          <w:sz w:val="23"/>
          <w:szCs w:val="23"/>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0AFD559D" w14:textId="77777777" w:rsidR="00BD1A53" w:rsidRPr="00F705B9" w:rsidRDefault="00BD1A53" w:rsidP="00542FEF">
      <w:pPr>
        <w:spacing w:after="0" w:line="240" w:lineRule="auto"/>
        <w:ind w:firstLine="700"/>
        <w:jc w:val="both"/>
        <w:rPr>
          <w:rFonts w:ascii="Times New Roman" w:hAnsi="Times New Roman" w:cs="Times New Roman"/>
          <w:sz w:val="23"/>
          <w:szCs w:val="23"/>
        </w:rPr>
      </w:pPr>
      <w:r w:rsidRPr="00F705B9">
        <w:rPr>
          <w:rFonts w:ascii="Times New Roman" w:hAnsi="Times New Roman" w:cs="Times New Roman"/>
          <w:sz w:val="23"/>
          <w:szCs w:val="23"/>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33CA2CE5" w14:textId="77777777" w:rsidR="00BD1A53" w:rsidRPr="00F705B9" w:rsidRDefault="00BD1A53" w:rsidP="00542FEF">
      <w:pPr>
        <w:spacing w:after="0" w:line="240" w:lineRule="auto"/>
        <w:ind w:firstLine="700"/>
        <w:jc w:val="both"/>
        <w:rPr>
          <w:rFonts w:ascii="Times New Roman" w:hAnsi="Times New Roman" w:cs="Times New Roman"/>
          <w:sz w:val="23"/>
          <w:szCs w:val="23"/>
        </w:rPr>
      </w:pPr>
      <w:r w:rsidRPr="00F705B9">
        <w:rPr>
          <w:rFonts w:ascii="Times New Roman" w:hAnsi="Times New Roman" w:cs="Times New Roman"/>
          <w:sz w:val="23"/>
          <w:szCs w:val="23"/>
        </w:rPr>
        <w:t xml:space="preserve">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w:t>
      </w:r>
      <w:r w:rsidRPr="00F705B9">
        <w:rPr>
          <w:rFonts w:ascii="Times New Roman" w:hAnsi="Times New Roman" w:cs="Times New Roman"/>
          <w:sz w:val="23"/>
          <w:szCs w:val="23"/>
        </w:rPr>
        <w:lastRenderedPageBreak/>
        <w:t>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6E292441" w14:textId="77777777" w:rsidR="00BD1A53" w:rsidRPr="00F705B9" w:rsidRDefault="00BD1A53" w:rsidP="00542FEF">
      <w:pPr>
        <w:spacing w:after="0" w:line="240" w:lineRule="auto"/>
        <w:ind w:firstLine="700"/>
        <w:jc w:val="both"/>
        <w:rPr>
          <w:rFonts w:ascii="Times New Roman" w:hAnsi="Times New Roman" w:cs="Times New Roman"/>
          <w:sz w:val="23"/>
          <w:szCs w:val="23"/>
        </w:rPr>
      </w:pPr>
      <w:r w:rsidRPr="00F705B9">
        <w:rPr>
          <w:rFonts w:ascii="Times New Roman" w:hAnsi="Times New Roman" w:cs="Times New Roman"/>
          <w:sz w:val="23"/>
          <w:szCs w:val="23"/>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3B60D45D" w14:textId="77777777" w:rsidR="00BD1A53" w:rsidRPr="00F705B9" w:rsidRDefault="00BD1A53" w:rsidP="00542FEF">
      <w:pPr>
        <w:spacing w:after="0" w:line="240" w:lineRule="auto"/>
        <w:ind w:firstLine="700"/>
        <w:jc w:val="both"/>
        <w:rPr>
          <w:rFonts w:ascii="Times New Roman" w:hAnsi="Times New Roman" w:cs="Times New Roman"/>
          <w:sz w:val="23"/>
          <w:szCs w:val="23"/>
        </w:rPr>
      </w:pPr>
      <w:r w:rsidRPr="00F705B9">
        <w:rPr>
          <w:rFonts w:ascii="Times New Roman" w:hAnsi="Times New Roman" w:cs="Times New Roman"/>
          <w:sz w:val="23"/>
          <w:szCs w:val="23"/>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0CBFCC47" w14:textId="77777777" w:rsidR="00BD1A53" w:rsidRPr="00F705B9" w:rsidRDefault="00BD1A53" w:rsidP="00542FEF">
      <w:pPr>
        <w:spacing w:after="0" w:line="240" w:lineRule="auto"/>
        <w:ind w:firstLine="700"/>
        <w:jc w:val="both"/>
        <w:rPr>
          <w:rFonts w:ascii="Times New Roman" w:hAnsi="Times New Roman" w:cs="Times New Roman"/>
          <w:sz w:val="23"/>
          <w:szCs w:val="23"/>
        </w:rPr>
      </w:pPr>
      <w:r w:rsidRPr="00F705B9">
        <w:rPr>
          <w:rFonts w:ascii="Times New Roman" w:hAnsi="Times New Roman" w:cs="Times New Roman"/>
          <w:sz w:val="23"/>
          <w:szCs w:val="23"/>
        </w:rPr>
        <w:t xml:space="preserve">представитель Заказчика – лицо, назначенное и уполномоченное Заказчиком для выполнения задач, определенных Контрактом; </w:t>
      </w:r>
    </w:p>
    <w:p w14:paraId="350C8720" w14:textId="77777777" w:rsidR="00BD1A53" w:rsidRPr="00F705B9" w:rsidRDefault="00BD1A53" w:rsidP="00542FEF">
      <w:pPr>
        <w:spacing w:after="0" w:line="240" w:lineRule="auto"/>
        <w:ind w:firstLine="700"/>
        <w:jc w:val="both"/>
        <w:rPr>
          <w:rFonts w:ascii="Times New Roman" w:hAnsi="Times New Roman" w:cs="Times New Roman"/>
          <w:sz w:val="23"/>
          <w:szCs w:val="23"/>
        </w:rPr>
      </w:pPr>
      <w:r w:rsidRPr="00F705B9">
        <w:rPr>
          <w:rFonts w:ascii="Times New Roman" w:hAnsi="Times New Roman" w:cs="Times New Roman"/>
          <w:sz w:val="23"/>
          <w:szCs w:val="23"/>
        </w:rPr>
        <w:t xml:space="preserve">представитель Подрядчика – лицо, назначенное и уполномоченное Подрядчиком для выполнения задач, определенных Контрактом; </w:t>
      </w:r>
    </w:p>
    <w:p w14:paraId="517E1DD0" w14:textId="77777777" w:rsidR="00BD1A53" w:rsidRPr="00F705B9" w:rsidRDefault="00BD1A53" w:rsidP="00542FEF">
      <w:pPr>
        <w:spacing w:after="0" w:line="240" w:lineRule="auto"/>
        <w:ind w:firstLine="700"/>
        <w:jc w:val="both"/>
        <w:rPr>
          <w:rFonts w:ascii="Times New Roman" w:hAnsi="Times New Roman" w:cs="Times New Roman"/>
          <w:sz w:val="23"/>
          <w:szCs w:val="23"/>
        </w:rPr>
      </w:pPr>
      <w:r w:rsidRPr="00F705B9">
        <w:rPr>
          <w:rFonts w:ascii="Times New Roman" w:hAnsi="Times New Roman" w:cs="Times New Roman"/>
          <w:sz w:val="23"/>
          <w:szCs w:val="23"/>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6E4A9A16" w14:textId="77777777" w:rsidR="00BD1A53" w:rsidRPr="00F705B9" w:rsidRDefault="00BD1A53" w:rsidP="00542FEF">
      <w:pPr>
        <w:spacing w:after="0" w:line="240" w:lineRule="auto"/>
        <w:ind w:firstLine="700"/>
        <w:jc w:val="both"/>
        <w:rPr>
          <w:rFonts w:ascii="Times New Roman" w:hAnsi="Times New Roman" w:cs="Times New Roman"/>
          <w:sz w:val="23"/>
          <w:szCs w:val="23"/>
        </w:rPr>
      </w:pPr>
      <w:r w:rsidRPr="00F705B9">
        <w:rPr>
          <w:rFonts w:ascii="Times New Roman" w:hAnsi="Times New Roman" w:cs="Times New Roman"/>
          <w:sz w:val="23"/>
          <w:szCs w:val="23"/>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3F0642EA" w14:textId="77777777" w:rsidR="00BD1A53" w:rsidRPr="00F705B9" w:rsidRDefault="00BD1A53" w:rsidP="00542FEF">
      <w:pPr>
        <w:autoSpaceDE w:val="0"/>
        <w:autoSpaceDN w:val="0"/>
        <w:adjustRightInd w:val="0"/>
        <w:spacing w:after="0" w:line="240" w:lineRule="auto"/>
        <w:ind w:firstLine="700"/>
        <w:jc w:val="both"/>
        <w:rPr>
          <w:rFonts w:ascii="Times New Roman" w:hAnsi="Times New Roman" w:cs="Times New Roman"/>
          <w:sz w:val="23"/>
          <w:szCs w:val="23"/>
        </w:rPr>
      </w:pPr>
      <w:r w:rsidRPr="00F705B9">
        <w:rPr>
          <w:rFonts w:ascii="Times New Roman" w:hAnsi="Times New Roman" w:cs="Times New Roman"/>
          <w:sz w:val="23"/>
          <w:szCs w:val="23"/>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6E41EDD6" w14:textId="77777777" w:rsidR="00BD1A53" w:rsidRPr="00F705B9" w:rsidRDefault="00BD1A53" w:rsidP="00542FEF">
      <w:pPr>
        <w:spacing w:after="0" w:line="240" w:lineRule="auto"/>
        <w:ind w:firstLine="697"/>
        <w:jc w:val="both"/>
        <w:rPr>
          <w:rFonts w:ascii="Times New Roman" w:hAnsi="Times New Roman" w:cs="Times New Roman"/>
          <w:sz w:val="23"/>
          <w:szCs w:val="23"/>
        </w:rPr>
      </w:pPr>
      <w:r w:rsidRPr="00F705B9">
        <w:rPr>
          <w:rFonts w:ascii="Times New Roman" w:hAnsi="Times New Roman" w:cs="Times New Roman"/>
          <w:sz w:val="23"/>
          <w:szCs w:val="23"/>
        </w:rPr>
        <w:t xml:space="preserve">Определения, употребляемые в Контракте в единственном числе, могут употребляться также во множественном числе, и наоборот. </w:t>
      </w:r>
    </w:p>
    <w:p w14:paraId="724E1AFB" w14:textId="20EF9785" w:rsidR="00BD1A53" w:rsidRPr="00F705B9" w:rsidRDefault="00BD1A53" w:rsidP="00542FEF">
      <w:pPr>
        <w:pStyle w:val="ConsPlusNormal"/>
        <w:ind w:firstLine="697"/>
        <w:jc w:val="both"/>
        <w:rPr>
          <w:rFonts w:ascii="Times New Roman" w:hAnsi="Times New Roman" w:cs="Times New Roman"/>
          <w:sz w:val="23"/>
          <w:szCs w:val="23"/>
        </w:rPr>
      </w:pPr>
      <w:r w:rsidRPr="00F705B9">
        <w:rPr>
          <w:rFonts w:ascii="Times New Roman" w:hAnsi="Times New Roman" w:cs="Times New Roman"/>
          <w:sz w:val="23"/>
          <w:szCs w:val="23"/>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7" w:history="1">
        <w:r w:rsidRPr="00F705B9">
          <w:rPr>
            <w:rFonts w:ascii="Times New Roman" w:hAnsi="Times New Roman" w:cs="Times New Roman"/>
            <w:sz w:val="23"/>
            <w:szCs w:val="23"/>
          </w:rPr>
          <w:t>кодексе</w:t>
        </w:r>
      </w:hyperlink>
      <w:r w:rsidRPr="00F705B9">
        <w:rPr>
          <w:rFonts w:ascii="Times New Roman" w:hAnsi="Times New Roman" w:cs="Times New Roman"/>
          <w:sz w:val="23"/>
          <w:szCs w:val="23"/>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2294857C" w14:textId="77777777" w:rsidR="003D707C" w:rsidRPr="00F705B9" w:rsidRDefault="003D707C" w:rsidP="00FC1EB0">
      <w:pPr>
        <w:pStyle w:val="ConsPlusNormal"/>
        <w:ind w:firstLine="697"/>
        <w:jc w:val="both"/>
        <w:rPr>
          <w:rFonts w:ascii="Times New Roman" w:hAnsi="Times New Roman" w:cs="Times New Roman"/>
          <w:sz w:val="23"/>
          <w:szCs w:val="23"/>
        </w:rPr>
      </w:pPr>
    </w:p>
    <w:p w14:paraId="396E1348" w14:textId="77777777" w:rsidR="00BD1A53" w:rsidRPr="00F705B9" w:rsidRDefault="00BD1A53" w:rsidP="00FC1EB0">
      <w:pPr>
        <w:widowControl w:val="0"/>
        <w:numPr>
          <w:ilvl w:val="0"/>
          <w:numId w:val="12"/>
        </w:numPr>
        <w:tabs>
          <w:tab w:val="left" w:pos="426"/>
        </w:tabs>
        <w:autoSpaceDE w:val="0"/>
        <w:autoSpaceDN w:val="0"/>
        <w:adjustRightInd w:val="0"/>
        <w:spacing w:after="0" w:line="240" w:lineRule="auto"/>
        <w:ind w:left="0" w:firstLine="0"/>
        <w:jc w:val="center"/>
        <w:rPr>
          <w:rFonts w:ascii="Times New Roman" w:hAnsi="Times New Roman" w:cs="Times New Roman"/>
          <w:b/>
          <w:sz w:val="23"/>
          <w:szCs w:val="23"/>
        </w:rPr>
      </w:pPr>
      <w:r w:rsidRPr="00F705B9">
        <w:rPr>
          <w:rFonts w:ascii="Times New Roman" w:hAnsi="Times New Roman" w:cs="Times New Roman"/>
          <w:b/>
          <w:sz w:val="23"/>
          <w:szCs w:val="23"/>
        </w:rPr>
        <w:t>Цена Контракта и порядок оплаты</w:t>
      </w:r>
    </w:p>
    <w:p w14:paraId="4EE693FC" w14:textId="6EDB543D" w:rsidR="00BD1A53" w:rsidRPr="00F705B9" w:rsidRDefault="0027290E" w:rsidP="0027290E">
      <w:pPr>
        <w:widowControl w:val="0"/>
        <w:tabs>
          <w:tab w:val="left" w:pos="1260"/>
        </w:tabs>
        <w:autoSpaceDE w:val="0"/>
        <w:autoSpaceDN w:val="0"/>
        <w:adjustRightInd w:val="0"/>
        <w:spacing w:after="0" w:line="240" w:lineRule="auto"/>
        <w:ind w:firstLine="700"/>
        <w:jc w:val="both"/>
        <w:rPr>
          <w:rFonts w:ascii="Times New Roman" w:hAnsi="Times New Roman" w:cs="Times New Roman"/>
          <w:iCs/>
          <w:sz w:val="23"/>
          <w:szCs w:val="23"/>
        </w:rPr>
      </w:pPr>
      <w:r w:rsidRPr="00F705B9">
        <w:rPr>
          <w:rFonts w:ascii="Times New Roman" w:hAnsi="Times New Roman" w:cs="Times New Roman"/>
          <w:sz w:val="23"/>
          <w:szCs w:val="23"/>
        </w:rPr>
        <w:t xml:space="preserve">3.1. </w:t>
      </w:r>
      <w:r w:rsidR="00BD1A53" w:rsidRPr="00F705B9">
        <w:rPr>
          <w:rFonts w:ascii="Times New Roman" w:hAnsi="Times New Roman" w:cs="Times New Roman"/>
          <w:sz w:val="23"/>
          <w:szCs w:val="23"/>
        </w:rPr>
        <w:t xml:space="preserve">Цена Контракта является твердой, определена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составляет: </w:t>
      </w:r>
      <w:r w:rsidR="00B311B3" w:rsidRPr="00F705B9">
        <w:rPr>
          <w:rFonts w:ascii="Times New Roman" w:hAnsi="Times New Roman" w:cs="Times New Roman"/>
          <w:sz w:val="23"/>
          <w:szCs w:val="23"/>
        </w:rPr>
        <w:t>_________________________</w:t>
      </w:r>
      <w:r w:rsidR="00BD1A53" w:rsidRPr="00F705B9">
        <w:rPr>
          <w:rFonts w:ascii="Times New Roman" w:hAnsi="Times New Roman" w:cs="Times New Roman"/>
          <w:sz w:val="23"/>
          <w:szCs w:val="23"/>
        </w:rPr>
        <w:t xml:space="preserve">, в том числе налог на добавленную стоимость (далее – НДС) по налоговой ставке </w:t>
      </w:r>
      <w:r w:rsidR="00B311B3" w:rsidRPr="00F705B9">
        <w:rPr>
          <w:rFonts w:ascii="Times New Roman" w:hAnsi="Times New Roman" w:cs="Times New Roman"/>
          <w:sz w:val="23"/>
          <w:szCs w:val="23"/>
        </w:rPr>
        <w:t>______</w:t>
      </w:r>
      <w:r w:rsidR="00BD1A53" w:rsidRPr="00F705B9">
        <w:rPr>
          <w:rFonts w:ascii="Times New Roman" w:hAnsi="Times New Roman" w:cs="Times New Roman"/>
          <w:sz w:val="23"/>
          <w:szCs w:val="23"/>
        </w:rPr>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463DB843" w14:textId="614B6029" w:rsidR="0027290E" w:rsidRPr="00F705B9" w:rsidRDefault="0027290E" w:rsidP="0027290E">
      <w:pPr>
        <w:widowControl w:val="0"/>
        <w:tabs>
          <w:tab w:val="left" w:pos="1260"/>
        </w:tabs>
        <w:autoSpaceDE w:val="0"/>
        <w:autoSpaceDN w:val="0"/>
        <w:adjustRightInd w:val="0"/>
        <w:spacing w:after="0" w:line="240" w:lineRule="auto"/>
        <w:ind w:firstLine="700"/>
        <w:jc w:val="both"/>
        <w:rPr>
          <w:rFonts w:ascii="Times New Roman" w:hAnsi="Times New Roman" w:cs="Times New Roman"/>
          <w:sz w:val="23"/>
          <w:szCs w:val="23"/>
        </w:rPr>
      </w:pPr>
      <w:r w:rsidRPr="00F705B9">
        <w:rPr>
          <w:rFonts w:ascii="Times New Roman" w:hAnsi="Times New Roman" w:cs="Times New Roman"/>
          <w:sz w:val="23"/>
          <w:szCs w:val="23"/>
        </w:rPr>
        <w:t>3.2. Цена Контракта определена протоколом от _________ № __________ проведения закупки № ___________. Стоимость работы, предусмотренной сметной документацией (Приложени</w:t>
      </w:r>
      <w:r w:rsidR="002B190B" w:rsidRPr="00F705B9">
        <w:rPr>
          <w:rFonts w:ascii="Times New Roman" w:hAnsi="Times New Roman" w:cs="Times New Roman"/>
          <w:sz w:val="23"/>
          <w:szCs w:val="23"/>
        </w:rPr>
        <w:t>е</w:t>
      </w:r>
      <w:r w:rsidRPr="00F705B9">
        <w:rPr>
          <w:rFonts w:ascii="Times New Roman" w:hAnsi="Times New Roman" w:cs="Times New Roman"/>
          <w:sz w:val="23"/>
          <w:szCs w:val="23"/>
        </w:rPr>
        <w:t xml:space="preserve"> 2 Контракта), определяется посредством пропорционального снижения начальной (максимальной) цены контракта на понижающий коэффициент К = ___ (отношение ценового предложения участника закупки – Подрядчика к начальной (максимальной) цене Контракта).</w:t>
      </w:r>
    </w:p>
    <w:p w14:paraId="5DB894F7" w14:textId="665782B1" w:rsidR="00BD1A53" w:rsidRPr="00F705B9" w:rsidRDefault="0027290E" w:rsidP="0027290E">
      <w:pPr>
        <w:widowControl w:val="0"/>
        <w:tabs>
          <w:tab w:val="left" w:pos="1260"/>
        </w:tabs>
        <w:autoSpaceDE w:val="0"/>
        <w:autoSpaceDN w:val="0"/>
        <w:adjustRightInd w:val="0"/>
        <w:spacing w:after="0" w:line="240" w:lineRule="auto"/>
        <w:ind w:firstLine="700"/>
        <w:jc w:val="both"/>
        <w:rPr>
          <w:rFonts w:ascii="Times New Roman" w:hAnsi="Times New Roman" w:cs="Times New Roman"/>
          <w:iCs/>
          <w:sz w:val="23"/>
          <w:szCs w:val="23"/>
        </w:rPr>
      </w:pPr>
      <w:r w:rsidRPr="00F705B9">
        <w:rPr>
          <w:rFonts w:ascii="Times New Roman" w:hAnsi="Times New Roman" w:cs="Times New Roman"/>
          <w:sz w:val="23"/>
          <w:szCs w:val="23"/>
        </w:rPr>
        <w:t xml:space="preserve">3.3. </w:t>
      </w:r>
      <w:r w:rsidR="00BD1A53" w:rsidRPr="00F705B9">
        <w:rPr>
          <w:rFonts w:ascii="Times New Roman" w:hAnsi="Times New Roman" w:cs="Times New Roman"/>
          <w:sz w:val="23"/>
          <w:szCs w:val="23"/>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w:t>
      </w:r>
      <w:r w:rsidR="00BD1A53" w:rsidRPr="00F705B9">
        <w:rPr>
          <w:rFonts w:ascii="Times New Roman" w:hAnsi="Times New Roman" w:cs="Times New Roman"/>
          <w:sz w:val="23"/>
          <w:szCs w:val="23"/>
        </w:rPr>
        <w:lastRenderedPageBreak/>
        <w:t xml:space="preserve">зарегистрированному в качестве индивидуального предпринимателя, уменьшается на размер таких налогов, сборов и иных обязательных платежей. </w:t>
      </w:r>
    </w:p>
    <w:p w14:paraId="0D37C2FE" w14:textId="4E581574" w:rsidR="00BD1A53" w:rsidRPr="00F705B9" w:rsidRDefault="00BD1A53" w:rsidP="00243BBB">
      <w:pPr>
        <w:widowControl w:val="0"/>
        <w:tabs>
          <w:tab w:val="left" w:pos="1260"/>
        </w:tabs>
        <w:autoSpaceDE w:val="0"/>
        <w:autoSpaceDN w:val="0"/>
        <w:adjustRightInd w:val="0"/>
        <w:spacing w:after="0" w:line="240" w:lineRule="auto"/>
        <w:ind w:firstLine="709"/>
        <w:rPr>
          <w:rFonts w:ascii="Times New Roman" w:hAnsi="Times New Roman" w:cs="Times New Roman"/>
          <w:sz w:val="23"/>
          <w:szCs w:val="23"/>
        </w:rPr>
      </w:pPr>
      <w:r w:rsidRPr="00F705B9">
        <w:rPr>
          <w:rFonts w:ascii="Times New Roman" w:hAnsi="Times New Roman" w:cs="Times New Roman"/>
          <w:sz w:val="23"/>
          <w:szCs w:val="23"/>
        </w:rPr>
        <w:t>3.</w:t>
      </w:r>
      <w:r w:rsidR="0027290E" w:rsidRPr="00F705B9">
        <w:rPr>
          <w:rFonts w:ascii="Times New Roman" w:hAnsi="Times New Roman" w:cs="Times New Roman"/>
          <w:sz w:val="23"/>
          <w:szCs w:val="23"/>
        </w:rPr>
        <w:t>4</w:t>
      </w:r>
      <w:r w:rsidRPr="00F705B9">
        <w:rPr>
          <w:rFonts w:ascii="Times New Roman" w:hAnsi="Times New Roman" w:cs="Times New Roman"/>
          <w:sz w:val="23"/>
          <w:szCs w:val="23"/>
        </w:rPr>
        <w:t>. Оплата по Контракту производится в следующем порядке:</w:t>
      </w:r>
    </w:p>
    <w:p w14:paraId="2F403608" w14:textId="2ED04A60" w:rsidR="00BD1A53" w:rsidRPr="00F705B9" w:rsidRDefault="0027290E" w:rsidP="0027290E">
      <w:pPr>
        <w:widowControl w:val="0"/>
        <w:tabs>
          <w:tab w:val="left" w:pos="1260"/>
        </w:tabs>
        <w:autoSpaceDE w:val="0"/>
        <w:autoSpaceDN w:val="0"/>
        <w:adjustRightInd w:val="0"/>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 xml:space="preserve">3.4.1. </w:t>
      </w:r>
      <w:r w:rsidR="00BD1A53" w:rsidRPr="00F705B9">
        <w:rPr>
          <w:rFonts w:ascii="Times New Roman" w:hAnsi="Times New Roman" w:cs="Times New Roman"/>
          <w:sz w:val="23"/>
          <w:szCs w:val="23"/>
        </w:rPr>
        <w:t xml:space="preserve"> 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4D65ADBE" w14:textId="0D64037D" w:rsidR="00BD1A53" w:rsidRPr="00F705B9" w:rsidRDefault="0027290E" w:rsidP="0027290E">
      <w:pPr>
        <w:widowControl w:val="0"/>
        <w:tabs>
          <w:tab w:val="left" w:pos="709"/>
        </w:tabs>
        <w:autoSpaceDE w:val="0"/>
        <w:autoSpaceDN w:val="0"/>
        <w:adjustRightInd w:val="0"/>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3.4.2.</w:t>
      </w:r>
      <w:r w:rsidR="00BD1A53" w:rsidRPr="00F705B9">
        <w:rPr>
          <w:rFonts w:ascii="Times New Roman" w:hAnsi="Times New Roman" w:cs="Times New Roman"/>
          <w:sz w:val="23"/>
          <w:szCs w:val="23"/>
        </w:rPr>
        <w:t xml:space="preserve"> Оплата осуществляется в рублях Российской Федерации за счет средств:</w:t>
      </w:r>
    </w:p>
    <w:p w14:paraId="5AAA5E84" w14:textId="7D7B83F8" w:rsidR="00243BBB" w:rsidRPr="00F705B9" w:rsidRDefault="003D707C" w:rsidP="00243BBB">
      <w:pPr>
        <w:widowControl w:val="0"/>
        <w:tabs>
          <w:tab w:val="left" w:pos="1260"/>
        </w:tabs>
        <w:autoSpaceDE w:val="0"/>
        <w:autoSpaceDN w:val="0"/>
        <w:adjustRightInd w:val="0"/>
        <w:spacing w:after="0" w:line="240" w:lineRule="auto"/>
        <w:jc w:val="both"/>
        <w:rPr>
          <w:rFonts w:ascii="Times New Roman" w:hAnsi="Times New Roman" w:cs="Times New Roman"/>
          <w:sz w:val="23"/>
          <w:szCs w:val="23"/>
        </w:rPr>
      </w:pPr>
      <w:r w:rsidRPr="00F705B9">
        <w:rPr>
          <w:rFonts w:ascii="Times New Roman" w:hAnsi="Times New Roman" w:cs="Times New Roman"/>
          <w:sz w:val="23"/>
          <w:szCs w:val="23"/>
        </w:rPr>
        <w:t>Бюджетного учреждения</w:t>
      </w:r>
      <w:r w:rsidR="00243BBB" w:rsidRPr="00F705B9">
        <w:rPr>
          <w:rFonts w:ascii="Times New Roman" w:hAnsi="Times New Roman" w:cs="Times New Roman"/>
          <w:sz w:val="23"/>
          <w:szCs w:val="23"/>
        </w:rPr>
        <w:t>. КБК: _________________________.</w:t>
      </w:r>
    </w:p>
    <w:p w14:paraId="31104EDA" w14:textId="49FB5FDB" w:rsidR="008175C0" w:rsidRPr="00F705B9" w:rsidRDefault="008175C0" w:rsidP="008175C0">
      <w:pPr>
        <w:widowControl w:val="0"/>
        <w:tabs>
          <w:tab w:val="left" w:pos="1260"/>
        </w:tabs>
        <w:autoSpaceDE w:val="0"/>
        <w:autoSpaceDN w:val="0"/>
        <w:adjustRightInd w:val="0"/>
        <w:spacing w:after="0" w:line="240" w:lineRule="auto"/>
        <w:ind w:firstLine="709"/>
        <w:jc w:val="both"/>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t xml:space="preserve">3.3.3. </w:t>
      </w:r>
      <w:r w:rsidRPr="00F705B9">
        <w:rPr>
          <w:rFonts w:ascii="Times New Roman" w:eastAsia="Times New Roman" w:hAnsi="Times New Roman" w:cs="Times New Roman"/>
          <w:sz w:val="23"/>
          <w:szCs w:val="23"/>
        </w:rPr>
        <w:tab/>
        <w:t>Авансовые платежи по Контракту не предусмотрены.</w:t>
      </w:r>
    </w:p>
    <w:p w14:paraId="59ADD796" w14:textId="68095B2B" w:rsidR="008175C0" w:rsidRPr="00F705B9" w:rsidRDefault="008175C0" w:rsidP="008175C0">
      <w:pPr>
        <w:widowControl w:val="0"/>
        <w:tabs>
          <w:tab w:val="left" w:pos="1260"/>
        </w:tabs>
        <w:autoSpaceDE w:val="0"/>
        <w:autoSpaceDN w:val="0"/>
        <w:adjustRightInd w:val="0"/>
        <w:spacing w:after="0" w:line="240" w:lineRule="auto"/>
        <w:ind w:firstLine="709"/>
        <w:jc w:val="both"/>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t xml:space="preserve">3.3.4. </w:t>
      </w:r>
      <w:r w:rsidRPr="00F705B9">
        <w:rPr>
          <w:rFonts w:ascii="Times New Roman" w:eastAsia="Times New Roman" w:hAnsi="Times New Roman" w:cs="Times New Roman"/>
          <w:sz w:val="23"/>
          <w:szCs w:val="23"/>
        </w:rPr>
        <w:tab/>
        <w:t>Оплата выполненной работы (ее результата) осуществляется в срок не более 7 (семи) рабочих дней с даты подписания Сторонами документа(</w:t>
      </w:r>
      <w:proofErr w:type="spellStart"/>
      <w:r w:rsidRPr="00F705B9">
        <w:rPr>
          <w:rFonts w:ascii="Times New Roman" w:eastAsia="Times New Roman" w:hAnsi="Times New Roman" w:cs="Times New Roman"/>
          <w:sz w:val="23"/>
          <w:szCs w:val="23"/>
        </w:rPr>
        <w:t>ов</w:t>
      </w:r>
      <w:proofErr w:type="spellEnd"/>
      <w:r w:rsidRPr="00F705B9">
        <w:rPr>
          <w:rFonts w:ascii="Times New Roman" w:eastAsia="Times New Roman" w:hAnsi="Times New Roman" w:cs="Times New Roman"/>
          <w:sz w:val="23"/>
          <w:szCs w:val="23"/>
        </w:rPr>
        <w:t>) о приемке, предусмотренного(</w:t>
      </w:r>
      <w:proofErr w:type="spellStart"/>
      <w:r w:rsidRPr="00F705B9">
        <w:rPr>
          <w:rFonts w:ascii="Times New Roman" w:eastAsia="Times New Roman" w:hAnsi="Times New Roman" w:cs="Times New Roman"/>
          <w:sz w:val="23"/>
          <w:szCs w:val="23"/>
        </w:rPr>
        <w:t>ых</w:t>
      </w:r>
      <w:proofErr w:type="spellEnd"/>
      <w:r w:rsidRPr="00F705B9">
        <w:rPr>
          <w:rFonts w:ascii="Times New Roman" w:eastAsia="Times New Roman" w:hAnsi="Times New Roman" w:cs="Times New Roman"/>
          <w:sz w:val="23"/>
          <w:szCs w:val="23"/>
        </w:rPr>
        <w:t>) пунктом 6.2 Контракта.</w:t>
      </w:r>
    </w:p>
    <w:p w14:paraId="7D347FE3" w14:textId="4DCF79A6" w:rsidR="008175C0" w:rsidRPr="00F705B9" w:rsidRDefault="008175C0" w:rsidP="008175C0">
      <w:pPr>
        <w:widowControl w:val="0"/>
        <w:tabs>
          <w:tab w:val="left" w:pos="1260"/>
        </w:tabs>
        <w:autoSpaceDE w:val="0"/>
        <w:autoSpaceDN w:val="0"/>
        <w:adjustRightInd w:val="0"/>
        <w:spacing w:after="0" w:line="240" w:lineRule="auto"/>
        <w:ind w:firstLine="709"/>
        <w:jc w:val="both"/>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t xml:space="preserve">3.3.5. </w:t>
      </w:r>
      <w:r w:rsidRPr="00F705B9">
        <w:rPr>
          <w:rFonts w:ascii="Times New Roman" w:eastAsia="Times New Roman" w:hAnsi="Times New Roman" w:cs="Times New Roman"/>
          <w:sz w:val="23"/>
          <w:szCs w:val="23"/>
        </w:rP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w:t>
      </w:r>
      <w:proofErr w:type="spellStart"/>
      <w:r w:rsidRPr="00F705B9">
        <w:rPr>
          <w:rFonts w:ascii="Times New Roman" w:eastAsia="Times New Roman" w:hAnsi="Times New Roman" w:cs="Times New Roman"/>
          <w:sz w:val="23"/>
          <w:szCs w:val="23"/>
        </w:rPr>
        <w:t>ов</w:t>
      </w:r>
      <w:proofErr w:type="spellEnd"/>
      <w:r w:rsidRPr="00F705B9">
        <w:rPr>
          <w:rFonts w:ascii="Times New Roman" w:eastAsia="Times New Roman" w:hAnsi="Times New Roman" w:cs="Times New Roman"/>
          <w:sz w:val="23"/>
          <w:szCs w:val="23"/>
        </w:rPr>
        <w:t>) о приемке, предусмотренного(</w:t>
      </w:r>
      <w:proofErr w:type="spellStart"/>
      <w:r w:rsidRPr="00F705B9">
        <w:rPr>
          <w:rFonts w:ascii="Times New Roman" w:eastAsia="Times New Roman" w:hAnsi="Times New Roman" w:cs="Times New Roman"/>
          <w:sz w:val="23"/>
          <w:szCs w:val="23"/>
        </w:rPr>
        <w:t>ых</w:t>
      </w:r>
      <w:proofErr w:type="spellEnd"/>
      <w:r w:rsidRPr="00F705B9">
        <w:rPr>
          <w:rFonts w:ascii="Times New Roman" w:eastAsia="Times New Roman" w:hAnsi="Times New Roman" w:cs="Times New Roman"/>
          <w:sz w:val="23"/>
          <w:szCs w:val="23"/>
        </w:rPr>
        <w:t>) пунктом 6.2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621B24F8" w14:textId="77777777" w:rsidR="008175C0" w:rsidRPr="00F705B9" w:rsidRDefault="008175C0" w:rsidP="008175C0">
      <w:pPr>
        <w:widowControl w:val="0"/>
        <w:tabs>
          <w:tab w:val="left" w:pos="1260"/>
        </w:tabs>
        <w:autoSpaceDE w:val="0"/>
        <w:autoSpaceDN w:val="0"/>
        <w:adjustRightInd w:val="0"/>
        <w:spacing w:after="0" w:line="240" w:lineRule="auto"/>
        <w:ind w:firstLine="709"/>
        <w:jc w:val="both"/>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t>3.4.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46662186" w14:textId="77777777" w:rsidR="008175C0" w:rsidRPr="00F705B9" w:rsidRDefault="008175C0" w:rsidP="008175C0">
      <w:pPr>
        <w:widowControl w:val="0"/>
        <w:tabs>
          <w:tab w:val="left" w:pos="1260"/>
        </w:tabs>
        <w:autoSpaceDE w:val="0"/>
        <w:autoSpaceDN w:val="0"/>
        <w:adjustRightInd w:val="0"/>
        <w:spacing w:after="0" w:line="240" w:lineRule="auto"/>
        <w:ind w:firstLine="709"/>
        <w:jc w:val="both"/>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t>3.5.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324386BD" w14:textId="59D4C744" w:rsidR="00BD1A53" w:rsidRPr="00F705B9"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3"/>
          <w:szCs w:val="23"/>
        </w:rPr>
      </w:pPr>
      <w:r w:rsidRPr="00F705B9">
        <w:rPr>
          <w:sz w:val="23"/>
          <w:szCs w:val="23"/>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52ED70BE" w14:textId="77777777" w:rsidR="004013F1" w:rsidRPr="00F705B9" w:rsidRDefault="004013F1" w:rsidP="004013F1">
      <w:pPr>
        <w:pStyle w:val="ab"/>
        <w:widowControl w:val="0"/>
        <w:tabs>
          <w:tab w:val="left" w:pos="1260"/>
        </w:tabs>
        <w:autoSpaceDE w:val="0"/>
        <w:autoSpaceDN w:val="0"/>
        <w:adjustRightInd w:val="0"/>
        <w:spacing w:after="0" w:line="240" w:lineRule="auto"/>
        <w:ind w:left="709"/>
        <w:jc w:val="both"/>
        <w:rPr>
          <w:sz w:val="23"/>
          <w:szCs w:val="23"/>
        </w:rPr>
      </w:pPr>
    </w:p>
    <w:p w14:paraId="6394C631" w14:textId="77777777" w:rsidR="00BD1A53" w:rsidRPr="00F705B9" w:rsidRDefault="00BD1A53" w:rsidP="00FC1EB0">
      <w:pPr>
        <w:numPr>
          <w:ilvl w:val="0"/>
          <w:numId w:val="16"/>
        </w:numPr>
        <w:shd w:val="clear" w:color="auto" w:fill="FFFFFF"/>
        <w:tabs>
          <w:tab w:val="left" w:pos="426"/>
        </w:tabs>
        <w:spacing w:after="0" w:line="240" w:lineRule="auto"/>
        <w:ind w:left="0" w:firstLine="0"/>
        <w:jc w:val="center"/>
        <w:rPr>
          <w:rFonts w:ascii="Times New Roman" w:hAnsi="Times New Roman" w:cs="Times New Roman"/>
          <w:b/>
          <w:sz w:val="23"/>
          <w:szCs w:val="23"/>
        </w:rPr>
      </w:pPr>
      <w:r w:rsidRPr="00F705B9">
        <w:rPr>
          <w:rFonts w:ascii="Times New Roman" w:hAnsi="Times New Roman" w:cs="Times New Roman"/>
          <w:b/>
          <w:sz w:val="23"/>
          <w:szCs w:val="23"/>
        </w:rPr>
        <w:t>Права и обязанности Сторон</w:t>
      </w:r>
    </w:p>
    <w:p w14:paraId="5D843538" w14:textId="77777777" w:rsidR="00BD1A53" w:rsidRPr="00F705B9" w:rsidRDefault="00BD1A53" w:rsidP="00FC1EB0">
      <w:pPr>
        <w:pStyle w:val="ab"/>
        <w:numPr>
          <w:ilvl w:val="1"/>
          <w:numId w:val="15"/>
        </w:numPr>
        <w:shd w:val="clear" w:color="auto" w:fill="FFFFFF"/>
        <w:tabs>
          <w:tab w:val="left" w:pos="-140"/>
          <w:tab w:val="left" w:pos="840"/>
          <w:tab w:val="left" w:pos="993"/>
          <w:tab w:val="left" w:pos="1134"/>
          <w:tab w:val="left" w:pos="1276"/>
        </w:tabs>
        <w:spacing w:after="0" w:line="240" w:lineRule="auto"/>
        <w:ind w:left="0" w:firstLine="709"/>
        <w:rPr>
          <w:sz w:val="23"/>
          <w:szCs w:val="23"/>
        </w:rPr>
      </w:pPr>
      <w:r w:rsidRPr="00F705B9">
        <w:rPr>
          <w:sz w:val="23"/>
          <w:szCs w:val="23"/>
        </w:rPr>
        <w:t>Заказчик имеет право:</w:t>
      </w:r>
    </w:p>
    <w:p w14:paraId="33FA8301" w14:textId="77777777" w:rsidR="00BD1A53" w:rsidRPr="00F705B9"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sz w:val="23"/>
          <w:szCs w:val="23"/>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2C809927" w14:textId="77777777" w:rsidR="00BD1A53" w:rsidRPr="00F705B9" w:rsidRDefault="00BD1A53" w:rsidP="00FC1EB0">
      <w:pPr>
        <w:numPr>
          <w:ilvl w:val="2"/>
          <w:numId w:val="15"/>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sz w:val="23"/>
          <w:szCs w:val="23"/>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5C803433" w14:textId="77777777" w:rsidR="00BD1A53" w:rsidRPr="00F705B9"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sz w:val="23"/>
          <w:szCs w:val="23"/>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3D5F69DC" w14:textId="77777777" w:rsidR="00BD1A53" w:rsidRPr="00F705B9"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sz w:val="23"/>
          <w:szCs w:val="23"/>
        </w:rPr>
        <w:t>Требовать возмещения убытков, причиненных по вине Подрядчика.</w:t>
      </w:r>
    </w:p>
    <w:p w14:paraId="106CF4E4" w14:textId="77777777" w:rsidR="00BD1A53" w:rsidRPr="00F705B9" w:rsidRDefault="00BD1A53" w:rsidP="00FC1EB0">
      <w:pPr>
        <w:pStyle w:val="ConsPlusNormal"/>
        <w:widowControl/>
        <w:numPr>
          <w:ilvl w:val="2"/>
          <w:numId w:val="15"/>
        </w:numPr>
        <w:tabs>
          <w:tab w:val="left" w:pos="993"/>
          <w:tab w:val="left" w:pos="1276"/>
          <w:tab w:val="left" w:pos="1418"/>
        </w:tabs>
        <w:ind w:left="0" w:firstLine="709"/>
        <w:jc w:val="both"/>
        <w:rPr>
          <w:rFonts w:ascii="Times New Roman" w:hAnsi="Times New Roman" w:cs="Times New Roman"/>
          <w:sz w:val="23"/>
          <w:szCs w:val="23"/>
        </w:rPr>
      </w:pPr>
      <w:r w:rsidRPr="00F705B9">
        <w:rPr>
          <w:rFonts w:ascii="Times New Roman" w:hAnsi="Times New Roman" w:cs="Times New Roman"/>
          <w:sz w:val="23"/>
          <w:szCs w:val="23"/>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3EFB8BBF" w14:textId="77777777" w:rsidR="00BD1A53" w:rsidRPr="00F705B9" w:rsidRDefault="00BD1A53" w:rsidP="00FC1EB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3"/>
          <w:szCs w:val="23"/>
        </w:rPr>
      </w:pPr>
      <w:r w:rsidRPr="00F705B9">
        <w:rPr>
          <w:rFonts w:ascii="Times New Roman" w:hAnsi="Times New Roman" w:cs="Times New Roman"/>
          <w:sz w:val="23"/>
          <w:szCs w:val="23"/>
        </w:rPr>
        <w:t>Осуществлять иные права, предусмотренные Контрактом и (или) законодательством Российской Федерации.</w:t>
      </w:r>
    </w:p>
    <w:p w14:paraId="532CEBB6" w14:textId="77777777" w:rsidR="00BD1A53" w:rsidRPr="00F705B9" w:rsidRDefault="00BD1A53" w:rsidP="00FC1EB0">
      <w:pPr>
        <w:numPr>
          <w:ilvl w:val="1"/>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sz w:val="23"/>
          <w:szCs w:val="23"/>
        </w:rPr>
      </w:pPr>
      <w:r w:rsidRPr="00F705B9">
        <w:rPr>
          <w:rFonts w:ascii="Times New Roman" w:hAnsi="Times New Roman" w:cs="Times New Roman"/>
          <w:sz w:val="23"/>
          <w:szCs w:val="23"/>
        </w:rPr>
        <w:t>Заказчик обязан:</w:t>
      </w:r>
    </w:p>
    <w:p w14:paraId="7D5B9056" w14:textId="77777777" w:rsidR="00BD1A53" w:rsidRPr="00F705B9" w:rsidRDefault="00BD1A53" w:rsidP="00FC1EB0">
      <w:pPr>
        <w:numPr>
          <w:ilvl w:val="2"/>
          <w:numId w:val="15"/>
        </w:numPr>
        <w:spacing w:after="0" w:line="240" w:lineRule="auto"/>
        <w:ind w:left="0" w:firstLine="697"/>
        <w:jc w:val="both"/>
        <w:rPr>
          <w:rFonts w:ascii="Times New Roman" w:hAnsi="Times New Roman" w:cs="Times New Roman"/>
          <w:sz w:val="23"/>
          <w:szCs w:val="23"/>
        </w:rPr>
      </w:pPr>
      <w:r w:rsidRPr="00F705B9">
        <w:rPr>
          <w:rFonts w:ascii="Times New Roman" w:hAnsi="Times New Roman" w:cs="Times New Roman"/>
          <w:sz w:val="23"/>
          <w:szCs w:val="23"/>
        </w:rPr>
        <w:t>Передать Подрядчику в течение 5 (пяти) рабочих дней после заключения Контракта документы, необходимые для выполнения работы.</w:t>
      </w:r>
    </w:p>
    <w:p w14:paraId="3CBD30AC" w14:textId="77777777" w:rsidR="00BD1A53" w:rsidRPr="00F705B9"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3"/>
          <w:szCs w:val="23"/>
        </w:rPr>
      </w:pPr>
      <w:r w:rsidRPr="00F705B9">
        <w:rPr>
          <w:rFonts w:ascii="Times New Roman" w:hAnsi="Times New Roman" w:cs="Times New Roman"/>
          <w:sz w:val="23"/>
          <w:szCs w:val="23"/>
        </w:rPr>
        <w:t>Обеспечить приемку представленного Подрядчиком результата работы, в соответствии с условиями Контракта.</w:t>
      </w:r>
    </w:p>
    <w:p w14:paraId="41011305" w14:textId="77777777" w:rsidR="00BD1A53" w:rsidRPr="00F705B9"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3"/>
          <w:szCs w:val="23"/>
        </w:rPr>
      </w:pPr>
      <w:r w:rsidRPr="00F705B9">
        <w:rPr>
          <w:rFonts w:ascii="Times New Roman" w:hAnsi="Times New Roman" w:cs="Times New Roman"/>
          <w:sz w:val="23"/>
          <w:szCs w:val="23"/>
        </w:rPr>
        <w:t>Оплатить результат работы, в соответствии с условиями Контракта.</w:t>
      </w:r>
    </w:p>
    <w:p w14:paraId="61438D2B" w14:textId="77777777" w:rsidR="00BD1A53" w:rsidRPr="00F705B9" w:rsidRDefault="00BD1A53" w:rsidP="00FC1EB0">
      <w:pPr>
        <w:numPr>
          <w:ilvl w:val="2"/>
          <w:numId w:val="15"/>
        </w:numPr>
        <w:spacing w:after="0" w:line="240" w:lineRule="auto"/>
        <w:ind w:left="0" w:firstLine="697"/>
        <w:jc w:val="both"/>
        <w:rPr>
          <w:rFonts w:ascii="Times New Roman" w:hAnsi="Times New Roman" w:cs="Times New Roman"/>
          <w:sz w:val="23"/>
          <w:szCs w:val="23"/>
        </w:rPr>
      </w:pPr>
      <w:r w:rsidRPr="00F705B9">
        <w:rPr>
          <w:rFonts w:ascii="Times New Roman" w:hAnsi="Times New Roman" w:cs="Times New Roman"/>
          <w:sz w:val="23"/>
          <w:szCs w:val="23"/>
        </w:rPr>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778B891A" w14:textId="6FE64F8A" w:rsidR="00BD1A53" w:rsidRPr="00F705B9"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3"/>
          <w:szCs w:val="23"/>
        </w:rPr>
      </w:pPr>
      <w:r w:rsidRPr="00F705B9">
        <w:rPr>
          <w:rFonts w:ascii="Times New Roman" w:hAnsi="Times New Roman" w:cs="Times New Roman"/>
          <w:sz w:val="23"/>
          <w:szCs w:val="23"/>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3F17AC85" w14:textId="77777777" w:rsidR="00BD1A53" w:rsidRPr="00F705B9" w:rsidRDefault="00BD1A53" w:rsidP="00FC1EB0">
      <w:pPr>
        <w:pStyle w:val="a8"/>
        <w:numPr>
          <w:ilvl w:val="1"/>
          <w:numId w:val="15"/>
        </w:numPr>
        <w:tabs>
          <w:tab w:val="left" w:pos="-140"/>
          <w:tab w:val="left" w:pos="840"/>
          <w:tab w:val="left" w:pos="1276"/>
          <w:tab w:val="left" w:pos="1418"/>
        </w:tabs>
        <w:autoSpaceDE w:val="0"/>
        <w:autoSpaceDN w:val="0"/>
        <w:adjustRightInd w:val="0"/>
        <w:spacing w:after="0" w:line="240" w:lineRule="auto"/>
        <w:ind w:left="0" w:firstLine="700"/>
        <w:contextualSpacing/>
        <w:rPr>
          <w:sz w:val="23"/>
          <w:szCs w:val="23"/>
        </w:rPr>
      </w:pPr>
      <w:r w:rsidRPr="00F705B9">
        <w:rPr>
          <w:sz w:val="23"/>
          <w:szCs w:val="23"/>
        </w:rPr>
        <w:t>Подрядчик вправе:</w:t>
      </w:r>
    </w:p>
    <w:p w14:paraId="0A4250BF" w14:textId="77777777" w:rsidR="00BD1A53" w:rsidRPr="00F705B9" w:rsidRDefault="00BD1A53" w:rsidP="00FC1EB0">
      <w:pPr>
        <w:numPr>
          <w:ilvl w:val="2"/>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sz w:val="23"/>
          <w:szCs w:val="23"/>
        </w:rPr>
      </w:pPr>
      <w:r w:rsidRPr="00F705B9">
        <w:rPr>
          <w:rFonts w:ascii="Times New Roman" w:hAnsi="Times New Roman" w:cs="Times New Roman"/>
          <w:sz w:val="23"/>
          <w:szCs w:val="23"/>
        </w:rPr>
        <w:t>Требовать от Заказчика приемки результата работы.</w:t>
      </w:r>
    </w:p>
    <w:p w14:paraId="2D206E7A" w14:textId="77777777" w:rsidR="00BD1A53" w:rsidRPr="00F705B9" w:rsidRDefault="00BD1A53" w:rsidP="00FC1EB0">
      <w:pPr>
        <w:numPr>
          <w:ilvl w:val="2"/>
          <w:numId w:val="15"/>
        </w:numPr>
        <w:tabs>
          <w:tab w:val="left" w:pos="0"/>
          <w:tab w:val="left" w:pos="840"/>
          <w:tab w:val="left" w:pos="1276"/>
          <w:tab w:val="left" w:pos="1418"/>
        </w:tabs>
        <w:spacing w:after="0" w:line="240" w:lineRule="auto"/>
        <w:ind w:left="0" w:firstLine="700"/>
        <w:jc w:val="both"/>
        <w:rPr>
          <w:rFonts w:ascii="Times New Roman" w:hAnsi="Times New Roman" w:cs="Times New Roman"/>
          <w:sz w:val="23"/>
          <w:szCs w:val="23"/>
        </w:rPr>
      </w:pPr>
      <w:r w:rsidRPr="00F705B9">
        <w:rPr>
          <w:rFonts w:ascii="Times New Roman" w:hAnsi="Times New Roman" w:cs="Times New Roman"/>
          <w:sz w:val="23"/>
          <w:szCs w:val="23"/>
        </w:rPr>
        <w:t>Требовать от Заказчика оплаты принятого без замечаний результата работы.</w:t>
      </w:r>
    </w:p>
    <w:p w14:paraId="503B15E9" w14:textId="77777777" w:rsidR="00BD1A53" w:rsidRPr="00F705B9" w:rsidRDefault="00BD1A53" w:rsidP="00FC1EB0">
      <w:pPr>
        <w:numPr>
          <w:ilvl w:val="2"/>
          <w:numId w:val="15"/>
        </w:numPr>
        <w:tabs>
          <w:tab w:val="left" w:pos="0"/>
        </w:tabs>
        <w:spacing w:after="0" w:line="240" w:lineRule="auto"/>
        <w:ind w:left="0" w:firstLine="700"/>
        <w:contextualSpacing/>
        <w:jc w:val="both"/>
        <w:rPr>
          <w:rFonts w:ascii="Times New Roman" w:hAnsi="Times New Roman" w:cs="Times New Roman"/>
          <w:sz w:val="23"/>
          <w:szCs w:val="23"/>
        </w:rPr>
      </w:pPr>
      <w:r w:rsidRPr="00F705B9">
        <w:rPr>
          <w:rFonts w:ascii="Times New Roman" w:hAnsi="Times New Roman" w:cs="Times New Roman"/>
          <w:sz w:val="23"/>
          <w:szCs w:val="23"/>
        </w:rPr>
        <w:t>Требовать уплаты неустоек (штрафов, пеней) и (или) убытков, причиненных по вине Заказчика.</w:t>
      </w:r>
    </w:p>
    <w:p w14:paraId="05C47273" w14:textId="77777777" w:rsidR="00BD1A53" w:rsidRPr="00F705B9" w:rsidRDefault="00BD1A53" w:rsidP="00FC1EB0">
      <w:pPr>
        <w:numPr>
          <w:ilvl w:val="2"/>
          <w:numId w:val="15"/>
        </w:numPr>
        <w:tabs>
          <w:tab w:val="left" w:pos="0"/>
          <w:tab w:val="left" w:pos="840"/>
          <w:tab w:val="left" w:pos="1276"/>
          <w:tab w:val="left" w:pos="1418"/>
          <w:tab w:val="left" w:pos="1560"/>
        </w:tabs>
        <w:spacing w:after="0" w:line="240" w:lineRule="auto"/>
        <w:ind w:left="0" w:firstLine="700"/>
        <w:jc w:val="both"/>
        <w:rPr>
          <w:rFonts w:ascii="Times New Roman" w:hAnsi="Times New Roman" w:cs="Times New Roman"/>
          <w:sz w:val="23"/>
          <w:szCs w:val="23"/>
        </w:rPr>
      </w:pPr>
      <w:r w:rsidRPr="00F705B9">
        <w:rPr>
          <w:rFonts w:ascii="Times New Roman" w:hAnsi="Times New Roman" w:cs="Times New Roman"/>
          <w:sz w:val="23"/>
          <w:szCs w:val="23"/>
        </w:rPr>
        <w:t xml:space="preserve"> Привлечь к исполнению обязательств других лиц (субподрядчиков, соисполнителей).</w:t>
      </w:r>
    </w:p>
    <w:p w14:paraId="5C676158" w14:textId="77777777" w:rsidR="00BD1A53" w:rsidRPr="00F705B9" w:rsidRDefault="00BD1A53" w:rsidP="00FC1EB0">
      <w:pPr>
        <w:numPr>
          <w:ilvl w:val="2"/>
          <w:numId w:val="15"/>
        </w:numPr>
        <w:tabs>
          <w:tab w:val="left" w:pos="0"/>
        </w:tabs>
        <w:spacing w:after="0" w:line="240" w:lineRule="auto"/>
        <w:ind w:left="0" w:firstLine="697"/>
        <w:jc w:val="both"/>
        <w:rPr>
          <w:rFonts w:ascii="Times New Roman" w:hAnsi="Times New Roman" w:cs="Times New Roman"/>
          <w:sz w:val="23"/>
          <w:szCs w:val="23"/>
        </w:rPr>
      </w:pPr>
      <w:r w:rsidRPr="00F705B9">
        <w:rPr>
          <w:rFonts w:ascii="Times New Roman" w:hAnsi="Times New Roman" w:cs="Times New Roman"/>
          <w:sz w:val="23"/>
          <w:szCs w:val="23"/>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050E5652" w14:textId="77777777" w:rsidR="00BD1A53" w:rsidRPr="00F705B9" w:rsidRDefault="00BD1A53" w:rsidP="00FC1EB0">
      <w:pPr>
        <w:pStyle w:val="ab"/>
        <w:numPr>
          <w:ilvl w:val="1"/>
          <w:numId w:val="14"/>
        </w:numPr>
        <w:tabs>
          <w:tab w:val="left" w:pos="0"/>
          <w:tab w:val="left" w:pos="840"/>
          <w:tab w:val="left" w:pos="1276"/>
          <w:tab w:val="left" w:pos="1418"/>
        </w:tabs>
        <w:spacing w:after="0" w:line="240" w:lineRule="auto"/>
        <w:ind w:left="0" w:firstLine="697"/>
        <w:jc w:val="both"/>
        <w:rPr>
          <w:sz w:val="23"/>
          <w:szCs w:val="23"/>
        </w:rPr>
      </w:pPr>
      <w:r w:rsidRPr="00F705B9">
        <w:rPr>
          <w:sz w:val="23"/>
          <w:szCs w:val="23"/>
        </w:rPr>
        <w:t>Подрядчик обязан:</w:t>
      </w:r>
    </w:p>
    <w:p w14:paraId="12124A1B" w14:textId="5F679354" w:rsidR="00BD1A53" w:rsidRPr="00F705B9" w:rsidRDefault="00BD1A53" w:rsidP="00FC1EB0">
      <w:pPr>
        <w:pStyle w:val="ab"/>
        <w:numPr>
          <w:ilvl w:val="2"/>
          <w:numId w:val="14"/>
        </w:numPr>
        <w:tabs>
          <w:tab w:val="left" w:pos="1276"/>
          <w:tab w:val="left" w:pos="1418"/>
        </w:tabs>
        <w:spacing w:after="0" w:line="240" w:lineRule="auto"/>
        <w:ind w:left="0" w:firstLine="709"/>
        <w:jc w:val="both"/>
        <w:rPr>
          <w:sz w:val="23"/>
          <w:szCs w:val="23"/>
        </w:rPr>
      </w:pPr>
      <w:r w:rsidRPr="00F705B9">
        <w:rPr>
          <w:sz w:val="23"/>
          <w:szCs w:val="23"/>
        </w:rPr>
        <w:t>Выполнить предусмотренные Контрактом работы, обеспечив их надлежащее качество, в соответствии</w:t>
      </w:r>
      <w:r w:rsidR="00324D19" w:rsidRPr="00F705B9">
        <w:rPr>
          <w:sz w:val="23"/>
          <w:szCs w:val="23"/>
        </w:rPr>
        <w:t xml:space="preserve"> </w:t>
      </w:r>
      <w:r w:rsidRPr="00F705B9">
        <w:rPr>
          <w:sz w:val="23"/>
          <w:szCs w:val="23"/>
        </w:rPr>
        <w:t>с требованиями нормативных документов, в сроки, установленные Контрактом.</w:t>
      </w:r>
    </w:p>
    <w:p w14:paraId="62B197C4" w14:textId="77777777" w:rsidR="00BD1A53" w:rsidRPr="00F705B9" w:rsidRDefault="00BD1A53" w:rsidP="00FC1EB0">
      <w:pPr>
        <w:numPr>
          <w:ilvl w:val="2"/>
          <w:numId w:val="14"/>
        </w:numPr>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sz w:val="23"/>
          <w:szCs w:val="23"/>
        </w:rPr>
        <w:t>Устранять допущенные недостатки в выполненной работе или иные отступления от условий Контракта в срок, определенный Заказчиком.</w:t>
      </w:r>
    </w:p>
    <w:p w14:paraId="52182F9D" w14:textId="77777777" w:rsidR="00BD1A53" w:rsidRPr="00F705B9" w:rsidRDefault="00BD1A53" w:rsidP="00730661">
      <w:pPr>
        <w:numPr>
          <w:ilvl w:val="2"/>
          <w:numId w:val="14"/>
        </w:numPr>
        <w:tabs>
          <w:tab w:val="left" w:pos="-140"/>
          <w:tab w:val="left" w:pos="840"/>
          <w:tab w:val="left" w:pos="993"/>
          <w:tab w:val="left" w:pos="1418"/>
        </w:tabs>
        <w:spacing w:after="0" w:line="240" w:lineRule="auto"/>
        <w:ind w:left="0" w:firstLine="720"/>
        <w:jc w:val="both"/>
        <w:rPr>
          <w:rFonts w:ascii="Times New Roman" w:hAnsi="Times New Roman" w:cs="Times New Roman"/>
          <w:sz w:val="23"/>
          <w:szCs w:val="23"/>
        </w:rPr>
      </w:pPr>
      <w:r w:rsidRPr="00F705B9">
        <w:rPr>
          <w:rFonts w:ascii="Times New Roman" w:hAnsi="Times New Roman" w:cs="Times New Roman"/>
          <w:sz w:val="23"/>
          <w:szCs w:val="23"/>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04E78C14" w14:textId="77777777" w:rsidR="00BD1A53" w:rsidRPr="00F705B9"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sz w:val="23"/>
          <w:szCs w:val="23"/>
        </w:rPr>
      </w:pPr>
      <w:r w:rsidRPr="00F705B9">
        <w:rPr>
          <w:rFonts w:ascii="Times New Roman" w:hAnsi="Times New Roman" w:cs="Times New Roman"/>
          <w:sz w:val="23"/>
          <w:szCs w:val="23"/>
        </w:rPr>
        <w:t>неблагоприятных для Заказчика последствий выполнения его указаний о способе исполнения работы;</w:t>
      </w:r>
    </w:p>
    <w:p w14:paraId="41F5A046" w14:textId="77777777" w:rsidR="00BD1A53" w:rsidRPr="00F705B9"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sz w:val="23"/>
          <w:szCs w:val="23"/>
        </w:rPr>
      </w:pPr>
      <w:r w:rsidRPr="00F705B9">
        <w:rPr>
          <w:rFonts w:ascii="Times New Roman" w:hAnsi="Times New Roman" w:cs="Times New Roman"/>
          <w:sz w:val="23"/>
          <w:szCs w:val="23"/>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07128270" w14:textId="77777777" w:rsidR="00BD1A53" w:rsidRPr="00F705B9" w:rsidRDefault="00BD1A53" w:rsidP="00730661">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3"/>
          <w:szCs w:val="23"/>
        </w:rPr>
      </w:pPr>
      <w:r w:rsidRPr="00F705B9">
        <w:rPr>
          <w:rFonts w:ascii="Times New Roman" w:hAnsi="Times New Roman" w:cs="Times New Roman"/>
          <w:sz w:val="23"/>
          <w:szCs w:val="23"/>
        </w:rPr>
        <w:t>Обеспечить выполнение работы, д</w:t>
      </w:r>
      <w:r w:rsidRPr="00F705B9">
        <w:rPr>
          <w:rFonts w:ascii="Times New Roman" w:hAnsi="Times New Roman" w:cs="Times New Roman"/>
          <w:iCs/>
          <w:sz w:val="23"/>
          <w:szCs w:val="23"/>
        </w:rPr>
        <w:t>ля которой необходимо наличие специального разрешения, лицами, имеющими это разрешение.</w:t>
      </w:r>
    </w:p>
    <w:p w14:paraId="6C22B077" w14:textId="77777777" w:rsidR="00BD1A53" w:rsidRPr="00F705B9" w:rsidRDefault="00BD1A53" w:rsidP="00FC1EB0">
      <w:pPr>
        <w:numPr>
          <w:ilvl w:val="2"/>
          <w:numId w:val="14"/>
        </w:numPr>
        <w:tabs>
          <w:tab w:val="left" w:pos="0"/>
        </w:tabs>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sz w:val="23"/>
          <w:szCs w:val="23"/>
        </w:rP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 объектовый режимы. Обеспечить в ходе выполнения работы соблюдение необходимых мероприятий по охране труда. </w:t>
      </w:r>
    </w:p>
    <w:p w14:paraId="09D8C4C3" w14:textId="77777777" w:rsidR="00BD1A53" w:rsidRPr="00F705B9" w:rsidRDefault="00BD1A53" w:rsidP="00FC1EB0">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3"/>
          <w:szCs w:val="23"/>
        </w:rPr>
      </w:pPr>
      <w:r w:rsidRPr="00F705B9">
        <w:rPr>
          <w:rFonts w:ascii="Times New Roman" w:hAnsi="Times New Roman" w:cs="Times New Roman"/>
          <w:sz w:val="23"/>
          <w:szCs w:val="23"/>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5C01264F" w14:textId="77777777" w:rsidR="00BD1A53" w:rsidRPr="00F705B9" w:rsidRDefault="00BD1A53" w:rsidP="002B190B">
      <w:pPr>
        <w:numPr>
          <w:ilvl w:val="2"/>
          <w:numId w:val="14"/>
        </w:numPr>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sz w:val="23"/>
          <w:szCs w:val="23"/>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33278AC1" w14:textId="77777777" w:rsidR="00BD1A53" w:rsidRPr="00F705B9" w:rsidRDefault="00BD1A53" w:rsidP="002B190B">
      <w:pPr>
        <w:numPr>
          <w:ilvl w:val="2"/>
          <w:numId w:val="14"/>
        </w:numPr>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sz w:val="23"/>
          <w:szCs w:val="23"/>
        </w:rPr>
        <w:t xml:space="preserve"> Предоставить гарантийные обязательства на результаты выполненной работы в соответствии с разделом 7 Контракта.</w:t>
      </w:r>
    </w:p>
    <w:p w14:paraId="0F02D0BA" w14:textId="77777777" w:rsidR="00BD1A53" w:rsidRPr="00F705B9" w:rsidRDefault="00BD1A53" w:rsidP="002B190B">
      <w:pPr>
        <w:numPr>
          <w:ilvl w:val="2"/>
          <w:numId w:val="14"/>
        </w:numPr>
        <w:spacing w:after="0" w:line="240" w:lineRule="auto"/>
        <w:ind w:left="0" w:firstLine="709"/>
        <w:jc w:val="both"/>
        <w:rPr>
          <w:rFonts w:ascii="Times New Roman" w:hAnsi="Times New Roman" w:cs="Times New Roman"/>
          <w:sz w:val="23"/>
          <w:szCs w:val="23"/>
          <w:lang w:eastAsia="ar-SA"/>
        </w:rPr>
      </w:pPr>
      <w:r w:rsidRPr="00F705B9">
        <w:rPr>
          <w:rFonts w:ascii="Times New Roman" w:hAnsi="Times New Roman" w:cs="Times New Roman"/>
          <w:sz w:val="23"/>
          <w:szCs w:val="23"/>
          <w:lang w:eastAsia="ar-SA"/>
        </w:rPr>
        <w:t>Сохранять конфиденциальность информации, относящейся к ходу исполнения Контракта и полученному результату работы.</w:t>
      </w:r>
    </w:p>
    <w:p w14:paraId="7A0E3566" w14:textId="0C086F06" w:rsidR="00BD1A53" w:rsidRPr="00F705B9" w:rsidRDefault="00BD1A53" w:rsidP="002B190B">
      <w:pPr>
        <w:numPr>
          <w:ilvl w:val="2"/>
          <w:numId w:val="14"/>
        </w:numPr>
        <w:spacing w:after="0" w:line="240" w:lineRule="auto"/>
        <w:ind w:left="0" w:firstLine="709"/>
        <w:jc w:val="both"/>
        <w:rPr>
          <w:rFonts w:ascii="Times New Roman" w:hAnsi="Times New Roman" w:cs="Times New Roman"/>
          <w:sz w:val="23"/>
          <w:szCs w:val="23"/>
          <w:lang w:eastAsia="ar-SA"/>
        </w:rPr>
      </w:pPr>
      <w:r w:rsidRPr="00F705B9">
        <w:rPr>
          <w:rFonts w:ascii="Times New Roman" w:hAnsi="Times New Roman" w:cs="Times New Roman"/>
          <w:sz w:val="23"/>
          <w:szCs w:val="23"/>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31E01D55" w14:textId="521C207B" w:rsidR="002B190B" w:rsidRPr="00F705B9" w:rsidRDefault="002B190B" w:rsidP="002B190B">
      <w:pPr>
        <w:numPr>
          <w:ilvl w:val="2"/>
          <w:numId w:val="14"/>
        </w:numPr>
        <w:spacing w:after="0" w:line="240" w:lineRule="auto"/>
        <w:ind w:left="0" w:firstLine="709"/>
        <w:jc w:val="both"/>
        <w:rPr>
          <w:rFonts w:ascii="Times New Roman" w:hAnsi="Times New Roman" w:cs="Times New Roman"/>
          <w:sz w:val="23"/>
          <w:szCs w:val="23"/>
          <w:lang w:eastAsia="ar-SA"/>
        </w:rPr>
      </w:pPr>
      <w:r w:rsidRPr="00F705B9">
        <w:rPr>
          <w:rFonts w:ascii="Times New Roman" w:hAnsi="Times New Roman" w:cs="Times New Roman"/>
          <w:sz w:val="23"/>
          <w:szCs w:val="23"/>
          <w:lang w:eastAsia="ar-SA"/>
        </w:rPr>
        <w:t xml:space="preserve">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объеме 25 процентов от цены Контракта. Если Подрядчик является субъектом малого предпринимательства, социально ориентированной некоммерческой организацией, то имеет право самостоятельно выполнить весь объем обязательств по Контракту с уведомлением Заказчика и предоставлением ему декларации о принадлежности к субъектам малого предпринимательства, социально ориентированным некоммерческим организациям, составленной в простой письменной форме. </w:t>
      </w:r>
    </w:p>
    <w:p w14:paraId="7DD2190C" w14:textId="4E21B956" w:rsidR="002B190B" w:rsidRPr="00F705B9" w:rsidRDefault="002B190B" w:rsidP="002B190B">
      <w:pPr>
        <w:spacing w:after="0" w:line="240" w:lineRule="auto"/>
        <w:ind w:firstLine="709"/>
        <w:jc w:val="both"/>
        <w:rPr>
          <w:rFonts w:ascii="Times New Roman" w:hAnsi="Times New Roman" w:cs="Times New Roman"/>
          <w:sz w:val="23"/>
          <w:szCs w:val="23"/>
          <w:lang w:eastAsia="ar-SA"/>
        </w:rPr>
      </w:pPr>
      <w:r w:rsidRPr="00F705B9">
        <w:rPr>
          <w:rFonts w:ascii="Times New Roman" w:hAnsi="Times New Roman" w:cs="Times New Roman"/>
          <w:sz w:val="23"/>
          <w:szCs w:val="23"/>
          <w:lang w:eastAsia="ar-SA"/>
        </w:rPr>
        <w:lastRenderedPageBreak/>
        <w:t>4.4.11.1.</w:t>
      </w:r>
      <w:r w:rsidRPr="00F705B9">
        <w:rPr>
          <w:rFonts w:ascii="Times New Roman" w:hAnsi="Times New Roman" w:cs="Times New Roman"/>
          <w:sz w:val="23"/>
          <w:szCs w:val="23"/>
          <w:lang w:eastAsia="ar-SA"/>
        </w:rPr>
        <w:tab/>
        <w:t xml:space="preserve">В срок не более 5 рабочих дней со дня заключения договора с субподрядчиком, соисполнителем из числа субъектов малого предпринимательства, социально ориентированных некоммерческих организаций представить Заказчику: </w:t>
      </w:r>
    </w:p>
    <w:p w14:paraId="0017D308" w14:textId="77777777" w:rsidR="002B190B" w:rsidRPr="00F705B9" w:rsidRDefault="002B190B" w:rsidP="002B190B">
      <w:pPr>
        <w:spacing w:after="0" w:line="240" w:lineRule="auto"/>
        <w:ind w:firstLine="709"/>
        <w:jc w:val="both"/>
        <w:rPr>
          <w:rFonts w:ascii="Times New Roman" w:hAnsi="Times New Roman" w:cs="Times New Roman"/>
          <w:sz w:val="23"/>
          <w:szCs w:val="23"/>
          <w:lang w:eastAsia="ar-SA"/>
        </w:rPr>
      </w:pPr>
      <w:r w:rsidRPr="00F705B9">
        <w:rPr>
          <w:rFonts w:ascii="Times New Roman" w:hAnsi="Times New Roman" w:cs="Times New Roman"/>
          <w:sz w:val="23"/>
          <w:szCs w:val="23"/>
          <w:lang w:eastAsia="ar-SA"/>
        </w:rPr>
        <w:t>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2D077C26" w14:textId="77777777" w:rsidR="002B190B" w:rsidRPr="00F705B9" w:rsidRDefault="002B190B" w:rsidP="002B190B">
      <w:pPr>
        <w:spacing w:after="0" w:line="240" w:lineRule="auto"/>
        <w:ind w:firstLine="709"/>
        <w:jc w:val="both"/>
        <w:rPr>
          <w:rFonts w:ascii="Times New Roman" w:hAnsi="Times New Roman" w:cs="Times New Roman"/>
          <w:sz w:val="23"/>
          <w:szCs w:val="23"/>
          <w:lang w:eastAsia="ar-SA"/>
        </w:rPr>
      </w:pPr>
      <w:r w:rsidRPr="00F705B9">
        <w:rPr>
          <w:rFonts w:ascii="Times New Roman" w:hAnsi="Times New Roman" w:cs="Times New Roman"/>
          <w:sz w:val="23"/>
          <w:szCs w:val="23"/>
          <w:lang w:eastAsia="ar-SA"/>
        </w:rPr>
        <w:t>копию договора (договоров), заключенного с субподрядчиком, соисполнителем из числа субъектов малого предпринимательства, социально ориентированных некоммерческих организаций, заверенную Подрядчиком.</w:t>
      </w:r>
    </w:p>
    <w:p w14:paraId="13329806" w14:textId="32ED8CBD" w:rsidR="002B190B" w:rsidRPr="00F705B9" w:rsidRDefault="002B190B" w:rsidP="002B190B">
      <w:pPr>
        <w:spacing w:after="0" w:line="240" w:lineRule="auto"/>
        <w:ind w:firstLine="709"/>
        <w:jc w:val="both"/>
        <w:rPr>
          <w:rFonts w:ascii="Times New Roman" w:hAnsi="Times New Roman" w:cs="Times New Roman"/>
          <w:sz w:val="23"/>
          <w:szCs w:val="23"/>
          <w:lang w:eastAsia="ar-SA"/>
        </w:rPr>
      </w:pPr>
      <w:r w:rsidRPr="00F705B9">
        <w:rPr>
          <w:rFonts w:ascii="Times New Roman" w:hAnsi="Times New Roman" w:cs="Times New Roman"/>
          <w:sz w:val="23"/>
          <w:szCs w:val="23"/>
          <w:lang w:eastAsia="ar-SA"/>
        </w:rPr>
        <w:t>4.4.11.2.</w:t>
      </w:r>
      <w:r w:rsidRPr="00F705B9">
        <w:rPr>
          <w:rFonts w:ascii="Times New Roman" w:hAnsi="Times New Roman" w:cs="Times New Roman"/>
          <w:sz w:val="23"/>
          <w:szCs w:val="23"/>
          <w:lang w:eastAsia="ar-SA"/>
        </w:rPr>
        <w:tab/>
        <w:t>В случае замены субподрядчика,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4.4.11.1 Контракта, в течение 5 дней со дня заключения договора с новым субподрядчиком, соисполнителем из числа субъектов малого предпринимательства, социально ориентированных некоммерческих организаций.</w:t>
      </w:r>
    </w:p>
    <w:p w14:paraId="16FED39B" w14:textId="696AA032" w:rsidR="002B190B" w:rsidRPr="00F705B9" w:rsidRDefault="002B190B" w:rsidP="002B190B">
      <w:pPr>
        <w:spacing w:after="0" w:line="240" w:lineRule="auto"/>
        <w:ind w:firstLine="709"/>
        <w:jc w:val="both"/>
        <w:rPr>
          <w:rFonts w:ascii="Times New Roman" w:hAnsi="Times New Roman" w:cs="Times New Roman"/>
          <w:sz w:val="23"/>
          <w:szCs w:val="23"/>
          <w:lang w:eastAsia="ar-SA"/>
        </w:rPr>
      </w:pPr>
      <w:r w:rsidRPr="00F705B9">
        <w:rPr>
          <w:rFonts w:ascii="Times New Roman" w:hAnsi="Times New Roman" w:cs="Times New Roman"/>
          <w:sz w:val="23"/>
          <w:szCs w:val="23"/>
          <w:lang w:eastAsia="ar-SA"/>
        </w:rPr>
        <w:t>4.4.11.3.</w:t>
      </w:r>
      <w:r w:rsidRPr="00F705B9">
        <w:rPr>
          <w:rFonts w:ascii="Times New Roman" w:hAnsi="Times New Roman" w:cs="Times New Roman"/>
          <w:sz w:val="23"/>
          <w:szCs w:val="23"/>
          <w:lang w:eastAsia="ar-SA"/>
        </w:rPr>
        <w:tab/>
        <w:t xml:space="preserve">В течение 10 рабочих дней со дня оплаты Подрядчиком выполненных обязательств по договору с субподрядчиком,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 </w:t>
      </w:r>
    </w:p>
    <w:p w14:paraId="4908A857" w14:textId="77777777" w:rsidR="002B190B" w:rsidRPr="00F705B9" w:rsidRDefault="002B190B" w:rsidP="002B190B">
      <w:pPr>
        <w:spacing w:after="0" w:line="240" w:lineRule="auto"/>
        <w:ind w:firstLine="709"/>
        <w:jc w:val="both"/>
        <w:rPr>
          <w:rFonts w:ascii="Times New Roman" w:hAnsi="Times New Roman" w:cs="Times New Roman"/>
          <w:sz w:val="23"/>
          <w:szCs w:val="23"/>
          <w:lang w:eastAsia="ar-SA"/>
        </w:rPr>
      </w:pPr>
      <w:r w:rsidRPr="00F705B9">
        <w:rPr>
          <w:rFonts w:ascii="Times New Roman" w:hAnsi="Times New Roman" w:cs="Times New Roman"/>
          <w:sz w:val="23"/>
          <w:szCs w:val="23"/>
          <w:lang w:eastAsia="ar-SA"/>
        </w:rPr>
        <w:t xml:space="preserve">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 </w:t>
      </w:r>
    </w:p>
    <w:p w14:paraId="6C2EF2EF" w14:textId="77777777" w:rsidR="002B190B" w:rsidRPr="00F705B9" w:rsidRDefault="002B190B" w:rsidP="002B190B">
      <w:pPr>
        <w:spacing w:after="0" w:line="240" w:lineRule="auto"/>
        <w:ind w:firstLine="709"/>
        <w:jc w:val="both"/>
        <w:rPr>
          <w:rFonts w:ascii="Times New Roman" w:hAnsi="Times New Roman" w:cs="Times New Roman"/>
          <w:sz w:val="23"/>
          <w:szCs w:val="23"/>
          <w:lang w:eastAsia="ar-SA"/>
        </w:rPr>
      </w:pPr>
      <w:r w:rsidRPr="00F705B9">
        <w:rPr>
          <w:rFonts w:ascii="Times New Roman" w:hAnsi="Times New Roman" w:cs="Times New Roman"/>
          <w:sz w:val="23"/>
          <w:szCs w:val="23"/>
          <w:lang w:eastAsia="ar-SA"/>
        </w:rPr>
        <w:t>копии платежных поручений, подтверждающих перечисление денежных средств Подрядчиком субподрядчику, соисполнителю из числа субъектов малого предпринимательства, социально ориентированных некоммерческих организаций, в случае, если договором, заключенным между Подрядчиком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 предусмотрена оплата выполненных обязательств до срока оплаты выполненных работ,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 из числа субъектов малого предпринимательства, социально ориентированных некоммерческих организаций).</w:t>
      </w:r>
    </w:p>
    <w:p w14:paraId="602AB927" w14:textId="0B20097C" w:rsidR="002B190B" w:rsidRPr="00F705B9" w:rsidRDefault="002B190B" w:rsidP="002B190B">
      <w:pPr>
        <w:spacing w:after="0" w:line="240" w:lineRule="auto"/>
        <w:ind w:firstLine="709"/>
        <w:jc w:val="both"/>
        <w:rPr>
          <w:rFonts w:ascii="Times New Roman" w:hAnsi="Times New Roman" w:cs="Times New Roman"/>
          <w:sz w:val="23"/>
          <w:szCs w:val="23"/>
          <w:lang w:eastAsia="ar-SA"/>
        </w:rPr>
      </w:pPr>
      <w:r w:rsidRPr="00F705B9">
        <w:rPr>
          <w:rFonts w:ascii="Times New Roman" w:hAnsi="Times New Roman" w:cs="Times New Roman"/>
          <w:sz w:val="23"/>
          <w:szCs w:val="23"/>
          <w:lang w:eastAsia="ar-SA"/>
        </w:rPr>
        <w:t>4.4.11.4.</w:t>
      </w:r>
      <w:r w:rsidRPr="00F705B9">
        <w:rPr>
          <w:rFonts w:ascii="Times New Roman" w:hAnsi="Times New Roman" w:cs="Times New Roman"/>
          <w:sz w:val="23"/>
          <w:szCs w:val="23"/>
          <w:lang w:eastAsia="ar-SA"/>
        </w:rPr>
        <w:tab/>
        <w:t>Оплачивать поставленные субподрядчиком, соисполнителем из числа субъектов малого предпринимательства, социально 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срок не более 10 рабочих дней Подрядчиком документа о выполненной работе (ее результатов), оказанной услуги, отдельных этапов исполнения договора.</w:t>
      </w:r>
    </w:p>
    <w:p w14:paraId="620DF099" w14:textId="1AFFCFCE" w:rsidR="002B190B" w:rsidRPr="00F705B9" w:rsidRDefault="002B190B" w:rsidP="002B190B">
      <w:pPr>
        <w:spacing w:after="0" w:line="240" w:lineRule="auto"/>
        <w:ind w:firstLine="709"/>
        <w:jc w:val="both"/>
        <w:rPr>
          <w:rFonts w:ascii="Times New Roman" w:hAnsi="Times New Roman" w:cs="Times New Roman"/>
          <w:sz w:val="23"/>
          <w:szCs w:val="23"/>
          <w:lang w:eastAsia="ar-SA"/>
        </w:rPr>
      </w:pPr>
      <w:r w:rsidRPr="00F705B9">
        <w:rPr>
          <w:rFonts w:ascii="Times New Roman" w:hAnsi="Times New Roman" w:cs="Times New Roman"/>
          <w:sz w:val="23"/>
          <w:szCs w:val="23"/>
          <w:lang w:eastAsia="ar-SA"/>
        </w:rPr>
        <w:t>4.4.11.5.</w:t>
      </w:r>
      <w:r w:rsidRPr="00F705B9">
        <w:rPr>
          <w:rFonts w:ascii="Times New Roman" w:hAnsi="Times New Roman" w:cs="Times New Roman"/>
          <w:sz w:val="23"/>
          <w:szCs w:val="23"/>
          <w:lang w:eastAsia="ar-SA"/>
        </w:rPr>
        <w:tab/>
        <w:t>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том числе:</w:t>
      </w:r>
    </w:p>
    <w:p w14:paraId="4BD3F8D8" w14:textId="7353676F" w:rsidR="002B190B" w:rsidRPr="00F705B9" w:rsidRDefault="002B190B" w:rsidP="002B190B">
      <w:pPr>
        <w:spacing w:after="0" w:line="240" w:lineRule="auto"/>
        <w:ind w:firstLine="709"/>
        <w:jc w:val="both"/>
        <w:rPr>
          <w:rFonts w:ascii="Times New Roman" w:hAnsi="Times New Roman" w:cs="Times New Roman"/>
          <w:sz w:val="23"/>
          <w:szCs w:val="23"/>
          <w:lang w:eastAsia="ar-SA"/>
        </w:rPr>
      </w:pPr>
      <w:r w:rsidRPr="00F705B9">
        <w:rPr>
          <w:rFonts w:ascii="Times New Roman" w:hAnsi="Times New Roman" w:cs="Times New Roman"/>
          <w:sz w:val="23"/>
          <w:szCs w:val="23"/>
          <w:lang w:eastAsia="ar-SA"/>
        </w:rPr>
        <w:t xml:space="preserve">за представление документов, указанных в подпунктах 4.4.11.1 – 4.4.11.3 Контракта, содержащих недостоверные сведения, либо их непредставление или представление таких документов с нарушением установленных сроков; </w:t>
      </w:r>
    </w:p>
    <w:p w14:paraId="3A97EB3C" w14:textId="1DFE5974" w:rsidR="002B190B" w:rsidRPr="00F705B9" w:rsidRDefault="002B190B" w:rsidP="002B190B">
      <w:pPr>
        <w:spacing w:after="0" w:line="240" w:lineRule="auto"/>
        <w:ind w:firstLine="709"/>
        <w:jc w:val="both"/>
        <w:rPr>
          <w:rFonts w:ascii="Times New Roman" w:hAnsi="Times New Roman" w:cs="Times New Roman"/>
          <w:sz w:val="23"/>
          <w:szCs w:val="23"/>
          <w:lang w:eastAsia="ar-SA"/>
        </w:rPr>
      </w:pPr>
      <w:r w:rsidRPr="00F705B9">
        <w:rPr>
          <w:rFonts w:ascii="Times New Roman" w:hAnsi="Times New Roman" w:cs="Times New Roman"/>
          <w:sz w:val="23"/>
          <w:szCs w:val="23"/>
          <w:lang w:eastAsia="ar-SA"/>
        </w:rPr>
        <w:t xml:space="preserve">за </w:t>
      </w:r>
      <w:proofErr w:type="spellStart"/>
      <w:r w:rsidRPr="00F705B9">
        <w:rPr>
          <w:rFonts w:ascii="Times New Roman" w:hAnsi="Times New Roman" w:cs="Times New Roman"/>
          <w:sz w:val="23"/>
          <w:szCs w:val="23"/>
          <w:lang w:eastAsia="ar-SA"/>
        </w:rPr>
        <w:t>непривлечение</w:t>
      </w:r>
      <w:proofErr w:type="spellEnd"/>
      <w:r w:rsidRPr="00F705B9">
        <w:rPr>
          <w:rFonts w:ascii="Times New Roman" w:hAnsi="Times New Roman" w:cs="Times New Roman"/>
          <w:sz w:val="23"/>
          <w:szCs w:val="23"/>
          <w:lang w:eastAsia="ar-SA"/>
        </w:rPr>
        <w:t xml:space="preserve"> субподрядчиков, соисполнителей из числа субъектов малого предпринимательства, социально ориентированных некоммерческих организаций в объеме, установленном в Контракте.</w:t>
      </w:r>
    </w:p>
    <w:p w14:paraId="0E23955A" w14:textId="77777777" w:rsidR="00BD1A53" w:rsidRPr="00F705B9" w:rsidRDefault="00BD1A53" w:rsidP="002B190B">
      <w:pPr>
        <w:numPr>
          <w:ilvl w:val="2"/>
          <w:numId w:val="14"/>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iCs/>
          <w:sz w:val="23"/>
          <w:szCs w:val="23"/>
        </w:rPr>
      </w:pPr>
      <w:r w:rsidRPr="00F705B9">
        <w:rPr>
          <w:rFonts w:ascii="Times New Roman" w:hAnsi="Times New Roman" w:cs="Times New Roman"/>
          <w:sz w:val="23"/>
          <w:szCs w:val="23"/>
          <w:lang w:eastAsia="ar-SA"/>
        </w:rPr>
        <w:t xml:space="preserve"> </w:t>
      </w:r>
      <w:r w:rsidRPr="00F705B9">
        <w:rPr>
          <w:rFonts w:ascii="Times New Roman" w:hAnsi="Times New Roman" w:cs="Times New Roman"/>
          <w:sz w:val="23"/>
          <w:szCs w:val="23"/>
        </w:rPr>
        <w:t xml:space="preserve">Возвратить сумму излишне полученных денежных средств в случае установления контрольными органами фактов оплаты Заказчиком работы сверх фактического </w:t>
      </w:r>
      <w:r w:rsidRPr="00F705B9">
        <w:rPr>
          <w:rFonts w:ascii="Times New Roman" w:hAnsi="Times New Roman" w:cs="Times New Roman"/>
          <w:sz w:val="23"/>
          <w:szCs w:val="23"/>
        </w:rPr>
        <w:lastRenderedPageBreak/>
        <w:t>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6254496" w14:textId="24352DEE" w:rsidR="00BD1A53" w:rsidRPr="00F705B9" w:rsidRDefault="00BD1A53" w:rsidP="002B190B">
      <w:pPr>
        <w:pStyle w:val="ConsNormal"/>
        <w:widowControl/>
        <w:numPr>
          <w:ilvl w:val="2"/>
          <w:numId w:val="14"/>
        </w:numPr>
        <w:tabs>
          <w:tab w:val="left" w:pos="0"/>
          <w:tab w:val="left" w:pos="840"/>
          <w:tab w:val="left" w:pos="1418"/>
        </w:tabs>
        <w:ind w:left="0" w:right="0" w:firstLine="709"/>
        <w:jc w:val="both"/>
        <w:rPr>
          <w:rFonts w:ascii="Times New Roman" w:hAnsi="Times New Roman" w:cs="Times New Roman"/>
          <w:sz w:val="23"/>
          <w:szCs w:val="23"/>
        </w:rPr>
      </w:pPr>
      <w:r w:rsidRPr="00F705B9">
        <w:rPr>
          <w:rFonts w:ascii="Times New Roman" w:hAnsi="Times New Roman" w:cs="Times New Roman"/>
          <w:sz w:val="23"/>
          <w:szCs w:val="23"/>
        </w:rPr>
        <w:t>Выполнять иные обязанности, предусмотренные Контрактом и законодательством Российской Федерации.</w:t>
      </w:r>
    </w:p>
    <w:p w14:paraId="5EC4EC62" w14:textId="77777777" w:rsidR="00BD1A53" w:rsidRPr="00F705B9" w:rsidRDefault="00BD1A53" w:rsidP="002B190B">
      <w:pPr>
        <w:pStyle w:val="ConsNormal"/>
        <w:widowControl/>
        <w:tabs>
          <w:tab w:val="left" w:pos="0"/>
          <w:tab w:val="left" w:pos="840"/>
          <w:tab w:val="left" w:pos="1418"/>
        </w:tabs>
        <w:ind w:right="0" w:firstLine="709"/>
        <w:jc w:val="both"/>
        <w:rPr>
          <w:rFonts w:ascii="Times New Roman" w:hAnsi="Times New Roman" w:cs="Times New Roman"/>
          <w:sz w:val="23"/>
          <w:szCs w:val="23"/>
        </w:rPr>
      </w:pPr>
    </w:p>
    <w:p w14:paraId="43AD46CA" w14:textId="77777777" w:rsidR="00BD1A53" w:rsidRPr="00F705B9" w:rsidRDefault="00BD1A53" w:rsidP="00FC1EB0">
      <w:pPr>
        <w:pStyle w:val="3"/>
        <w:numPr>
          <w:ilvl w:val="0"/>
          <w:numId w:val="13"/>
        </w:numPr>
        <w:tabs>
          <w:tab w:val="left" w:pos="426"/>
        </w:tabs>
        <w:spacing w:before="0" w:after="0" w:line="240" w:lineRule="auto"/>
        <w:ind w:left="0" w:firstLine="0"/>
        <w:jc w:val="center"/>
        <w:rPr>
          <w:rFonts w:ascii="Times New Roman" w:hAnsi="Times New Roman"/>
          <w:sz w:val="23"/>
          <w:szCs w:val="23"/>
        </w:rPr>
      </w:pPr>
      <w:r w:rsidRPr="00F705B9">
        <w:rPr>
          <w:rFonts w:ascii="Times New Roman" w:hAnsi="Times New Roman"/>
          <w:sz w:val="23"/>
          <w:szCs w:val="23"/>
        </w:rPr>
        <w:t>Сроки выполнения работы по Контракту</w:t>
      </w:r>
    </w:p>
    <w:p w14:paraId="69818F64" w14:textId="14881322" w:rsidR="00BD1A53" w:rsidRPr="00F705B9" w:rsidRDefault="00BD1A53" w:rsidP="00FC1EB0">
      <w:pPr>
        <w:numPr>
          <w:ilvl w:val="1"/>
          <w:numId w:val="13"/>
        </w:numPr>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sz w:val="23"/>
          <w:szCs w:val="23"/>
        </w:rPr>
        <w:t>Подрядчик приступает к выполнению работы</w:t>
      </w:r>
      <w:r w:rsidR="00B311B3" w:rsidRPr="00F705B9">
        <w:rPr>
          <w:rFonts w:ascii="Times New Roman" w:hAnsi="Times New Roman" w:cs="Times New Roman"/>
          <w:sz w:val="23"/>
          <w:szCs w:val="23"/>
        </w:rPr>
        <w:t xml:space="preserve"> со дня подписания Контракта. Работы должны быть закончены в срок не позднее </w:t>
      </w:r>
      <w:r w:rsidR="0027290E" w:rsidRPr="00F705B9">
        <w:rPr>
          <w:rFonts w:ascii="Times New Roman" w:hAnsi="Times New Roman" w:cs="Times New Roman"/>
          <w:sz w:val="23"/>
          <w:szCs w:val="23"/>
        </w:rPr>
        <w:t>01.08.2023</w:t>
      </w:r>
      <w:r w:rsidR="00B311B3" w:rsidRPr="00F705B9">
        <w:rPr>
          <w:rFonts w:ascii="Times New Roman" w:hAnsi="Times New Roman" w:cs="Times New Roman"/>
          <w:sz w:val="23"/>
          <w:szCs w:val="23"/>
        </w:rPr>
        <w:t>.</w:t>
      </w:r>
    </w:p>
    <w:p w14:paraId="2A66F1A1" w14:textId="63D0FED5" w:rsidR="00BD1A53" w:rsidRPr="00F705B9" w:rsidRDefault="00BD1A53" w:rsidP="00FC1EB0">
      <w:pPr>
        <w:pStyle w:val="ab"/>
        <w:numPr>
          <w:ilvl w:val="1"/>
          <w:numId w:val="13"/>
        </w:numPr>
        <w:spacing w:after="0" w:line="240" w:lineRule="auto"/>
        <w:ind w:left="0" w:firstLine="709"/>
        <w:jc w:val="both"/>
        <w:rPr>
          <w:sz w:val="23"/>
          <w:szCs w:val="23"/>
        </w:rPr>
      </w:pPr>
      <w:r w:rsidRPr="00F705B9">
        <w:rPr>
          <w:sz w:val="23"/>
          <w:szCs w:val="23"/>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63CD1E79" w14:textId="77777777" w:rsidR="00730661" w:rsidRPr="00F705B9" w:rsidRDefault="00730661" w:rsidP="00730661">
      <w:pPr>
        <w:pStyle w:val="ab"/>
        <w:spacing w:after="0" w:line="240" w:lineRule="auto"/>
        <w:ind w:left="709"/>
        <w:jc w:val="both"/>
        <w:rPr>
          <w:sz w:val="23"/>
          <w:szCs w:val="23"/>
        </w:rPr>
      </w:pPr>
    </w:p>
    <w:p w14:paraId="4A508275" w14:textId="77777777" w:rsidR="00BD1A53" w:rsidRPr="00F705B9" w:rsidRDefault="00BD1A53" w:rsidP="00FC1EB0">
      <w:pPr>
        <w:numPr>
          <w:ilvl w:val="0"/>
          <w:numId w:val="13"/>
        </w:numPr>
        <w:shd w:val="clear" w:color="auto" w:fill="FFFFFF"/>
        <w:tabs>
          <w:tab w:val="clear" w:pos="1740"/>
          <w:tab w:val="num" w:pos="0"/>
        </w:tabs>
        <w:spacing w:after="0" w:line="240" w:lineRule="auto"/>
        <w:ind w:left="0" w:firstLine="0"/>
        <w:jc w:val="center"/>
        <w:rPr>
          <w:rFonts w:ascii="Times New Roman" w:hAnsi="Times New Roman" w:cs="Times New Roman"/>
          <w:b/>
          <w:sz w:val="23"/>
          <w:szCs w:val="23"/>
        </w:rPr>
      </w:pPr>
      <w:r w:rsidRPr="00F705B9">
        <w:rPr>
          <w:rFonts w:ascii="Times New Roman" w:hAnsi="Times New Roman" w:cs="Times New Roman"/>
          <w:b/>
          <w:sz w:val="23"/>
          <w:szCs w:val="23"/>
        </w:rPr>
        <w:t>Порядок сдачи и приемки работы</w:t>
      </w:r>
    </w:p>
    <w:p w14:paraId="782EE74A" w14:textId="7D42BFEC" w:rsidR="00BD1A53" w:rsidRPr="00F705B9" w:rsidRDefault="00324D19" w:rsidP="0049138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sz w:val="23"/>
          <w:szCs w:val="23"/>
        </w:rPr>
        <w:t xml:space="preserve">Приемка выполненной работы (ее результата) на соответствие требованиям, установленным в Контракте, осуществляется </w:t>
      </w:r>
      <w:r w:rsidR="00F705B9" w:rsidRPr="00F705B9">
        <w:rPr>
          <w:rFonts w:ascii="Times New Roman" w:hAnsi="Times New Roman" w:cs="Times New Roman"/>
          <w:sz w:val="23"/>
          <w:szCs w:val="23"/>
        </w:rPr>
        <w:t>по факту выполненных работ</w:t>
      </w:r>
      <w:r w:rsidR="00BD1A53" w:rsidRPr="00F705B9">
        <w:rPr>
          <w:rFonts w:ascii="Times New Roman" w:hAnsi="Times New Roman" w:cs="Times New Roman"/>
          <w:sz w:val="23"/>
          <w:szCs w:val="23"/>
        </w:rPr>
        <w:t>.</w:t>
      </w:r>
    </w:p>
    <w:p w14:paraId="209D4AA2" w14:textId="6844E07D" w:rsidR="00324D19" w:rsidRPr="00F705B9" w:rsidRDefault="00324D19" w:rsidP="0049138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sz w:val="23"/>
          <w:szCs w:val="23"/>
        </w:rPr>
        <w:t xml:space="preserve">Подрядчик в день окончания выполнения работы информирует Заказчика о готовности работы к сдаче, направляет документ о приемке, составленный по форме, с учетом положений пункта 6.7 Контракта с предоставлением подписанных документов </w:t>
      </w:r>
      <w:r w:rsidRPr="00F705B9">
        <w:rPr>
          <w:rFonts w:ascii="Times New Roman" w:hAnsi="Times New Roman" w:cs="Times New Roman"/>
          <w:iCs/>
          <w:sz w:val="23"/>
          <w:szCs w:val="23"/>
        </w:rPr>
        <w:t>на бумажном носителе в 2 (двух) экземплярах:</w:t>
      </w:r>
    </w:p>
    <w:p w14:paraId="5FD080B3" w14:textId="77777777" w:rsidR="00324D19" w:rsidRPr="00F705B9" w:rsidRDefault="00324D19" w:rsidP="00491380">
      <w:pPr>
        <w:shd w:val="clear" w:color="auto" w:fill="FFFFFF"/>
        <w:tabs>
          <w:tab w:val="left" w:pos="980"/>
          <w:tab w:val="left" w:pos="1120"/>
        </w:tabs>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 xml:space="preserve">акт о приемке выполненных работ по форме КС-2 и справку о стоимости выполненных работ и затрат по форме КС-3. </w:t>
      </w:r>
    </w:p>
    <w:p w14:paraId="3A6BF0DA" w14:textId="2B54F8A0" w:rsidR="00BD1A53" w:rsidRPr="00F705B9" w:rsidRDefault="00324D19" w:rsidP="00491380">
      <w:pPr>
        <w:shd w:val="clear" w:color="auto" w:fill="FFFFFF"/>
        <w:tabs>
          <w:tab w:val="left" w:pos="980"/>
          <w:tab w:val="left" w:pos="1120"/>
        </w:tabs>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В случае неисполнения Подрядчиком указанной обязанности Заказчик вправе приостановить приемку работы</w:t>
      </w:r>
      <w:r w:rsidR="00BD1A53" w:rsidRPr="00F705B9">
        <w:rPr>
          <w:rFonts w:ascii="Times New Roman" w:hAnsi="Times New Roman" w:cs="Times New Roman"/>
          <w:sz w:val="23"/>
          <w:szCs w:val="23"/>
        </w:rPr>
        <w:t xml:space="preserve">. </w:t>
      </w:r>
    </w:p>
    <w:p w14:paraId="33DF0081" w14:textId="3FDC9CD5" w:rsidR="00324D19" w:rsidRPr="00F705B9" w:rsidRDefault="00352916" w:rsidP="0049138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sz w:val="23"/>
          <w:szCs w:val="23"/>
        </w:rPr>
        <w:t xml:space="preserve">Приемка Заказчиком результатов </w:t>
      </w:r>
      <w:r w:rsidR="00552526" w:rsidRPr="00F705B9">
        <w:rPr>
          <w:rFonts w:ascii="Times New Roman" w:hAnsi="Times New Roman" w:cs="Times New Roman"/>
          <w:sz w:val="23"/>
          <w:szCs w:val="23"/>
        </w:rPr>
        <w:t>выполненной работы</w:t>
      </w:r>
      <w:r w:rsidRPr="00F705B9">
        <w:rPr>
          <w:rFonts w:ascii="Times New Roman" w:hAnsi="Times New Roman" w:cs="Times New Roman"/>
          <w:sz w:val="23"/>
          <w:szCs w:val="23"/>
        </w:rPr>
        <w:t>,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20 (двадцати) рабочих дней со дня получения от Подрядчика документа(</w:t>
      </w:r>
      <w:proofErr w:type="spellStart"/>
      <w:r w:rsidRPr="00F705B9">
        <w:rPr>
          <w:rFonts w:ascii="Times New Roman" w:hAnsi="Times New Roman" w:cs="Times New Roman"/>
          <w:sz w:val="23"/>
          <w:szCs w:val="23"/>
        </w:rPr>
        <w:t>ов</w:t>
      </w:r>
      <w:proofErr w:type="spellEnd"/>
      <w:r w:rsidRPr="00F705B9">
        <w:rPr>
          <w:rFonts w:ascii="Times New Roman" w:hAnsi="Times New Roman" w:cs="Times New Roman"/>
          <w:sz w:val="23"/>
          <w:szCs w:val="23"/>
        </w:rPr>
        <w:t>) о приемке работы.</w:t>
      </w:r>
    </w:p>
    <w:p w14:paraId="5A03B57C" w14:textId="75D2D269" w:rsidR="00BD1A53" w:rsidRPr="00F705B9" w:rsidRDefault="00BD1A53" w:rsidP="0049138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sz w:val="23"/>
          <w:szCs w:val="23"/>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B562B2A" w14:textId="77777777" w:rsidR="00BD1A53" w:rsidRPr="00F705B9" w:rsidRDefault="00BD1A53" w:rsidP="0049138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sz w:val="23"/>
          <w:szCs w:val="23"/>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13C2D14A" w14:textId="77777777" w:rsidR="00BD1A53" w:rsidRPr="00F705B9" w:rsidRDefault="00BD1A53" w:rsidP="0049138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sz w:val="23"/>
          <w:szCs w:val="23"/>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33E3ADFE" w14:textId="77777777" w:rsidR="00BD1A53" w:rsidRPr="00F705B9" w:rsidRDefault="00BD1A53" w:rsidP="0049138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sz w:val="23"/>
          <w:szCs w:val="23"/>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096C642" w14:textId="54D2D542" w:rsidR="00BD1A53" w:rsidRPr="00F705B9" w:rsidRDefault="00BD1A53" w:rsidP="0049138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sz w:val="23"/>
          <w:szCs w:val="23"/>
        </w:rPr>
        <w:t>Датой поступления Заказчику документа о приемке, подписанного Подрядчиком, считается дата размещения в соответствии с пунктом 6.</w:t>
      </w:r>
      <w:r w:rsidR="00352916" w:rsidRPr="00F705B9">
        <w:rPr>
          <w:rFonts w:ascii="Times New Roman" w:hAnsi="Times New Roman" w:cs="Times New Roman"/>
          <w:sz w:val="23"/>
          <w:szCs w:val="23"/>
        </w:rPr>
        <w:t>7</w:t>
      </w:r>
      <w:r w:rsidRPr="00F705B9">
        <w:rPr>
          <w:rFonts w:ascii="Times New Roman" w:hAnsi="Times New Roman" w:cs="Times New Roman"/>
          <w:sz w:val="23"/>
          <w:szCs w:val="23"/>
        </w:rPr>
        <w:t>. Контракта такого документа в единой информационной системе в соответствии с часовой зоной, в которой расположен Заказчик.</w:t>
      </w:r>
    </w:p>
    <w:p w14:paraId="7340BBC6" w14:textId="77777777" w:rsidR="00BD1A53" w:rsidRPr="00F705B9" w:rsidRDefault="00BD1A53" w:rsidP="0049138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sz w:val="23"/>
          <w:szCs w:val="23"/>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14:paraId="6E9D9CE5" w14:textId="77777777" w:rsidR="00253E52" w:rsidRPr="00F705B9" w:rsidRDefault="00BD1A53" w:rsidP="00491380">
      <w:pPr>
        <w:shd w:val="clear" w:color="auto" w:fill="FFFFFF"/>
        <w:tabs>
          <w:tab w:val="left" w:pos="980"/>
          <w:tab w:val="left" w:pos="1120"/>
        </w:tabs>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8F9DBC3" w14:textId="2E64DDCC" w:rsidR="00BD1A53" w:rsidRPr="00F705B9" w:rsidRDefault="00BD1A53" w:rsidP="00491380">
      <w:pPr>
        <w:shd w:val="clear" w:color="auto" w:fill="FFFFFF"/>
        <w:tabs>
          <w:tab w:val="left" w:pos="980"/>
          <w:tab w:val="left" w:pos="1120"/>
        </w:tabs>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47079BE" w14:textId="00A2AE72" w:rsidR="00BD1A53" w:rsidRPr="00F705B9" w:rsidRDefault="00BD1A53" w:rsidP="0049138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sz w:val="23"/>
          <w:szCs w:val="23"/>
        </w:rPr>
        <w:t>В случае создания в соответствии с пунктом 6.</w:t>
      </w:r>
      <w:r w:rsidR="00352916" w:rsidRPr="00F705B9">
        <w:rPr>
          <w:rFonts w:ascii="Times New Roman" w:hAnsi="Times New Roman" w:cs="Times New Roman"/>
          <w:sz w:val="23"/>
          <w:szCs w:val="23"/>
        </w:rPr>
        <w:t>4</w:t>
      </w:r>
      <w:r w:rsidRPr="00F705B9">
        <w:rPr>
          <w:rFonts w:ascii="Times New Roman" w:hAnsi="Times New Roman" w:cs="Times New Roman"/>
          <w:sz w:val="23"/>
          <w:szCs w:val="23"/>
        </w:rPr>
        <w:t>. Контракта приемочной комиссии по истечении срока, указанного в пункте 6.3. Контракта:</w:t>
      </w:r>
    </w:p>
    <w:p w14:paraId="29FB46D1" w14:textId="77777777" w:rsidR="00BD1A53" w:rsidRPr="00F705B9" w:rsidRDefault="00BD1A53" w:rsidP="00491380">
      <w:pPr>
        <w:shd w:val="clear" w:color="auto" w:fill="FFFFFF"/>
        <w:tabs>
          <w:tab w:val="left" w:pos="980"/>
          <w:tab w:val="left" w:pos="1120"/>
        </w:tabs>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7D87CC5" w14:textId="77777777" w:rsidR="00BD1A53" w:rsidRPr="00F705B9" w:rsidRDefault="00BD1A53" w:rsidP="00491380">
      <w:pPr>
        <w:shd w:val="clear" w:color="auto" w:fill="FFFFFF"/>
        <w:tabs>
          <w:tab w:val="left" w:pos="980"/>
          <w:tab w:val="left" w:pos="1120"/>
        </w:tabs>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73757ED" w14:textId="25995F87" w:rsidR="00BD1A53" w:rsidRPr="00F705B9" w:rsidRDefault="00BD1A53" w:rsidP="0049138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sz w:val="23"/>
          <w:szCs w:val="23"/>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w:t>
      </w:r>
      <w:r w:rsidR="00F52305" w:rsidRPr="00F705B9">
        <w:rPr>
          <w:rFonts w:ascii="Times New Roman" w:hAnsi="Times New Roman" w:cs="Times New Roman"/>
          <w:sz w:val="23"/>
          <w:szCs w:val="23"/>
        </w:rPr>
        <w:t>7</w:t>
      </w:r>
      <w:r w:rsidRPr="00F705B9">
        <w:rPr>
          <w:rFonts w:ascii="Times New Roman" w:hAnsi="Times New Roman" w:cs="Times New Roman"/>
          <w:sz w:val="23"/>
          <w:szCs w:val="23"/>
        </w:rPr>
        <w:t xml:space="preserve"> Контракта.</w:t>
      </w:r>
    </w:p>
    <w:p w14:paraId="6134E813" w14:textId="77777777" w:rsidR="00BD1A53" w:rsidRPr="00F705B9" w:rsidRDefault="00BD1A53" w:rsidP="0049138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sz w:val="23"/>
          <w:szCs w:val="23"/>
        </w:rPr>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5B81DF5" w14:textId="77777777" w:rsidR="00BD1A53" w:rsidRPr="00F705B9" w:rsidRDefault="00BD1A53" w:rsidP="0049138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sz w:val="23"/>
          <w:szCs w:val="23"/>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43621FEA" w14:textId="7BB78473" w:rsidR="00BD1A53" w:rsidRPr="00F705B9" w:rsidRDefault="00BD1A53" w:rsidP="0049138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sz w:val="23"/>
          <w:szCs w:val="23"/>
        </w:rPr>
        <w:t>Повторная процедура сдачи-приемки работы проводится в порядке, установленном в пунктах 6.3 – 6.1</w:t>
      </w:r>
      <w:r w:rsidR="00F52305" w:rsidRPr="00F705B9">
        <w:rPr>
          <w:rFonts w:ascii="Times New Roman" w:hAnsi="Times New Roman" w:cs="Times New Roman"/>
          <w:sz w:val="23"/>
          <w:szCs w:val="23"/>
        </w:rPr>
        <w:t>3</w:t>
      </w:r>
      <w:r w:rsidRPr="00F705B9">
        <w:rPr>
          <w:rFonts w:ascii="Times New Roman" w:hAnsi="Times New Roman" w:cs="Times New Roman"/>
          <w:sz w:val="23"/>
          <w:szCs w:val="23"/>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266F1AAB" w14:textId="77777777" w:rsidR="00BD1A53" w:rsidRPr="00F705B9" w:rsidRDefault="00BD1A53" w:rsidP="0049138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sz w:val="23"/>
          <w:szCs w:val="23"/>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0F5ED09D" w14:textId="77777777" w:rsidR="00BD1A53" w:rsidRPr="00F705B9" w:rsidRDefault="00BD1A53" w:rsidP="0049138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sz w:val="23"/>
          <w:szCs w:val="23"/>
        </w:rPr>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4375DD3E" w14:textId="77777777" w:rsidR="00BD1A53" w:rsidRPr="00F705B9" w:rsidRDefault="00BD1A53" w:rsidP="00491380">
      <w:pPr>
        <w:shd w:val="clear" w:color="auto" w:fill="FFFFFF"/>
        <w:tabs>
          <w:tab w:val="left" w:pos="980"/>
          <w:tab w:val="left" w:pos="1120"/>
        </w:tabs>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1BB574EF" w14:textId="1239A03B" w:rsidR="00BD1A53" w:rsidRPr="00F705B9" w:rsidRDefault="00BD1A53" w:rsidP="00491380">
      <w:pPr>
        <w:shd w:val="clear" w:color="auto" w:fill="FFFFFF"/>
        <w:tabs>
          <w:tab w:val="left" w:pos="980"/>
          <w:tab w:val="left" w:pos="1120"/>
        </w:tabs>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сдача и приемка работы по каждому этапу Контракту осуществляется в порядке, предусмотренном пунктами 6.3 – 6.1</w:t>
      </w:r>
      <w:r w:rsidR="00F55B86" w:rsidRPr="00F705B9">
        <w:rPr>
          <w:rFonts w:ascii="Times New Roman" w:hAnsi="Times New Roman" w:cs="Times New Roman"/>
          <w:sz w:val="23"/>
          <w:szCs w:val="23"/>
        </w:rPr>
        <w:t>3</w:t>
      </w:r>
      <w:r w:rsidRPr="00F705B9">
        <w:rPr>
          <w:rFonts w:ascii="Times New Roman" w:hAnsi="Times New Roman" w:cs="Times New Roman"/>
          <w:sz w:val="23"/>
          <w:szCs w:val="23"/>
        </w:rPr>
        <w:t xml:space="preserve"> Контракта; </w:t>
      </w:r>
    </w:p>
    <w:p w14:paraId="1B53AD66" w14:textId="77777777" w:rsidR="00BD1A53" w:rsidRPr="00F705B9" w:rsidRDefault="00BD1A53" w:rsidP="00491380">
      <w:pPr>
        <w:shd w:val="clear" w:color="auto" w:fill="FFFFFF"/>
        <w:tabs>
          <w:tab w:val="left" w:pos="980"/>
          <w:tab w:val="left" w:pos="1120"/>
        </w:tabs>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 xml:space="preserve">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w:t>
      </w:r>
      <w:r w:rsidRPr="00F705B9">
        <w:rPr>
          <w:rFonts w:ascii="Times New Roman" w:hAnsi="Times New Roman" w:cs="Times New Roman"/>
          <w:sz w:val="23"/>
          <w:szCs w:val="23"/>
        </w:rPr>
        <w:lastRenderedPageBreak/>
        <w:t>Заказчиком). Подписанный Сторонами документ о приемке подтверждает срок выполнения Подрядчиком работы.</w:t>
      </w:r>
    </w:p>
    <w:p w14:paraId="742FDAD9" w14:textId="1681C851" w:rsidR="00BD1A53" w:rsidRPr="00F705B9" w:rsidRDefault="00BD1A53" w:rsidP="0049138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sz w:val="23"/>
          <w:szCs w:val="23"/>
        </w:rPr>
        <w:t xml:space="preserve"> 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0BEE7B3C" w14:textId="77777777" w:rsidR="00552526" w:rsidRPr="00F705B9" w:rsidRDefault="00552526" w:rsidP="00491380">
      <w:pPr>
        <w:shd w:val="clear" w:color="auto" w:fill="FFFFFF"/>
        <w:tabs>
          <w:tab w:val="left" w:pos="980"/>
          <w:tab w:val="left" w:pos="1120"/>
        </w:tabs>
        <w:spacing w:after="0" w:line="240" w:lineRule="auto"/>
        <w:ind w:firstLine="709"/>
        <w:jc w:val="both"/>
        <w:rPr>
          <w:rFonts w:ascii="Times New Roman" w:hAnsi="Times New Roman" w:cs="Times New Roman"/>
          <w:sz w:val="23"/>
          <w:szCs w:val="23"/>
        </w:rPr>
      </w:pPr>
    </w:p>
    <w:p w14:paraId="6E07FAF7" w14:textId="77777777" w:rsidR="00BD1A53" w:rsidRPr="00F705B9" w:rsidRDefault="00BD1A53" w:rsidP="00552526">
      <w:pPr>
        <w:shd w:val="clear" w:color="auto" w:fill="FFFFFF"/>
        <w:tabs>
          <w:tab w:val="left" w:pos="980"/>
          <w:tab w:val="left" w:pos="1120"/>
        </w:tabs>
        <w:spacing w:after="0" w:line="240" w:lineRule="auto"/>
        <w:jc w:val="center"/>
        <w:rPr>
          <w:rFonts w:ascii="Times New Roman" w:hAnsi="Times New Roman" w:cs="Times New Roman"/>
          <w:b/>
          <w:sz w:val="23"/>
          <w:szCs w:val="23"/>
        </w:rPr>
      </w:pPr>
      <w:r w:rsidRPr="00F705B9">
        <w:rPr>
          <w:rFonts w:ascii="Times New Roman" w:hAnsi="Times New Roman" w:cs="Times New Roman"/>
          <w:b/>
          <w:sz w:val="23"/>
          <w:szCs w:val="23"/>
        </w:rPr>
        <w:t>7. Гарантийные обязательства</w:t>
      </w:r>
    </w:p>
    <w:p w14:paraId="41B863B4" w14:textId="77777777" w:rsidR="00297C63" w:rsidRPr="00F705B9" w:rsidRDefault="00531E8D" w:rsidP="00552526">
      <w:pPr>
        <w:shd w:val="clear" w:color="auto" w:fill="FFFFFF"/>
        <w:tabs>
          <w:tab w:val="left" w:pos="1498"/>
        </w:tabs>
        <w:spacing w:after="0" w:line="240" w:lineRule="auto"/>
        <w:jc w:val="both"/>
        <w:rPr>
          <w:rFonts w:ascii="Times New Roman" w:hAnsi="Times New Roman" w:cs="Times New Roman"/>
          <w:sz w:val="23"/>
          <w:szCs w:val="23"/>
        </w:rPr>
      </w:pPr>
      <w:r w:rsidRPr="00F705B9">
        <w:rPr>
          <w:rFonts w:ascii="Times New Roman" w:hAnsi="Times New Roman" w:cs="Times New Roman"/>
          <w:sz w:val="23"/>
          <w:szCs w:val="23"/>
        </w:rPr>
        <w:t xml:space="preserve">            </w:t>
      </w:r>
      <w:r w:rsidR="00BD1A53" w:rsidRPr="00F705B9">
        <w:rPr>
          <w:rFonts w:ascii="Times New Roman" w:hAnsi="Times New Roman" w:cs="Times New Roman"/>
          <w:sz w:val="23"/>
          <w:szCs w:val="23"/>
        </w:rPr>
        <w:t>7.1.</w:t>
      </w:r>
      <w:r w:rsidRPr="00F705B9">
        <w:rPr>
          <w:rFonts w:ascii="Times New Roman" w:hAnsi="Times New Roman" w:cs="Times New Roman"/>
          <w:sz w:val="23"/>
          <w:szCs w:val="23"/>
        </w:rPr>
        <w:t xml:space="preserve">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4333C599" w14:textId="153B58CC" w:rsidR="00BD1A53" w:rsidRPr="00F705B9" w:rsidRDefault="00297C63" w:rsidP="00552526">
      <w:pPr>
        <w:shd w:val="clear" w:color="auto" w:fill="FFFFFF"/>
        <w:tabs>
          <w:tab w:val="left" w:pos="1498"/>
        </w:tabs>
        <w:spacing w:after="0" w:line="240" w:lineRule="auto"/>
        <w:jc w:val="both"/>
        <w:rPr>
          <w:rFonts w:ascii="Times New Roman" w:hAnsi="Times New Roman" w:cs="Times New Roman"/>
          <w:sz w:val="23"/>
          <w:szCs w:val="23"/>
        </w:rPr>
      </w:pPr>
      <w:r w:rsidRPr="00F705B9">
        <w:rPr>
          <w:rFonts w:ascii="Times New Roman" w:hAnsi="Times New Roman" w:cs="Times New Roman"/>
          <w:sz w:val="23"/>
          <w:szCs w:val="23"/>
        </w:rPr>
        <w:t xml:space="preserve">            Гарантийный срок на выполненную по Контракту работу составляет 60 месяцев со дня принятия Заказчиком выполненной работы (ее результата) и подписания итогового документа о приемке, составленного по форме, с учетом положений пункта 6.7 Контракта</w:t>
      </w:r>
      <w:r w:rsidR="00BD1A53" w:rsidRPr="00F705B9">
        <w:rPr>
          <w:rFonts w:ascii="Times New Roman" w:hAnsi="Times New Roman" w:cs="Times New Roman"/>
          <w:sz w:val="23"/>
          <w:szCs w:val="23"/>
        </w:rPr>
        <w:t>.</w:t>
      </w:r>
    </w:p>
    <w:p w14:paraId="34305FC4" w14:textId="77777777" w:rsidR="00BD1A53" w:rsidRPr="00F705B9" w:rsidRDefault="00BD1A53" w:rsidP="00552526">
      <w:pPr>
        <w:shd w:val="clear" w:color="auto" w:fill="FFFFFF"/>
        <w:tabs>
          <w:tab w:val="left" w:pos="1498"/>
        </w:tabs>
        <w:spacing w:after="0" w:line="240" w:lineRule="auto"/>
        <w:ind w:firstLine="697"/>
        <w:jc w:val="both"/>
        <w:rPr>
          <w:rFonts w:ascii="Times New Roman" w:hAnsi="Times New Roman" w:cs="Times New Roman"/>
          <w:sz w:val="23"/>
          <w:szCs w:val="23"/>
        </w:rPr>
      </w:pPr>
      <w:r w:rsidRPr="00F705B9">
        <w:rPr>
          <w:rFonts w:ascii="Times New Roman" w:hAnsi="Times New Roman" w:cs="Times New Roman"/>
          <w:sz w:val="23"/>
          <w:szCs w:val="23"/>
        </w:rPr>
        <w:t xml:space="preserve">7.2. 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3ED6AC3C" w14:textId="77777777" w:rsidR="00BD1A53" w:rsidRPr="00F705B9" w:rsidRDefault="00BD1A53" w:rsidP="00297C63">
      <w:pPr>
        <w:shd w:val="clear" w:color="auto" w:fill="FFFFFF"/>
        <w:tabs>
          <w:tab w:val="left" w:pos="1498"/>
        </w:tabs>
        <w:spacing w:after="0" w:line="240" w:lineRule="auto"/>
        <w:ind w:firstLine="697"/>
        <w:jc w:val="both"/>
        <w:rPr>
          <w:rFonts w:ascii="Times New Roman" w:hAnsi="Times New Roman" w:cs="Times New Roman"/>
          <w:sz w:val="23"/>
          <w:szCs w:val="23"/>
        </w:rPr>
      </w:pPr>
      <w:r w:rsidRPr="00F705B9">
        <w:rPr>
          <w:rFonts w:ascii="Times New Roman" w:hAnsi="Times New Roman" w:cs="Times New Roman"/>
          <w:sz w:val="23"/>
          <w:szCs w:val="23"/>
        </w:rPr>
        <w:t xml:space="preserve">7.3. 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4C9A3EF5" w14:textId="77777777" w:rsidR="00BD1A53" w:rsidRPr="00F705B9" w:rsidRDefault="00BD1A53" w:rsidP="00297C63">
      <w:pPr>
        <w:shd w:val="clear" w:color="auto" w:fill="FFFFFF"/>
        <w:tabs>
          <w:tab w:val="left" w:pos="1498"/>
        </w:tabs>
        <w:spacing w:after="0" w:line="240" w:lineRule="auto"/>
        <w:ind w:firstLine="697"/>
        <w:jc w:val="both"/>
        <w:rPr>
          <w:rFonts w:ascii="Times New Roman" w:hAnsi="Times New Roman" w:cs="Times New Roman"/>
          <w:sz w:val="23"/>
          <w:szCs w:val="23"/>
        </w:rPr>
      </w:pPr>
      <w:r w:rsidRPr="00F705B9">
        <w:rPr>
          <w:rFonts w:ascii="Times New Roman" w:hAnsi="Times New Roman" w:cs="Times New Roman"/>
          <w:sz w:val="23"/>
          <w:szCs w:val="23"/>
        </w:rPr>
        <w:t>7.4. 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14:paraId="546E0994" w14:textId="77777777" w:rsidR="00BD1A53" w:rsidRPr="00F705B9" w:rsidRDefault="00BD1A53" w:rsidP="00297C63">
      <w:pPr>
        <w:shd w:val="clear" w:color="auto" w:fill="FFFFFF"/>
        <w:tabs>
          <w:tab w:val="left" w:pos="1498"/>
        </w:tabs>
        <w:spacing w:after="0" w:line="240" w:lineRule="auto"/>
        <w:ind w:firstLine="697"/>
        <w:jc w:val="both"/>
        <w:rPr>
          <w:rFonts w:ascii="Times New Roman" w:hAnsi="Times New Roman" w:cs="Times New Roman"/>
          <w:sz w:val="23"/>
          <w:szCs w:val="23"/>
        </w:rPr>
      </w:pPr>
      <w:r w:rsidRPr="00F705B9">
        <w:rPr>
          <w:rFonts w:ascii="Times New Roman" w:hAnsi="Times New Roman" w:cs="Times New Roman"/>
          <w:sz w:val="23"/>
          <w:szCs w:val="23"/>
        </w:rPr>
        <w:t xml:space="preserve">7.5. Подрядчик обязуется за свой счет устранить все недостатки (дефекты), указанные в акте о недостатках (дефектах), в установленные в акте сроки. </w:t>
      </w:r>
    </w:p>
    <w:p w14:paraId="1C726509" w14:textId="77777777" w:rsidR="00BD1A53" w:rsidRPr="00F705B9" w:rsidRDefault="00BD1A53" w:rsidP="00552526">
      <w:pPr>
        <w:shd w:val="clear" w:color="auto" w:fill="FFFFFF"/>
        <w:tabs>
          <w:tab w:val="left" w:pos="1498"/>
        </w:tabs>
        <w:spacing w:after="0" w:line="240" w:lineRule="auto"/>
        <w:ind w:firstLine="697"/>
        <w:jc w:val="both"/>
        <w:rPr>
          <w:rFonts w:ascii="Times New Roman" w:hAnsi="Times New Roman" w:cs="Times New Roman"/>
          <w:sz w:val="23"/>
          <w:szCs w:val="23"/>
        </w:rPr>
      </w:pPr>
      <w:r w:rsidRPr="00F705B9">
        <w:rPr>
          <w:rFonts w:ascii="Times New Roman" w:hAnsi="Times New Roman" w:cs="Times New Roman"/>
          <w:sz w:val="23"/>
          <w:szCs w:val="23"/>
        </w:rPr>
        <w:t>7.6. 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6B9ABDD1" w14:textId="77777777" w:rsidR="00BD1A53" w:rsidRPr="00F705B9" w:rsidRDefault="00BD1A53" w:rsidP="00552526">
      <w:pPr>
        <w:shd w:val="clear" w:color="auto" w:fill="FFFFFF"/>
        <w:tabs>
          <w:tab w:val="left" w:pos="1498"/>
        </w:tabs>
        <w:spacing w:after="0" w:line="240" w:lineRule="auto"/>
        <w:ind w:firstLine="697"/>
        <w:jc w:val="both"/>
        <w:rPr>
          <w:rFonts w:ascii="Times New Roman" w:hAnsi="Times New Roman" w:cs="Times New Roman"/>
          <w:sz w:val="23"/>
          <w:szCs w:val="23"/>
        </w:rPr>
      </w:pPr>
      <w:r w:rsidRPr="00F705B9">
        <w:rPr>
          <w:rFonts w:ascii="Times New Roman" w:hAnsi="Times New Roman" w:cs="Times New Roman"/>
          <w:sz w:val="23"/>
          <w:szCs w:val="23"/>
        </w:rPr>
        <w:t xml:space="preserve">7.7. Ущерб, нанесенный по вине Подрядчика в период выполнения работы и/или гарантийного срока, возмещается за счет Подрядчика в полном объеме. </w:t>
      </w:r>
    </w:p>
    <w:p w14:paraId="2A70F9EE" w14:textId="77777777" w:rsidR="00BD1A53" w:rsidRPr="00F705B9" w:rsidRDefault="00BD1A53" w:rsidP="00552526">
      <w:pPr>
        <w:shd w:val="clear" w:color="auto" w:fill="FFFFFF"/>
        <w:tabs>
          <w:tab w:val="left" w:pos="1498"/>
        </w:tabs>
        <w:spacing w:after="0" w:line="240" w:lineRule="auto"/>
        <w:ind w:firstLine="697"/>
        <w:jc w:val="both"/>
        <w:rPr>
          <w:rFonts w:ascii="Times New Roman" w:hAnsi="Times New Roman" w:cs="Times New Roman"/>
          <w:sz w:val="23"/>
          <w:szCs w:val="23"/>
        </w:rPr>
      </w:pPr>
      <w:r w:rsidRPr="00F705B9">
        <w:rPr>
          <w:rFonts w:ascii="Times New Roman" w:hAnsi="Times New Roman" w:cs="Times New Roman"/>
          <w:sz w:val="23"/>
          <w:szCs w:val="23"/>
        </w:rPr>
        <w:t>7.8. 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4B30F4CE" w14:textId="77777777" w:rsidR="00BD1A53" w:rsidRPr="00F705B9" w:rsidRDefault="00BD1A53" w:rsidP="00552526">
      <w:pPr>
        <w:shd w:val="clear" w:color="auto" w:fill="FFFFFF"/>
        <w:tabs>
          <w:tab w:val="left" w:pos="1498"/>
        </w:tabs>
        <w:spacing w:after="0" w:line="240" w:lineRule="auto"/>
        <w:jc w:val="both"/>
        <w:rPr>
          <w:rFonts w:ascii="Times New Roman" w:hAnsi="Times New Roman" w:cs="Times New Roman"/>
          <w:sz w:val="23"/>
          <w:szCs w:val="23"/>
        </w:rPr>
      </w:pPr>
    </w:p>
    <w:p w14:paraId="302C5868" w14:textId="77777777" w:rsidR="00BD1A53" w:rsidRPr="00F705B9" w:rsidRDefault="00BD1A53" w:rsidP="00552526">
      <w:pPr>
        <w:shd w:val="clear" w:color="auto" w:fill="FFFFFF"/>
        <w:tabs>
          <w:tab w:val="left" w:pos="1498"/>
        </w:tabs>
        <w:spacing w:after="0" w:line="240" w:lineRule="auto"/>
        <w:ind w:firstLine="697"/>
        <w:jc w:val="center"/>
        <w:rPr>
          <w:rFonts w:ascii="Times New Roman" w:hAnsi="Times New Roman" w:cs="Times New Roman"/>
          <w:b/>
          <w:sz w:val="23"/>
          <w:szCs w:val="23"/>
        </w:rPr>
      </w:pPr>
      <w:r w:rsidRPr="00F705B9">
        <w:rPr>
          <w:rFonts w:ascii="Times New Roman" w:hAnsi="Times New Roman" w:cs="Times New Roman"/>
          <w:b/>
          <w:sz w:val="23"/>
          <w:szCs w:val="23"/>
        </w:rPr>
        <w:t>8. Обеспечение исполнения Контракта</w:t>
      </w:r>
    </w:p>
    <w:p w14:paraId="304851E4" w14:textId="184303FA" w:rsidR="00BD1A53" w:rsidRPr="00F705B9" w:rsidRDefault="00EF000F" w:rsidP="00552526">
      <w:pPr>
        <w:tabs>
          <w:tab w:val="left" w:pos="426"/>
        </w:tabs>
        <w:spacing w:after="0" w:line="240" w:lineRule="auto"/>
        <w:jc w:val="both"/>
        <w:rPr>
          <w:rFonts w:ascii="Times New Roman" w:hAnsi="Times New Roman" w:cs="Times New Roman"/>
          <w:sz w:val="23"/>
          <w:szCs w:val="23"/>
        </w:rPr>
      </w:pPr>
      <w:r w:rsidRPr="00F705B9">
        <w:rPr>
          <w:rFonts w:ascii="Times New Roman" w:hAnsi="Times New Roman" w:cs="Times New Roman"/>
          <w:sz w:val="23"/>
          <w:szCs w:val="23"/>
        </w:rPr>
        <w:tab/>
        <w:t>8.1.</w:t>
      </w:r>
      <w:r w:rsidR="00BD1A53" w:rsidRPr="00F705B9">
        <w:rPr>
          <w:rFonts w:ascii="Times New Roman" w:hAnsi="Times New Roman" w:cs="Times New Roman"/>
          <w:sz w:val="23"/>
          <w:szCs w:val="23"/>
        </w:rPr>
        <w:t xml:space="preserve">Способами обеспечения исполнения Контракта являются независимая гарантия, выданная гарантом и соответствующая требованиям </w:t>
      </w:r>
      <w:r w:rsidR="00BD1A53" w:rsidRPr="00F705B9">
        <w:rPr>
          <w:rStyle w:val="r"/>
          <w:rFonts w:ascii="Times New Roman" w:hAnsi="Times New Roman" w:cs="Times New Roman"/>
          <w:sz w:val="23"/>
          <w:szCs w:val="23"/>
        </w:rPr>
        <w:t xml:space="preserve">статьи 45 </w:t>
      </w:r>
      <w:r w:rsidR="00BD1A53" w:rsidRPr="00F705B9">
        <w:rPr>
          <w:rFonts w:ascii="Times New Roman" w:hAnsi="Times New Roman" w:cs="Times New Roman"/>
          <w:sz w:val="23"/>
          <w:szCs w:val="23"/>
        </w:rPr>
        <w:t>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617A75F0" w14:textId="77777777" w:rsidR="00BD1A53" w:rsidRPr="00F705B9" w:rsidRDefault="00BD1A53" w:rsidP="00F705B9">
      <w:pPr>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EEBEA52" w14:textId="77777777" w:rsidR="007D299D" w:rsidRPr="00F705B9" w:rsidRDefault="007D299D" w:rsidP="00EF000F">
      <w:pPr>
        <w:spacing w:after="0" w:line="240" w:lineRule="auto"/>
        <w:ind w:firstLine="540"/>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t>Муниципальное бюджетное общеобразовательное учреждение «Гимназия №8»</w:t>
      </w:r>
    </w:p>
    <w:p w14:paraId="2B891A17" w14:textId="0229C621" w:rsidR="007D299D" w:rsidRPr="00F705B9" w:rsidRDefault="007D299D" w:rsidP="00EF000F">
      <w:pPr>
        <w:spacing w:after="0" w:line="240" w:lineRule="auto"/>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t>Получатель: КОМИТЕТ ПО ФИНАНСАМ Г. РУБЦОВСКА</w:t>
      </w:r>
    </w:p>
    <w:p w14:paraId="45BAB714" w14:textId="1043553D" w:rsidR="007D299D" w:rsidRPr="00F705B9" w:rsidRDefault="007D299D" w:rsidP="00FC1EB0">
      <w:pPr>
        <w:spacing w:after="0" w:line="240" w:lineRule="auto"/>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t>(МБОУ «Гимназия №8» Л/С 2</w:t>
      </w:r>
      <w:r w:rsidR="00552526" w:rsidRPr="00F705B9">
        <w:rPr>
          <w:rFonts w:ascii="Times New Roman" w:eastAsia="Times New Roman" w:hAnsi="Times New Roman" w:cs="Times New Roman"/>
          <w:sz w:val="23"/>
          <w:szCs w:val="23"/>
        </w:rPr>
        <w:t>0</w:t>
      </w:r>
      <w:r w:rsidRPr="00F705B9">
        <w:rPr>
          <w:rFonts w:ascii="Times New Roman" w:eastAsia="Times New Roman" w:hAnsi="Times New Roman" w:cs="Times New Roman"/>
          <w:sz w:val="23"/>
          <w:szCs w:val="23"/>
        </w:rPr>
        <w:t>176У81480)</w:t>
      </w:r>
    </w:p>
    <w:p w14:paraId="270E4220" w14:textId="77777777" w:rsidR="007D299D" w:rsidRPr="00F705B9" w:rsidRDefault="007D299D" w:rsidP="00FC1EB0">
      <w:pPr>
        <w:spacing w:after="0" w:line="240" w:lineRule="auto"/>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t>ИНН 2209010967 КПП 220901001</w:t>
      </w:r>
    </w:p>
    <w:p w14:paraId="690B8084" w14:textId="68D98301" w:rsidR="007D299D" w:rsidRPr="00F705B9" w:rsidRDefault="007D299D" w:rsidP="00FC1EB0">
      <w:pPr>
        <w:spacing w:after="0" w:line="240" w:lineRule="auto"/>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lastRenderedPageBreak/>
        <w:t xml:space="preserve">Казначейский </w:t>
      </w:r>
      <w:r w:rsidR="00D6664E" w:rsidRPr="00F705B9">
        <w:rPr>
          <w:rFonts w:ascii="Times New Roman" w:eastAsia="Times New Roman" w:hAnsi="Times New Roman" w:cs="Times New Roman"/>
          <w:sz w:val="23"/>
          <w:szCs w:val="23"/>
        </w:rPr>
        <w:t>счет: 03234643017160001700</w:t>
      </w:r>
      <w:r w:rsidRPr="00F705B9">
        <w:rPr>
          <w:rFonts w:ascii="Times New Roman" w:eastAsia="Times New Roman" w:hAnsi="Times New Roman" w:cs="Times New Roman"/>
          <w:sz w:val="23"/>
          <w:szCs w:val="23"/>
        </w:rPr>
        <w:t xml:space="preserve"> </w:t>
      </w:r>
    </w:p>
    <w:p w14:paraId="794E3F50" w14:textId="07B5F93B" w:rsidR="007D299D" w:rsidRPr="00F705B9" w:rsidRDefault="007D299D" w:rsidP="00FC1EB0">
      <w:pPr>
        <w:spacing w:after="0" w:line="240" w:lineRule="auto"/>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t xml:space="preserve">Банковский </w:t>
      </w:r>
      <w:r w:rsidR="00D6664E" w:rsidRPr="00F705B9">
        <w:rPr>
          <w:rFonts w:ascii="Times New Roman" w:eastAsia="Times New Roman" w:hAnsi="Times New Roman" w:cs="Times New Roman"/>
          <w:sz w:val="23"/>
          <w:szCs w:val="23"/>
        </w:rPr>
        <w:t>счет: 40102810045370000009</w:t>
      </w:r>
    </w:p>
    <w:p w14:paraId="49DFC777" w14:textId="77777777" w:rsidR="007D299D" w:rsidRPr="00F705B9" w:rsidRDefault="007D299D" w:rsidP="00FC1EB0">
      <w:pPr>
        <w:spacing w:after="0" w:line="240" w:lineRule="auto"/>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t>Банк: ОТДЕЛЕНИЕ БАРНАУЛ БАНКА РОССИИ//УФК по Алтайскому краю г. Барнаул</w:t>
      </w:r>
    </w:p>
    <w:p w14:paraId="28F3ED2F" w14:textId="6ADD79FF" w:rsidR="007D299D" w:rsidRPr="00F705B9" w:rsidRDefault="007D299D" w:rsidP="00FC1EB0">
      <w:pPr>
        <w:spacing w:after="0" w:line="240" w:lineRule="auto"/>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t>КБК 00000000000000000510</w:t>
      </w:r>
    </w:p>
    <w:p w14:paraId="30DEEC75" w14:textId="77777777" w:rsidR="007D299D" w:rsidRPr="00F705B9" w:rsidRDefault="007D299D" w:rsidP="00FC1EB0">
      <w:pPr>
        <w:spacing w:after="0" w:line="240" w:lineRule="auto"/>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t>БИК   010173001</w:t>
      </w:r>
    </w:p>
    <w:p w14:paraId="732209CF" w14:textId="17A27F9C" w:rsidR="007D299D" w:rsidRPr="00F705B9" w:rsidRDefault="00D6664E" w:rsidP="00FC1EB0">
      <w:pPr>
        <w:spacing w:after="0" w:line="240" w:lineRule="auto"/>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t>ОКТМО 01716000</w:t>
      </w:r>
      <w:r w:rsidR="00552526" w:rsidRPr="00F705B9">
        <w:rPr>
          <w:rFonts w:ascii="Times New Roman" w:eastAsia="Times New Roman" w:hAnsi="Times New Roman" w:cs="Times New Roman"/>
          <w:sz w:val="23"/>
          <w:szCs w:val="23"/>
        </w:rPr>
        <w:t>.</w:t>
      </w:r>
    </w:p>
    <w:p w14:paraId="28CD4A26" w14:textId="7BD133ED" w:rsidR="00BD1A53" w:rsidRPr="00F705B9" w:rsidRDefault="00EF000F" w:rsidP="00EF000F">
      <w:pPr>
        <w:tabs>
          <w:tab w:val="left" w:pos="426"/>
          <w:tab w:val="num" w:pos="1260"/>
        </w:tabs>
        <w:spacing w:after="0" w:line="240" w:lineRule="auto"/>
        <w:jc w:val="both"/>
        <w:rPr>
          <w:rFonts w:ascii="Times New Roman" w:hAnsi="Times New Roman" w:cs="Times New Roman"/>
          <w:kern w:val="16"/>
          <w:sz w:val="23"/>
          <w:szCs w:val="23"/>
        </w:rPr>
      </w:pPr>
      <w:r w:rsidRPr="00F705B9">
        <w:rPr>
          <w:rFonts w:ascii="Times New Roman" w:hAnsi="Times New Roman" w:cs="Times New Roman"/>
          <w:sz w:val="23"/>
          <w:szCs w:val="23"/>
        </w:rPr>
        <w:tab/>
        <w:t xml:space="preserve">     8.2. Обеспечение</w:t>
      </w:r>
      <w:r w:rsidR="00BD1A53" w:rsidRPr="00F705B9">
        <w:rPr>
          <w:rFonts w:ascii="Times New Roman" w:hAnsi="Times New Roman" w:cs="Times New Roman"/>
          <w:sz w:val="23"/>
          <w:szCs w:val="23"/>
        </w:rPr>
        <w:t xml:space="preserve"> </w:t>
      </w:r>
      <w:r w:rsidR="00BD1A53" w:rsidRPr="00F705B9">
        <w:rPr>
          <w:rFonts w:ascii="Times New Roman" w:hAnsi="Times New Roman" w:cs="Times New Roman"/>
          <w:kern w:val="16"/>
          <w:sz w:val="23"/>
          <w:szCs w:val="23"/>
        </w:rPr>
        <w:t xml:space="preserve">исполнения Контракта предоставляется Заказчику до заключения Контракта. </w:t>
      </w:r>
      <w:r w:rsidR="00BD1A53" w:rsidRPr="00F705B9">
        <w:rPr>
          <w:rFonts w:ascii="Times New Roman" w:hAnsi="Times New Roman" w:cs="Times New Roman"/>
          <w:sz w:val="23"/>
          <w:szCs w:val="23"/>
        </w:rPr>
        <w:t xml:space="preserve">Размер обеспечения исполнения Контракта </w:t>
      </w:r>
      <w:r w:rsidR="00D6664E" w:rsidRPr="00F705B9">
        <w:rPr>
          <w:rFonts w:ascii="Times New Roman" w:hAnsi="Times New Roman" w:cs="Times New Roman"/>
          <w:sz w:val="23"/>
          <w:szCs w:val="23"/>
        </w:rPr>
        <w:t xml:space="preserve">составляет </w:t>
      </w:r>
      <w:r w:rsidR="00F705B9" w:rsidRPr="00F705B9">
        <w:rPr>
          <w:rFonts w:ascii="Times New Roman" w:hAnsi="Times New Roman" w:cs="Times New Roman"/>
          <w:sz w:val="23"/>
          <w:szCs w:val="23"/>
        </w:rPr>
        <w:t xml:space="preserve">5% от начальной максимальной цены Контракта: </w:t>
      </w:r>
      <w:r w:rsidR="00614A62" w:rsidRPr="00614A62">
        <w:rPr>
          <w:rFonts w:ascii="Times New Roman" w:hAnsi="Times New Roman" w:cs="Times New Roman"/>
          <w:sz w:val="23"/>
          <w:szCs w:val="23"/>
        </w:rPr>
        <w:t>1 794 574 (один миллион семьсот девяносто четыре тысячи пятьсот семьдесят четыре) рубля 44 копейки</w:t>
      </w:r>
      <w:r w:rsidR="00BD1A53" w:rsidRPr="00F705B9">
        <w:rPr>
          <w:rFonts w:ascii="Times New Roman" w:hAnsi="Times New Roman" w:cs="Times New Roman"/>
          <w:kern w:val="16"/>
          <w:sz w:val="23"/>
          <w:szCs w:val="23"/>
        </w:rPr>
        <w:t>.</w:t>
      </w:r>
    </w:p>
    <w:p w14:paraId="7F77E592" w14:textId="78964D8E" w:rsidR="00BD1A53" w:rsidRPr="00F705B9" w:rsidRDefault="00EF000F" w:rsidP="00EF000F">
      <w:pPr>
        <w:autoSpaceDE w:val="0"/>
        <w:autoSpaceDN w:val="0"/>
        <w:adjustRightInd w:val="0"/>
        <w:spacing w:after="0" w:line="240" w:lineRule="auto"/>
        <w:ind w:firstLine="708"/>
        <w:contextualSpacing/>
        <w:jc w:val="both"/>
        <w:rPr>
          <w:rFonts w:ascii="Times New Roman" w:hAnsi="Times New Roman" w:cs="Times New Roman"/>
          <w:sz w:val="23"/>
          <w:szCs w:val="23"/>
        </w:rPr>
      </w:pPr>
      <w:r w:rsidRPr="00F705B9">
        <w:rPr>
          <w:rFonts w:ascii="Times New Roman" w:hAnsi="Times New Roman" w:cs="Times New Roman"/>
          <w:sz w:val="23"/>
          <w:szCs w:val="23"/>
        </w:rPr>
        <w:t>8.3.</w:t>
      </w:r>
      <w:r w:rsidR="00552526" w:rsidRPr="00F705B9">
        <w:rPr>
          <w:rFonts w:ascii="Times New Roman" w:hAnsi="Times New Roman" w:cs="Times New Roman"/>
          <w:sz w:val="23"/>
          <w:szCs w:val="23"/>
        </w:rPr>
        <w:t xml:space="preserve"> </w:t>
      </w:r>
      <w:r w:rsidR="00BD1A53" w:rsidRPr="00F705B9">
        <w:rPr>
          <w:rFonts w:ascii="Times New Roman" w:hAnsi="Times New Roman" w:cs="Times New Roman"/>
          <w:sz w:val="23"/>
          <w:szCs w:val="23"/>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5AF1324" w14:textId="392A2B6F" w:rsidR="00BD1A53" w:rsidRPr="00F705B9" w:rsidRDefault="00EF000F" w:rsidP="00EF000F">
      <w:pPr>
        <w:tabs>
          <w:tab w:val="left" w:pos="1120"/>
          <w:tab w:val="left" w:pos="1418"/>
        </w:tabs>
        <w:autoSpaceDE w:val="0"/>
        <w:autoSpaceDN w:val="0"/>
        <w:adjustRightInd w:val="0"/>
        <w:spacing w:after="0" w:line="240" w:lineRule="auto"/>
        <w:contextualSpacing/>
        <w:jc w:val="both"/>
        <w:rPr>
          <w:rFonts w:ascii="Times New Roman" w:hAnsi="Times New Roman" w:cs="Times New Roman"/>
          <w:kern w:val="16"/>
          <w:sz w:val="23"/>
          <w:szCs w:val="23"/>
        </w:rPr>
      </w:pPr>
      <w:r w:rsidRPr="00F705B9">
        <w:rPr>
          <w:rFonts w:ascii="Times New Roman" w:hAnsi="Times New Roman" w:cs="Times New Roman"/>
          <w:sz w:val="23"/>
          <w:szCs w:val="23"/>
        </w:rPr>
        <w:t xml:space="preserve">          8.4.</w:t>
      </w:r>
      <w:r w:rsidR="00552526" w:rsidRPr="00F705B9">
        <w:rPr>
          <w:rFonts w:ascii="Times New Roman" w:hAnsi="Times New Roman" w:cs="Times New Roman"/>
          <w:sz w:val="23"/>
          <w:szCs w:val="23"/>
        </w:rPr>
        <w:t xml:space="preserve"> </w:t>
      </w:r>
      <w:r w:rsidR="00BD1A53" w:rsidRPr="00F705B9">
        <w:rPr>
          <w:rFonts w:ascii="Times New Roman" w:hAnsi="Times New Roman" w:cs="Times New Roman"/>
          <w:sz w:val="23"/>
          <w:szCs w:val="23"/>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00BD1A53" w:rsidRPr="00F705B9">
        <w:rPr>
          <w:rFonts w:ascii="Times New Roman" w:hAnsi="Times New Roman" w:cs="Times New Roman"/>
          <w:b/>
          <w:sz w:val="23"/>
          <w:szCs w:val="23"/>
        </w:rPr>
        <w:t xml:space="preserve"> </w:t>
      </w:r>
    </w:p>
    <w:p w14:paraId="187E24B9" w14:textId="21D11C11" w:rsidR="00BD1A53" w:rsidRPr="00F705B9" w:rsidRDefault="00EF000F" w:rsidP="00EF000F">
      <w:pPr>
        <w:autoSpaceDE w:val="0"/>
        <w:autoSpaceDN w:val="0"/>
        <w:adjustRightInd w:val="0"/>
        <w:spacing w:after="0" w:line="240" w:lineRule="auto"/>
        <w:contextualSpacing/>
        <w:jc w:val="both"/>
        <w:rPr>
          <w:rFonts w:ascii="Times New Roman" w:hAnsi="Times New Roman" w:cs="Times New Roman"/>
          <w:strike/>
          <w:sz w:val="23"/>
          <w:szCs w:val="23"/>
        </w:rPr>
      </w:pPr>
      <w:r w:rsidRPr="00F705B9">
        <w:rPr>
          <w:rFonts w:ascii="Times New Roman" w:hAnsi="Times New Roman" w:cs="Times New Roman"/>
          <w:kern w:val="16"/>
          <w:sz w:val="23"/>
          <w:szCs w:val="23"/>
        </w:rPr>
        <w:t xml:space="preserve">         8.4.1.</w:t>
      </w:r>
      <w:r w:rsidR="00552526" w:rsidRPr="00F705B9">
        <w:rPr>
          <w:rFonts w:ascii="Times New Roman" w:hAnsi="Times New Roman" w:cs="Times New Roman"/>
          <w:kern w:val="16"/>
          <w:sz w:val="23"/>
          <w:szCs w:val="23"/>
        </w:rPr>
        <w:t xml:space="preserve"> </w:t>
      </w:r>
      <w:r w:rsidR="00BD1A53" w:rsidRPr="00F705B9">
        <w:rPr>
          <w:rFonts w:ascii="Times New Roman" w:hAnsi="Times New Roman" w:cs="Times New Roman"/>
          <w:kern w:val="16"/>
          <w:sz w:val="23"/>
          <w:szCs w:val="23"/>
        </w:rPr>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00BD1A53" w:rsidRPr="00F705B9">
        <w:rPr>
          <w:rFonts w:ascii="Times New Roman" w:hAnsi="Times New Roman" w:cs="Times New Roman"/>
          <w:b/>
          <w:kern w:val="16"/>
          <w:sz w:val="23"/>
          <w:szCs w:val="23"/>
        </w:rPr>
        <w:t xml:space="preserve"> </w:t>
      </w:r>
      <w:r w:rsidR="00BD1A53" w:rsidRPr="00F705B9">
        <w:rPr>
          <w:rFonts w:ascii="Times New Roman" w:hAnsi="Times New Roman" w:cs="Times New Roman"/>
          <w:kern w:val="16"/>
          <w:sz w:val="23"/>
          <w:szCs w:val="23"/>
        </w:rPr>
        <w:t xml:space="preserve">и оплата которых осуществлены в порядке и сроки, предусмотренные Контрактом.  </w:t>
      </w:r>
    </w:p>
    <w:p w14:paraId="3A537C1D" w14:textId="26F86754" w:rsidR="00BD1A53" w:rsidRPr="00F705B9" w:rsidRDefault="00D6664E" w:rsidP="00FC1EB0">
      <w:pPr>
        <w:tabs>
          <w:tab w:val="left" w:pos="1418"/>
        </w:tabs>
        <w:autoSpaceDE w:val="0"/>
        <w:autoSpaceDN w:val="0"/>
        <w:adjustRightInd w:val="0"/>
        <w:spacing w:line="240" w:lineRule="auto"/>
        <w:contextualSpacing/>
        <w:jc w:val="both"/>
        <w:rPr>
          <w:rFonts w:ascii="Times New Roman" w:hAnsi="Times New Roman" w:cs="Times New Roman"/>
          <w:kern w:val="16"/>
          <w:sz w:val="23"/>
          <w:szCs w:val="23"/>
        </w:rPr>
      </w:pPr>
      <w:r w:rsidRPr="00F705B9">
        <w:rPr>
          <w:rFonts w:ascii="Times New Roman" w:hAnsi="Times New Roman" w:cs="Times New Roman"/>
          <w:kern w:val="16"/>
          <w:sz w:val="23"/>
          <w:szCs w:val="23"/>
        </w:rPr>
        <w:t xml:space="preserve">           </w:t>
      </w:r>
      <w:r w:rsidR="00BD1A53" w:rsidRPr="00F705B9">
        <w:rPr>
          <w:rFonts w:ascii="Times New Roman" w:hAnsi="Times New Roman" w:cs="Times New Roman"/>
          <w:kern w:val="16"/>
          <w:sz w:val="23"/>
          <w:szCs w:val="23"/>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9090D0B" w14:textId="5DB07868" w:rsidR="00850ACC" w:rsidRPr="00F705B9" w:rsidRDefault="00BD1A53" w:rsidP="00850ACC">
      <w:pPr>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F705B9">
        <w:rPr>
          <w:rFonts w:ascii="Times New Roman" w:hAnsi="Times New Roman" w:cs="Times New Roman"/>
          <w:kern w:val="16"/>
          <w:sz w:val="23"/>
          <w:szCs w:val="23"/>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EF000F" w:rsidRPr="00F705B9">
        <w:rPr>
          <w:rFonts w:ascii="Times New Roman" w:hAnsi="Times New Roman" w:cs="Times New Roman"/>
          <w:kern w:val="16"/>
          <w:sz w:val="23"/>
          <w:szCs w:val="23"/>
        </w:rPr>
        <w:t>8</w:t>
      </w:r>
      <w:r w:rsidRPr="00F705B9">
        <w:rPr>
          <w:rFonts w:ascii="Times New Roman" w:hAnsi="Times New Roman" w:cs="Times New Roman"/>
          <w:kern w:val="16"/>
          <w:sz w:val="23"/>
          <w:szCs w:val="23"/>
        </w:rPr>
        <w:t>.1</w:t>
      </w:r>
      <w:r w:rsidR="00C24136" w:rsidRPr="00F705B9">
        <w:rPr>
          <w:rFonts w:ascii="Times New Roman" w:hAnsi="Times New Roman" w:cs="Times New Roman"/>
          <w:kern w:val="16"/>
          <w:sz w:val="23"/>
          <w:szCs w:val="23"/>
        </w:rPr>
        <w:t>1</w:t>
      </w:r>
      <w:r w:rsidRPr="00F705B9">
        <w:rPr>
          <w:rFonts w:ascii="Times New Roman" w:hAnsi="Times New Roman" w:cs="Times New Roman"/>
          <w:kern w:val="16"/>
          <w:sz w:val="23"/>
          <w:szCs w:val="23"/>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91B28B9" w14:textId="26F574A6" w:rsidR="00850ACC" w:rsidRPr="00F705B9" w:rsidRDefault="00850ACC" w:rsidP="00850ACC">
      <w:pPr>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F705B9">
        <w:rPr>
          <w:rFonts w:ascii="Times New Roman" w:hAnsi="Times New Roman" w:cs="Times New Roman"/>
          <w:sz w:val="23"/>
          <w:szCs w:val="23"/>
        </w:rPr>
        <w:t>8.4.</w:t>
      </w:r>
      <w:r w:rsidR="004D397D" w:rsidRPr="00F705B9">
        <w:rPr>
          <w:rFonts w:ascii="Times New Roman" w:hAnsi="Times New Roman" w:cs="Times New Roman"/>
          <w:sz w:val="23"/>
          <w:szCs w:val="23"/>
        </w:rPr>
        <w:t>2. Уменьшение</w:t>
      </w:r>
      <w:r w:rsidR="00BD1A53" w:rsidRPr="00F705B9">
        <w:rPr>
          <w:rFonts w:ascii="Times New Roman" w:hAnsi="Times New Roman" w:cs="Times New Roman"/>
          <w:sz w:val="23"/>
          <w:szCs w:val="23"/>
        </w:rPr>
        <w:t xml:space="preserve"> </w:t>
      </w:r>
      <w:r w:rsidR="00BD1A53" w:rsidRPr="00F705B9">
        <w:rPr>
          <w:rFonts w:ascii="Times New Roman" w:hAnsi="Times New Roman" w:cs="Times New Roman"/>
          <w:kern w:val="16"/>
          <w:sz w:val="23"/>
          <w:szCs w:val="23"/>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4814F788" w14:textId="50264F51" w:rsidR="00850ACC" w:rsidRPr="00F705B9" w:rsidRDefault="00850ACC" w:rsidP="00850ACC">
      <w:pPr>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F705B9">
        <w:rPr>
          <w:rFonts w:ascii="Times New Roman" w:hAnsi="Times New Roman" w:cs="Times New Roman"/>
          <w:sz w:val="23"/>
          <w:szCs w:val="23"/>
        </w:rPr>
        <w:t>8.</w:t>
      </w:r>
      <w:r w:rsidR="004D397D" w:rsidRPr="00F705B9">
        <w:rPr>
          <w:rFonts w:ascii="Times New Roman" w:hAnsi="Times New Roman" w:cs="Times New Roman"/>
          <w:sz w:val="23"/>
          <w:szCs w:val="23"/>
        </w:rPr>
        <w:t>5. Уменьшение</w:t>
      </w:r>
      <w:r w:rsidR="00BD1A53" w:rsidRPr="00F705B9">
        <w:rPr>
          <w:rFonts w:ascii="Times New Roman" w:hAnsi="Times New Roman" w:cs="Times New Roman"/>
          <w:sz w:val="23"/>
          <w:szCs w:val="23"/>
        </w:rPr>
        <w:t xml:space="preserve"> </w:t>
      </w:r>
      <w:r w:rsidR="00BD1A53" w:rsidRPr="00F705B9">
        <w:rPr>
          <w:rFonts w:ascii="Times New Roman" w:hAnsi="Times New Roman" w:cs="Times New Roman"/>
          <w:kern w:val="16"/>
          <w:sz w:val="23"/>
          <w:szCs w:val="23"/>
        </w:rPr>
        <w:t xml:space="preserve">в соответствии с пунктом </w:t>
      </w:r>
      <w:r w:rsidRPr="00F705B9">
        <w:rPr>
          <w:rFonts w:ascii="Times New Roman" w:hAnsi="Times New Roman" w:cs="Times New Roman"/>
          <w:kern w:val="16"/>
          <w:sz w:val="23"/>
          <w:szCs w:val="23"/>
        </w:rPr>
        <w:t>8</w:t>
      </w:r>
      <w:r w:rsidR="00BD1A53" w:rsidRPr="00F705B9">
        <w:rPr>
          <w:rFonts w:ascii="Times New Roman" w:hAnsi="Times New Roman" w:cs="Times New Roman"/>
          <w:kern w:val="16"/>
          <w:sz w:val="23"/>
          <w:szCs w:val="23"/>
        </w:rPr>
        <w:t>.4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8537523" w14:textId="7821E9D8" w:rsidR="00BD1A53" w:rsidRPr="00F705B9" w:rsidRDefault="00850ACC" w:rsidP="00850ACC">
      <w:pPr>
        <w:autoSpaceDE w:val="0"/>
        <w:autoSpaceDN w:val="0"/>
        <w:adjustRightInd w:val="0"/>
        <w:spacing w:line="240" w:lineRule="auto"/>
        <w:ind w:firstLine="709"/>
        <w:contextualSpacing/>
        <w:jc w:val="both"/>
        <w:rPr>
          <w:rFonts w:ascii="Times New Roman" w:hAnsi="Times New Roman" w:cs="Times New Roman"/>
          <w:sz w:val="23"/>
          <w:szCs w:val="23"/>
        </w:rPr>
      </w:pPr>
      <w:r w:rsidRPr="00F705B9">
        <w:rPr>
          <w:rFonts w:ascii="Times New Roman" w:hAnsi="Times New Roman" w:cs="Times New Roman"/>
          <w:kern w:val="16"/>
          <w:sz w:val="23"/>
          <w:szCs w:val="23"/>
        </w:rPr>
        <w:t>8.6.</w:t>
      </w:r>
      <w:r w:rsidR="00BD1A53" w:rsidRPr="00F705B9">
        <w:rPr>
          <w:rFonts w:ascii="Times New Roman" w:hAnsi="Times New Roman" w:cs="Times New Roman"/>
          <w:kern w:val="16"/>
          <w:sz w:val="23"/>
          <w:szCs w:val="23"/>
        </w:rPr>
        <w:t xml:space="preserve">В случае </w:t>
      </w:r>
      <w:r w:rsidR="00BD1A53" w:rsidRPr="00F705B9">
        <w:rPr>
          <w:rFonts w:ascii="Times New Roman" w:hAnsi="Times New Roman" w:cs="Times New Roman"/>
          <w:sz w:val="23"/>
          <w:szCs w:val="23"/>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00BD1A53" w:rsidRPr="00F705B9">
        <w:rPr>
          <w:rFonts w:ascii="Times New Roman" w:hAnsi="Times New Roman" w:cs="Times New Roman"/>
          <w:color w:val="000000"/>
          <w:sz w:val="23"/>
          <w:szCs w:val="23"/>
        </w:rPr>
        <w:t xml:space="preserve"> </w:t>
      </w:r>
      <w:r w:rsidR="00BD1A53" w:rsidRPr="00F705B9">
        <w:rPr>
          <w:rFonts w:ascii="Times New Roman" w:hAnsi="Times New Roman" w:cs="Times New Roman"/>
          <w:kern w:val="16"/>
          <w:sz w:val="23"/>
          <w:szCs w:val="23"/>
        </w:rPr>
        <w:t xml:space="preserve">Подрядчик </w:t>
      </w:r>
      <w:r w:rsidR="00BD1A53" w:rsidRPr="00F705B9">
        <w:rPr>
          <w:rFonts w:ascii="Times New Roman" w:hAnsi="Times New Roman" w:cs="Times New Roman"/>
          <w:color w:val="000000"/>
          <w:sz w:val="23"/>
          <w:szCs w:val="23"/>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14:paraId="6FBB712A" w14:textId="77777777" w:rsidR="008B3F44" w:rsidRPr="00F705B9" w:rsidRDefault="00BD1A53" w:rsidP="008B3F44">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F705B9">
        <w:rPr>
          <w:rFonts w:ascii="Times New Roman" w:hAnsi="Times New Roman" w:cs="Times New Roman"/>
          <w:sz w:val="23"/>
          <w:szCs w:val="23"/>
        </w:rPr>
        <w:t xml:space="preserve">Размер такого обеспечения может быть уменьшен в порядке и случаях, которые предусмотрены пунктом </w:t>
      </w:r>
      <w:r w:rsidR="00850ACC" w:rsidRPr="00F705B9">
        <w:rPr>
          <w:rFonts w:ascii="Times New Roman" w:hAnsi="Times New Roman" w:cs="Times New Roman"/>
          <w:sz w:val="23"/>
          <w:szCs w:val="23"/>
        </w:rPr>
        <w:t>8</w:t>
      </w:r>
      <w:r w:rsidRPr="00F705B9">
        <w:rPr>
          <w:rFonts w:ascii="Times New Roman" w:hAnsi="Times New Roman" w:cs="Times New Roman"/>
          <w:sz w:val="23"/>
          <w:szCs w:val="23"/>
        </w:rPr>
        <w:t xml:space="preserve">.4, </w:t>
      </w:r>
      <w:r w:rsidR="00850ACC" w:rsidRPr="00F705B9">
        <w:rPr>
          <w:rFonts w:ascii="Times New Roman" w:hAnsi="Times New Roman" w:cs="Times New Roman"/>
          <w:sz w:val="23"/>
          <w:szCs w:val="23"/>
        </w:rPr>
        <w:t>8</w:t>
      </w:r>
      <w:r w:rsidRPr="00F705B9">
        <w:rPr>
          <w:rFonts w:ascii="Times New Roman" w:hAnsi="Times New Roman" w:cs="Times New Roman"/>
          <w:sz w:val="23"/>
          <w:szCs w:val="23"/>
        </w:rPr>
        <w:t xml:space="preserve">.5 Контракта. За каждый день просрочки исполнения Подрядчиком обязательства, предусмотренного настоящим Контрактом, Подрядчику </w:t>
      </w:r>
      <w:r w:rsidRPr="00F705B9">
        <w:rPr>
          <w:rFonts w:ascii="Times New Roman" w:hAnsi="Times New Roman" w:cs="Times New Roman"/>
          <w:sz w:val="23"/>
          <w:szCs w:val="23"/>
        </w:rPr>
        <w:lastRenderedPageBreak/>
        <w:t>начисляется пеня в размере, определенном в порядке, установленном в соответствии с пунктом 9.3 Контракта.</w:t>
      </w:r>
    </w:p>
    <w:p w14:paraId="3F01024E" w14:textId="77777777" w:rsidR="00AF4E98" w:rsidRPr="00F705B9" w:rsidRDefault="008B3F44" w:rsidP="00AF4E98">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F705B9">
        <w:rPr>
          <w:rFonts w:ascii="Times New Roman" w:hAnsi="Times New Roman" w:cs="Times New Roman"/>
          <w:sz w:val="23"/>
          <w:szCs w:val="23"/>
        </w:rPr>
        <w:t>8.8. Непредставление</w:t>
      </w:r>
      <w:r w:rsidR="00BD1A53" w:rsidRPr="00F705B9">
        <w:rPr>
          <w:rFonts w:ascii="Times New Roman" w:hAnsi="Times New Roman" w:cs="Times New Roman"/>
          <w:color w:val="000000"/>
          <w:sz w:val="23"/>
          <w:szCs w:val="23"/>
        </w:rPr>
        <w:t xml:space="preserve"> обеспечения исполнения Контракта в установленный срок в соответствии с пунктом 8.6</w:t>
      </w:r>
      <w:r w:rsidR="00BD1A53" w:rsidRPr="00F705B9">
        <w:rPr>
          <w:rFonts w:ascii="Times New Roman" w:hAnsi="Times New Roman" w:cs="Times New Roman"/>
          <w:sz w:val="23"/>
          <w:szCs w:val="23"/>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7E7FA9A0" w14:textId="77777777" w:rsidR="001C42B8" w:rsidRPr="00F705B9" w:rsidRDefault="00AF4E98" w:rsidP="001C42B8">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F705B9">
        <w:rPr>
          <w:rFonts w:ascii="Times New Roman" w:hAnsi="Times New Roman" w:cs="Times New Roman"/>
          <w:sz w:val="23"/>
          <w:szCs w:val="23"/>
        </w:rPr>
        <w:t>8.9.</w:t>
      </w:r>
      <w:r w:rsidR="00BD1A53" w:rsidRPr="00F705B9">
        <w:rPr>
          <w:rFonts w:ascii="Times New Roman" w:hAnsi="Times New Roman" w:cs="Times New Roman"/>
          <w:sz w:val="23"/>
          <w:szCs w:val="23"/>
        </w:rPr>
        <w:t xml:space="preserve">В случае предоставления нового обеспечения исполнения Контракта возврат </w:t>
      </w:r>
      <w:r w:rsidR="00BD1A53" w:rsidRPr="00F705B9">
        <w:rPr>
          <w:rFonts w:ascii="Times New Roman" w:hAnsi="Times New Roman" w:cs="Times New Roman"/>
          <w:kern w:val="16"/>
          <w:sz w:val="23"/>
          <w:szCs w:val="23"/>
        </w:rPr>
        <w:t>независимой</w:t>
      </w:r>
      <w:r w:rsidR="00BD1A53" w:rsidRPr="00F705B9">
        <w:rPr>
          <w:rFonts w:ascii="Times New Roman" w:hAnsi="Times New Roman" w:cs="Times New Roman"/>
          <w:sz w:val="23"/>
          <w:szCs w:val="23"/>
        </w:rPr>
        <w:t xml:space="preserve"> гарантии Заказчиком гаранту, предоставившему указанную </w:t>
      </w:r>
      <w:r w:rsidR="00BD1A53" w:rsidRPr="00F705B9">
        <w:rPr>
          <w:rFonts w:ascii="Times New Roman" w:hAnsi="Times New Roman" w:cs="Times New Roman"/>
          <w:kern w:val="16"/>
          <w:sz w:val="23"/>
          <w:szCs w:val="23"/>
        </w:rPr>
        <w:t>независимую</w:t>
      </w:r>
      <w:r w:rsidR="00BD1A53" w:rsidRPr="00F705B9">
        <w:rPr>
          <w:rFonts w:ascii="Times New Roman" w:hAnsi="Times New Roman" w:cs="Times New Roman"/>
          <w:sz w:val="23"/>
          <w:szCs w:val="23"/>
        </w:rPr>
        <w:t xml:space="preserve"> гарантию, не осуществляется, взыскание по ней не производится.</w:t>
      </w:r>
    </w:p>
    <w:p w14:paraId="66C1E6A0" w14:textId="77777777" w:rsidR="001C42B8" w:rsidRPr="00F705B9" w:rsidRDefault="001C42B8" w:rsidP="001C42B8">
      <w:pPr>
        <w:tabs>
          <w:tab w:val="left" w:pos="1260"/>
        </w:tabs>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F705B9">
        <w:rPr>
          <w:rFonts w:ascii="Times New Roman" w:hAnsi="Times New Roman" w:cs="Times New Roman"/>
          <w:sz w:val="23"/>
          <w:szCs w:val="23"/>
        </w:rPr>
        <w:t>8.10. По</w:t>
      </w:r>
      <w:r w:rsidR="00BD1A53" w:rsidRPr="00F705B9">
        <w:rPr>
          <w:rFonts w:ascii="Times New Roman" w:hAnsi="Times New Roman" w:cs="Times New Roman"/>
          <w:sz w:val="23"/>
          <w:szCs w:val="23"/>
        </w:rPr>
        <w:t xml:space="preserve"> </w:t>
      </w:r>
      <w:r w:rsidR="00BD1A53" w:rsidRPr="00F705B9">
        <w:rPr>
          <w:rFonts w:ascii="Times New Roman" w:hAnsi="Times New Roman" w:cs="Times New Roman"/>
          <w:kern w:val="16"/>
          <w:sz w:val="23"/>
          <w:szCs w:val="23"/>
        </w:rPr>
        <w:t>Контракту должны быть обеспечены обязательства Подрядчика</w:t>
      </w:r>
      <w:r w:rsidR="00BD1A53" w:rsidRPr="00F705B9">
        <w:rPr>
          <w:rFonts w:ascii="Times New Roman" w:hAnsi="Times New Roman" w:cs="Times New Roman"/>
          <w:sz w:val="23"/>
          <w:szCs w:val="23"/>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00BD1A53" w:rsidRPr="00F705B9">
        <w:rPr>
          <w:rFonts w:ascii="Times New Roman" w:hAnsi="Times New Roman" w:cs="Times New Roman"/>
          <w:kern w:val="16"/>
          <w:sz w:val="23"/>
          <w:szCs w:val="23"/>
        </w:rPr>
        <w:t xml:space="preserve"> и иных долгов, возникших у Подрядчика перед Заказчиком</w:t>
      </w:r>
      <w:r w:rsidRPr="00F705B9">
        <w:rPr>
          <w:rFonts w:ascii="Times New Roman" w:hAnsi="Times New Roman" w:cs="Times New Roman"/>
          <w:kern w:val="16"/>
          <w:sz w:val="23"/>
          <w:szCs w:val="23"/>
        </w:rPr>
        <w:t>.</w:t>
      </w:r>
    </w:p>
    <w:p w14:paraId="6383808A" w14:textId="77777777" w:rsidR="009F4496" w:rsidRPr="00F705B9" w:rsidRDefault="001C42B8" w:rsidP="009F4496">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F705B9">
        <w:rPr>
          <w:rFonts w:ascii="Times New Roman" w:hAnsi="Times New Roman" w:cs="Times New Roman"/>
          <w:sz w:val="23"/>
          <w:szCs w:val="23"/>
        </w:rPr>
        <w:t>8.11.</w:t>
      </w:r>
      <w:r w:rsidR="00BD1A53" w:rsidRPr="00F705B9">
        <w:rPr>
          <w:rFonts w:ascii="Times New Roman" w:hAnsi="Times New Roman" w:cs="Times New Roman"/>
          <w:sz w:val="23"/>
          <w:szCs w:val="23"/>
        </w:rPr>
        <w:t>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w:t>
      </w:r>
      <w:r w:rsidRPr="00F705B9">
        <w:rPr>
          <w:rFonts w:ascii="Times New Roman" w:hAnsi="Times New Roman" w:cs="Times New Roman"/>
          <w:sz w:val="23"/>
          <w:szCs w:val="23"/>
        </w:rPr>
        <w:t>5.</w:t>
      </w:r>
      <w:r w:rsidR="00BD1A53" w:rsidRPr="00F705B9">
        <w:rPr>
          <w:rFonts w:ascii="Times New Roman" w:hAnsi="Times New Roman" w:cs="Times New Roman"/>
          <w:sz w:val="23"/>
          <w:szCs w:val="23"/>
        </w:rPr>
        <w:t xml:space="preserve">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61E4D826" w14:textId="77777777" w:rsidR="009F4496" w:rsidRPr="00F705B9" w:rsidRDefault="009F4496" w:rsidP="009F4496">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F705B9">
        <w:rPr>
          <w:rFonts w:ascii="Times New Roman" w:hAnsi="Times New Roman" w:cs="Times New Roman"/>
          <w:sz w:val="23"/>
          <w:szCs w:val="23"/>
        </w:rPr>
        <w:t>8.12.</w:t>
      </w:r>
      <w:r w:rsidR="00BD1A53" w:rsidRPr="00F705B9">
        <w:rPr>
          <w:rFonts w:ascii="Times New Roman" w:hAnsi="Times New Roman" w:cs="Times New Roman"/>
          <w:sz w:val="23"/>
          <w:szCs w:val="23"/>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584DD0D" w14:textId="77777777" w:rsidR="009F4496" w:rsidRPr="00F705B9" w:rsidRDefault="009F4496" w:rsidP="009F4496">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F705B9">
        <w:rPr>
          <w:rFonts w:ascii="Times New Roman" w:hAnsi="Times New Roman" w:cs="Times New Roman"/>
          <w:sz w:val="23"/>
          <w:szCs w:val="23"/>
        </w:rPr>
        <w:t>8.13. Удержание</w:t>
      </w:r>
      <w:r w:rsidR="00BD1A53" w:rsidRPr="00F705B9">
        <w:rPr>
          <w:rFonts w:ascii="Times New Roman" w:hAnsi="Times New Roman" w:cs="Times New Roman"/>
          <w:sz w:val="23"/>
          <w:szCs w:val="23"/>
        </w:rPr>
        <w:t xml:space="preserve">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50C50C74" w14:textId="77777777" w:rsidR="00375FC2" w:rsidRPr="00F705B9" w:rsidRDefault="009F4496" w:rsidP="00375FC2">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F705B9">
        <w:rPr>
          <w:rFonts w:ascii="Times New Roman" w:hAnsi="Times New Roman" w:cs="Times New Roman"/>
          <w:sz w:val="23"/>
          <w:szCs w:val="23"/>
        </w:rPr>
        <w:t>8.</w:t>
      </w:r>
      <w:r w:rsidR="002D6820" w:rsidRPr="00F705B9">
        <w:rPr>
          <w:rFonts w:ascii="Times New Roman" w:hAnsi="Times New Roman" w:cs="Times New Roman"/>
          <w:sz w:val="23"/>
          <w:szCs w:val="23"/>
        </w:rPr>
        <w:t>14. Остаток</w:t>
      </w:r>
      <w:r w:rsidR="00BD1A53" w:rsidRPr="00F705B9">
        <w:rPr>
          <w:rFonts w:ascii="Times New Roman" w:hAnsi="Times New Roman" w:cs="Times New Roman"/>
          <w:sz w:val="23"/>
          <w:szCs w:val="23"/>
        </w:rPr>
        <w:t xml:space="preserve">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w:t>
      </w:r>
      <w:r w:rsidRPr="00F705B9">
        <w:rPr>
          <w:rFonts w:ascii="Times New Roman" w:hAnsi="Times New Roman" w:cs="Times New Roman"/>
          <w:sz w:val="23"/>
          <w:szCs w:val="23"/>
        </w:rPr>
        <w:t>1</w:t>
      </w:r>
      <w:r w:rsidR="00BD1A53" w:rsidRPr="00F705B9">
        <w:rPr>
          <w:rFonts w:ascii="Times New Roman" w:hAnsi="Times New Roman" w:cs="Times New Roman"/>
          <w:sz w:val="23"/>
          <w:szCs w:val="23"/>
        </w:rPr>
        <w:t xml:space="preserve"> Контракта.</w:t>
      </w:r>
    </w:p>
    <w:p w14:paraId="5AEE2F37" w14:textId="77777777" w:rsidR="00375FC2" w:rsidRPr="00F705B9" w:rsidRDefault="00375FC2" w:rsidP="00375FC2">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F705B9">
        <w:rPr>
          <w:rFonts w:ascii="Times New Roman" w:hAnsi="Times New Roman" w:cs="Times New Roman"/>
          <w:sz w:val="23"/>
          <w:szCs w:val="23"/>
        </w:rPr>
        <w:t>8.</w:t>
      </w:r>
      <w:proofErr w:type="gramStart"/>
      <w:r w:rsidRPr="00F705B9">
        <w:rPr>
          <w:rFonts w:ascii="Times New Roman" w:hAnsi="Times New Roman" w:cs="Times New Roman"/>
          <w:sz w:val="23"/>
          <w:szCs w:val="23"/>
        </w:rPr>
        <w:t>15.</w:t>
      </w:r>
      <w:r w:rsidR="00BD1A53" w:rsidRPr="00F705B9">
        <w:rPr>
          <w:rFonts w:ascii="Times New Roman" w:hAnsi="Times New Roman" w:cs="Times New Roman"/>
          <w:sz w:val="23"/>
          <w:szCs w:val="23"/>
        </w:rPr>
        <w:t>При</w:t>
      </w:r>
      <w:proofErr w:type="gramEnd"/>
      <w:r w:rsidR="00BD1A53" w:rsidRPr="00F705B9">
        <w:rPr>
          <w:rFonts w:ascii="Times New Roman" w:hAnsi="Times New Roman" w:cs="Times New Roman"/>
          <w:sz w:val="23"/>
          <w:szCs w:val="23"/>
        </w:rPr>
        <w:t xml:space="preserve">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2D7CDF5" w14:textId="2F827FA8" w:rsidR="00BD1A53" w:rsidRPr="00F705B9" w:rsidRDefault="00375FC2" w:rsidP="00552526">
      <w:pPr>
        <w:tabs>
          <w:tab w:val="left" w:pos="1260"/>
        </w:tabs>
        <w:autoSpaceDE w:val="0"/>
        <w:autoSpaceDN w:val="0"/>
        <w:adjustRightInd w:val="0"/>
        <w:spacing w:after="0" w:line="240" w:lineRule="auto"/>
        <w:ind w:firstLine="709"/>
        <w:contextualSpacing/>
        <w:jc w:val="both"/>
        <w:rPr>
          <w:rFonts w:ascii="Times New Roman" w:hAnsi="Times New Roman" w:cs="Times New Roman"/>
          <w:kern w:val="16"/>
          <w:sz w:val="23"/>
          <w:szCs w:val="23"/>
        </w:rPr>
      </w:pPr>
      <w:r w:rsidRPr="00F705B9">
        <w:rPr>
          <w:rFonts w:ascii="Times New Roman" w:hAnsi="Times New Roman" w:cs="Times New Roman"/>
          <w:kern w:val="16"/>
          <w:sz w:val="23"/>
          <w:szCs w:val="23"/>
        </w:rPr>
        <w:t>8.16.</w:t>
      </w:r>
      <w:r w:rsidR="00BD1A53" w:rsidRPr="00F705B9">
        <w:rPr>
          <w:rFonts w:ascii="Times New Roman" w:hAnsi="Times New Roman" w:cs="Times New Roman"/>
          <w:kern w:val="16"/>
          <w:sz w:val="23"/>
          <w:szCs w:val="23"/>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C682167" w14:textId="77777777" w:rsidR="00552526" w:rsidRPr="00F705B9" w:rsidRDefault="00552526" w:rsidP="00552526">
      <w:pPr>
        <w:tabs>
          <w:tab w:val="left" w:pos="1260"/>
        </w:tabs>
        <w:autoSpaceDE w:val="0"/>
        <w:autoSpaceDN w:val="0"/>
        <w:adjustRightInd w:val="0"/>
        <w:spacing w:after="0" w:line="240" w:lineRule="auto"/>
        <w:ind w:firstLine="709"/>
        <w:contextualSpacing/>
        <w:jc w:val="both"/>
        <w:rPr>
          <w:rFonts w:ascii="Times New Roman" w:hAnsi="Times New Roman" w:cs="Times New Roman"/>
          <w:sz w:val="23"/>
          <w:szCs w:val="23"/>
        </w:rPr>
      </w:pPr>
    </w:p>
    <w:p w14:paraId="7C04D923" w14:textId="15D35252" w:rsidR="00BD1A53" w:rsidRPr="00F705B9" w:rsidRDefault="00BD1A53" w:rsidP="00552526">
      <w:pPr>
        <w:numPr>
          <w:ilvl w:val="0"/>
          <w:numId w:val="7"/>
        </w:numPr>
        <w:tabs>
          <w:tab w:val="left" w:pos="426"/>
        </w:tabs>
        <w:spacing w:after="0" w:line="240" w:lineRule="auto"/>
        <w:ind w:left="0"/>
        <w:jc w:val="center"/>
        <w:rPr>
          <w:rFonts w:ascii="Times New Roman" w:hAnsi="Times New Roman" w:cs="Times New Roman"/>
          <w:b/>
          <w:sz w:val="23"/>
          <w:szCs w:val="23"/>
        </w:rPr>
      </w:pPr>
      <w:r w:rsidRPr="00F705B9">
        <w:rPr>
          <w:rFonts w:ascii="Times New Roman" w:hAnsi="Times New Roman" w:cs="Times New Roman"/>
          <w:b/>
          <w:sz w:val="23"/>
          <w:szCs w:val="23"/>
        </w:rPr>
        <w:t xml:space="preserve">Ответственность </w:t>
      </w:r>
      <w:r w:rsidR="00552526" w:rsidRPr="00F705B9">
        <w:rPr>
          <w:rFonts w:ascii="Times New Roman" w:hAnsi="Times New Roman" w:cs="Times New Roman"/>
          <w:b/>
          <w:sz w:val="23"/>
          <w:szCs w:val="23"/>
        </w:rPr>
        <w:t>С</w:t>
      </w:r>
      <w:r w:rsidRPr="00F705B9">
        <w:rPr>
          <w:rFonts w:ascii="Times New Roman" w:hAnsi="Times New Roman" w:cs="Times New Roman"/>
          <w:b/>
          <w:sz w:val="23"/>
          <w:szCs w:val="23"/>
        </w:rPr>
        <w:t>торон</w:t>
      </w:r>
    </w:p>
    <w:p w14:paraId="51E9E2A0" w14:textId="77777777" w:rsidR="00A94AB6" w:rsidRPr="00F705B9" w:rsidRDefault="00A94AB6" w:rsidP="00552526">
      <w:pPr>
        <w:autoSpaceDE w:val="0"/>
        <w:autoSpaceDN w:val="0"/>
        <w:adjustRightInd w:val="0"/>
        <w:spacing w:after="0" w:line="240" w:lineRule="auto"/>
        <w:ind w:firstLine="708"/>
        <w:contextualSpacing/>
        <w:jc w:val="both"/>
        <w:rPr>
          <w:rFonts w:ascii="Times New Roman" w:hAnsi="Times New Roman" w:cs="Times New Roman"/>
          <w:sz w:val="23"/>
          <w:szCs w:val="23"/>
        </w:rPr>
      </w:pPr>
      <w:r w:rsidRPr="00F705B9">
        <w:rPr>
          <w:rFonts w:ascii="Times New Roman" w:hAnsi="Times New Roman" w:cs="Times New Roman"/>
          <w:sz w:val="23"/>
          <w:szCs w:val="23"/>
        </w:rPr>
        <w:t xml:space="preserve">9.1. За </w:t>
      </w:r>
      <w:r w:rsidRPr="00F705B9">
        <w:rPr>
          <w:rFonts w:ascii="Times New Roman" w:hAnsi="Times New Roman" w:cs="Times New Roman"/>
          <w:color w:val="000000"/>
          <w:sz w:val="23"/>
          <w:szCs w:val="23"/>
        </w:rPr>
        <w:t>неисполнение</w:t>
      </w:r>
      <w:r w:rsidRPr="00F705B9">
        <w:rPr>
          <w:rFonts w:ascii="Times New Roman" w:hAnsi="Times New Roman" w:cs="Times New Roman"/>
          <w:sz w:val="23"/>
          <w:szCs w:val="23"/>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4A7F6CF" w14:textId="77777777" w:rsidR="00A94AB6" w:rsidRPr="00F705B9" w:rsidRDefault="00A94AB6" w:rsidP="00552526">
      <w:pPr>
        <w:autoSpaceDE w:val="0"/>
        <w:autoSpaceDN w:val="0"/>
        <w:adjustRightInd w:val="0"/>
        <w:spacing w:after="0" w:line="240" w:lineRule="auto"/>
        <w:ind w:firstLine="708"/>
        <w:contextualSpacing/>
        <w:jc w:val="both"/>
        <w:rPr>
          <w:rFonts w:ascii="Times New Roman" w:hAnsi="Times New Roman" w:cs="Times New Roman"/>
          <w:i/>
          <w:iCs/>
          <w:sz w:val="23"/>
          <w:szCs w:val="23"/>
        </w:rPr>
      </w:pPr>
      <w:r w:rsidRPr="00F705B9">
        <w:rPr>
          <w:rFonts w:ascii="Times New Roman" w:hAnsi="Times New Roman" w:cs="Times New Roman"/>
          <w:sz w:val="23"/>
          <w:szCs w:val="23"/>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AB41F25" w14:textId="77777777" w:rsidR="00A94AB6" w:rsidRPr="00F705B9" w:rsidRDefault="00A94AB6" w:rsidP="006B22CB">
      <w:pPr>
        <w:autoSpaceDE w:val="0"/>
        <w:autoSpaceDN w:val="0"/>
        <w:adjustRightInd w:val="0"/>
        <w:spacing w:after="0" w:line="240" w:lineRule="auto"/>
        <w:ind w:firstLine="708"/>
        <w:contextualSpacing/>
        <w:jc w:val="both"/>
        <w:rPr>
          <w:rFonts w:ascii="Times New Roman" w:hAnsi="Times New Roman" w:cs="Times New Roman"/>
          <w:i/>
          <w:iCs/>
          <w:sz w:val="23"/>
          <w:szCs w:val="23"/>
        </w:rPr>
      </w:pPr>
      <w:r w:rsidRPr="00F705B9">
        <w:rPr>
          <w:rFonts w:ascii="Times New Roman" w:hAnsi="Times New Roman" w:cs="Times New Roman"/>
          <w:sz w:val="23"/>
          <w:szCs w:val="23"/>
        </w:rPr>
        <w:lastRenderedPageBreak/>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7A817C01" w14:textId="77777777" w:rsidR="00F705B9" w:rsidRPr="00F705B9" w:rsidRDefault="00F705B9" w:rsidP="00F705B9">
      <w:pPr>
        <w:tabs>
          <w:tab w:val="num" w:pos="0"/>
        </w:tabs>
        <w:spacing w:after="0" w:line="240" w:lineRule="auto"/>
        <w:ind w:firstLine="709"/>
        <w:contextualSpacing/>
        <w:jc w:val="both"/>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547F2D66" w14:textId="77777777" w:rsidR="00F705B9" w:rsidRPr="00F705B9" w:rsidRDefault="00F705B9" w:rsidP="00F705B9">
      <w:pPr>
        <w:tabs>
          <w:tab w:val="num" w:pos="0"/>
        </w:tabs>
        <w:spacing w:after="0" w:line="240" w:lineRule="auto"/>
        <w:ind w:firstLine="709"/>
        <w:contextualSpacing/>
        <w:jc w:val="both"/>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t xml:space="preserve"> а) 10 процентов цены контракта (этапа) в случае, если цена контракта (этапа) не превышает 3 млн. рублей;</w:t>
      </w:r>
    </w:p>
    <w:p w14:paraId="2DFD765A" w14:textId="77777777" w:rsidR="00F705B9" w:rsidRPr="00F705B9" w:rsidRDefault="00F705B9" w:rsidP="00F705B9">
      <w:pPr>
        <w:tabs>
          <w:tab w:val="num" w:pos="0"/>
        </w:tabs>
        <w:spacing w:after="0" w:line="240" w:lineRule="auto"/>
        <w:ind w:firstLine="709"/>
        <w:contextualSpacing/>
        <w:jc w:val="both"/>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t>б) 5 процентов цены контракта (этапа) в случае, если цена контракта (этапа) составляет от 3 млн. рублей до 50 млн. рублей (включительно);</w:t>
      </w:r>
    </w:p>
    <w:p w14:paraId="6FB21B6E" w14:textId="77777777" w:rsidR="00F705B9" w:rsidRPr="00F705B9" w:rsidRDefault="00F705B9" w:rsidP="00F705B9">
      <w:pPr>
        <w:tabs>
          <w:tab w:val="num" w:pos="0"/>
        </w:tabs>
        <w:spacing w:after="0" w:line="240" w:lineRule="auto"/>
        <w:ind w:firstLine="709"/>
        <w:contextualSpacing/>
        <w:jc w:val="both"/>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t>в) 1 процент цены контракта (этапа) в случае, если цена контракта (этапа) составляет от 50 млн. рублей до 100 млн. рублей (включительно);</w:t>
      </w:r>
    </w:p>
    <w:p w14:paraId="1ED348C5" w14:textId="77777777" w:rsidR="00F705B9" w:rsidRPr="00F705B9" w:rsidRDefault="00F705B9" w:rsidP="00F705B9">
      <w:pPr>
        <w:tabs>
          <w:tab w:val="num" w:pos="0"/>
        </w:tabs>
        <w:spacing w:after="0" w:line="240" w:lineRule="auto"/>
        <w:ind w:firstLine="709"/>
        <w:contextualSpacing/>
        <w:jc w:val="both"/>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t>г) 0,5 процента цены контракта (этапа) в случае, если цена контракта (этапа) составляет от 100 млн. рублей до 500 млн. рублей (включительно);</w:t>
      </w:r>
    </w:p>
    <w:p w14:paraId="2A9B6025" w14:textId="77777777" w:rsidR="00F705B9" w:rsidRPr="00F705B9" w:rsidRDefault="00F705B9" w:rsidP="00F705B9">
      <w:pPr>
        <w:tabs>
          <w:tab w:val="num" w:pos="0"/>
        </w:tabs>
        <w:spacing w:after="0" w:line="240" w:lineRule="auto"/>
        <w:ind w:firstLine="709"/>
        <w:contextualSpacing/>
        <w:jc w:val="both"/>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t>д) 0,4 процента цены контракта (этапа) в случае, если цена контракта (этапа) составляет от 500 млн. рублей до 1 млрд. рублей (включительно);</w:t>
      </w:r>
    </w:p>
    <w:p w14:paraId="25C43639" w14:textId="77777777" w:rsidR="00F705B9" w:rsidRPr="00F705B9" w:rsidRDefault="00F705B9" w:rsidP="00F705B9">
      <w:pPr>
        <w:tabs>
          <w:tab w:val="num" w:pos="0"/>
        </w:tabs>
        <w:spacing w:after="0" w:line="240" w:lineRule="auto"/>
        <w:ind w:firstLine="709"/>
        <w:contextualSpacing/>
        <w:jc w:val="both"/>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t>е) 0,3 процента цены контракта (этапа) в случае, если цена контракта (этапа) составляет от 1 млрд. рублей до 2 млрд. рублей (включительно);</w:t>
      </w:r>
    </w:p>
    <w:p w14:paraId="7360E6D2" w14:textId="77777777" w:rsidR="00F705B9" w:rsidRPr="00F705B9" w:rsidRDefault="00F705B9" w:rsidP="00F705B9">
      <w:pPr>
        <w:tabs>
          <w:tab w:val="num" w:pos="0"/>
        </w:tabs>
        <w:spacing w:after="0" w:line="240" w:lineRule="auto"/>
        <w:ind w:firstLine="709"/>
        <w:contextualSpacing/>
        <w:jc w:val="both"/>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t>ж) 0,25 процента цены контракта (этапа) в случае, если цена контракта (этапа) составляет от 2 млрд. рублей до 5 млрд. рублей (включительно);</w:t>
      </w:r>
    </w:p>
    <w:p w14:paraId="6783F661" w14:textId="77777777" w:rsidR="00F705B9" w:rsidRPr="00F705B9" w:rsidRDefault="00F705B9" w:rsidP="00F705B9">
      <w:pPr>
        <w:tabs>
          <w:tab w:val="num" w:pos="0"/>
        </w:tabs>
        <w:spacing w:after="0" w:line="240" w:lineRule="auto"/>
        <w:ind w:firstLine="709"/>
        <w:contextualSpacing/>
        <w:jc w:val="both"/>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t>з) 0,2 процента цены контракта (этапа) в случае, если цена контракта (этапа) составляет от 5 млрд. рублей до 10 млрд. рублей (включительно);</w:t>
      </w:r>
    </w:p>
    <w:p w14:paraId="4C8FDD40" w14:textId="77777777" w:rsidR="00F705B9" w:rsidRPr="00F705B9" w:rsidRDefault="00F705B9" w:rsidP="00F705B9">
      <w:pPr>
        <w:tabs>
          <w:tab w:val="num" w:pos="0"/>
        </w:tabs>
        <w:spacing w:after="0" w:line="240" w:lineRule="auto"/>
        <w:ind w:firstLine="709"/>
        <w:contextualSpacing/>
        <w:jc w:val="both"/>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t xml:space="preserve">и) 0,1 процента цены контракта (этапа) в случае, если цена контракта (этапа) превышает 10 млрд. рублей. </w:t>
      </w:r>
    </w:p>
    <w:p w14:paraId="0494AC89" w14:textId="50B01BC3" w:rsidR="00A94AB6" w:rsidRPr="00F705B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w:t>
      </w:r>
      <w:r w:rsidR="000F4549" w:rsidRPr="00F705B9">
        <w:rPr>
          <w:rFonts w:ascii="Times New Roman" w:hAnsi="Times New Roman" w:cs="Times New Roman"/>
          <w:sz w:val="23"/>
          <w:szCs w:val="23"/>
        </w:rPr>
        <w:t>п.</w:t>
      </w:r>
      <w:r w:rsidR="00552526" w:rsidRPr="00F705B9">
        <w:rPr>
          <w:rFonts w:ascii="Times New Roman" w:hAnsi="Times New Roman" w:cs="Times New Roman"/>
          <w:sz w:val="23"/>
          <w:szCs w:val="23"/>
        </w:rPr>
        <w:t xml:space="preserve"> </w:t>
      </w:r>
      <w:r w:rsidR="000F4549" w:rsidRPr="00F705B9">
        <w:rPr>
          <w:rFonts w:ascii="Times New Roman" w:hAnsi="Times New Roman" w:cs="Times New Roman"/>
          <w:sz w:val="23"/>
          <w:szCs w:val="23"/>
        </w:rPr>
        <w:t xml:space="preserve">9 </w:t>
      </w:r>
      <w:r w:rsidRPr="00F705B9">
        <w:rPr>
          <w:rFonts w:ascii="Times New Roman" w:hAnsi="Times New Roman" w:cs="Times New Roman"/>
          <w:sz w:val="23"/>
          <w:szCs w:val="23"/>
        </w:rPr>
        <w:t>ч</w:t>
      </w:r>
      <w:r w:rsidR="000F4549" w:rsidRPr="00F705B9">
        <w:rPr>
          <w:rFonts w:ascii="Times New Roman" w:hAnsi="Times New Roman" w:cs="Times New Roman"/>
          <w:sz w:val="23"/>
          <w:szCs w:val="23"/>
        </w:rPr>
        <w:t>.</w:t>
      </w:r>
      <w:r w:rsidR="00552526" w:rsidRPr="00F705B9">
        <w:rPr>
          <w:rFonts w:ascii="Times New Roman" w:hAnsi="Times New Roman" w:cs="Times New Roman"/>
          <w:sz w:val="23"/>
          <w:szCs w:val="23"/>
        </w:rPr>
        <w:t xml:space="preserve"> </w:t>
      </w:r>
      <w:r w:rsidR="000F4549" w:rsidRPr="00F705B9">
        <w:rPr>
          <w:rFonts w:ascii="Times New Roman" w:hAnsi="Times New Roman" w:cs="Times New Roman"/>
          <w:sz w:val="23"/>
          <w:szCs w:val="23"/>
        </w:rPr>
        <w:t>3</w:t>
      </w:r>
      <w:r w:rsidRPr="00F705B9">
        <w:rPr>
          <w:rFonts w:ascii="Times New Roman" w:hAnsi="Times New Roman" w:cs="Times New Roman"/>
          <w:sz w:val="23"/>
          <w:szCs w:val="23"/>
        </w:rPr>
        <w:t xml:space="preserve"> статьи </w:t>
      </w:r>
      <w:r w:rsidR="000F4549" w:rsidRPr="00F705B9">
        <w:rPr>
          <w:rFonts w:ascii="Times New Roman" w:hAnsi="Times New Roman" w:cs="Times New Roman"/>
          <w:sz w:val="23"/>
          <w:szCs w:val="23"/>
        </w:rPr>
        <w:t>4</w:t>
      </w:r>
      <w:r w:rsidRPr="00F705B9">
        <w:rPr>
          <w:rFonts w:ascii="Times New Roman" w:hAnsi="Times New Roman" w:cs="Times New Roman"/>
          <w:sz w:val="23"/>
          <w:szCs w:val="23"/>
        </w:rPr>
        <w:t>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Pr="00F705B9">
        <w:rPr>
          <w:rFonts w:ascii="Times New Roman" w:hAnsi="Times New Roman" w:cs="Times New Roman"/>
          <w:bCs/>
          <w:sz w:val="23"/>
          <w:szCs w:val="23"/>
        </w:rPr>
        <w:t>,</w:t>
      </w:r>
      <w:r w:rsidRPr="00F705B9">
        <w:rPr>
          <w:rFonts w:ascii="Times New Roman" w:hAnsi="Times New Roman" w:cs="Times New Roman"/>
          <w:sz w:val="23"/>
          <w:szCs w:val="23"/>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6ABAC88" w14:textId="77777777" w:rsidR="00A94AB6" w:rsidRPr="00F705B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а) в случае, если цена контракта не превышает начальную (максимальную) цену контракта:</w:t>
      </w:r>
    </w:p>
    <w:p w14:paraId="1306B00E" w14:textId="77777777" w:rsidR="00A94AB6" w:rsidRPr="00F705B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10 процентов начальной (максимальной) цены контракта, если цена контракта не превышает 3 млн. рублей;</w:t>
      </w:r>
    </w:p>
    <w:p w14:paraId="029CC9FA" w14:textId="77777777" w:rsidR="00A94AB6" w:rsidRPr="00F705B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5 процентов начальной (максимальной) цены контракта, если цена контракта составляет от 3 млн. рублей до 50 млн. рублей (включительно);</w:t>
      </w:r>
    </w:p>
    <w:p w14:paraId="53FD3AD6" w14:textId="77777777" w:rsidR="00A94AB6" w:rsidRPr="00F705B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1 процент начальной (максимальной) цены контракта, если цена контракта составляет от 50 млн. рублей до 100 млн. рублей (включительно);</w:t>
      </w:r>
    </w:p>
    <w:p w14:paraId="34C6F45E" w14:textId="77777777" w:rsidR="00A94AB6" w:rsidRPr="00F705B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б) в случае, если цена контракта превышает начальную (максимальную) цену контракта:</w:t>
      </w:r>
    </w:p>
    <w:p w14:paraId="4F9995B6" w14:textId="77777777" w:rsidR="00A94AB6" w:rsidRPr="00F705B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10 процентов цены контракта, если цена контракта не превышает 3 млн. рублей;</w:t>
      </w:r>
    </w:p>
    <w:p w14:paraId="52113F9B" w14:textId="77777777" w:rsidR="00A94AB6" w:rsidRPr="00F705B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5 процентов цены контракта, если цена контракта составляет от 3 млн. рублей до 50 млн. рублей (включительно);</w:t>
      </w:r>
    </w:p>
    <w:p w14:paraId="7AC20B00" w14:textId="77777777" w:rsidR="00A94AB6" w:rsidRPr="00F705B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1 процент цены контракта, если цена контракта составляет от 50 млн. рублей до 100 млн. рублей (включительно).</w:t>
      </w:r>
    </w:p>
    <w:p w14:paraId="012CFC36" w14:textId="77777777" w:rsidR="00A94AB6" w:rsidRPr="00F705B9" w:rsidRDefault="00A94AB6" w:rsidP="006B22CB">
      <w:pPr>
        <w:tabs>
          <w:tab w:val="num" w:pos="0"/>
          <w:tab w:val="left" w:pos="993"/>
          <w:tab w:val="left" w:pos="1134"/>
        </w:tabs>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lastRenderedPageBreak/>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5D444D0" w14:textId="77777777" w:rsidR="00A94AB6" w:rsidRPr="00F705B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а) 1000 рублей, если цена Контракта не превышает 3 млн. рублей;</w:t>
      </w:r>
    </w:p>
    <w:p w14:paraId="2B60A4F3" w14:textId="77777777" w:rsidR="00A94AB6" w:rsidRPr="00F705B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б) 5000 рублей, если цена Контракта составляет от 3 млн. рублей до 50 млн. рублей (включительно);</w:t>
      </w:r>
    </w:p>
    <w:p w14:paraId="35A4C4DC" w14:textId="77777777" w:rsidR="00A94AB6" w:rsidRPr="00F705B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в) 10000 рублей, если цена Контракта составляет от 50 млн. рублей до 100 млн. рублей (включительно);</w:t>
      </w:r>
    </w:p>
    <w:p w14:paraId="0D2109CF" w14:textId="77777777" w:rsidR="00A94AB6" w:rsidRPr="00F705B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г) 100000 рублей, если цена Контракта превышает 100 млн. рублей.</w:t>
      </w:r>
    </w:p>
    <w:p w14:paraId="47821487" w14:textId="77777777" w:rsidR="00A94AB6" w:rsidRPr="00F705B9" w:rsidRDefault="00A94AB6" w:rsidP="006B22CB">
      <w:pPr>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645A6013" w14:textId="77777777" w:rsidR="00A94AB6" w:rsidRPr="00F705B9" w:rsidRDefault="00A94AB6" w:rsidP="006B22CB">
      <w:pPr>
        <w:widowControl w:val="0"/>
        <w:autoSpaceDE w:val="0"/>
        <w:autoSpaceDN w:val="0"/>
        <w:adjustRightInd w:val="0"/>
        <w:spacing w:after="0" w:line="240" w:lineRule="auto"/>
        <w:ind w:firstLine="708"/>
        <w:jc w:val="both"/>
        <w:rPr>
          <w:rFonts w:ascii="Times New Roman" w:hAnsi="Times New Roman" w:cs="Times New Roman"/>
          <w:iCs/>
          <w:sz w:val="23"/>
          <w:szCs w:val="23"/>
        </w:rPr>
      </w:pPr>
      <w:r w:rsidRPr="00F705B9">
        <w:rPr>
          <w:rFonts w:ascii="Times New Roman" w:hAnsi="Times New Roman" w:cs="Times New Roman"/>
          <w:sz w:val="23"/>
          <w:szCs w:val="23"/>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A249B5B" w14:textId="77777777" w:rsidR="00A94AB6" w:rsidRPr="00F705B9" w:rsidRDefault="00A94AB6" w:rsidP="006B22CB">
      <w:pPr>
        <w:widowControl w:val="0"/>
        <w:autoSpaceDE w:val="0"/>
        <w:autoSpaceDN w:val="0"/>
        <w:adjustRightInd w:val="0"/>
        <w:spacing w:after="0" w:line="240" w:lineRule="auto"/>
        <w:ind w:firstLine="708"/>
        <w:jc w:val="both"/>
        <w:rPr>
          <w:rFonts w:ascii="Times New Roman" w:hAnsi="Times New Roman" w:cs="Times New Roman"/>
          <w:iCs/>
          <w:sz w:val="23"/>
          <w:szCs w:val="23"/>
        </w:rPr>
      </w:pPr>
      <w:r w:rsidRPr="00F705B9">
        <w:rPr>
          <w:rFonts w:ascii="Times New Roman" w:hAnsi="Times New Roman" w:cs="Times New Roman"/>
          <w:sz w:val="23"/>
          <w:szCs w:val="23"/>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968E5D2" w14:textId="77777777" w:rsidR="00A94AB6" w:rsidRPr="00F705B9" w:rsidRDefault="00A94AB6" w:rsidP="006B22CB">
      <w:pPr>
        <w:widowControl w:val="0"/>
        <w:autoSpaceDE w:val="0"/>
        <w:autoSpaceDN w:val="0"/>
        <w:adjustRightInd w:val="0"/>
        <w:spacing w:after="0" w:line="240" w:lineRule="auto"/>
        <w:ind w:firstLine="708"/>
        <w:jc w:val="both"/>
        <w:rPr>
          <w:rFonts w:ascii="Times New Roman" w:hAnsi="Times New Roman" w:cs="Times New Roman"/>
          <w:iCs/>
          <w:sz w:val="23"/>
          <w:szCs w:val="23"/>
        </w:rPr>
      </w:pPr>
      <w:r w:rsidRPr="00F705B9">
        <w:rPr>
          <w:rFonts w:ascii="Times New Roman" w:hAnsi="Times New Roman" w:cs="Times New Roman"/>
          <w:sz w:val="23"/>
          <w:szCs w:val="23"/>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78459B8D" w14:textId="77777777" w:rsidR="00A94AB6" w:rsidRPr="00F705B9" w:rsidRDefault="00A94AB6" w:rsidP="006B22CB">
      <w:pPr>
        <w:widowControl w:val="0"/>
        <w:autoSpaceDE w:val="0"/>
        <w:autoSpaceDN w:val="0"/>
        <w:adjustRightInd w:val="0"/>
        <w:spacing w:after="0" w:line="240" w:lineRule="auto"/>
        <w:ind w:firstLine="708"/>
        <w:jc w:val="both"/>
        <w:rPr>
          <w:rFonts w:ascii="Times New Roman" w:hAnsi="Times New Roman" w:cs="Times New Roman"/>
          <w:iCs/>
          <w:sz w:val="23"/>
          <w:szCs w:val="23"/>
        </w:rPr>
      </w:pPr>
      <w:r w:rsidRPr="00F705B9">
        <w:rPr>
          <w:rFonts w:ascii="Times New Roman" w:hAnsi="Times New Roman" w:cs="Times New Roman"/>
          <w:sz w:val="23"/>
          <w:szCs w:val="23"/>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16D7081" w14:textId="77777777" w:rsidR="00A94AB6" w:rsidRPr="00F705B9" w:rsidRDefault="00A94AB6" w:rsidP="006B22CB">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3"/>
          <w:szCs w:val="23"/>
        </w:rPr>
      </w:pPr>
      <w:r w:rsidRPr="00F705B9">
        <w:rPr>
          <w:rFonts w:ascii="Times New Roman" w:hAnsi="Times New Roman" w:cs="Times New Roman"/>
          <w:color w:val="000000"/>
          <w:sz w:val="23"/>
          <w:szCs w:val="23"/>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7E81B723" w14:textId="369E7057" w:rsidR="00A94AB6" w:rsidRPr="00F705B9" w:rsidRDefault="00A94AB6" w:rsidP="006B22CB">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3"/>
          <w:szCs w:val="23"/>
        </w:rPr>
      </w:pPr>
      <w:r w:rsidRPr="00F705B9">
        <w:rPr>
          <w:rFonts w:ascii="Times New Roman" w:hAnsi="Times New Roman" w:cs="Times New Roman"/>
          <w:color w:val="000000"/>
          <w:sz w:val="23"/>
          <w:szCs w:val="23"/>
        </w:rPr>
        <w:t xml:space="preserve">9.9. Штрафы начисляются за каждый факт неисполнения или ненадлежащее исполнение Заказчиком обязательств, </w:t>
      </w:r>
      <w:r w:rsidRPr="00F705B9">
        <w:rPr>
          <w:rFonts w:ascii="Times New Roman" w:hAnsi="Times New Roman" w:cs="Times New Roman"/>
          <w:sz w:val="23"/>
          <w:szCs w:val="23"/>
        </w:rPr>
        <w:t xml:space="preserve">предусмотренных </w:t>
      </w:r>
      <w:r w:rsidRPr="00F705B9">
        <w:rPr>
          <w:rFonts w:ascii="Times New Roman" w:hAnsi="Times New Roman" w:cs="Times New Roman"/>
          <w:color w:val="000000"/>
          <w:sz w:val="23"/>
          <w:szCs w:val="23"/>
        </w:rPr>
        <w:t>К</w:t>
      </w:r>
      <w:r w:rsidRPr="00F705B9">
        <w:rPr>
          <w:rFonts w:ascii="Times New Roman" w:hAnsi="Times New Roman" w:cs="Times New Roman"/>
          <w:sz w:val="23"/>
          <w:szCs w:val="23"/>
        </w:rPr>
        <w:t xml:space="preserve">онтрактом, </w:t>
      </w:r>
      <w:r w:rsidRPr="00F705B9">
        <w:rPr>
          <w:rFonts w:ascii="Times New Roman" w:hAnsi="Times New Roman" w:cs="Times New Roman"/>
          <w:color w:val="000000"/>
          <w:sz w:val="23"/>
          <w:szCs w:val="23"/>
        </w:rPr>
        <w:t xml:space="preserve">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w:t>
      </w:r>
      <w:r w:rsidR="00552526" w:rsidRPr="00F705B9">
        <w:rPr>
          <w:rFonts w:ascii="Times New Roman" w:hAnsi="Times New Roman" w:cs="Times New Roman"/>
          <w:color w:val="000000"/>
          <w:sz w:val="23"/>
          <w:szCs w:val="23"/>
        </w:rPr>
        <w:t xml:space="preserve">                    </w:t>
      </w:r>
      <w:r w:rsidRPr="00F705B9">
        <w:rPr>
          <w:rFonts w:ascii="Times New Roman" w:hAnsi="Times New Roman" w:cs="Times New Roman"/>
          <w:color w:val="000000"/>
          <w:sz w:val="23"/>
          <w:szCs w:val="23"/>
        </w:rPr>
        <w:t>№ 1042, в размере, составляющем:</w:t>
      </w:r>
    </w:p>
    <w:p w14:paraId="515BB559" w14:textId="77777777" w:rsidR="00A94AB6" w:rsidRPr="00F705B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а) 1000 рублей, если цена Контракта не превышает 3 млн. рублей (включительно);</w:t>
      </w:r>
    </w:p>
    <w:p w14:paraId="4648E615" w14:textId="77777777" w:rsidR="00A94AB6" w:rsidRPr="00F705B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б) 5000 рублей, если цена Контракта составляет от 3 млн. рублей до 50 млн. рублей (включительно);</w:t>
      </w:r>
    </w:p>
    <w:p w14:paraId="75AF89CB" w14:textId="77777777" w:rsidR="00A94AB6" w:rsidRPr="00F705B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в) 10000 рублей, если цена Контракта составляет от 50 млн. рублей до 100 млн. рублей (включительно);</w:t>
      </w:r>
    </w:p>
    <w:p w14:paraId="6A462C9A" w14:textId="77777777" w:rsidR="00A94AB6" w:rsidRPr="00F705B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г) 100000 рублей, если цена Контракта превышает 100 млн. рублей.</w:t>
      </w:r>
    </w:p>
    <w:p w14:paraId="2129F387" w14:textId="77777777" w:rsidR="00A94AB6" w:rsidRPr="00F705B9" w:rsidRDefault="00A94AB6" w:rsidP="006B22CB">
      <w:pPr>
        <w:widowControl w:val="0"/>
        <w:tabs>
          <w:tab w:val="num" w:pos="284"/>
        </w:tabs>
        <w:autoSpaceDE w:val="0"/>
        <w:autoSpaceDN w:val="0"/>
        <w:adjustRightInd w:val="0"/>
        <w:spacing w:after="0" w:line="240" w:lineRule="auto"/>
        <w:ind w:firstLine="709"/>
        <w:jc w:val="both"/>
        <w:rPr>
          <w:rFonts w:ascii="Times New Roman" w:hAnsi="Times New Roman" w:cs="Times New Roman"/>
          <w:i/>
          <w:iCs/>
          <w:sz w:val="23"/>
          <w:szCs w:val="23"/>
        </w:rPr>
      </w:pPr>
      <w:r w:rsidRPr="00F705B9">
        <w:rPr>
          <w:rFonts w:ascii="Times New Roman" w:hAnsi="Times New Roman" w:cs="Times New Roman"/>
          <w:sz w:val="23"/>
          <w:szCs w:val="23"/>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17044E1" w14:textId="77777777" w:rsidR="00A94AB6" w:rsidRPr="00F705B9" w:rsidRDefault="00A94AB6" w:rsidP="006B22CB">
      <w:pPr>
        <w:tabs>
          <w:tab w:val="left" w:pos="993"/>
          <w:tab w:val="left" w:pos="1134"/>
        </w:tabs>
        <w:autoSpaceDE w:val="0"/>
        <w:autoSpaceDN w:val="0"/>
        <w:adjustRightInd w:val="0"/>
        <w:spacing w:after="0" w:line="240" w:lineRule="auto"/>
        <w:jc w:val="both"/>
        <w:rPr>
          <w:rFonts w:ascii="Times New Roman" w:hAnsi="Times New Roman" w:cs="Times New Roman"/>
          <w:color w:val="000000"/>
          <w:sz w:val="23"/>
          <w:szCs w:val="23"/>
        </w:rPr>
      </w:pPr>
      <w:r w:rsidRPr="00F705B9">
        <w:rPr>
          <w:rFonts w:ascii="Times New Roman" w:hAnsi="Times New Roman" w:cs="Times New Roman"/>
          <w:color w:val="000000"/>
          <w:sz w:val="23"/>
          <w:szCs w:val="23"/>
        </w:rPr>
        <w:lastRenderedPageBreak/>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B0F467A" w14:textId="77777777" w:rsidR="00A94AB6" w:rsidRPr="00F705B9" w:rsidRDefault="00A94AB6" w:rsidP="006B22CB">
      <w:pPr>
        <w:widowControl w:val="0"/>
        <w:autoSpaceDE w:val="0"/>
        <w:autoSpaceDN w:val="0"/>
        <w:adjustRightInd w:val="0"/>
        <w:spacing w:after="0" w:line="240" w:lineRule="auto"/>
        <w:ind w:firstLine="708"/>
        <w:jc w:val="both"/>
        <w:rPr>
          <w:rFonts w:ascii="Times New Roman" w:hAnsi="Times New Roman" w:cs="Times New Roman"/>
          <w:i/>
          <w:iCs/>
          <w:sz w:val="23"/>
          <w:szCs w:val="23"/>
        </w:rPr>
      </w:pPr>
      <w:r w:rsidRPr="00F705B9">
        <w:rPr>
          <w:rFonts w:ascii="Times New Roman" w:hAnsi="Times New Roman" w:cs="Times New Roman"/>
          <w:sz w:val="23"/>
          <w:szCs w:val="23"/>
        </w:rPr>
        <w:t>9.11. Уплата неустоек (штрафов, пеней) не освобождает виновную Сторону от выполнения принятых на себя обязательств по Контракту.</w:t>
      </w:r>
    </w:p>
    <w:p w14:paraId="040F8EE4" w14:textId="77777777" w:rsidR="00A94AB6" w:rsidRPr="00F705B9" w:rsidRDefault="00A94AB6" w:rsidP="00552526">
      <w:pPr>
        <w:tabs>
          <w:tab w:val="left" w:pos="1276"/>
        </w:tabs>
        <w:spacing w:after="0" w:line="240" w:lineRule="auto"/>
        <w:jc w:val="both"/>
        <w:rPr>
          <w:rFonts w:ascii="Times New Roman" w:hAnsi="Times New Roman" w:cs="Times New Roman"/>
          <w:i/>
          <w:sz w:val="23"/>
          <w:szCs w:val="23"/>
        </w:rPr>
      </w:pPr>
      <w:r w:rsidRPr="00F705B9">
        <w:rPr>
          <w:rFonts w:ascii="Times New Roman" w:hAnsi="Times New Roman" w:cs="Times New Roman"/>
          <w:sz w:val="23"/>
          <w:szCs w:val="23"/>
        </w:rPr>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91872C1" w14:textId="16AEF5EC" w:rsidR="00A94AB6" w:rsidRPr="00F705B9" w:rsidRDefault="00A94AB6" w:rsidP="00552526">
      <w:pPr>
        <w:tabs>
          <w:tab w:val="left" w:pos="426"/>
        </w:tabs>
        <w:spacing w:after="0" w:line="240" w:lineRule="auto"/>
        <w:rPr>
          <w:rFonts w:ascii="Times New Roman" w:hAnsi="Times New Roman" w:cs="Times New Roman"/>
          <w:b/>
          <w:sz w:val="23"/>
          <w:szCs w:val="23"/>
        </w:rPr>
      </w:pPr>
    </w:p>
    <w:p w14:paraId="3E863660" w14:textId="77777777" w:rsidR="00BD1A53" w:rsidRPr="00F705B9" w:rsidRDefault="00BD1A53" w:rsidP="00552526">
      <w:pPr>
        <w:pStyle w:val="a7"/>
        <w:numPr>
          <w:ilvl w:val="0"/>
          <w:numId w:val="6"/>
        </w:numPr>
        <w:ind w:left="0" w:firstLine="0"/>
        <w:jc w:val="center"/>
        <w:rPr>
          <w:sz w:val="23"/>
          <w:szCs w:val="23"/>
        </w:rPr>
      </w:pPr>
      <w:r w:rsidRPr="00F705B9">
        <w:rPr>
          <w:b/>
          <w:sz w:val="23"/>
          <w:szCs w:val="23"/>
        </w:rPr>
        <w:t>Форс-мажорные обстоятельства</w:t>
      </w:r>
    </w:p>
    <w:p w14:paraId="3DE0C9C8" w14:textId="77777777" w:rsidR="00BD1A53" w:rsidRPr="00F705B9" w:rsidRDefault="00BD1A53" w:rsidP="00552526">
      <w:pPr>
        <w:pStyle w:val="a7"/>
        <w:numPr>
          <w:ilvl w:val="1"/>
          <w:numId w:val="6"/>
        </w:numPr>
        <w:ind w:left="0" w:firstLine="709"/>
        <w:rPr>
          <w:sz w:val="23"/>
          <w:szCs w:val="23"/>
        </w:rPr>
      </w:pPr>
      <w:r w:rsidRPr="00F705B9">
        <w:rPr>
          <w:sz w:val="23"/>
          <w:szCs w:val="23"/>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73A9CD61" w14:textId="77777777" w:rsidR="00BD1A53" w:rsidRPr="00F705B9" w:rsidRDefault="00BD1A53" w:rsidP="00FC1EB0">
      <w:pPr>
        <w:pStyle w:val="a7"/>
        <w:numPr>
          <w:ilvl w:val="1"/>
          <w:numId w:val="6"/>
        </w:numPr>
        <w:ind w:left="0" w:firstLine="709"/>
        <w:rPr>
          <w:sz w:val="23"/>
          <w:szCs w:val="23"/>
        </w:rPr>
      </w:pPr>
      <w:r w:rsidRPr="00F705B9">
        <w:rPr>
          <w:sz w:val="23"/>
          <w:szCs w:val="23"/>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5438E644" w14:textId="77777777" w:rsidR="00BD1A53" w:rsidRPr="00F705B9" w:rsidRDefault="00BD1A53" w:rsidP="00FC1EB0">
      <w:pPr>
        <w:pStyle w:val="a7"/>
        <w:numPr>
          <w:ilvl w:val="1"/>
          <w:numId w:val="6"/>
        </w:numPr>
        <w:ind w:left="0" w:firstLine="709"/>
        <w:rPr>
          <w:sz w:val="23"/>
          <w:szCs w:val="23"/>
        </w:rPr>
      </w:pPr>
      <w:r w:rsidRPr="00F705B9">
        <w:rPr>
          <w:sz w:val="23"/>
          <w:szCs w:val="23"/>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5E6AB6D" w14:textId="789B5D45" w:rsidR="00BD1A53" w:rsidRPr="00F705B9" w:rsidRDefault="00BD1A53" w:rsidP="00FC1EB0">
      <w:pPr>
        <w:pStyle w:val="a7"/>
        <w:numPr>
          <w:ilvl w:val="1"/>
          <w:numId w:val="6"/>
        </w:numPr>
        <w:ind w:left="0" w:firstLine="709"/>
        <w:rPr>
          <w:sz w:val="23"/>
          <w:szCs w:val="23"/>
        </w:rPr>
      </w:pPr>
      <w:r w:rsidRPr="00F705B9">
        <w:rPr>
          <w:sz w:val="23"/>
          <w:szCs w:val="23"/>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7B562B34" w14:textId="77777777" w:rsidR="00F705B9" w:rsidRPr="00F705B9" w:rsidRDefault="00F705B9" w:rsidP="00F705B9">
      <w:pPr>
        <w:pStyle w:val="a7"/>
        <w:ind w:left="709"/>
        <w:rPr>
          <w:sz w:val="23"/>
          <w:szCs w:val="23"/>
        </w:rPr>
      </w:pPr>
    </w:p>
    <w:p w14:paraId="1D4B3D95" w14:textId="77777777" w:rsidR="00BD1A53" w:rsidRPr="00F705B9" w:rsidRDefault="00BD1A53" w:rsidP="00FC1EB0">
      <w:pPr>
        <w:keepNext/>
        <w:numPr>
          <w:ilvl w:val="0"/>
          <w:numId w:val="6"/>
        </w:numPr>
        <w:tabs>
          <w:tab w:val="left" w:pos="426"/>
        </w:tabs>
        <w:spacing w:after="0" w:line="240" w:lineRule="auto"/>
        <w:ind w:left="0" w:firstLine="0"/>
        <w:jc w:val="center"/>
        <w:rPr>
          <w:rFonts w:ascii="Times New Roman" w:hAnsi="Times New Roman" w:cs="Times New Roman"/>
          <w:b/>
          <w:sz w:val="23"/>
          <w:szCs w:val="23"/>
        </w:rPr>
      </w:pPr>
      <w:r w:rsidRPr="00F705B9">
        <w:rPr>
          <w:rFonts w:ascii="Times New Roman" w:hAnsi="Times New Roman" w:cs="Times New Roman"/>
          <w:b/>
          <w:sz w:val="23"/>
          <w:szCs w:val="23"/>
        </w:rPr>
        <w:t>Порядок разрешения споров</w:t>
      </w:r>
    </w:p>
    <w:p w14:paraId="6A862D75" w14:textId="33C475EF" w:rsidR="00BD1A53" w:rsidRPr="00F705B9" w:rsidRDefault="00BD1A53" w:rsidP="00FC1EB0">
      <w:pPr>
        <w:pStyle w:val="a7"/>
        <w:tabs>
          <w:tab w:val="left" w:pos="426"/>
          <w:tab w:val="left" w:pos="1134"/>
        </w:tabs>
        <w:ind w:firstLine="709"/>
        <w:rPr>
          <w:sz w:val="23"/>
          <w:szCs w:val="23"/>
        </w:rPr>
      </w:pPr>
      <w:r w:rsidRPr="00F705B9">
        <w:rPr>
          <w:sz w:val="23"/>
          <w:szCs w:val="23"/>
        </w:rPr>
        <w:t>11.</w:t>
      </w:r>
      <w:r w:rsidR="006B22CB" w:rsidRPr="00F705B9">
        <w:rPr>
          <w:sz w:val="23"/>
          <w:szCs w:val="23"/>
        </w:rPr>
        <w:t>1. Все</w:t>
      </w:r>
      <w:r w:rsidRPr="00F705B9">
        <w:rPr>
          <w:sz w:val="23"/>
          <w:szCs w:val="23"/>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14:paraId="12ED1809" w14:textId="77777777" w:rsidR="00F705B9" w:rsidRPr="00F705B9" w:rsidRDefault="00F705B9" w:rsidP="00FC1EB0">
      <w:pPr>
        <w:pStyle w:val="a7"/>
        <w:tabs>
          <w:tab w:val="left" w:pos="426"/>
          <w:tab w:val="left" w:pos="1134"/>
        </w:tabs>
        <w:ind w:firstLine="709"/>
        <w:rPr>
          <w:sz w:val="23"/>
          <w:szCs w:val="23"/>
        </w:rPr>
      </w:pPr>
    </w:p>
    <w:p w14:paraId="388AC16A" w14:textId="77777777" w:rsidR="00BD1A53" w:rsidRPr="00F705B9"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3"/>
          <w:szCs w:val="23"/>
        </w:rPr>
      </w:pPr>
      <w:r w:rsidRPr="00F705B9">
        <w:rPr>
          <w:rFonts w:ascii="Times New Roman" w:hAnsi="Times New Roman" w:cs="Times New Roman"/>
          <w:b/>
          <w:sz w:val="23"/>
          <w:szCs w:val="23"/>
        </w:rPr>
        <w:t>Расторжение Контракта</w:t>
      </w:r>
    </w:p>
    <w:p w14:paraId="3E2AC62A" w14:textId="77777777" w:rsidR="00BD1A53" w:rsidRPr="00F705B9" w:rsidRDefault="00BD1A53" w:rsidP="00FC1EB0">
      <w:pPr>
        <w:numPr>
          <w:ilvl w:val="1"/>
          <w:numId w:val="6"/>
        </w:numPr>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iCs/>
          <w:sz w:val="23"/>
          <w:szCs w:val="23"/>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A011E1D" w14:textId="77777777" w:rsidR="00BD1A53" w:rsidRPr="00F705B9" w:rsidRDefault="00BD1A53" w:rsidP="006B22CB">
      <w:pPr>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3"/>
          <w:szCs w:val="23"/>
        </w:rPr>
      </w:pPr>
      <w:r w:rsidRPr="00F705B9">
        <w:rPr>
          <w:rFonts w:ascii="Times New Roman" w:hAnsi="Times New Roman" w:cs="Times New Roman"/>
          <w:color w:val="000000"/>
          <w:sz w:val="23"/>
          <w:szCs w:val="23"/>
        </w:rPr>
        <w:t>Заказчик вправе принять решение об одностороннем отказе от исполнения Контракта по следующим основаниям:</w:t>
      </w:r>
    </w:p>
    <w:p w14:paraId="67ED04BE" w14:textId="77777777" w:rsidR="00BD1A53" w:rsidRPr="00F705B9" w:rsidRDefault="00BD1A53" w:rsidP="006B22CB">
      <w:pPr>
        <w:tabs>
          <w:tab w:val="num" w:pos="0"/>
          <w:tab w:val="left" w:pos="1418"/>
        </w:tabs>
        <w:spacing w:after="0" w:line="240" w:lineRule="auto"/>
        <w:ind w:firstLine="709"/>
        <w:jc w:val="both"/>
        <w:rPr>
          <w:rFonts w:ascii="Times New Roman" w:eastAsia="Calibri" w:hAnsi="Times New Roman" w:cs="Times New Roman"/>
          <w:color w:val="000000"/>
          <w:sz w:val="23"/>
          <w:szCs w:val="23"/>
          <w:lang w:eastAsia="en-US"/>
        </w:rPr>
      </w:pPr>
      <w:r w:rsidRPr="00F705B9">
        <w:rPr>
          <w:rFonts w:ascii="Times New Roman" w:eastAsia="Calibri" w:hAnsi="Times New Roman" w:cs="Times New Roman"/>
          <w:color w:val="000000"/>
          <w:sz w:val="23"/>
          <w:szCs w:val="23"/>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0ADBCE6F" w14:textId="77777777" w:rsidR="00BD1A53" w:rsidRPr="00F705B9" w:rsidRDefault="00BD1A53" w:rsidP="006B22CB">
      <w:pPr>
        <w:tabs>
          <w:tab w:val="left" w:pos="1418"/>
        </w:tabs>
        <w:spacing w:after="0" w:line="240" w:lineRule="auto"/>
        <w:ind w:firstLine="709"/>
        <w:jc w:val="both"/>
        <w:rPr>
          <w:rFonts w:ascii="Times New Roman" w:eastAsia="Calibri" w:hAnsi="Times New Roman" w:cs="Times New Roman"/>
          <w:color w:val="000000"/>
          <w:sz w:val="23"/>
          <w:szCs w:val="23"/>
          <w:lang w:eastAsia="en-US"/>
        </w:rPr>
      </w:pPr>
      <w:r w:rsidRPr="00F705B9">
        <w:rPr>
          <w:rFonts w:ascii="Times New Roman" w:eastAsia="Calibri" w:hAnsi="Times New Roman" w:cs="Times New Roman"/>
          <w:color w:val="000000"/>
          <w:sz w:val="23"/>
          <w:szCs w:val="23"/>
        </w:rPr>
        <w:t xml:space="preserve">во время выполнения работы стало очевидным, что она не будет выполнена надлежащим образом, и </w:t>
      </w:r>
      <w:r w:rsidRPr="00F705B9">
        <w:rPr>
          <w:rFonts w:ascii="Times New Roman" w:eastAsia="Calibri" w:hAnsi="Times New Roman" w:cs="Times New Roman"/>
          <w:color w:val="000000"/>
          <w:sz w:val="23"/>
          <w:szCs w:val="23"/>
          <w:lang w:eastAsia="en-US"/>
        </w:rPr>
        <w:t xml:space="preserve">Подрядчик </w:t>
      </w:r>
      <w:r w:rsidRPr="00F705B9">
        <w:rPr>
          <w:rFonts w:ascii="Times New Roman" w:eastAsia="Calibri" w:hAnsi="Times New Roman" w:cs="Times New Roman"/>
          <w:color w:val="000000"/>
          <w:sz w:val="23"/>
          <w:szCs w:val="23"/>
        </w:rPr>
        <w:t>не устранил недостатки в назначенный срок после получения требования об их устранении от Заказчика;</w:t>
      </w:r>
    </w:p>
    <w:p w14:paraId="2D8B30E6" w14:textId="77777777" w:rsidR="00BD1A53" w:rsidRPr="00F705B9" w:rsidRDefault="00BD1A53" w:rsidP="006B22CB">
      <w:pPr>
        <w:tabs>
          <w:tab w:val="left" w:pos="1418"/>
        </w:tabs>
        <w:spacing w:after="0" w:line="240" w:lineRule="auto"/>
        <w:ind w:firstLine="709"/>
        <w:jc w:val="both"/>
        <w:rPr>
          <w:rFonts w:ascii="Times New Roman" w:eastAsia="Calibri" w:hAnsi="Times New Roman" w:cs="Times New Roman"/>
          <w:color w:val="000000"/>
          <w:sz w:val="23"/>
          <w:szCs w:val="23"/>
          <w:lang w:eastAsia="en-US"/>
        </w:rPr>
      </w:pPr>
      <w:r w:rsidRPr="00F705B9">
        <w:rPr>
          <w:rFonts w:ascii="Times New Roman" w:eastAsia="Calibri" w:hAnsi="Times New Roman" w:cs="Times New Roman"/>
          <w:color w:val="000000"/>
          <w:sz w:val="23"/>
          <w:szCs w:val="23"/>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FDFA05A" w14:textId="77777777" w:rsidR="00BD1A53" w:rsidRPr="00F705B9" w:rsidRDefault="00BD1A53" w:rsidP="006B22CB">
      <w:pPr>
        <w:autoSpaceDE w:val="0"/>
        <w:autoSpaceDN w:val="0"/>
        <w:adjustRightInd w:val="0"/>
        <w:spacing w:after="0" w:line="240" w:lineRule="auto"/>
        <w:ind w:firstLine="709"/>
        <w:jc w:val="both"/>
        <w:rPr>
          <w:rFonts w:ascii="Times New Roman" w:hAnsi="Times New Roman" w:cs="Times New Roman"/>
          <w:strike/>
          <w:color w:val="000000"/>
          <w:sz w:val="23"/>
          <w:szCs w:val="23"/>
        </w:rPr>
      </w:pPr>
      <w:r w:rsidRPr="00F705B9">
        <w:rPr>
          <w:rFonts w:ascii="Times New Roman" w:hAnsi="Times New Roman" w:cs="Times New Roman"/>
          <w:color w:val="000000"/>
          <w:sz w:val="23"/>
          <w:szCs w:val="23"/>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51176A65" w14:textId="77777777" w:rsidR="00BD1A53" w:rsidRPr="00F705B9" w:rsidRDefault="00BD1A53" w:rsidP="006B22CB">
      <w:pPr>
        <w:autoSpaceDE w:val="0"/>
        <w:autoSpaceDN w:val="0"/>
        <w:adjustRightInd w:val="0"/>
        <w:spacing w:after="0" w:line="240" w:lineRule="auto"/>
        <w:ind w:firstLine="709"/>
        <w:jc w:val="both"/>
        <w:rPr>
          <w:rFonts w:ascii="Times New Roman" w:hAnsi="Times New Roman" w:cs="Times New Roman"/>
          <w:color w:val="000000"/>
          <w:sz w:val="23"/>
          <w:szCs w:val="23"/>
        </w:rPr>
      </w:pPr>
      <w:r w:rsidRPr="00F705B9">
        <w:rPr>
          <w:rFonts w:ascii="Times New Roman" w:hAnsi="Times New Roman" w:cs="Times New Roman"/>
          <w:sz w:val="23"/>
          <w:szCs w:val="23"/>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A598C65" w14:textId="31678C71" w:rsidR="00BD1A53" w:rsidRPr="00F705B9" w:rsidRDefault="00BD1A53" w:rsidP="006B22CB">
      <w:pPr>
        <w:numPr>
          <w:ilvl w:val="1"/>
          <w:numId w:val="6"/>
        </w:numPr>
        <w:autoSpaceDE w:val="0"/>
        <w:autoSpaceDN w:val="0"/>
        <w:adjustRightInd w:val="0"/>
        <w:spacing w:after="0" w:line="240" w:lineRule="auto"/>
        <w:ind w:left="0" w:firstLine="709"/>
        <w:jc w:val="both"/>
        <w:rPr>
          <w:rFonts w:ascii="Times New Roman" w:hAnsi="Times New Roman" w:cs="Times New Roman"/>
          <w:color w:val="000000"/>
          <w:sz w:val="23"/>
          <w:szCs w:val="23"/>
        </w:rPr>
      </w:pPr>
      <w:r w:rsidRPr="00F705B9">
        <w:rPr>
          <w:rFonts w:ascii="Times New Roman" w:hAnsi="Times New Roman" w:cs="Times New Roman"/>
          <w:sz w:val="23"/>
          <w:szCs w:val="23"/>
        </w:rPr>
        <w:t>Односторонний отказ от исполнения Контракта осуществляется в соответствии с положениями частей 10, 11, 13 - 19, 21 - 23 статьи 95 Федерального закона от 05.04.2013</w:t>
      </w:r>
      <w:r w:rsidR="006B22CB" w:rsidRPr="00F705B9">
        <w:rPr>
          <w:rFonts w:ascii="Times New Roman" w:hAnsi="Times New Roman" w:cs="Times New Roman"/>
          <w:sz w:val="23"/>
          <w:szCs w:val="23"/>
        </w:rPr>
        <w:t xml:space="preserve"> </w:t>
      </w:r>
      <w:r w:rsidR="00864EEF">
        <w:rPr>
          <w:rFonts w:ascii="Times New Roman" w:hAnsi="Times New Roman" w:cs="Times New Roman"/>
          <w:sz w:val="23"/>
          <w:szCs w:val="23"/>
        </w:rPr>
        <w:t xml:space="preserve">                     </w:t>
      </w:r>
      <w:r w:rsidRPr="00F705B9">
        <w:rPr>
          <w:rFonts w:ascii="Times New Roman" w:hAnsi="Times New Roman" w:cs="Times New Roman"/>
          <w:sz w:val="23"/>
          <w:szCs w:val="23"/>
        </w:rPr>
        <w:t>№ 44-ФЗ «О контрактной системе в сфере закупок товаров, работ, услуг для обеспечения государственных и муниципальных нужд».</w:t>
      </w:r>
    </w:p>
    <w:p w14:paraId="286BC128" w14:textId="77777777" w:rsidR="00BD1A53" w:rsidRPr="00F705B9" w:rsidRDefault="00BD1A53" w:rsidP="00FC1EB0">
      <w:pPr>
        <w:numPr>
          <w:ilvl w:val="1"/>
          <w:numId w:val="6"/>
        </w:numPr>
        <w:spacing w:after="0" w:line="240" w:lineRule="auto"/>
        <w:ind w:left="0" w:firstLine="709"/>
        <w:jc w:val="both"/>
        <w:rPr>
          <w:rFonts w:ascii="Times New Roman" w:hAnsi="Times New Roman" w:cs="Times New Roman"/>
          <w:sz w:val="23"/>
          <w:szCs w:val="23"/>
        </w:rPr>
      </w:pPr>
      <w:r w:rsidRPr="00F705B9">
        <w:rPr>
          <w:rFonts w:ascii="Times New Roman" w:hAnsi="Times New Roman" w:cs="Times New Roman"/>
          <w:sz w:val="23"/>
          <w:szCs w:val="23"/>
        </w:rPr>
        <w:lastRenderedPageBreak/>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8DDD36D" w14:textId="77777777" w:rsidR="00BD1A53" w:rsidRPr="00F705B9" w:rsidRDefault="00BD1A53" w:rsidP="00FC1EB0">
      <w:pPr>
        <w:numPr>
          <w:ilvl w:val="1"/>
          <w:numId w:val="6"/>
        </w:numPr>
        <w:spacing w:after="0" w:line="240" w:lineRule="auto"/>
        <w:ind w:left="0" w:firstLine="709"/>
        <w:jc w:val="both"/>
        <w:rPr>
          <w:rFonts w:ascii="Times New Roman" w:hAnsi="Times New Roman" w:cs="Times New Roman"/>
          <w:color w:val="000000"/>
          <w:sz w:val="23"/>
          <w:szCs w:val="23"/>
        </w:rPr>
      </w:pPr>
      <w:r w:rsidRPr="00F705B9">
        <w:rPr>
          <w:rFonts w:ascii="Times New Roman" w:hAnsi="Times New Roman" w:cs="Times New Roman"/>
          <w:color w:val="000000"/>
          <w:sz w:val="23"/>
          <w:szCs w:val="23"/>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104E9C6" w14:textId="77777777" w:rsidR="00BD1A53" w:rsidRPr="00F705B9" w:rsidRDefault="00BD1A53" w:rsidP="00FC1EB0">
      <w:pPr>
        <w:numPr>
          <w:ilvl w:val="1"/>
          <w:numId w:val="6"/>
        </w:numPr>
        <w:spacing w:after="0" w:line="240" w:lineRule="auto"/>
        <w:ind w:left="0" w:firstLine="709"/>
        <w:jc w:val="both"/>
        <w:rPr>
          <w:rFonts w:ascii="Times New Roman" w:hAnsi="Times New Roman" w:cs="Times New Roman"/>
          <w:color w:val="000000"/>
          <w:sz w:val="23"/>
          <w:szCs w:val="23"/>
        </w:rPr>
      </w:pPr>
      <w:r w:rsidRPr="00F705B9">
        <w:rPr>
          <w:rFonts w:ascii="Times New Roman" w:hAnsi="Times New Roman" w:cs="Times New Roman"/>
          <w:color w:val="000000"/>
          <w:sz w:val="23"/>
          <w:szCs w:val="23"/>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3488F6FF" w14:textId="2CBFCC51" w:rsidR="00BD1A53" w:rsidRPr="00F705B9" w:rsidRDefault="00BD1A53" w:rsidP="00552526">
      <w:pPr>
        <w:numPr>
          <w:ilvl w:val="1"/>
          <w:numId w:val="6"/>
        </w:numPr>
        <w:spacing w:after="0" w:line="240" w:lineRule="auto"/>
        <w:ind w:left="0" w:firstLine="709"/>
        <w:jc w:val="both"/>
        <w:rPr>
          <w:rFonts w:ascii="Times New Roman" w:hAnsi="Times New Roman" w:cs="Times New Roman"/>
          <w:color w:val="000000"/>
          <w:sz w:val="23"/>
          <w:szCs w:val="23"/>
        </w:rPr>
      </w:pPr>
      <w:r w:rsidRPr="00F705B9">
        <w:rPr>
          <w:rFonts w:ascii="Times New Roman" w:hAnsi="Times New Roman" w:cs="Times New Roman"/>
          <w:sz w:val="23"/>
          <w:szCs w:val="23"/>
        </w:rPr>
        <w:t xml:space="preserve">Расторжение Контракта влечет прекращение обязательств Сторон по Контракту, за исключением обязательств </w:t>
      </w:r>
      <w:r w:rsidRPr="00F705B9">
        <w:rPr>
          <w:rFonts w:ascii="Times New Roman" w:hAnsi="Times New Roman" w:cs="Times New Roman"/>
          <w:color w:val="000000"/>
          <w:sz w:val="23"/>
          <w:szCs w:val="23"/>
        </w:rPr>
        <w:t>по оплате выполненной работы, связанных с недостатками работы</w:t>
      </w:r>
      <w:r w:rsidRPr="00F705B9">
        <w:rPr>
          <w:rFonts w:ascii="Times New Roman" w:hAnsi="Times New Roman" w:cs="Times New Roman"/>
          <w:sz w:val="23"/>
          <w:szCs w:val="23"/>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405CB9A" w14:textId="77777777" w:rsidR="00BD1A53" w:rsidRPr="00F705B9" w:rsidRDefault="00BD1A53" w:rsidP="00552526">
      <w:pPr>
        <w:numPr>
          <w:ilvl w:val="0"/>
          <w:numId w:val="6"/>
        </w:numPr>
        <w:tabs>
          <w:tab w:val="left" w:pos="426"/>
        </w:tabs>
        <w:spacing w:after="0" w:line="240" w:lineRule="auto"/>
        <w:ind w:left="0" w:firstLine="0"/>
        <w:jc w:val="center"/>
        <w:rPr>
          <w:rFonts w:ascii="Times New Roman" w:hAnsi="Times New Roman" w:cs="Times New Roman"/>
          <w:b/>
          <w:sz w:val="23"/>
          <w:szCs w:val="23"/>
        </w:rPr>
      </w:pPr>
      <w:r w:rsidRPr="00F705B9">
        <w:rPr>
          <w:rFonts w:ascii="Times New Roman" w:hAnsi="Times New Roman" w:cs="Times New Roman"/>
          <w:b/>
          <w:sz w:val="23"/>
          <w:szCs w:val="23"/>
        </w:rPr>
        <w:t>Срок действия Контракта</w:t>
      </w:r>
    </w:p>
    <w:p w14:paraId="1D60B97D" w14:textId="6E91D236" w:rsidR="00BD1A53" w:rsidRPr="00F705B9" w:rsidRDefault="00BD1A53" w:rsidP="00552526">
      <w:pPr>
        <w:pStyle w:val="ConsPlusNormal"/>
        <w:jc w:val="both"/>
        <w:rPr>
          <w:rFonts w:ascii="Times New Roman" w:hAnsi="Times New Roman" w:cs="Times New Roman"/>
          <w:sz w:val="23"/>
          <w:szCs w:val="23"/>
        </w:rPr>
      </w:pPr>
      <w:r w:rsidRPr="00F705B9">
        <w:rPr>
          <w:rFonts w:ascii="Times New Roman" w:hAnsi="Times New Roman" w:cs="Times New Roman"/>
          <w:sz w:val="23"/>
          <w:szCs w:val="23"/>
        </w:rPr>
        <w:t>13.1.</w:t>
      </w:r>
      <w:r w:rsidR="00F32217" w:rsidRPr="00F705B9">
        <w:rPr>
          <w:rFonts w:ascii="Times New Roman" w:hAnsi="Times New Roman" w:cs="Times New Roman"/>
          <w:sz w:val="23"/>
          <w:szCs w:val="23"/>
        </w:rPr>
        <w:t xml:space="preserve"> </w:t>
      </w:r>
      <w:r w:rsidRPr="00F705B9">
        <w:rPr>
          <w:rFonts w:ascii="Times New Roman" w:hAnsi="Times New Roman" w:cs="Times New Roman"/>
          <w:sz w:val="23"/>
          <w:szCs w:val="23"/>
        </w:rPr>
        <w:t xml:space="preserve"> </w:t>
      </w:r>
      <w:r w:rsidR="00F32217" w:rsidRPr="00F705B9">
        <w:rPr>
          <w:rFonts w:ascii="Times New Roman" w:hAnsi="Times New Roman" w:cs="Times New Roman"/>
          <w:sz w:val="23"/>
          <w:szCs w:val="23"/>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20E707F7" w14:textId="77777777" w:rsidR="00BD1A53" w:rsidRPr="00F705B9" w:rsidRDefault="00BD1A53" w:rsidP="00552526">
      <w:pPr>
        <w:numPr>
          <w:ilvl w:val="0"/>
          <w:numId w:val="6"/>
        </w:numPr>
        <w:tabs>
          <w:tab w:val="left" w:pos="426"/>
        </w:tabs>
        <w:spacing w:after="0" w:line="240" w:lineRule="auto"/>
        <w:ind w:left="0" w:firstLine="0"/>
        <w:jc w:val="center"/>
        <w:rPr>
          <w:rFonts w:ascii="Times New Roman" w:hAnsi="Times New Roman" w:cs="Times New Roman"/>
          <w:b/>
          <w:sz w:val="23"/>
          <w:szCs w:val="23"/>
        </w:rPr>
      </w:pPr>
      <w:r w:rsidRPr="00F705B9">
        <w:rPr>
          <w:rFonts w:ascii="Times New Roman" w:hAnsi="Times New Roman" w:cs="Times New Roman"/>
          <w:b/>
          <w:sz w:val="23"/>
          <w:szCs w:val="23"/>
        </w:rPr>
        <w:t>Прочие условия</w:t>
      </w:r>
    </w:p>
    <w:p w14:paraId="329457AC" w14:textId="2F0DA04C" w:rsidR="003F42CA" w:rsidRPr="00F705B9" w:rsidRDefault="00BD1A53" w:rsidP="00552526">
      <w:pPr>
        <w:spacing w:after="0" w:line="240" w:lineRule="auto"/>
        <w:ind w:firstLine="709"/>
        <w:jc w:val="both"/>
        <w:rPr>
          <w:rFonts w:ascii="Times New Roman" w:hAnsi="Times New Roman" w:cs="Times New Roman"/>
          <w:spacing w:val="-2"/>
          <w:sz w:val="23"/>
          <w:szCs w:val="23"/>
        </w:rPr>
      </w:pPr>
      <w:r w:rsidRPr="00F705B9">
        <w:rPr>
          <w:rFonts w:ascii="Times New Roman" w:hAnsi="Times New Roman" w:cs="Times New Roman"/>
          <w:spacing w:val="-2"/>
          <w:sz w:val="23"/>
          <w:szCs w:val="23"/>
        </w:rPr>
        <w:t xml:space="preserve">14.1. </w:t>
      </w:r>
      <w:r w:rsidR="003F42CA" w:rsidRPr="00F705B9">
        <w:rPr>
          <w:rFonts w:ascii="Times New Roman" w:hAnsi="Times New Roman" w:cs="Times New Roman"/>
          <w:spacing w:val="-2"/>
          <w:sz w:val="23"/>
          <w:szCs w:val="23"/>
        </w:rPr>
        <w:t>Любые уведомления, извещения, запросы и иная корреспонденция должны быть сделаны в письменной форме (далее – «корреспонденция»).</w:t>
      </w:r>
    </w:p>
    <w:p w14:paraId="7FF43434" w14:textId="77777777" w:rsidR="003F42CA" w:rsidRPr="00F705B9" w:rsidRDefault="003F42CA" w:rsidP="00552526">
      <w:pPr>
        <w:spacing w:after="0" w:line="240" w:lineRule="auto"/>
        <w:ind w:firstLine="709"/>
        <w:jc w:val="both"/>
        <w:rPr>
          <w:rFonts w:ascii="Times New Roman" w:hAnsi="Times New Roman" w:cs="Times New Roman"/>
          <w:spacing w:val="-2"/>
          <w:sz w:val="23"/>
          <w:szCs w:val="23"/>
        </w:rPr>
      </w:pPr>
      <w:r w:rsidRPr="00F705B9">
        <w:rPr>
          <w:rFonts w:ascii="Times New Roman" w:hAnsi="Times New Roman" w:cs="Times New Roman"/>
          <w:spacing w:val="-2"/>
          <w:sz w:val="23"/>
          <w:szCs w:val="23"/>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46558D5" w14:textId="77777777" w:rsidR="003F42CA" w:rsidRPr="00F705B9" w:rsidRDefault="003F42CA" w:rsidP="003F42CA">
      <w:pPr>
        <w:spacing w:after="0" w:line="240" w:lineRule="auto"/>
        <w:ind w:firstLine="709"/>
        <w:jc w:val="both"/>
        <w:rPr>
          <w:rFonts w:ascii="Times New Roman" w:hAnsi="Times New Roman" w:cs="Times New Roman"/>
          <w:spacing w:val="-2"/>
          <w:sz w:val="23"/>
          <w:szCs w:val="23"/>
        </w:rPr>
      </w:pPr>
      <w:r w:rsidRPr="00F705B9">
        <w:rPr>
          <w:rFonts w:ascii="Times New Roman" w:hAnsi="Times New Roman" w:cs="Times New Roman"/>
          <w:spacing w:val="-2"/>
          <w:sz w:val="23"/>
          <w:szCs w:val="23"/>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20416C9" w14:textId="5947347D" w:rsidR="00BD1A53" w:rsidRPr="00F705B9" w:rsidRDefault="00BD1A53" w:rsidP="003F42CA">
      <w:pPr>
        <w:spacing w:after="0" w:line="240" w:lineRule="auto"/>
        <w:ind w:firstLine="709"/>
        <w:jc w:val="both"/>
        <w:rPr>
          <w:rFonts w:ascii="Times New Roman" w:hAnsi="Times New Roman" w:cs="Times New Roman"/>
          <w:sz w:val="23"/>
          <w:szCs w:val="23"/>
        </w:rPr>
      </w:pPr>
      <w:r w:rsidRPr="00F705B9">
        <w:rPr>
          <w:rFonts w:ascii="Times New Roman" w:hAnsi="Times New Roman" w:cs="Times New Roman"/>
          <w:sz w:val="23"/>
          <w:szCs w:val="23"/>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1EAD67D" w14:textId="3881754D" w:rsidR="00BD1A53" w:rsidRPr="00F705B9" w:rsidRDefault="00552526" w:rsidP="00552526">
      <w:pPr>
        <w:pStyle w:val="ad"/>
        <w:ind w:left="700"/>
        <w:contextualSpacing/>
        <w:jc w:val="both"/>
        <w:rPr>
          <w:rFonts w:ascii="Times New Roman" w:hAnsi="Times New Roman" w:cs="Times New Roman"/>
          <w:spacing w:val="-2"/>
          <w:sz w:val="23"/>
          <w:szCs w:val="23"/>
        </w:rPr>
      </w:pPr>
      <w:r w:rsidRPr="00F705B9">
        <w:rPr>
          <w:rFonts w:ascii="Times New Roman" w:hAnsi="Times New Roman" w:cs="Times New Roman"/>
          <w:spacing w:val="-2"/>
          <w:sz w:val="23"/>
          <w:szCs w:val="23"/>
        </w:rPr>
        <w:t xml:space="preserve">14.2. </w:t>
      </w:r>
      <w:r w:rsidR="00BD1A53" w:rsidRPr="00F705B9">
        <w:rPr>
          <w:rFonts w:ascii="Times New Roman" w:hAnsi="Times New Roman" w:cs="Times New Roman"/>
          <w:spacing w:val="-2"/>
          <w:sz w:val="23"/>
          <w:szCs w:val="23"/>
        </w:rPr>
        <w:t>Корреспонденция считается доставленной Стороне также в случаях, если:</w:t>
      </w:r>
    </w:p>
    <w:p w14:paraId="59335F77" w14:textId="77777777" w:rsidR="00BD1A53" w:rsidRPr="00F705B9" w:rsidRDefault="00BD1A53" w:rsidP="000568AB">
      <w:pPr>
        <w:pStyle w:val="VL0"/>
        <w:spacing w:before="0"/>
        <w:ind w:firstLine="709"/>
        <w:contextualSpacing/>
        <w:rPr>
          <w:rFonts w:ascii="Times New Roman" w:hAnsi="Times New Roman" w:cs="Times New Roman"/>
          <w:color w:val="auto"/>
          <w:spacing w:val="-2"/>
          <w:sz w:val="23"/>
          <w:szCs w:val="23"/>
        </w:rPr>
      </w:pPr>
      <w:r w:rsidRPr="00F705B9">
        <w:rPr>
          <w:rFonts w:ascii="Times New Roman" w:hAnsi="Times New Roman" w:cs="Times New Roman"/>
          <w:color w:val="auto"/>
          <w:spacing w:val="-2"/>
          <w:sz w:val="23"/>
          <w:szCs w:val="23"/>
        </w:rPr>
        <w:t>Сторона отказалась от получения корреспонденции и этот отказ зафиксирован организацией почтовой связи;</w:t>
      </w:r>
    </w:p>
    <w:p w14:paraId="22E231EC" w14:textId="77777777" w:rsidR="00BD1A53" w:rsidRPr="00F705B9" w:rsidRDefault="00BD1A53" w:rsidP="000568AB">
      <w:pPr>
        <w:pStyle w:val="VL0"/>
        <w:spacing w:before="0"/>
        <w:ind w:firstLine="709"/>
        <w:contextualSpacing/>
        <w:rPr>
          <w:rFonts w:ascii="Times New Roman" w:hAnsi="Times New Roman" w:cs="Times New Roman"/>
          <w:color w:val="auto"/>
          <w:spacing w:val="-2"/>
          <w:sz w:val="23"/>
          <w:szCs w:val="23"/>
        </w:rPr>
      </w:pPr>
      <w:r w:rsidRPr="00F705B9">
        <w:rPr>
          <w:rFonts w:ascii="Times New Roman" w:hAnsi="Times New Roman" w:cs="Times New Roman"/>
          <w:color w:val="auto"/>
          <w:spacing w:val="-2"/>
          <w:sz w:val="23"/>
          <w:szCs w:val="23"/>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AA1EE78" w14:textId="77777777" w:rsidR="00BD1A53" w:rsidRPr="00F705B9" w:rsidRDefault="00BD1A53" w:rsidP="000568AB">
      <w:pPr>
        <w:pStyle w:val="VL0"/>
        <w:spacing w:before="0"/>
        <w:ind w:firstLine="709"/>
        <w:contextualSpacing/>
        <w:rPr>
          <w:rFonts w:ascii="Times New Roman" w:hAnsi="Times New Roman" w:cs="Times New Roman"/>
          <w:color w:val="auto"/>
          <w:spacing w:val="-2"/>
          <w:sz w:val="23"/>
          <w:szCs w:val="23"/>
        </w:rPr>
      </w:pPr>
      <w:r w:rsidRPr="00F705B9">
        <w:rPr>
          <w:rFonts w:ascii="Times New Roman" w:hAnsi="Times New Roman" w:cs="Times New Roman"/>
          <w:color w:val="auto"/>
          <w:spacing w:val="-2"/>
          <w:sz w:val="23"/>
          <w:szCs w:val="23"/>
        </w:rPr>
        <w:t>корреспонденция не вручена в связи с отсутствием Стороны по указанному адресу, о чем организация почтовой связи уведомила отправителя.</w:t>
      </w:r>
    </w:p>
    <w:p w14:paraId="1146533A" w14:textId="77777777" w:rsidR="00BD1A53" w:rsidRPr="00F705B9" w:rsidRDefault="00BD1A53" w:rsidP="00FC1EB0">
      <w:pPr>
        <w:pStyle w:val="VL0"/>
        <w:numPr>
          <w:ilvl w:val="1"/>
          <w:numId w:val="5"/>
        </w:numPr>
        <w:spacing w:before="0"/>
        <w:ind w:left="0" w:firstLine="709"/>
        <w:rPr>
          <w:rFonts w:ascii="Times New Roman" w:hAnsi="Times New Roman" w:cs="Times New Roman"/>
          <w:iCs/>
          <w:color w:val="auto"/>
          <w:sz w:val="23"/>
          <w:szCs w:val="23"/>
        </w:rPr>
      </w:pPr>
      <w:r w:rsidRPr="00F705B9">
        <w:rPr>
          <w:rFonts w:ascii="Times New Roman" w:hAnsi="Times New Roman" w:cs="Times New Roman"/>
          <w:color w:val="auto"/>
          <w:sz w:val="23"/>
          <w:szCs w:val="23"/>
        </w:rPr>
        <w:t xml:space="preserve"> </w:t>
      </w:r>
      <w:r w:rsidRPr="00F705B9">
        <w:rPr>
          <w:rFonts w:ascii="Times New Roman" w:hAnsi="Times New Roman" w:cs="Times New Roman"/>
          <w:iCs/>
          <w:color w:val="auto"/>
          <w:sz w:val="23"/>
          <w:szCs w:val="23"/>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51F3A58C" w14:textId="77777777" w:rsidR="00BD1A53" w:rsidRPr="00F705B9" w:rsidRDefault="00BD1A53" w:rsidP="00FC1EB0">
      <w:pPr>
        <w:pStyle w:val="ConsPlusNormal"/>
        <w:widowControl/>
        <w:numPr>
          <w:ilvl w:val="1"/>
          <w:numId w:val="5"/>
        </w:numPr>
        <w:ind w:left="0" w:firstLine="709"/>
        <w:jc w:val="both"/>
        <w:rPr>
          <w:rFonts w:ascii="Times New Roman" w:hAnsi="Times New Roman" w:cs="Times New Roman"/>
          <w:iCs/>
          <w:sz w:val="23"/>
          <w:szCs w:val="23"/>
        </w:rPr>
      </w:pPr>
      <w:r w:rsidRPr="00F705B9">
        <w:rPr>
          <w:rFonts w:ascii="Times New Roman" w:hAnsi="Times New Roman" w:cs="Times New Roman"/>
          <w:sz w:val="23"/>
          <w:szCs w:val="23"/>
        </w:rPr>
        <w:t>Все приложения к Контракту являются его неотъемной частью.</w:t>
      </w:r>
    </w:p>
    <w:p w14:paraId="0B22BEA9" w14:textId="77777777" w:rsidR="00BD1A53" w:rsidRPr="00F705B9" w:rsidRDefault="00BD1A53" w:rsidP="00FC1EB0">
      <w:pPr>
        <w:pStyle w:val="ConsPlusNormal"/>
        <w:widowControl/>
        <w:numPr>
          <w:ilvl w:val="1"/>
          <w:numId w:val="5"/>
        </w:numPr>
        <w:ind w:left="0" w:firstLine="709"/>
        <w:jc w:val="both"/>
        <w:rPr>
          <w:rFonts w:ascii="Times New Roman" w:hAnsi="Times New Roman" w:cs="Times New Roman"/>
          <w:iCs/>
          <w:sz w:val="23"/>
          <w:szCs w:val="23"/>
        </w:rPr>
      </w:pPr>
      <w:r w:rsidRPr="00F705B9">
        <w:rPr>
          <w:rFonts w:ascii="Times New Roman" w:hAnsi="Times New Roman" w:cs="Times New Roman"/>
          <w:iCs/>
          <w:sz w:val="23"/>
          <w:szCs w:val="23"/>
        </w:rPr>
        <w:t xml:space="preserve"> </w:t>
      </w:r>
      <w:r w:rsidRPr="00F705B9">
        <w:rPr>
          <w:rFonts w:ascii="Times New Roman" w:hAnsi="Times New Roman" w:cs="Times New Roman"/>
          <w:sz w:val="23"/>
          <w:szCs w:val="23"/>
        </w:rPr>
        <w:t>К Контракту прилагаются:</w:t>
      </w:r>
    </w:p>
    <w:p w14:paraId="4EF901DB" w14:textId="663441CF" w:rsidR="00BD1A53" w:rsidRPr="00F705B9" w:rsidRDefault="00552526" w:rsidP="00FC1EB0">
      <w:pPr>
        <w:pStyle w:val="ConsPlusNormal"/>
        <w:widowControl/>
        <w:ind w:firstLine="709"/>
        <w:jc w:val="both"/>
        <w:rPr>
          <w:rFonts w:ascii="Times New Roman" w:hAnsi="Times New Roman" w:cs="Times New Roman"/>
          <w:sz w:val="23"/>
          <w:szCs w:val="23"/>
        </w:rPr>
      </w:pPr>
      <w:r w:rsidRPr="00F705B9">
        <w:rPr>
          <w:rFonts w:ascii="Times New Roman" w:hAnsi="Times New Roman" w:cs="Times New Roman"/>
          <w:sz w:val="23"/>
          <w:szCs w:val="23"/>
        </w:rPr>
        <w:t>Техническое задание</w:t>
      </w:r>
      <w:r w:rsidR="00BD1A53" w:rsidRPr="00F705B9">
        <w:rPr>
          <w:rFonts w:ascii="Times New Roman" w:hAnsi="Times New Roman" w:cs="Times New Roman"/>
          <w:sz w:val="23"/>
          <w:szCs w:val="23"/>
        </w:rPr>
        <w:t xml:space="preserve"> (</w:t>
      </w:r>
      <w:r w:rsidRPr="00F705B9">
        <w:rPr>
          <w:rFonts w:ascii="Times New Roman" w:hAnsi="Times New Roman" w:cs="Times New Roman"/>
          <w:sz w:val="23"/>
          <w:szCs w:val="23"/>
        </w:rPr>
        <w:t>П</w:t>
      </w:r>
      <w:r w:rsidR="00BD1A53" w:rsidRPr="00F705B9">
        <w:rPr>
          <w:rFonts w:ascii="Times New Roman" w:hAnsi="Times New Roman" w:cs="Times New Roman"/>
          <w:sz w:val="23"/>
          <w:szCs w:val="23"/>
        </w:rPr>
        <w:t>риложение</w:t>
      </w:r>
      <w:r w:rsidRPr="00F705B9">
        <w:rPr>
          <w:rFonts w:ascii="Times New Roman" w:hAnsi="Times New Roman" w:cs="Times New Roman"/>
          <w:sz w:val="23"/>
          <w:szCs w:val="23"/>
        </w:rPr>
        <w:t xml:space="preserve"> </w:t>
      </w:r>
      <w:r w:rsidR="00BD1A53" w:rsidRPr="00F705B9">
        <w:rPr>
          <w:rFonts w:ascii="Times New Roman" w:hAnsi="Times New Roman" w:cs="Times New Roman"/>
          <w:sz w:val="23"/>
          <w:szCs w:val="23"/>
        </w:rPr>
        <w:t>1);</w:t>
      </w:r>
    </w:p>
    <w:p w14:paraId="41C90BB2" w14:textId="48B20535" w:rsidR="00BD1A53" w:rsidRPr="00F705B9" w:rsidRDefault="00864EEF" w:rsidP="00FC1EB0">
      <w:pPr>
        <w:pStyle w:val="ConsPlusNormal"/>
        <w:widowControl/>
        <w:ind w:firstLine="709"/>
        <w:jc w:val="both"/>
        <w:rPr>
          <w:rFonts w:ascii="Times New Roman" w:hAnsi="Times New Roman" w:cs="Times New Roman"/>
          <w:sz w:val="23"/>
          <w:szCs w:val="23"/>
        </w:rPr>
      </w:pPr>
      <w:r>
        <w:rPr>
          <w:rFonts w:ascii="Times New Roman" w:hAnsi="Times New Roman" w:cs="Times New Roman"/>
          <w:sz w:val="23"/>
          <w:szCs w:val="23"/>
        </w:rPr>
        <w:t>Сметная документация</w:t>
      </w:r>
      <w:r w:rsidR="009E691D" w:rsidRPr="00F705B9">
        <w:rPr>
          <w:rFonts w:ascii="Times New Roman" w:hAnsi="Times New Roman" w:cs="Times New Roman"/>
          <w:sz w:val="23"/>
          <w:szCs w:val="23"/>
        </w:rPr>
        <w:t xml:space="preserve"> </w:t>
      </w:r>
      <w:r w:rsidR="00BD1A53" w:rsidRPr="00F705B9">
        <w:rPr>
          <w:rFonts w:ascii="Times New Roman" w:hAnsi="Times New Roman" w:cs="Times New Roman"/>
          <w:sz w:val="23"/>
          <w:szCs w:val="23"/>
        </w:rPr>
        <w:t>(</w:t>
      </w:r>
      <w:r w:rsidR="00552526" w:rsidRPr="00F705B9">
        <w:rPr>
          <w:rFonts w:ascii="Times New Roman" w:hAnsi="Times New Roman" w:cs="Times New Roman"/>
          <w:sz w:val="23"/>
          <w:szCs w:val="23"/>
        </w:rPr>
        <w:t>П</w:t>
      </w:r>
      <w:r w:rsidR="00BD1A53" w:rsidRPr="00F705B9">
        <w:rPr>
          <w:rFonts w:ascii="Times New Roman" w:hAnsi="Times New Roman" w:cs="Times New Roman"/>
          <w:sz w:val="23"/>
          <w:szCs w:val="23"/>
        </w:rPr>
        <w:t>риложение 2)</w:t>
      </w:r>
      <w:r>
        <w:rPr>
          <w:rFonts w:ascii="Times New Roman" w:hAnsi="Times New Roman" w:cs="Times New Roman"/>
          <w:sz w:val="23"/>
          <w:szCs w:val="23"/>
        </w:rPr>
        <w:t>.</w:t>
      </w:r>
    </w:p>
    <w:p w14:paraId="72D9DE83" w14:textId="77777777" w:rsidR="00BD1A53" w:rsidRPr="00F705B9" w:rsidRDefault="00BD1A53" w:rsidP="00FC1EB0">
      <w:pPr>
        <w:pStyle w:val="ConsPlusNormal"/>
        <w:widowControl/>
        <w:ind w:firstLine="709"/>
        <w:jc w:val="both"/>
        <w:rPr>
          <w:rFonts w:ascii="Times New Roman" w:hAnsi="Times New Roman" w:cs="Times New Roman"/>
          <w:sz w:val="23"/>
          <w:szCs w:val="23"/>
        </w:rPr>
      </w:pPr>
      <w:r w:rsidRPr="00F705B9">
        <w:rPr>
          <w:rFonts w:ascii="Times New Roman" w:hAnsi="Times New Roman" w:cs="Times New Roman"/>
          <w:sz w:val="23"/>
          <w:szCs w:val="23"/>
        </w:rPr>
        <w:lastRenderedPageBreak/>
        <w:t>14.6.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B3A3835" w14:textId="77777777" w:rsidR="00BD1A53" w:rsidRPr="00F705B9" w:rsidRDefault="00BD1A53" w:rsidP="00FC1EB0">
      <w:pPr>
        <w:pStyle w:val="ConsPlusNormal"/>
        <w:widowControl/>
        <w:numPr>
          <w:ilvl w:val="1"/>
          <w:numId w:val="17"/>
        </w:numPr>
        <w:ind w:left="0" w:firstLine="709"/>
        <w:jc w:val="both"/>
        <w:rPr>
          <w:rFonts w:ascii="Times New Roman" w:hAnsi="Times New Roman" w:cs="Times New Roman"/>
          <w:sz w:val="23"/>
          <w:szCs w:val="23"/>
        </w:rPr>
      </w:pPr>
      <w:r w:rsidRPr="00F705B9">
        <w:rPr>
          <w:rFonts w:ascii="Times New Roman" w:hAnsi="Times New Roman" w:cs="Times New Roman"/>
          <w:sz w:val="23"/>
          <w:szCs w:val="23"/>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738B2364" w14:textId="111778DB" w:rsidR="00BD1A53" w:rsidRPr="00F705B9" w:rsidRDefault="00BD1A53" w:rsidP="00FC1EB0">
      <w:pPr>
        <w:pStyle w:val="ConsPlusNormal"/>
        <w:widowControl/>
        <w:numPr>
          <w:ilvl w:val="1"/>
          <w:numId w:val="17"/>
        </w:numPr>
        <w:ind w:left="0" w:firstLine="709"/>
        <w:jc w:val="both"/>
        <w:rPr>
          <w:rFonts w:ascii="Times New Roman" w:hAnsi="Times New Roman" w:cs="Times New Roman"/>
          <w:sz w:val="23"/>
          <w:szCs w:val="23"/>
        </w:rPr>
      </w:pPr>
      <w:r w:rsidRPr="00F705B9">
        <w:rPr>
          <w:rFonts w:ascii="Times New Roman" w:hAnsi="Times New Roman" w:cs="Times New Roman"/>
          <w:sz w:val="23"/>
          <w:szCs w:val="23"/>
        </w:rPr>
        <w:t xml:space="preserve"> </w:t>
      </w:r>
      <w:r w:rsidR="005524BC" w:rsidRPr="005524BC">
        <w:rPr>
          <w:rFonts w:ascii="Times New Roman" w:hAnsi="Times New Roman" w:cs="Times New Roman"/>
          <w:sz w:val="23"/>
          <w:szCs w:val="23"/>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r w:rsidR="00552526" w:rsidRPr="00F705B9">
        <w:rPr>
          <w:rFonts w:ascii="Times New Roman" w:hAnsi="Times New Roman" w:cs="Times New Roman"/>
          <w:sz w:val="23"/>
          <w:szCs w:val="23"/>
        </w:rPr>
        <w:t xml:space="preserve"> </w:t>
      </w:r>
      <w:r w:rsidRPr="00F705B9">
        <w:rPr>
          <w:rFonts w:ascii="Times New Roman" w:hAnsi="Times New Roman" w:cs="Times New Roman"/>
          <w:sz w:val="23"/>
          <w:szCs w:val="23"/>
        </w:rPr>
        <w:t xml:space="preserve"> </w:t>
      </w:r>
    </w:p>
    <w:p w14:paraId="3BD9A0E0" w14:textId="77777777" w:rsidR="00BD1A53" w:rsidRPr="00F705B9" w:rsidRDefault="00BD1A53" w:rsidP="00FC1EB0">
      <w:pPr>
        <w:pStyle w:val="ConsPlusNormal"/>
        <w:widowControl/>
        <w:numPr>
          <w:ilvl w:val="1"/>
          <w:numId w:val="17"/>
        </w:numPr>
        <w:ind w:left="0" w:firstLine="709"/>
        <w:jc w:val="both"/>
        <w:rPr>
          <w:rFonts w:ascii="Times New Roman" w:hAnsi="Times New Roman" w:cs="Times New Roman"/>
          <w:sz w:val="23"/>
          <w:szCs w:val="23"/>
        </w:rPr>
      </w:pPr>
      <w:r w:rsidRPr="00F705B9">
        <w:rPr>
          <w:rFonts w:ascii="Times New Roman" w:hAnsi="Times New Roman" w:cs="Times New Roman"/>
          <w:sz w:val="23"/>
          <w:szCs w:val="23"/>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6FD7A6F" w14:textId="77777777" w:rsidR="00BD1A53" w:rsidRPr="00F705B9" w:rsidRDefault="00BD1A53" w:rsidP="00FC1EB0">
      <w:pPr>
        <w:pStyle w:val="ConsPlusNormal"/>
        <w:widowControl/>
        <w:numPr>
          <w:ilvl w:val="1"/>
          <w:numId w:val="17"/>
        </w:numPr>
        <w:ind w:left="0" w:firstLine="709"/>
        <w:jc w:val="both"/>
        <w:rPr>
          <w:rFonts w:ascii="Times New Roman" w:hAnsi="Times New Roman" w:cs="Times New Roman"/>
          <w:sz w:val="23"/>
          <w:szCs w:val="23"/>
        </w:rPr>
      </w:pPr>
      <w:r w:rsidRPr="00F705B9">
        <w:rPr>
          <w:rFonts w:ascii="Times New Roman" w:hAnsi="Times New Roman" w:cs="Times New Roman"/>
          <w:sz w:val="23"/>
          <w:szCs w:val="23"/>
        </w:rPr>
        <w:t xml:space="preserve"> 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и п.65.1 ст. 112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4EAB9F" w14:textId="77777777" w:rsidR="00BD1A53" w:rsidRPr="00F705B9" w:rsidRDefault="00BD1A53" w:rsidP="00FC1EB0">
      <w:pPr>
        <w:pStyle w:val="ConsPlusNormal"/>
        <w:widowControl/>
        <w:numPr>
          <w:ilvl w:val="1"/>
          <w:numId w:val="17"/>
        </w:numPr>
        <w:ind w:left="0" w:firstLine="709"/>
        <w:jc w:val="both"/>
        <w:rPr>
          <w:rFonts w:ascii="Times New Roman" w:hAnsi="Times New Roman" w:cs="Times New Roman"/>
          <w:sz w:val="23"/>
          <w:szCs w:val="23"/>
        </w:rPr>
      </w:pPr>
      <w:r w:rsidRPr="00F705B9">
        <w:rPr>
          <w:rFonts w:ascii="Times New Roman" w:hAnsi="Times New Roman" w:cs="Times New Roman"/>
          <w:sz w:val="23"/>
          <w:szCs w:val="23"/>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161ACE8D" w14:textId="77777777" w:rsidR="00BD1A53" w:rsidRPr="00F705B9" w:rsidRDefault="00BD1A53" w:rsidP="00FC1EB0">
      <w:pPr>
        <w:pStyle w:val="ConsPlusNormal"/>
        <w:widowControl/>
        <w:numPr>
          <w:ilvl w:val="1"/>
          <w:numId w:val="17"/>
        </w:numPr>
        <w:ind w:left="0" w:firstLine="709"/>
        <w:jc w:val="both"/>
        <w:rPr>
          <w:rFonts w:ascii="Times New Roman" w:hAnsi="Times New Roman" w:cs="Times New Roman"/>
          <w:sz w:val="23"/>
          <w:szCs w:val="23"/>
        </w:rPr>
      </w:pPr>
      <w:r w:rsidRPr="00F705B9">
        <w:rPr>
          <w:rFonts w:ascii="Times New Roman" w:hAnsi="Times New Roman" w:cs="Times New Roman"/>
          <w:sz w:val="23"/>
          <w:szCs w:val="23"/>
        </w:rPr>
        <w:t>В случае перемены Заказчика по Контракту права и обязанности Заказчика переходят к новому заказчику в том же объеме и на тех же условиях.</w:t>
      </w:r>
    </w:p>
    <w:p w14:paraId="1D72BE42" w14:textId="77777777" w:rsidR="00BD1A53" w:rsidRPr="00F705B9" w:rsidRDefault="00BD1A53" w:rsidP="00FC1EB0">
      <w:pPr>
        <w:pStyle w:val="ConsPlusNormal"/>
        <w:widowControl/>
        <w:numPr>
          <w:ilvl w:val="1"/>
          <w:numId w:val="17"/>
        </w:numPr>
        <w:ind w:left="0" w:firstLine="709"/>
        <w:jc w:val="both"/>
        <w:rPr>
          <w:rFonts w:ascii="Times New Roman" w:hAnsi="Times New Roman" w:cs="Times New Roman"/>
          <w:sz w:val="23"/>
          <w:szCs w:val="23"/>
        </w:rPr>
      </w:pPr>
      <w:r w:rsidRPr="00F705B9">
        <w:rPr>
          <w:rFonts w:ascii="Times New Roman" w:hAnsi="Times New Roman" w:cs="Times New Roman"/>
          <w:sz w:val="23"/>
          <w:szCs w:val="23"/>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5F9A4F2" w14:textId="77777777" w:rsidR="00BD1A53" w:rsidRPr="00F705B9" w:rsidRDefault="00BD1A53" w:rsidP="00FC1EB0">
      <w:pPr>
        <w:pStyle w:val="ConsPlusNormal"/>
        <w:widowControl/>
        <w:numPr>
          <w:ilvl w:val="1"/>
          <w:numId w:val="17"/>
        </w:numPr>
        <w:ind w:left="0" w:firstLine="709"/>
        <w:jc w:val="both"/>
        <w:rPr>
          <w:rFonts w:ascii="Times New Roman" w:hAnsi="Times New Roman" w:cs="Times New Roman"/>
          <w:iCs/>
          <w:sz w:val="23"/>
          <w:szCs w:val="23"/>
        </w:rPr>
      </w:pPr>
      <w:r w:rsidRPr="00F705B9">
        <w:rPr>
          <w:rFonts w:ascii="Times New Roman" w:hAnsi="Times New Roman" w:cs="Times New Roman"/>
          <w:iCs/>
          <w:sz w:val="23"/>
          <w:szCs w:val="23"/>
        </w:rPr>
        <w:t>Изменения Контракта оформляются в письменном виде путем подписания Сторонами дополнительного соглашения к Контракту.</w:t>
      </w:r>
    </w:p>
    <w:p w14:paraId="711D2E04" w14:textId="04E87A94" w:rsidR="00BD1A53" w:rsidRPr="00F705B9" w:rsidRDefault="00BD1A53" w:rsidP="00F705B9">
      <w:pPr>
        <w:pStyle w:val="ConsPlusNormal"/>
        <w:widowControl/>
        <w:numPr>
          <w:ilvl w:val="1"/>
          <w:numId w:val="17"/>
        </w:numPr>
        <w:ind w:left="0" w:firstLine="709"/>
        <w:jc w:val="both"/>
        <w:rPr>
          <w:rFonts w:ascii="Times New Roman" w:hAnsi="Times New Roman" w:cs="Times New Roman"/>
          <w:iCs/>
          <w:sz w:val="23"/>
          <w:szCs w:val="23"/>
        </w:rPr>
      </w:pPr>
      <w:r w:rsidRPr="00F705B9">
        <w:rPr>
          <w:rFonts w:ascii="Times New Roman" w:hAnsi="Times New Roman" w:cs="Times New Roman"/>
          <w:iCs/>
          <w:sz w:val="23"/>
          <w:szCs w:val="23"/>
        </w:rPr>
        <w:t>Во всем остальном, что не предусмотрено Контрактом, Стороны руководствуются действующим законода</w:t>
      </w:r>
      <w:r w:rsidR="00253E52" w:rsidRPr="00F705B9">
        <w:rPr>
          <w:rFonts w:ascii="Times New Roman" w:hAnsi="Times New Roman" w:cs="Times New Roman"/>
          <w:iCs/>
          <w:sz w:val="23"/>
          <w:szCs w:val="23"/>
        </w:rPr>
        <w:t>тельством Российской Федерации.</w:t>
      </w:r>
    </w:p>
    <w:p w14:paraId="65B338B6" w14:textId="77777777" w:rsidR="00642200" w:rsidRPr="00F705B9" w:rsidRDefault="00642200" w:rsidP="00F705B9">
      <w:pPr>
        <w:pStyle w:val="ConsPlusNormal"/>
        <w:widowControl/>
        <w:ind w:left="709" w:firstLine="0"/>
        <w:jc w:val="both"/>
        <w:rPr>
          <w:rFonts w:ascii="Times New Roman" w:hAnsi="Times New Roman" w:cs="Times New Roman"/>
          <w:iCs/>
          <w:sz w:val="23"/>
          <w:szCs w:val="23"/>
        </w:rPr>
      </w:pPr>
    </w:p>
    <w:p w14:paraId="077B4325" w14:textId="292132FA" w:rsidR="00BD1A53" w:rsidRPr="00F705B9" w:rsidRDefault="00BD1A53" w:rsidP="00F705B9">
      <w:pPr>
        <w:shd w:val="clear" w:color="auto" w:fill="FFFFFF"/>
        <w:spacing w:after="0" w:line="240" w:lineRule="auto"/>
        <w:jc w:val="center"/>
        <w:rPr>
          <w:rFonts w:ascii="Times New Roman" w:hAnsi="Times New Roman" w:cs="Times New Roman"/>
          <w:b/>
          <w:sz w:val="23"/>
          <w:szCs w:val="23"/>
        </w:rPr>
      </w:pPr>
      <w:r w:rsidRPr="00F705B9">
        <w:rPr>
          <w:rFonts w:ascii="Times New Roman" w:hAnsi="Times New Roman" w:cs="Times New Roman"/>
          <w:b/>
          <w:sz w:val="23"/>
          <w:szCs w:val="23"/>
        </w:rPr>
        <w:t>15. Адреса места нахождения, банковские реквизиты и подписи Сторон</w:t>
      </w:r>
    </w:p>
    <w:tbl>
      <w:tblPr>
        <w:tblW w:w="9497" w:type="dxa"/>
        <w:tblLook w:val="04A0" w:firstRow="1" w:lastRow="0" w:firstColumn="1" w:lastColumn="0" w:noHBand="0" w:noVBand="1"/>
      </w:tblPr>
      <w:tblGrid>
        <w:gridCol w:w="5245"/>
        <w:gridCol w:w="4252"/>
      </w:tblGrid>
      <w:tr w:rsidR="00F32217" w:rsidRPr="00F705B9" w14:paraId="185EB3D7" w14:textId="77777777" w:rsidTr="00864EEF">
        <w:tc>
          <w:tcPr>
            <w:tcW w:w="5245" w:type="dxa"/>
          </w:tcPr>
          <w:p w14:paraId="6BC9EA34" w14:textId="5FB2C092" w:rsidR="00F54EB3" w:rsidRPr="005524BC" w:rsidRDefault="007E61B8" w:rsidP="00F705B9">
            <w:pPr>
              <w:autoSpaceDE w:val="0"/>
              <w:autoSpaceDN w:val="0"/>
              <w:adjustRightInd w:val="0"/>
              <w:spacing w:after="0" w:line="240" w:lineRule="auto"/>
              <w:outlineLvl w:val="0"/>
              <w:rPr>
                <w:rFonts w:ascii="Times New Roman" w:eastAsia="Times New Roman" w:hAnsi="Times New Roman" w:cs="Times New Roman"/>
              </w:rPr>
            </w:pPr>
            <w:r w:rsidRPr="005524BC">
              <w:rPr>
                <w:rFonts w:ascii="Times New Roman" w:eastAsia="Times New Roman" w:hAnsi="Times New Roman" w:cs="Times New Roman"/>
              </w:rPr>
              <w:t xml:space="preserve">ЗАКАЗЧИК:     </w:t>
            </w:r>
            <w:r w:rsidR="0023356D" w:rsidRPr="005524BC">
              <w:rPr>
                <w:rFonts w:ascii="Times New Roman" w:eastAsia="Times New Roman" w:hAnsi="Times New Roman" w:cs="Times New Roman"/>
              </w:rPr>
              <w:t xml:space="preserve">                                                                                   </w:t>
            </w:r>
          </w:p>
          <w:p w14:paraId="0DB84EC6" w14:textId="2C74378B" w:rsidR="0023356D" w:rsidRPr="005524BC" w:rsidRDefault="0023356D" w:rsidP="00F705B9">
            <w:pPr>
              <w:spacing w:after="0" w:line="240" w:lineRule="auto"/>
              <w:rPr>
                <w:rFonts w:ascii="Times New Roman" w:eastAsia="Times New Roman" w:hAnsi="Times New Roman" w:cs="Times New Roman"/>
              </w:rPr>
            </w:pPr>
            <w:r w:rsidRPr="005524BC">
              <w:rPr>
                <w:rFonts w:ascii="Times New Roman" w:eastAsia="Times New Roman" w:hAnsi="Times New Roman" w:cs="Times New Roman"/>
              </w:rPr>
              <w:t>Муниципальное бюджетное общеобразовательное учреждение «Гимназия №</w:t>
            </w:r>
            <w:r w:rsidR="00864EEF" w:rsidRPr="005524BC">
              <w:rPr>
                <w:rFonts w:ascii="Times New Roman" w:eastAsia="Times New Roman" w:hAnsi="Times New Roman" w:cs="Times New Roman"/>
              </w:rPr>
              <w:t xml:space="preserve"> </w:t>
            </w:r>
            <w:r w:rsidRPr="005524BC">
              <w:rPr>
                <w:rFonts w:ascii="Times New Roman" w:eastAsia="Times New Roman" w:hAnsi="Times New Roman" w:cs="Times New Roman"/>
              </w:rPr>
              <w:t>8»</w:t>
            </w:r>
            <w:r w:rsidRPr="005524BC">
              <w:t xml:space="preserve"> </w:t>
            </w:r>
            <w:r w:rsidRPr="005524BC">
              <w:rPr>
                <w:rFonts w:ascii="Times New Roman" w:eastAsia="Times New Roman" w:hAnsi="Times New Roman" w:cs="Times New Roman"/>
              </w:rPr>
              <w:t>города Рубцовска</w:t>
            </w:r>
          </w:p>
          <w:p w14:paraId="28480C41" w14:textId="77777777" w:rsidR="00642200" w:rsidRPr="005524BC" w:rsidRDefault="0023356D" w:rsidP="00F705B9">
            <w:pPr>
              <w:spacing w:after="0" w:line="240" w:lineRule="auto"/>
              <w:rPr>
                <w:rFonts w:ascii="Times New Roman" w:eastAsia="Times New Roman" w:hAnsi="Times New Roman" w:cs="Times New Roman"/>
              </w:rPr>
            </w:pPr>
            <w:r w:rsidRPr="005524BC">
              <w:rPr>
                <w:rFonts w:ascii="Times New Roman" w:eastAsia="Times New Roman" w:hAnsi="Times New Roman" w:cs="Times New Roman"/>
              </w:rPr>
              <w:t xml:space="preserve">658223, Алтайский край, г. Рубцовск, </w:t>
            </w:r>
          </w:p>
          <w:p w14:paraId="28C2CBB5" w14:textId="6F0AD867" w:rsidR="00642200" w:rsidRPr="005524BC" w:rsidRDefault="0023356D" w:rsidP="00F705B9">
            <w:pPr>
              <w:spacing w:after="0" w:line="240" w:lineRule="auto"/>
              <w:rPr>
                <w:rFonts w:ascii="Times New Roman" w:eastAsia="Times New Roman" w:hAnsi="Times New Roman" w:cs="Times New Roman"/>
              </w:rPr>
            </w:pPr>
            <w:r w:rsidRPr="005524BC">
              <w:rPr>
                <w:rFonts w:ascii="Times New Roman" w:eastAsia="Times New Roman" w:hAnsi="Times New Roman" w:cs="Times New Roman"/>
              </w:rPr>
              <w:t>пер. Гражданский,</w:t>
            </w:r>
            <w:r w:rsidR="00642200" w:rsidRPr="005524BC">
              <w:rPr>
                <w:rFonts w:ascii="Times New Roman" w:eastAsia="Times New Roman" w:hAnsi="Times New Roman" w:cs="Times New Roman"/>
              </w:rPr>
              <w:t xml:space="preserve"> </w:t>
            </w:r>
            <w:r w:rsidRPr="005524BC">
              <w:rPr>
                <w:rFonts w:ascii="Times New Roman" w:eastAsia="Times New Roman" w:hAnsi="Times New Roman" w:cs="Times New Roman"/>
              </w:rPr>
              <w:t xml:space="preserve">52 </w:t>
            </w:r>
          </w:p>
          <w:p w14:paraId="06EAB2D0" w14:textId="77777777" w:rsidR="00642200" w:rsidRPr="005524BC" w:rsidRDefault="0023356D" w:rsidP="00F705B9">
            <w:pPr>
              <w:spacing w:after="0" w:line="240" w:lineRule="auto"/>
              <w:rPr>
                <w:rFonts w:ascii="Times New Roman" w:eastAsia="Times New Roman" w:hAnsi="Times New Roman" w:cs="Times New Roman"/>
              </w:rPr>
            </w:pPr>
            <w:r w:rsidRPr="005524BC">
              <w:rPr>
                <w:rFonts w:ascii="Times New Roman" w:eastAsia="Times New Roman" w:hAnsi="Times New Roman" w:cs="Times New Roman"/>
              </w:rPr>
              <w:t xml:space="preserve">Получатель: КОМИТЕТ ПО ФИНАНСАМ </w:t>
            </w:r>
          </w:p>
          <w:p w14:paraId="3F256B67" w14:textId="7E3B3CA3" w:rsidR="0023356D" w:rsidRPr="005524BC" w:rsidRDefault="0023356D" w:rsidP="00F705B9">
            <w:pPr>
              <w:spacing w:after="0" w:line="240" w:lineRule="auto"/>
              <w:rPr>
                <w:rFonts w:ascii="Times New Roman" w:eastAsia="Times New Roman" w:hAnsi="Times New Roman" w:cs="Times New Roman"/>
              </w:rPr>
            </w:pPr>
            <w:r w:rsidRPr="005524BC">
              <w:rPr>
                <w:rFonts w:ascii="Times New Roman" w:eastAsia="Times New Roman" w:hAnsi="Times New Roman" w:cs="Times New Roman"/>
              </w:rPr>
              <w:t>Г. РУБЦОВСКА</w:t>
            </w:r>
            <w:r w:rsidR="00642200" w:rsidRPr="005524BC">
              <w:rPr>
                <w:rFonts w:ascii="Times New Roman" w:eastAsia="Times New Roman" w:hAnsi="Times New Roman" w:cs="Times New Roman"/>
              </w:rPr>
              <w:t xml:space="preserve"> </w:t>
            </w:r>
            <w:r w:rsidRPr="005524BC">
              <w:rPr>
                <w:rFonts w:ascii="Times New Roman" w:eastAsia="Times New Roman" w:hAnsi="Times New Roman" w:cs="Times New Roman"/>
              </w:rPr>
              <w:t xml:space="preserve">(МБОУ «Гимназия №8» </w:t>
            </w:r>
          </w:p>
          <w:p w14:paraId="4BD514BD" w14:textId="22A215A7" w:rsidR="0023356D" w:rsidRPr="005524BC" w:rsidRDefault="0023356D" w:rsidP="00F705B9">
            <w:pPr>
              <w:spacing w:after="0" w:line="240" w:lineRule="auto"/>
              <w:rPr>
                <w:rFonts w:ascii="Times New Roman" w:eastAsia="Times New Roman" w:hAnsi="Times New Roman" w:cs="Times New Roman"/>
              </w:rPr>
            </w:pPr>
            <w:r w:rsidRPr="005524BC">
              <w:rPr>
                <w:rFonts w:ascii="Times New Roman" w:eastAsia="Times New Roman" w:hAnsi="Times New Roman" w:cs="Times New Roman"/>
              </w:rPr>
              <w:t>Л/С 21176У81480)</w:t>
            </w:r>
          </w:p>
          <w:p w14:paraId="488977FE" w14:textId="77777777" w:rsidR="0023356D" w:rsidRPr="005524BC" w:rsidRDefault="0023356D" w:rsidP="00F705B9">
            <w:pPr>
              <w:spacing w:after="0" w:line="240" w:lineRule="auto"/>
              <w:rPr>
                <w:rFonts w:ascii="Times New Roman" w:eastAsia="Times New Roman" w:hAnsi="Times New Roman" w:cs="Times New Roman"/>
              </w:rPr>
            </w:pPr>
            <w:r w:rsidRPr="005524BC">
              <w:rPr>
                <w:rFonts w:ascii="Times New Roman" w:eastAsia="Times New Roman" w:hAnsi="Times New Roman" w:cs="Times New Roman"/>
              </w:rPr>
              <w:t>ИНН 2209010967 КПП 220901001</w:t>
            </w:r>
          </w:p>
          <w:p w14:paraId="5CCD233D" w14:textId="3CAD4307" w:rsidR="0023356D" w:rsidRPr="005524BC" w:rsidRDefault="0023356D" w:rsidP="00F705B9">
            <w:pPr>
              <w:spacing w:after="0" w:line="240" w:lineRule="auto"/>
              <w:rPr>
                <w:rFonts w:ascii="Times New Roman" w:eastAsia="Times New Roman" w:hAnsi="Times New Roman" w:cs="Times New Roman"/>
              </w:rPr>
            </w:pPr>
            <w:r w:rsidRPr="005524BC">
              <w:rPr>
                <w:rFonts w:ascii="Times New Roman" w:eastAsia="Times New Roman" w:hAnsi="Times New Roman" w:cs="Times New Roman"/>
              </w:rPr>
              <w:t xml:space="preserve">Казначейский счет: 03234643017160001700 </w:t>
            </w:r>
          </w:p>
          <w:p w14:paraId="44CDBE71" w14:textId="07FB2ABD" w:rsidR="0023356D" w:rsidRPr="005524BC" w:rsidRDefault="0023356D" w:rsidP="00F705B9">
            <w:pPr>
              <w:spacing w:after="0" w:line="240" w:lineRule="auto"/>
              <w:rPr>
                <w:rFonts w:ascii="Times New Roman" w:eastAsia="Times New Roman" w:hAnsi="Times New Roman" w:cs="Times New Roman"/>
              </w:rPr>
            </w:pPr>
            <w:r w:rsidRPr="005524BC">
              <w:rPr>
                <w:rFonts w:ascii="Times New Roman" w:eastAsia="Times New Roman" w:hAnsi="Times New Roman" w:cs="Times New Roman"/>
              </w:rPr>
              <w:t>Банковский счет: 40102810045370000009</w:t>
            </w:r>
          </w:p>
          <w:p w14:paraId="240FC261" w14:textId="3F8A01CF" w:rsidR="0023356D" w:rsidRPr="005524BC" w:rsidRDefault="0023356D" w:rsidP="00F705B9">
            <w:pPr>
              <w:spacing w:after="0" w:line="240" w:lineRule="auto"/>
              <w:rPr>
                <w:rFonts w:ascii="Times New Roman" w:eastAsia="Times New Roman" w:hAnsi="Times New Roman" w:cs="Times New Roman"/>
              </w:rPr>
            </w:pPr>
            <w:r w:rsidRPr="005524BC">
              <w:rPr>
                <w:rFonts w:ascii="Times New Roman" w:eastAsia="Times New Roman" w:hAnsi="Times New Roman" w:cs="Times New Roman"/>
              </w:rPr>
              <w:t>Банк: ОТДЕЛЕНИЕ БАРНАУЛ БАНКА РОССИИ//УФК по Алтайскому краю г. Барнаул</w:t>
            </w:r>
          </w:p>
          <w:p w14:paraId="0BA0C81A" w14:textId="77777777" w:rsidR="0023356D" w:rsidRPr="005524BC" w:rsidRDefault="0023356D" w:rsidP="00F705B9">
            <w:pPr>
              <w:spacing w:after="0" w:line="240" w:lineRule="auto"/>
              <w:rPr>
                <w:rFonts w:ascii="Times New Roman" w:eastAsia="Times New Roman" w:hAnsi="Times New Roman" w:cs="Times New Roman"/>
              </w:rPr>
            </w:pPr>
            <w:r w:rsidRPr="005524BC">
              <w:rPr>
                <w:rFonts w:ascii="Times New Roman" w:eastAsia="Times New Roman" w:hAnsi="Times New Roman" w:cs="Times New Roman"/>
              </w:rPr>
              <w:t>КБК 00000000000000000243</w:t>
            </w:r>
          </w:p>
          <w:p w14:paraId="32293E26" w14:textId="77777777" w:rsidR="0023356D" w:rsidRPr="005524BC" w:rsidRDefault="0023356D" w:rsidP="00F705B9">
            <w:pPr>
              <w:spacing w:after="0" w:line="240" w:lineRule="auto"/>
              <w:rPr>
                <w:rFonts w:ascii="Times New Roman" w:eastAsia="Times New Roman" w:hAnsi="Times New Roman" w:cs="Times New Roman"/>
              </w:rPr>
            </w:pPr>
            <w:r w:rsidRPr="005524BC">
              <w:rPr>
                <w:rFonts w:ascii="Times New Roman" w:eastAsia="Times New Roman" w:hAnsi="Times New Roman" w:cs="Times New Roman"/>
              </w:rPr>
              <w:t>БИК   010173001</w:t>
            </w:r>
          </w:p>
          <w:p w14:paraId="73421430" w14:textId="17CB5B9F" w:rsidR="0023356D" w:rsidRPr="005524BC" w:rsidRDefault="0023356D" w:rsidP="00F705B9">
            <w:pPr>
              <w:spacing w:after="0" w:line="240" w:lineRule="auto"/>
              <w:rPr>
                <w:rFonts w:ascii="Times New Roman" w:eastAsia="Times New Roman" w:hAnsi="Times New Roman" w:cs="Times New Roman"/>
              </w:rPr>
            </w:pPr>
            <w:r w:rsidRPr="005524BC">
              <w:rPr>
                <w:rFonts w:ascii="Times New Roman" w:eastAsia="Times New Roman" w:hAnsi="Times New Roman" w:cs="Times New Roman"/>
              </w:rPr>
              <w:t>ОКТМО 01716000</w:t>
            </w:r>
          </w:p>
          <w:p w14:paraId="490D7437" w14:textId="33A1468B" w:rsidR="0023356D" w:rsidRPr="005524BC" w:rsidRDefault="0023356D" w:rsidP="00F705B9">
            <w:pPr>
              <w:spacing w:after="0" w:line="240" w:lineRule="auto"/>
              <w:rPr>
                <w:rFonts w:ascii="Times New Roman" w:eastAsia="Times New Roman" w:hAnsi="Times New Roman" w:cs="Times New Roman"/>
              </w:rPr>
            </w:pPr>
            <w:r w:rsidRPr="005524BC">
              <w:rPr>
                <w:rFonts w:ascii="Times New Roman" w:eastAsia="Times New Roman" w:hAnsi="Times New Roman" w:cs="Times New Roman"/>
              </w:rPr>
              <w:t>ОГРН 1022200814240</w:t>
            </w:r>
          </w:p>
          <w:p w14:paraId="135CC8EE" w14:textId="6B6222B7" w:rsidR="0023356D" w:rsidRPr="005524BC" w:rsidRDefault="0023356D" w:rsidP="00F705B9">
            <w:pPr>
              <w:autoSpaceDE w:val="0"/>
              <w:autoSpaceDN w:val="0"/>
              <w:adjustRightInd w:val="0"/>
              <w:spacing w:after="0" w:line="240" w:lineRule="auto"/>
              <w:outlineLvl w:val="0"/>
              <w:rPr>
                <w:rFonts w:ascii="Times New Roman" w:eastAsia="Times New Roman" w:hAnsi="Times New Roman" w:cs="Times New Roman"/>
              </w:rPr>
            </w:pPr>
            <w:r w:rsidRPr="005524BC">
              <w:rPr>
                <w:rFonts w:ascii="Times New Roman" w:eastAsia="Times New Roman" w:hAnsi="Times New Roman" w:cs="Times New Roman"/>
              </w:rPr>
              <w:t>Директор___________/Н.С. Сазонова/</w:t>
            </w:r>
          </w:p>
        </w:tc>
        <w:tc>
          <w:tcPr>
            <w:tcW w:w="4252" w:type="dxa"/>
          </w:tcPr>
          <w:p w14:paraId="69951BF7" w14:textId="566B5DC2" w:rsidR="00F32217" w:rsidRPr="00F705B9" w:rsidRDefault="0023356D" w:rsidP="00F705B9">
            <w:pPr>
              <w:autoSpaceDE w:val="0"/>
              <w:autoSpaceDN w:val="0"/>
              <w:adjustRightInd w:val="0"/>
              <w:spacing w:after="0" w:line="240" w:lineRule="auto"/>
              <w:outlineLvl w:val="0"/>
              <w:rPr>
                <w:rFonts w:ascii="Times New Roman" w:hAnsi="Times New Roman" w:cs="Times New Roman"/>
                <w:sz w:val="23"/>
                <w:szCs w:val="23"/>
              </w:rPr>
            </w:pPr>
            <w:r w:rsidRPr="00F705B9">
              <w:rPr>
                <w:rFonts w:ascii="Times New Roman" w:hAnsi="Times New Roman" w:cs="Times New Roman"/>
                <w:sz w:val="23"/>
                <w:szCs w:val="23"/>
              </w:rPr>
              <w:t xml:space="preserve">              ПОДРЯДЧИК</w:t>
            </w:r>
            <w:r w:rsidR="009F3368" w:rsidRPr="00F705B9">
              <w:rPr>
                <w:rFonts w:ascii="Times New Roman" w:hAnsi="Times New Roman" w:cs="Times New Roman"/>
                <w:sz w:val="23"/>
                <w:szCs w:val="23"/>
              </w:rPr>
              <w:t>:</w:t>
            </w:r>
          </w:p>
        </w:tc>
      </w:tr>
    </w:tbl>
    <w:p w14:paraId="7147FD70" w14:textId="19420B5B" w:rsidR="009F3368" w:rsidRPr="00F705B9" w:rsidRDefault="009F3368" w:rsidP="009F3368">
      <w:pPr>
        <w:spacing w:after="0" w:line="240" w:lineRule="auto"/>
        <w:ind w:left="5103"/>
        <w:jc w:val="right"/>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lastRenderedPageBreak/>
        <w:t>Приложение 1</w:t>
      </w:r>
    </w:p>
    <w:p w14:paraId="71D294D1" w14:textId="1B8978BD" w:rsidR="009F3368" w:rsidRPr="00F705B9" w:rsidRDefault="009F3368" w:rsidP="009F3368">
      <w:pPr>
        <w:tabs>
          <w:tab w:val="left" w:pos="5460"/>
        </w:tabs>
        <w:autoSpaceDE w:val="0"/>
        <w:autoSpaceDN w:val="0"/>
        <w:adjustRightInd w:val="0"/>
        <w:spacing w:after="0" w:line="240" w:lineRule="auto"/>
        <w:jc w:val="right"/>
        <w:rPr>
          <w:rFonts w:ascii="Times New Roman" w:eastAsia="Calibri" w:hAnsi="Times New Roman" w:cs="Times New Roman"/>
          <w:sz w:val="23"/>
          <w:szCs w:val="23"/>
          <w:lang w:eastAsia="en-US"/>
        </w:rPr>
      </w:pPr>
      <w:r w:rsidRPr="00F705B9">
        <w:rPr>
          <w:rFonts w:ascii="Times New Roman" w:eastAsia="Calibri" w:hAnsi="Times New Roman" w:cs="Times New Roman"/>
          <w:sz w:val="23"/>
          <w:szCs w:val="23"/>
          <w:lang w:eastAsia="en-US"/>
        </w:rPr>
        <w:t xml:space="preserve">к Контракту </w:t>
      </w:r>
      <w:r w:rsidRPr="00F705B9">
        <w:rPr>
          <w:rFonts w:ascii="Times New Roman" w:eastAsia="Times New Roman" w:hAnsi="Times New Roman" w:cs="Times New Roman"/>
          <w:sz w:val="23"/>
          <w:szCs w:val="23"/>
        </w:rPr>
        <w:t>№ ____</w:t>
      </w:r>
    </w:p>
    <w:p w14:paraId="36A3FBC1" w14:textId="363061B2" w:rsidR="009F3368" w:rsidRPr="00F705B9" w:rsidRDefault="009F3368" w:rsidP="009F3368">
      <w:pPr>
        <w:spacing w:after="0" w:line="240" w:lineRule="auto"/>
        <w:ind w:left="5103"/>
        <w:jc w:val="right"/>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t xml:space="preserve">  от «___» _______ 2023 г. </w:t>
      </w:r>
    </w:p>
    <w:p w14:paraId="4BFDEF42" w14:textId="77777777" w:rsidR="009F3368" w:rsidRPr="00F705B9" w:rsidRDefault="009F3368" w:rsidP="009F3368">
      <w:pPr>
        <w:spacing w:after="0" w:line="240" w:lineRule="auto"/>
        <w:ind w:left="5103"/>
        <w:jc w:val="right"/>
        <w:rPr>
          <w:rFonts w:ascii="Times New Roman" w:eastAsia="Times New Roman" w:hAnsi="Times New Roman" w:cs="Times New Roman"/>
          <w:sz w:val="23"/>
          <w:szCs w:val="23"/>
        </w:rPr>
      </w:pPr>
    </w:p>
    <w:p w14:paraId="67D09024" w14:textId="1BE66ADF" w:rsidR="009F3368" w:rsidRPr="00F705B9" w:rsidRDefault="00642200" w:rsidP="009F3368">
      <w:pPr>
        <w:spacing w:after="0" w:line="240" w:lineRule="auto"/>
        <w:jc w:val="center"/>
        <w:rPr>
          <w:rFonts w:ascii="Times New Roman" w:eastAsia="Times New Roman" w:hAnsi="Times New Roman" w:cs="Times New Roman"/>
          <w:b/>
          <w:sz w:val="23"/>
          <w:szCs w:val="23"/>
        </w:rPr>
      </w:pPr>
      <w:r w:rsidRPr="00F705B9">
        <w:rPr>
          <w:rFonts w:ascii="Times New Roman" w:eastAsia="Times New Roman" w:hAnsi="Times New Roman" w:cs="Times New Roman"/>
          <w:b/>
          <w:sz w:val="23"/>
          <w:szCs w:val="23"/>
        </w:rPr>
        <w:t>Техническое задание</w:t>
      </w:r>
    </w:p>
    <w:p w14:paraId="719EA3DB" w14:textId="6E010743" w:rsidR="00A23930" w:rsidRPr="00F705B9" w:rsidRDefault="00A23930" w:rsidP="009F3368">
      <w:pPr>
        <w:spacing w:after="0" w:line="240" w:lineRule="auto"/>
        <w:jc w:val="center"/>
        <w:rPr>
          <w:rFonts w:ascii="Times New Roman" w:eastAsia="Times New Roman" w:hAnsi="Times New Roman" w:cs="Times New Roman"/>
          <w:b/>
          <w:sz w:val="23"/>
          <w:szCs w:val="23"/>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290"/>
        <w:gridCol w:w="3119"/>
        <w:gridCol w:w="1275"/>
        <w:gridCol w:w="851"/>
      </w:tblGrid>
      <w:tr w:rsidR="000C63D2" w:rsidRPr="00F705B9" w14:paraId="13ECB1F4" w14:textId="77777777" w:rsidTr="00312766">
        <w:tc>
          <w:tcPr>
            <w:tcW w:w="708" w:type="dxa"/>
            <w:tcBorders>
              <w:top w:val="single" w:sz="4" w:space="0" w:color="auto"/>
              <w:left w:val="single" w:sz="4" w:space="0" w:color="auto"/>
              <w:bottom w:val="single" w:sz="4" w:space="0" w:color="auto"/>
              <w:right w:val="single" w:sz="4" w:space="0" w:color="auto"/>
            </w:tcBorders>
            <w:hideMark/>
          </w:tcPr>
          <w:p w14:paraId="74A951CA" w14:textId="77777777" w:rsidR="000C63D2" w:rsidRPr="00F705B9" w:rsidRDefault="000C63D2" w:rsidP="000C63D2">
            <w:pPr>
              <w:keepNext/>
              <w:spacing w:after="0" w:line="240" w:lineRule="auto"/>
              <w:jc w:val="center"/>
              <w:rPr>
                <w:rFonts w:ascii="Times New Roman" w:eastAsia="Times New Roman" w:hAnsi="Times New Roman" w:cs="Times New Roman"/>
                <w:bCs/>
                <w:sz w:val="23"/>
                <w:szCs w:val="23"/>
                <w:lang w:eastAsia="en-US"/>
              </w:rPr>
            </w:pPr>
            <w:bookmarkStart w:id="0" w:name="_Hlk131169870"/>
            <w:r w:rsidRPr="00F705B9">
              <w:rPr>
                <w:rFonts w:ascii="Times New Roman" w:eastAsia="Times New Roman" w:hAnsi="Times New Roman" w:cs="Times New Roman"/>
                <w:bCs/>
                <w:sz w:val="23"/>
                <w:szCs w:val="23"/>
                <w:lang w:eastAsia="en-US"/>
              </w:rPr>
              <w:t>№ п/п</w:t>
            </w:r>
          </w:p>
        </w:tc>
        <w:tc>
          <w:tcPr>
            <w:tcW w:w="3290" w:type="dxa"/>
            <w:tcBorders>
              <w:top w:val="single" w:sz="4" w:space="0" w:color="auto"/>
              <w:left w:val="single" w:sz="4" w:space="0" w:color="auto"/>
              <w:bottom w:val="single" w:sz="4" w:space="0" w:color="auto"/>
              <w:right w:val="single" w:sz="4" w:space="0" w:color="auto"/>
            </w:tcBorders>
            <w:hideMark/>
          </w:tcPr>
          <w:p w14:paraId="1EB3A553" w14:textId="77777777" w:rsidR="000C63D2" w:rsidRPr="00F705B9" w:rsidRDefault="000C63D2" w:rsidP="000C63D2">
            <w:pPr>
              <w:keepNext/>
              <w:spacing w:after="0" w:line="240" w:lineRule="auto"/>
              <w:jc w:val="center"/>
              <w:rPr>
                <w:rFonts w:ascii="Times New Roman" w:eastAsia="Times New Roman" w:hAnsi="Times New Roman" w:cs="Times New Roman"/>
                <w:bCs/>
                <w:sz w:val="23"/>
                <w:szCs w:val="23"/>
                <w:lang w:eastAsia="en-US"/>
              </w:rPr>
            </w:pPr>
            <w:r w:rsidRPr="00F705B9">
              <w:rPr>
                <w:rFonts w:ascii="Times New Roman" w:eastAsia="Times New Roman" w:hAnsi="Times New Roman" w:cs="Times New Roman"/>
                <w:bCs/>
                <w:sz w:val="23"/>
                <w:szCs w:val="23"/>
                <w:lang w:eastAsia="en-US"/>
              </w:rPr>
              <w:t>Наименование товара, работы, услуги</w:t>
            </w:r>
          </w:p>
        </w:tc>
        <w:tc>
          <w:tcPr>
            <w:tcW w:w="3119" w:type="dxa"/>
            <w:tcBorders>
              <w:top w:val="single" w:sz="4" w:space="0" w:color="auto"/>
              <w:left w:val="single" w:sz="4" w:space="0" w:color="auto"/>
              <w:bottom w:val="single" w:sz="4" w:space="0" w:color="auto"/>
              <w:right w:val="single" w:sz="4" w:space="0" w:color="auto"/>
            </w:tcBorders>
            <w:hideMark/>
          </w:tcPr>
          <w:p w14:paraId="6CDA2D34" w14:textId="77777777" w:rsidR="000C63D2" w:rsidRPr="00F705B9" w:rsidRDefault="000C63D2" w:rsidP="000C63D2">
            <w:pPr>
              <w:keepNext/>
              <w:spacing w:after="0" w:line="240" w:lineRule="auto"/>
              <w:jc w:val="center"/>
              <w:rPr>
                <w:rFonts w:ascii="Times New Roman" w:eastAsia="Times New Roman" w:hAnsi="Times New Roman" w:cs="Times New Roman"/>
                <w:bCs/>
                <w:sz w:val="23"/>
                <w:szCs w:val="23"/>
                <w:lang w:eastAsia="en-US"/>
              </w:rPr>
            </w:pPr>
            <w:r w:rsidRPr="00F705B9">
              <w:rPr>
                <w:rFonts w:ascii="Times New Roman" w:eastAsia="Times New Roman" w:hAnsi="Times New Roman" w:cs="Times New Roman"/>
                <w:bCs/>
                <w:sz w:val="23"/>
                <w:szCs w:val="23"/>
                <w:lang w:eastAsia="en-US"/>
              </w:rPr>
              <w:t xml:space="preserve">Код в соответствии с </w:t>
            </w:r>
          </w:p>
          <w:p w14:paraId="09050BBF" w14:textId="77777777" w:rsidR="000C63D2" w:rsidRPr="00F705B9" w:rsidRDefault="000C63D2" w:rsidP="000C63D2">
            <w:pPr>
              <w:keepNext/>
              <w:spacing w:after="0" w:line="240" w:lineRule="auto"/>
              <w:jc w:val="center"/>
              <w:rPr>
                <w:rFonts w:ascii="Times New Roman" w:eastAsia="Times New Roman" w:hAnsi="Times New Roman" w:cs="Times New Roman"/>
                <w:bCs/>
                <w:sz w:val="23"/>
                <w:szCs w:val="23"/>
                <w:lang w:eastAsia="en-US"/>
              </w:rPr>
            </w:pPr>
            <w:r w:rsidRPr="00F705B9">
              <w:rPr>
                <w:rFonts w:ascii="Times New Roman" w:eastAsia="Times New Roman" w:hAnsi="Times New Roman" w:cs="Times New Roman"/>
                <w:bCs/>
                <w:sz w:val="23"/>
                <w:szCs w:val="23"/>
                <w:lang w:eastAsia="en-US"/>
              </w:rPr>
              <w:t>КТРУ/ОКПД 2</w:t>
            </w:r>
          </w:p>
        </w:tc>
        <w:tc>
          <w:tcPr>
            <w:tcW w:w="1275" w:type="dxa"/>
            <w:tcBorders>
              <w:top w:val="single" w:sz="4" w:space="0" w:color="auto"/>
              <w:left w:val="single" w:sz="4" w:space="0" w:color="auto"/>
              <w:bottom w:val="single" w:sz="4" w:space="0" w:color="auto"/>
              <w:right w:val="single" w:sz="4" w:space="0" w:color="auto"/>
            </w:tcBorders>
            <w:hideMark/>
          </w:tcPr>
          <w:p w14:paraId="21A04893" w14:textId="77777777" w:rsidR="000C63D2" w:rsidRPr="00F705B9" w:rsidRDefault="000C63D2" w:rsidP="000C63D2">
            <w:pPr>
              <w:keepNext/>
              <w:spacing w:after="0" w:line="240" w:lineRule="auto"/>
              <w:jc w:val="center"/>
              <w:rPr>
                <w:rFonts w:ascii="Times New Roman" w:eastAsia="Times New Roman" w:hAnsi="Times New Roman" w:cs="Times New Roman"/>
                <w:bCs/>
                <w:sz w:val="23"/>
                <w:szCs w:val="23"/>
                <w:lang w:eastAsia="en-US"/>
              </w:rPr>
            </w:pPr>
            <w:r w:rsidRPr="00F705B9">
              <w:rPr>
                <w:rFonts w:ascii="Times New Roman" w:eastAsia="Times New Roman" w:hAnsi="Times New Roman" w:cs="Times New Roman"/>
                <w:bCs/>
                <w:sz w:val="23"/>
                <w:szCs w:val="23"/>
                <w:lang w:eastAsia="en-US"/>
              </w:rPr>
              <w:t>Ед. изм.</w:t>
            </w:r>
          </w:p>
        </w:tc>
        <w:tc>
          <w:tcPr>
            <w:tcW w:w="851" w:type="dxa"/>
            <w:tcBorders>
              <w:top w:val="single" w:sz="4" w:space="0" w:color="auto"/>
              <w:left w:val="single" w:sz="4" w:space="0" w:color="auto"/>
              <w:bottom w:val="single" w:sz="4" w:space="0" w:color="auto"/>
              <w:right w:val="single" w:sz="4" w:space="0" w:color="auto"/>
            </w:tcBorders>
            <w:hideMark/>
          </w:tcPr>
          <w:p w14:paraId="1D0CECFF" w14:textId="77777777" w:rsidR="000C63D2" w:rsidRPr="00F705B9" w:rsidRDefault="000C63D2" w:rsidP="000C63D2">
            <w:pPr>
              <w:keepNext/>
              <w:spacing w:after="0" w:line="240" w:lineRule="auto"/>
              <w:jc w:val="center"/>
              <w:rPr>
                <w:rFonts w:ascii="Times New Roman" w:eastAsia="Times New Roman" w:hAnsi="Times New Roman" w:cs="Times New Roman"/>
                <w:bCs/>
                <w:sz w:val="23"/>
                <w:szCs w:val="23"/>
                <w:lang w:eastAsia="en-US"/>
              </w:rPr>
            </w:pPr>
            <w:r w:rsidRPr="00F705B9">
              <w:rPr>
                <w:rFonts w:ascii="Times New Roman" w:eastAsia="Times New Roman" w:hAnsi="Times New Roman" w:cs="Times New Roman"/>
                <w:bCs/>
                <w:sz w:val="23"/>
                <w:szCs w:val="23"/>
                <w:lang w:eastAsia="en-US"/>
              </w:rPr>
              <w:t>Кол-во</w:t>
            </w:r>
          </w:p>
        </w:tc>
      </w:tr>
      <w:tr w:rsidR="000C63D2" w:rsidRPr="00F705B9" w14:paraId="116A5202" w14:textId="77777777" w:rsidTr="00312766">
        <w:tc>
          <w:tcPr>
            <w:tcW w:w="708" w:type="dxa"/>
            <w:tcBorders>
              <w:top w:val="single" w:sz="4" w:space="0" w:color="auto"/>
              <w:left w:val="single" w:sz="4" w:space="0" w:color="auto"/>
              <w:bottom w:val="single" w:sz="4" w:space="0" w:color="auto"/>
              <w:right w:val="single" w:sz="4" w:space="0" w:color="auto"/>
            </w:tcBorders>
            <w:hideMark/>
          </w:tcPr>
          <w:p w14:paraId="7A73A3C5" w14:textId="77777777" w:rsidR="000C63D2" w:rsidRPr="00F705B9" w:rsidRDefault="000C63D2" w:rsidP="000C63D2">
            <w:pPr>
              <w:keepNext/>
              <w:spacing w:after="0" w:line="240" w:lineRule="auto"/>
              <w:jc w:val="center"/>
              <w:rPr>
                <w:rFonts w:ascii="Times New Roman" w:eastAsia="Times New Roman" w:hAnsi="Times New Roman" w:cs="Times New Roman"/>
                <w:bCs/>
                <w:sz w:val="23"/>
                <w:szCs w:val="23"/>
                <w:lang w:eastAsia="en-US"/>
              </w:rPr>
            </w:pPr>
            <w:r w:rsidRPr="00F705B9">
              <w:rPr>
                <w:rFonts w:ascii="Times New Roman" w:eastAsia="Times New Roman" w:hAnsi="Times New Roman" w:cs="Times New Roman"/>
                <w:bCs/>
                <w:sz w:val="23"/>
                <w:szCs w:val="23"/>
                <w:lang w:eastAsia="en-US"/>
              </w:rPr>
              <w:t>1.</w:t>
            </w:r>
          </w:p>
        </w:tc>
        <w:tc>
          <w:tcPr>
            <w:tcW w:w="3290" w:type="dxa"/>
            <w:tcBorders>
              <w:top w:val="single" w:sz="4" w:space="0" w:color="auto"/>
              <w:left w:val="single" w:sz="4" w:space="0" w:color="auto"/>
              <w:bottom w:val="single" w:sz="4" w:space="0" w:color="auto"/>
              <w:right w:val="single" w:sz="4" w:space="0" w:color="auto"/>
            </w:tcBorders>
            <w:hideMark/>
          </w:tcPr>
          <w:p w14:paraId="415EBD5E" w14:textId="0183A511" w:rsidR="000C63D2" w:rsidRPr="00F705B9" w:rsidRDefault="000C63D2" w:rsidP="000C63D2">
            <w:pPr>
              <w:tabs>
                <w:tab w:val="left" w:pos="1054"/>
              </w:tabs>
              <w:spacing w:after="0" w:line="240" w:lineRule="auto"/>
              <w:contextualSpacing/>
              <w:rPr>
                <w:rFonts w:ascii="Times New Roman" w:eastAsia="Times New Roman" w:hAnsi="Times New Roman" w:cs="Times New Roman"/>
                <w:sz w:val="23"/>
                <w:szCs w:val="23"/>
                <w:lang w:eastAsia="en-US"/>
              </w:rPr>
            </w:pPr>
            <w:r w:rsidRPr="00F705B9">
              <w:rPr>
                <w:rFonts w:ascii="Times New Roman" w:eastAsia="Times New Roman" w:hAnsi="Times New Roman" w:cs="Times New Roman"/>
                <w:bCs/>
                <w:sz w:val="23"/>
                <w:szCs w:val="23"/>
              </w:rPr>
              <w:t>Капитальный ремонт прилегающей территории МБОУ «Гимназия №</w:t>
            </w:r>
            <w:r w:rsidR="00864EEF">
              <w:rPr>
                <w:rFonts w:ascii="Times New Roman" w:eastAsia="Times New Roman" w:hAnsi="Times New Roman" w:cs="Times New Roman"/>
                <w:bCs/>
                <w:sz w:val="23"/>
                <w:szCs w:val="23"/>
              </w:rPr>
              <w:t xml:space="preserve"> </w:t>
            </w:r>
            <w:r w:rsidRPr="00F705B9">
              <w:rPr>
                <w:rFonts w:ascii="Times New Roman" w:eastAsia="Times New Roman" w:hAnsi="Times New Roman" w:cs="Times New Roman"/>
                <w:bCs/>
                <w:sz w:val="23"/>
                <w:szCs w:val="23"/>
              </w:rPr>
              <w:t>8», расположенного по адресу: пер. Гражданский, 52, в                   г. Рубцовске</w:t>
            </w:r>
          </w:p>
        </w:tc>
        <w:tc>
          <w:tcPr>
            <w:tcW w:w="3119" w:type="dxa"/>
            <w:tcBorders>
              <w:top w:val="single" w:sz="4" w:space="0" w:color="auto"/>
              <w:left w:val="single" w:sz="4" w:space="0" w:color="auto"/>
              <w:bottom w:val="single" w:sz="4" w:space="0" w:color="auto"/>
              <w:right w:val="single" w:sz="4" w:space="0" w:color="auto"/>
            </w:tcBorders>
          </w:tcPr>
          <w:p w14:paraId="6A93A247" w14:textId="77777777" w:rsidR="000C63D2" w:rsidRPr="00F705B9" w:rsidRDefault="000C63D2" w:rsidP="000C63D2">
            <w:pPr>
              <w:keepNext/>
              <w:spacing w:after="0" w:line="240" w:lineRule="auto"/>
              <w:jc w:val="center"/>
              <w:rPr>
                <w:rFonts w:ascii="Times New Roman" w:eastAsia="Times New Roman" w:hAnsi="Times New Roman" w:cs="Times New Roman"/>
                <w:bCs/>
                <w:sz w:val="23"/>
                <w:szCs w:val="23"/>
                <w:lang w:eastAsia="en-US"/>
              </w:rPr>
            </w:pPr>
            <w:r w:rsidRPr="00F705B9">
              <w:rPr>
                <w:rFonts w:ascii="Times New Roman" w:eastAsia="Times New Roman" w:hAnsi="Times New Roman" w:cs="Times New Roman"/>
                <w:bCs/>
                <w:sz w:val="23"/>
                <w:szCs w:val="23"/>
                <w:lang w:eastAsia="en-US"/>
              </w:rPr>
              <w:t>42.99.22.110</w:t>
            </w:r>
            <w:r w:rsidRPr="00F705B9">
              <w:rPr>
                <w:rFonts w:ascii="Times New Roman" w:eastAsia="Times New Roman" w:hAnsi="Times New Roman" w:cs="Times New Roman"/>
                <w:bCs/>
                <w:sz w:val="23"/>
                <w:szCs w:val="23"/>
                <w:lang w:eastAsia="en-US"/>
              </w:rPr>
              <w:tab/>
            </w:r>
          </w:p>
          <w:p w14:paraId="3CC5638C" w14:textId="77777777" w:rsidR="000C63D2" w:rsidRPr="00F705B9" w:rsidRDefault="000C63D2" w:rsidP="000C63D2">
            <w:pPr>
              <w:keepNext/>
              <w:spacing w:after="0" w:line="240" w:lineRule="auto"/>
              <w:jc w:val="center"/>
              <w:rPr>
                <w:rFonts w:ascii="Times New Roman" w:eastAsia="Times New Roman" w:hAnsi="Times New Roman" w:cs="Times New Roman"/>
                <w:bCs/>
                <w:sz w:val="23"/>
                <w:szCs w:val="23"/>
                <w:lang w:eastAsia="en-US"/>
              </w:rPr>
            </w:pPr>
            <w:r w:rsidRPr="00F705B9">
              <w:rPr>
                <w:rFonts w:ascii="Times New Roman" w:eastAsia="Times New Roman" w:hAnsi="Times New Roman" w:cs="Times New Roman"/>
                <w:bCs/>
                <w:sz w:val="23"/>
                <w:szCs w:val="23"/>
                <w:lang w:eastAsia="en-US"/>
              </w:rPr>
              <w:t>Работы строительные по строительству конструкций и плоскостных сооружений стадионов и прочих площадок для спортивных игр на открытом воздухе, таких как футбол, бейсбол, регби, легкая атлетика, автомобильные гонки, велосипедные гонки и скачки</w:t>
            </w:r>
          </w:p>
        </w:tc>
        <w:tc>
          <w:tcPr>
            <w:tcW w:w="1275" w:type="dxa"/>
            <w:tcBorders>
              <w:top w:val="single" w:sz="4" w:space="0" w:color="auto"/>
              <w:left w:val="single" w:sz="4" w:space="0" w:color="auto"/>
              <w:bottom w:val="single" w:sz="4" w:space="0" w:color="auto"/>
              <w:right w:val="single" w:sz="4" w:space="0" w:color="auto"/>
            </w:tcBorders>
          </w:tcPr>
          <w:p w14:paraId="7B88BEF5" w14:textId="77777777" w:rsidR="000C63D2" w:rsidRPr="00F705B9" w:rsidRDefault="000C63D2" w:rsidP="000C63D2">
            <w:pPr>
              <w:keepNext/>
              <w:spacing w:after="0" w:line="240" w:lineRule="auto"/>
              <w:jc w:val="center"/>
              <w:rPr>
                <w:rFonts w:ascii="Times New Roman" w:eastAsia="Times New Roman" w:hAnsi="Times New Roman" w:cs="Times New Roman"/>
                <w:bCs/>
                <w:sz w:val="23"/>
                <w:szCs w:val="23"/>
                <w:lang w:eastAsia="en-US"/>
              </w:rPr>
            </w:pPr>
            <w:r w:rsidRPr="00F705B9">
              <w:rPr>
                <w:rFonts w:ascii="Times New Roman" w:eastAsia="Times New Roman" w:hAnsi="Times New Roman" w:cs="Times New Roman"/>
                <w:bCs/>
                <w:sz w:val="23"/>
                <w:szCs w:val="23"/>
                <w:lang w:eastAsia="en-US"/>
              </w:rPr>
              <w:t>Условная единица</w:t>
            </w:r>
          </w:p>
        </w:tc>
        <w:tc>
          <w:tcPr>
            <w:tcW w:w="851" w:type="dxa"/>
            <w:tcBorders>
              <w:top w:val="single" w:sz="4" w:space="0" w:color="auto"/>
              <w:left w:val="single" w:sz="4" w:space="0" w:color="auto"/>
              <w:bottom w:val="single" w:sz="4" w:space="0" w:color="auto"/>
              <w:right w:val="single" w:sz="4" w:space="0" w:color="auto"/>
            </w:tcBorders>
          </w:tcPr>
          <w:p w14:paraId="4812B9AF" w14:textId="77777777" w:rsidR="000C63D2" w:rsidRPr="00F705B9" w:rsidRDefault="000C63D2" w:rsidP="000C63D2">
            <w:pPr>
              <w:keepNext/>
              <w:spacing w:after="0" w:line="240" w:lineRule="auto"/>
              <w:jc w:val="center"/>
              <w:rPr>
                <w:rFonts w:ascii="Times New Roman" w:eastAsia="Times New Roman" w:hAnsi="Times New Roman" w:cs="Times New Roman"/>
                <w:bCs/>
                <w:sz w:val="23"/>
                <w:szCs w:val="23"/>
                <w:lang w:eastAsia="en-US"/>
              </w:rPr>
            </w:pPr>
            <w:r w:rsidRPr="00F705B9">
              <w:rPr>
                <w:rFonts w:ascii="Times New Roman" w:eastAsia="Times New Roman" w:hAnsi="Times New Roman" w:cs="Times New Roman"/>
                <w:bCs/>
                <w:sz w:val="23"/>
                <w:szCs w:val="23"/>
                <w:lang w:eastAsia="en-US"/>
              </w:rPr>
              <w:t>1</w:t>
            </w:r>
          </w:p>
        </w:tc>
      </w:tr>
    </w:tbl>
    <w:p w14:paraId="36D8CBA0" w14:textId="77777777" w:rsidR="000C63D2" w:rsidRPr="000C63D2" w:rsidRDefault="000C63D2" w:rsidP="000C63D2">
      <w:pPr>
        <w:spacing w:after="0" w:line="240" w:lineRule="auto"/>
        <w:jc w:val="center"/>
        <w:rPr>
          <w:rFonts w:ascii="Times New Roman" w:eastAsia="Times New Roman" w:hAnsi="Times New Roman" w:cs="Times New Roman"/>
          <w:b/>
          <w:spacing w:val="-10"/>
          <w:sz w:val="24"/>
          <w:szCs w:val="24"/>
        </w:rPr>
      </w:pPr>
    </w:p>
    <w:p w14:paraId="36089C1B" w14:textId="77777777" w:rsidR="000C63D2" w:rsidRPr="000C3A3D" w:rsidRDefault="000C63D2" w:rsidP="000C63D2">
      <w:pPr>
        <w:spacing w:after="0" w:line="240" w:lineRule="auto"/>
        <w:ind w:firstLine="709"/>
        <w:jc w:val="both"/>
        <w:rPr>
          <w:rFonts w:ascii="Times New Roman" w:eastAsia="Times New Roman" w:hAnsi="Times New Roman" w:cs="Times New Roman"/>
          <w:b/>
          <w:spacing w:val="-10"/>
          <w:sz w:val="23"/>
          <w:szCs w:val="23"/>
        </w:rPr>
      </w:pPr>
      <w:r w:rsidRPr="000C3A3D">
        <w:rPr>
          <w:rFonts w:ascii="Times New Roman" w:eastAsia="Times New Roman" w:hAnsi="Times New Roman" w:cs="Times New Roman"/>
          <w:b/>
          <w:spacing w:val="-10"/>
          <w:sz w:val="23"/>
          <w:szCs w:val="23"/>
        </w:rPr>
        <w:t>1. Перечень и объем работ:</w:t>
      </w:r>
    </w:p>
    <w:tbl>
      <w:tblPr>
        <w:tblW w:w="9351" w:type="dxa"/>
        <w:tblLook w:val="04A0" w:firstRow="1" w:lastRow="0" w:firstColumn="1" w:lastColumn="0" w:noHBand="0" w:noVBand="1"/>
      </w:tblPr>
      <w:tblGrid>
        <w:gridCol w:w="679"/>
        <w:gridCol w:w="4070"/>
        <w:gridCol w:w="916"/>
        <w:gridCol w:w="1041"/>
        <w:gridCol w:w="2645"/>
      </w:tblGrid>
      <w:tr w:rsidR="000C63D2" w:rsidRPr="000C63D2" w14:paraId="4048A536" w14:textId="77777777" w:rsidTr="00312766">
        <w:trPr>
          <w:trHeight w:val="49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98FA1"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 xml:space="preserve">№ </w:t>
            </w:r>
            <w:proofErr w:type="spellStart"/>
            <w:r w:rsidRPr="000C63D2">
              <w:rPr>
                <w:rFonts w:ascii="Times New Roman" w:eastAsia="Times New Roman" w:hAnsi="Times New Roman" w:cs="Times New Roman"/>
              </w:rPr>
              <w:t>пп</w:t>
            </w:r>
            <w:proofErr w:type="spellEnd"/>
          </w:p>
        </w:tc>
        <w:tc>
          <w:tcPr>
            <w:tcW w:w="4070" w:type="dxa"/>
            <w:tcBorders>
              <w:top w:val="single" w:sz="4" w:space="0" w:color="auto"/>
              <w:left w:val="nil"/>
              <w:bottom w:val="nil"/>
              <w:right w:val="single" w:sz="4" w:space="0" w:color="auto"/>
            </w:tcBorders>
            <w:shd w:val="clear" w:color="auto" w:fill="auto"/>
            <w:vAlign w:val="center"/>
            <w:hideMark/>
          </w:tcPr>
          <w:p w14:paraId="1DE7C279"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Наименование</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5F1C4B29"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Ед. изм.</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5B7C4E5E"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Кол.</w:t>
            </w:r>
          </w:p>
        </w:tc>
        <w:tc>
          <w:tcPr>
            <w:tcW w:w="2645" w:type="dxa"/>
            <w:tcBorders>
              <w:top w:val="single" w:sz="4" w:space="0" w:color="auto"/>
              <w:left w:val="nil"/>
              <w:bottom w:val="single" w:sz="4" w:space="0" w:color="auto"/>
              <w:right w:val="single" w:sz="4" w:space="0" w:color="auto"/>
            </w:tcBorders>
            <w:shd w:val="clear" w:color="auto" w:fill="auto"/>
            <w:noWrap/>
            <w:vAlign w:val="center"/>
            <w:hideMark/>
          </w:tcPr>
          <w:p w14:paraId="4AD74A42"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Примечание</w:t>
            </w:r>
          </w:p>
        </w:tc>
      </w:tr>
      <w:tr w:rsidR="000C63D2" w:rsidRPr="000C63D2" w14:paraId="262F7EC7" w14:textId="77777777" w:rsidTr="00312766">
        <w:trPr>
          <w:trHeight w:val="255"/>
        </w:trPr>
        <w:tc>
          <w:tcPr>
            <w:tcW w:w="679" w:type="dxa"/>
            <w:tcBorders>
              <w:top w:val="nil"/>
              <w:left w:val="single" w:sz="4" w:space="0" w:color="auto"/>
              <w:bottom w:val="nil"/>
              <w:right w:val="single" w:sz="4" w:space="0" w:color="auto"/>
            </w:tcBorders>
            <w:shd w:val="clear" w:color="auto" w:fill="auto"/>
            <w:noWrap/>
            <w:vAlign w:val="center"/>
            <w:hideMark/>
          </w:tcPr>
          <w:p w14:paraId="3DF6DD49"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1</w:t>
            </w:r>
          </w:p>
        </w:tc>
        <w:tc>
          <w:tcPr>
            <w:tcW w:w="4070" w:type="dxa"/>
            <w:tcBorders>
              <w:top w:val="single" w:sz="4" w:space="0" w:color="auto"/>
              <w:left w:val="nil"/>
              <w:bottom w:val="nil"/>
              <w:right w:val="single" w:sz="4" w:space="0" w:color="auto"/>
            </w:tcBorders>
            <w:shd w:val="clear" w:color="auto" w:fill="auto"/>
            <w:noWrap/>
            <w:vAlign w:val="center"/>
            <w:hideMark/>
          </w:tcPr>
          <w:p w14:paraId="42941D19"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2</w:t>
            </w:r>
          </w:p>
        </w:tc>
        <w:tc>
          <w:tcPr>
            <w:tcW w:w="916" w:type="dxa"/>
            <w:tcBorders>
              <w:top w:val="nil"/>
              <w:left w:val="nil"/>
              <w:bottom w:val="nil"/>
              <w:right w:val="single" w:sz="4" w:space="0" w:color="auto"/>
            </w:tcBorders>
            <w:shd w:val="clear" w:color="auto" w:fill="auto"/>
            <w:noWrap/>
            <w:vAlign w:val="center"/>
            <w:hideMark/>
          </w:tcPr>
          <w:p w14:paraId="472D3148"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3</w:t>
            </w:r>
          </w:p>
        </w:tc>
        <w:tc>
          <w:tcPr>
            <w:tcW w:w="1041" w:type="dxa"/>
            <w:tcBorders>
              <w:top w:val="nil"/>
              <w:left w:val="nil"/>
              <w:bottom w:val="nil"/>
              <w:right w:val="single" w:sz="4" w:space="0" w:color="auto"/>
            </w:tcBorders>
            <w:shd w:val="clear" w:color="auto" w:fill="auto"/>
            <w:noWrap/>
            <w:vAlign w:val="center"/>
            <w:hideMark/>
          </w:tcPr>
          <w:p w14:paraId="2BC871E5"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4</w:t>
            </w:r>
          </w:p>
        </w:tc>
        <w:tc>
          <w:tcPr>
            <w:tcW w:w="2645" w:type="dxa"/>
            <w:tcBorders>
              <w:top w:val="nil"/>
              <w:left w:val="nil"/>
              <w:bottom w:val="nil"/>
              <w:right w:val="single" w:sz="4" w:space="0" w:color="auto"/>
            </w:tcBorders>
            <w:shd w:val="clear" w:color="auto" w:fill="auto"/>
            <w:noWrap/>
            <w:vAlign w:val="center"/>
            <w:hideMark/>
          </w:tcPr>
          <w:p w14:paraId="43C636C2"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5</w:t>
            </w:r>
          </w:p>
        </w:tc>
      </w:tr>
      <w:tr w:rsidR="000C63D2" w:rsidRPr="000C63D2" w14:paraId="5B59404F" w14:textId="77777777" w:rsidTr="00312766">
        <w:trPr>
          <w:trHeight w:val="258"/>
        </w:trPr>
        <w:tc>
          <w:tcPr>
            <w:tcW w:w="9351" w:type="dxa"/>
            <w:gridSpan w:val="5"/>
            <w:tcBorders>
              <w:top w:val="single" w:sz="4" w:space="0" w:color="auto"/>
              <w:left w:val="single" w:sz="4" w:space="0" w:color="auto"/>
              <w:bottom w:val="single" w:sz="4" w:space="0" w:color="auto"/>
              <w:right w:val="single" w:sz="4" w:space="0" w:color="auto"/>
            </w:tcBorders>
            <w:shd w:val="clear" w:color="auto" w:fill="auto"/>
            <w:hideMark/>
          </w:tcPr>
          <w:p w14:paraId="071F6B05" w14:textId="0B2E5D12" w:rsidR="000C63D2" w:rsidRPr="000C63D2" w:rsidRDefault="000C63D2" w:rsidP="000C63D2">
            <w:pPr>
              <w:spacing w:after="0" w:line="240" w:lineRule="auto"/>
              <w:rPr>
                <w:rFonts w:ascii="Times New Roman" w:eastAsia="Times New Roman" w:hAnsi="Times New Roman" w:cs="Times New Roman"/>
                <w:b/>
                <w:bCs/>
              </w:rPr>
            </w:pPr>
            <w:r w:rsidRPr="000C63D2">
              <w:rPr>
                <w:rFonts w:ascii="Times New Roman" w:eastAsia="Times New Roman" w:hAnsi="Times New Roman" w:cs="Times New Roman"/>
                <w:b/>
                <w:bCs/>
              </w:rPr>
              <w:t xml:space="preserve">Раздел 1. Баскетбольные площадки (размером 30*18 м </w:t>
            </w:r>
            <w:r w:rsidR="00EE439B">
              <w:rPr>
                <w:rFonts w:ascii="Times New Roman" w:eastAsia="Times New Roman" w:hAnsi="Times New Roman" w:cs="Times New Roman"/>
                <w:b/>
                <w:bCs/>
              </w:rPr>
              <w:t>–</w:t>
            </w:r>
            <w:r w:rsidRPr="000C63D2">
              <w:rPr>
                <w:rFonts w:ascii="Times New Roman" w:eastAsia="Times New Roman" w:hAnsi="Times New Roman" w:cs="Times New Roman"/>
                <w:b/>
                <w:bCs/>
              </w:rPr>
              <w:t xml:space="preserve"> 2</w:t>
            </w:r>
            <w:r w:rsidR="00EE439B">
              <w:rPr>
                <w:rFonts w:ascii="Times New Roman" w:eastAsia="Times New Roman" w:hAnsi="Times New Roman" w:cs="Times New Roman"/>
                <w:b/>
                <w:bCs/>
              </w:rPr>
              <w:t xml:space="preserve"> </w:t>
            </w:r>
            <w:proofErr w:type="spellStart"/>
            <w:r w:rsidRPr="000C63D2">
              <w:rPr>
                <w:rFonts w:ascii="Times New Roman" w:eastAsia="Times New Roman" w:hAnsi="Times New Roman" w:cs="Times New Roman"/>
                <w:b/>
                <w:bCs/>
              </w:rPr>
              <w:t>шт</w:t>
            </w:r>
            <w:proofErr w:type="spellEnd"/>
            <w:r w:rsidRPr="000C63D2">
              <w:rPr>
                <w:rFonts w:ascii="Times New Roman" w:eastAsia="Times New Roman" w:hAnsi="Times New Roman" w:cs="Times New Roman"/>
                <w:b/>
                <w:bCs/>
              </w:rPr>
              <w:t>)</w:t>
            </w:r>
          </w:p>
        </w:tc>
      </w:tr>
      <w:tr w:rsidR="000C63D2" w:rsidRPr="000C63D2" w14:paraId="4BEBDC80" w14:textId="77777777" w:rsidTr="00312766">
        <w:trPr>
          <w:trHeight w:val="765"/>
        </w:trPr>
        <w:tc>
          <w:tcPr>
            <w:tcW w:w="679" w:type="dxa"/>
            <w:tcBorders>
              <w:top w:val="nil"/>
              <w:left w:val="single" w:sz="4" w:space="0" w:color="auto"/>
              <w:bottom w:val="single" w:sz="4" w:space="0" w:color="auto"/>
              <w:right w:val="single" w:sz="4" w:space="0" w:color="auto"/>
            </w:tcBorders>
            <w:shd w:val="clear" w:color="auto" w:fill="auto"/>
            <w:noWrap/>
            <w:hideMark/>
          </w:tcPr>
          <w:p w14:paraId="0A04F7F6"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1</w:t>
            </w:r>
          </w:p>
        </w:tc>
        <w:tc>
          <w:tcPr>
            <w:tcW w:w="4070" w:type="dxa"/>
            <w:tcBorders>
              <w:top w:val="nil"/>
              <w:left w:val="nil"/>
              <w:bottom w:val="single" w:sz="4" w:space="0" w:color="auto"/>
              <w:right w:val="single" w:sz="4" w:space="0" w:color="auto"/>
            </w:tcBorders>
            <w:shd w:val="clear" w:color="auto" w:fill="auto"/>
            <w:hideMark/>
          </w:tcPr>
          <w:p w14:paraId="7BA94300"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Разборка покрытий и оснований: асфальтобетонных с помощью молотков отбойных</w:t>
            </w:r>
          </w:p>
        </w:tc>
        <w:tc>
          <w:tcPr>
            <w:tcW w:w="916" w:type="dxa"/>
            <w:tcBorders>
              <w:top w:val="nil"/>
              <w:left w:val="nil"/>
              <w:bottom w:val="single" w:sz="4" w:space="0" w:color="auto"/>
              <w:right w:val="single" w:sz="4" w:space="0" w:color="auto"/>
            </w:tcBorders>
            <w:shd w:val="clear" w:color="auto" w:fill="auto"/>
            <w:hideMark/>
          </w:tcPr>
          <w:p w14:paraId="277C3E67"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3</w:t>
            </w:r>
          </w:p>
        </w:tc>
        <w:tc>
          <w:tcPr>
            <w:tcW w:w="1041" w:type="dxa"/>
            <w:tcBorders>
              <w:top w:val="nil"/>
              <w:left w:val="nil"/>
              <w:bottom w:val="single" w:sz="4" w:space="0" w:color="auto"/>
              <w:right w:val="single" w:sz="4" w:space="0" w:color="auto"/>
            </w:tcBorders>
            <w:shd w:val="clear" w:color="auto" w:fill="auto"/>
            <w:hideMark/>
          </w:tcPr>
          <w:p w14:paraId="6472C25E"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55,5</w:t>
            </w:r>
          </w:p>
        </w:tc>
        <w:tc>
          <w:tcPr>
            <w:tcW w:w="2645" w:type="dxa"/>
            <w:tcBorders>
              <w:top w:val="nil"/>
              <w:left w:val="nil"/>
              <w:bottom w:val="single" w:sz="4" w:space="0" w:color="auto"/>
              <w:right w:val="single" w:sz="4" w:space="0" w:color="auto"/>
            </w:tcBorders>
            <w:shd w:val="clear" w:color="auto" w:fill="auto"/>
            <w:noWrap/>
            <w:hideMark/>
          </w:tcPr>
          <w:p w14:paraId="21977EE5"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w:t>
            </w:r>
          </w:p>
        </w:tc>
      </w:tr>
      <w:tr w:rsidR="000C63D2" w:rsidRPr="000C63D2" w14:paraId="26A667B5" w14:textId="77777777" w:rsidTr="00312766">
        <w:trPr>
          <w:trHeight w:val="510"/>
        </w:trPr>
        <w:tc>
          <w:tcPr>
            <w:tcW w:w="679" w:type="dxa"/>
            <w:tcBorders>
              <w:top w:val="nil"/>
              <w:left w:val="single" w:sz="4" w:space="0" w:color="auto"/>
              <w:bottom w:val="single" w:sz="4" w:space="0" w:color="auto"/>
              <w:right w:val="single" w:sz="4" w:space="0" w:color="auto"/>
            </w:tcBorders>
            <w:shd w:val="clear" w:color="auto" w:fill="auto"/>
            <w:noWrap/>
            <w:hideMark/>
          </w:tcPr>
          <w:p w14:paraId="3276F504"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2</w:t>
            </w:r>
          </w:p>
        </w:tc>
        <w:tc>
          <w:tcPr>
            <w:tcW w:w="4070" w:type="dxa"/>
            <w:tcBorders>
              <w:top w:val="nil"/>
              <w:left w:val="nil"/>
              <w:bottom w:val="single" w:sz="4" w:space="0" w:color="auto"/>
              <w:right w:val="single" w:sz="4" w:space="0" w:color="auto"/>
            </w:tcBorders>
            <w:shd w:val="clear" w:color="auto" w:fill="auto"/>
            <w:hideMark/>
          </w:tcPr>
          <w:p w14:paraId="18A25E1E"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Разборка покрытий и оснований: щебеночных</w:t>
            </w:r>
          </w:p>
        </w:tc>
        <w:tc>
          <w:tcPr>
            <w:tcW w:w="916" w:type="dxa"/>
            <w:tcBorders>
              <w:top w:val="nil"/>
              <w:left w:val="nil"/>
              <w:bottom w:val="single" w:sz="4" w:space="0" w:color="auto"/>
              <w:right w:val="single" w:sz="4" w:space="0" w:color="auto"/>
            </w:tcBorders>
            <w:shd w:val="clear" w:color="auto" w:fill="auto"/>
            <w:hideMark/>
          </w:tcPr>
          <w:p w14:paraId="28015933"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3</w:t>
            </w:r>
          </w:p>
        </w:tc>
        <w:tc>
          <w:tcPr>
            <w:tcW w:w="1041" w:type="dxa"/>
            <w:tcBorders>
              <w:top w:val="nil"/>
              <w:left w:val="nil"/>
              <w:bottom w:val="single" w:sz="4" w:space="0" w:color="auto"/>
              <w:right w:val="single" w:sz="4" w:space="0" w:color="auto"/>
            </w:tcBorders>
            <w:shd w:val="clear" w:color="auto" w:fill="auto"/>
            <w:hideMark/>
          </w:tcPr>
          <w:p w14:paraId="56C7CB20"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166,5</w:t>
            </w:r>
          </w:p>
        </w:tc>
        <w:tc>
          <w:tcPr>
            <w:tcW w:w="2645" w:type="dxa"/>
            <w:tcBorders>
              <w:top w:val="nil"/>
              <w:left w:val="nil"/>
              <w:bottom w:val="single" w:sz="4" w:space="0" w:color="auto"/>
              <w:right w:val="single" w:sz="4" w:space="0" w:color="auto"/>
            </w:tcBorders>
            <w:shd w:val="clear" w:color="auto" w:fill="auto"/>
            <w:noWrap/>
            <w:hideMark/>
          </w:tcPr>
          <w:p w14:paraId="49C85D0C"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w:t>
            </w:r>
          </w:p>
        </w:tc>
      </w:tr>
      <w:tr w:rsidR="000C63D2" w:rsidRPr="000C63D2" w14:paraId="01D144C9" w14:textId="77777777" w:rsidTr="00312766">
        <w:trPr>
          <w:trHeight w:val="819"/>
        </w:trPr>
        <w:tc>
          <w:tcPr>
            <w:tcW w:w="679" w:type="dxa"/>
            <w:tcBorders>
              <w:top w:val="nil"/>
              <w:left w:val="single" w:sz="4" w:space="0" w:color="auto"/>
              <w:bottom w:val="single" w:sz="4" w:space="0" w:color="auto"/>
              <w:right w:val="single" w:sz="4" w:space="0" w:color="auto"/>
            </w:tcBorders>
            <w:shd w:val="clear" w:color="auto" w:fill="auto"/>
            <w:noWrap/>
            <w:hideMark/>
          </w:tcPr>
          <w:p w14:paraId="58E55621"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3</w:t>
            </w:r>
          </w:p>
        </w:tc>
        <w:tc>
          <w:tcPr>
            <w:tcW w:w="4070" w:type="dxa"/>
            <w:tcBorders>
              <w:top w:val="nil"/>
              <w:left w:val="nil"/>
              <w:bottom w:val="single" w:sz="4" w:space="0" w:color="auto"/>
              <w:right w:val="single" w:sz="4" w:space="0" w:color="auto"/>
            </w:tcBorders>
            <w:shd w:val="clear" w:color="auto" w:fill="auto"/>
            <w:hideMark/>
          </w:tcPr>
          <w:p w14:paraId="712625D9"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Установка бортовых камней бетонных: при других видах покрытий</w:t>
            </w:r>
          </w:p>
        </w:tc>
        <w:tc>
          <w:tcPr>
            <w:tcW w:w="916" w:type="dxa"/>
            <w:tcBorders>
              <w:top w:val="nil"/>
              <w:left w:val="nil"/>
              <w:bottom w:val="single" w:sz="4" w:space="0" w:color="auto"/>
              <w:right w:val="single" w:sz="4" w:space="0" w:color="auto"/>
            </w:tcBorders>
            <w:shd w:val="clear" w:color="auto" w:fill="auto"/>
            <w:hideMark/>
          </w:tcPr>
          <w:p w14:paraId="5F86EB51"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p>
        </w:tc>
        <w:tc>
          <w:tcPr>
            <w:tcW w:w="1041" w:type="dxa"/>
            <w:tcBorders>
              <w:top w:val="nil"/>
              <w:left w:val="nil"/>
              <w:bottom w:val="single" w:sz="4" w:space="0" w:color="auto"/>
              <w:right w:val="single" w:sz="4" w:space="0" w:color="auto"/>
            </w:tcBorders>
            <w:shd w:val="clear" w:color="auto" w:fill="auto"/>
            <w:hideMark/>
          </w:tcPr>
          <w:p w14:paraId="55FE7B6F"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192</w:t>
            </w:r>
          </w:p>
        </w:tc>
        <w:tc>
          <w:tcPr>
            <w:tcW w:w="2645" w:type="dxa"/>
            <w:tcBorders>
              <w:top w:val="nil"/>
              <w:left w:val="nil"/>
              <w:bottom w:val="single" w:sz="4" w:space="0" w:color="auto"/>
              <w:right w:val="single" w:sz="4" w:space="0" w:color="auto"/>
            </w:tcBorders>
            <w:shd w:val="clear" w:color="auto" w:fill="auto"/>
            <w:hideMark/>
          </w:tcPr>
          <w:p w14:paraId="1ED23894"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Камни бортовые БР 100.30.15, бетон В30 (М400), объем 0,043 м</w:t>
            </w:r>
            <w:r w:rsidRPr="000C63D2">
              <w:rPr>
                <w:rFonts w:ascii="Times New Roman" w:eastAsia="Times New Roman" w:hAnsi="Times New Roman" w:cs="Times New Roman"/>
                <w:vertAlign w:val="superscript"/>
              </w:rPr>
              <w:t>3</w:t>
            </w:r>
          </w:p>
        </w:tc>
      </w:tr>
      <w:tr w:rsidR="000C63D2" w:rsidRPr="000C63D2" w14:paraId="6A402F39" w14:textId="77777777" w:rsidTr="00312766">
        <w:trPr>
          <w:trHeight w:val="1270"/>
        </w:trPr>
        <w:tc>
          <w:tcPr>
            <w:tcW w:w="679" w:type="dxa"/>
            <w:tcBorders>
              <w:top w:val="nil"/>
              <w:left w:val="single" w:sz="4" w:space="0" w:color="auto"/>
              <w:bottom w:val="single" w:sz="4" w:space="0" w:color="auto"/>
              <w:right w:val="single" w:sz="4" w:space="0" w:color="auto"/>
            </w:tcBorders>
            <w:shd w:val="clear" w:color="auto" w:fill="auto"/>
            <w:noWrap/>
            <w:hideMark/>
          </w:tcPr>
          <w:p w14:paraId="54487D47"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4</w:t>
            </w:r>
          </w:p>
        </w:tc>
        <w:tc>
          <w:tcPr>
            <w:tcW w:w="4070" w:type="dxa"/>
            <w:tcBorders>
              <w:top w:val="nil"/>
              <w:left w:val="nil"/>
              <w:bottom w:val="single" w:sz="4" w:space="0" w:color="auto"/>
              <w:right w:val="single" w:sz="4" w:space="0" w:color="auto"/>
            </w:tcBorders>
            <w:shd w:val="clear" w:color="auto" w:fill="auto"/>
            <w:hideMark/>
          </w:tcPr>
          <w:p w14:paraId="7BFAF7B7"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Устройство прослойки из нетканого синтетического материала (НСМ) в земляном полотне: сплошной</w:t>
            </w:r>
          </w:p>
        </w:tc>
        <w:tc>
          <w:tcPr>
            <w:tcW w:w="916" w:type="dxa"/>
            <w:tcBorders>
              <w:top w:val="nil"/>
              <w:left w:val="nil"/>
              <w:bottom w:val="single" w:sz="4" w:space="0" w:color="auto"/>
              <w:right w:val="single" w:sz="4" w:space="0" w:color="auto"/>
            </w:tcBorders>
            <w:shd w:val="clear" w:color="auto" w:fill="auto"/>
            <w:hideMark/>
          </w:tcPr>
          <w:p w14:paraId="65FE200A"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2</w:t>
            </w:r>
          </w:p>
        </w:tc>
        <w:tc>
          <w:tcPr>
            <w:tcW w:w="1041" w:type="dxa"/>
            <w:tcBorders>
              <w:top w:val="nil"/>
              <w:left w:val="nil"/>
              <w:bottom w:val="single" w:sz="4" w:space="0" w:color="auto"/>
              <w:right w:val="single" w:sz="4" w:space="0" w:color="auto"/>
            </w:tcBorders>
            <w:shd w:val="clear" w:color="auto" w:fill="auto"/>
            <w:hideMark/>
          </w:tcPr>
          <w:p w14:paraId="61200383"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1080</w:t>
            </w:r>
          </w:p>
        </w:tc>
        <w:tc>
          <w:tcPr>
            <w:tcW w:w="2645" w:type="dxa"/>
            <w:tcBorders>
              <w:top w:val="nil"/>
              <w:left w:val="nil"/>
              <w:bottom w:val="single" w:sz="4" w:space="0" w:color="auto"/>
              <w:right w:val="single" w:sz="4" w:space="0" w:color="auto"/>
            </w:tcBorders>
            <w:shd w:val="clear" w:color="auto" w:fill="auto"/>
            <w:hideMark/>
          </w:tcPr>
          <w:p w14:paraId="2433974D" w14:textId="77777777" w:rsidR="000C63D2" w:rsidRPr="000C63D2" w:rsidRDefault="000C63D2" w:rsidP="000C63D2">
            <w:pPr>
              <w:spacing w:after="0" w:line="240" w:lineRule="auto"/>
              <w:rPr>
                <w:rFonts w:ascii="Times New Roman" w:eastAsia="Times New Roman" w:hAnsi="Times New Roman" w:cs="Times New Roman"/>
              </w:rPr>
            </w:pPr>
            <w:proofErr w:type="spellStart"/>
            <w:r w:rsidRPr="000C63D2">
              <w:rPr>
                <w:rFonts w:ascii="Times New Roman" w:eastAsia="Times New Roman" w:hAnsi="Times New Roman" w:cs="Times New Roman"/>
              </w:rPr>
              <w:t>Геотекстиль</w:t>
            </w:r>
            <w:proofErr w:type="spellEnd"/>
            <w:r w:rsidRPr="000C63D2">
              <w:rPr>
                <w:rFonts w:ascii="Times New Roman" w:eastAsia="Times New Roman" w:hAnsi="Times New Roman" w:cs="Times New Roman"/>
              </w:rPr>
              <w:t xml:space="preserve"> нетканый из полиэфирного волокна, </w:t>
            </w:r>
            <w:proofErr w:type="spellStart"/>
            <w:r w:rsidRPr="000C63D2">
              <w:rPr>
                <w:rFonts w:ascii="Times New Roman" w:eastAsia="Times New Roman" w:hAnsi="Times New Roman" w:cs="Times New Roman"/>
              </w:rPr>
              <w:t>иглопробивной</w:t>
            </w:r>
            <w:proofErr w:type="spellEnd"/>
            <w:r w:rsidRPr="000C63D2">
              <w:rPr>
                <w:rFonts w:ascii="Times New Roman" w:eastAsia="Times New Roman" w:hAnsi="Times New Roman" w:cs="Times New Roman"/>
              </w:rPr>
              <w:t>, поверхностная плотность 300 г/м</w:t>
            </w:r>
            <w:r w:rsidRPr="000C63D2">
              <w:rPr>
                <w:rFonts w:ascii="Times New Roman" w:eastAsia="Times New Roman" w:hAnsi="Times New Roman" w:cs="Times New Roman"/>
                <w:vertAlign w:val="superscript"/>
              </w:rPr>
              <w:t>2</w:t>
            </w:r>
          </w:p>
        </w:tc>
      </w:tr>
      <w:tr w:rsidR="000C63D2" w:rsidRPr="000C63D2" w14:paraId="2058EA4E" w14:textId="77777777" w:rsidTr="00312766">
        <w:trPr>
          <w:trHeight w:val="692"/>
        </w:trPr>
        <w:tc>
          <w:tcPr>
            <w:tcW w:w="679" w:type="dxa"/>
            <w:tcBorders>
              <w:top w:val="nil"/>
              <w:left w:val="single" w:sz="4" w:space="0" w:color="auto"/>
              <w:bottom w:val="single" w:sz="4" w:space="0" w:color="auto"/>
              <w:right w:val="single" w:sz="4" w:space="0" w:color="auto"/>
            </w:tcBorders>
            <w:shd w:val="clear" w:color="auto" w:fill="auto"/>
            <w:noWrap/>
            <w:hideMark/>
          </w:tcPr>
          <w:p w14:paraId="3B609E22"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5</w:t>
            </w:r>
          </w:p>
        </w:tc>
        <w:tc>
          <w:tcPr>
            <w:tcW w:w="4070" w:type="dxa"/>
            <w:tcBorders>
              <w:top w:val="nil"/>
              <w:left w:val="nil"/>
              <w:bottom w:val="single" w:sz="4" w:space="0" w:color="auto"/>
              <w:right w:val="single" w:sz="4" w:space="0" w:color="auto"/>
            </w:tcBorders>
            <w:shd w:val="clear" w:color="auto" w:fill="auto"/>
            <w:hideMark/>
          </w:tcPr>
          <w:p w14:paraId="049F64EF"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Устройство подстилающих и выравнивающих слоев оснований: из песка</w:t>
            </w:r>
          </w:p>
        </w:tc>
        <w:tc>
          <w:tcPr>
            <w:tcW w:w="916" w:type="dxa"/>
            <w:tcBorders>
              <w:top w:val="nil"/>
              <w:left w:val="nil"/>
              <w:bottom w:val="single" w:sz="4" w:space="0" w:color="auto"/>
              <w:right w:val="single" w:sz="4" w:space="0" w:color="auto"/>
            </w:tcBorders>
            <w:shd w:val="clear" w:color="auto" w:fill="auto"/>
            <w:hideMark/>
          </w:tcPr>
          <w:p w14:paraId="71EFCB7C"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3</w:t>
            </w:r>
          </w:p>
        </w:tc>
        <w:tc>
          <w:tcPr>
            <w:tcW w:w="1041" w:type="dxa"/>
            <w:tcBorders>
              <w:top w:val="nil"/>
              <w:left w:val="nil"/>
              <w:bottom w:val="single" w:sz="4" w:space="0" w:color="auto"/>
              <w:right w:val="single" w:sz="4" w:space="0" w:color="auto"/>
            </w:tcBorders>
            <w:shd w:val="clear" w:color="auto" w:fill="auto"/>
            <w:hideMark/>
          </w:tcPr>
          <w:p w14:paraId="175E49C3"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54</w:t>
            </w:r>
          </w:p>
        </w:tc>
        <w:tc>
          <w:tcPr>
            <w:tcW w:w="2645" w:type="dxa"/>
            <w:tcBorders>
              <w:top w:val="nil"/>
              <w:left w:val="nil"/>
              <w:bottom w:val="single" w:sz="4" w:space="0" w:color="auto"/>
              <w:right w:val="single" w:sz="4" w:space="0" w:color="auto"/>
            </w:tcBorders>
            <w:shd w:val="clear" w:color="auto" w:fill="auto"/>
            <w:hideMark/>
          </w:tcPr>
          <w:p w14:paraId="17407F1B"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Песок для строительных работ природный 50%; обогащенный 50%</w:t>
            </w:r>
          </w:p>
        </w:tc>
      </w:tr>
      <w:tr w:rsidR="000C63D2" w:rsidRPr="000C63D2" w14:paraId="39F5C1E7" w14:textId="77777777" w:rsidTr="00312766">
        <w:trPr>
          <w:trHeight w:val="1200"/>
        </w:trPr>
        <w:tc>
          <w:tcPr>
            <w:tcW w:w="679" w:type="dxa"/>
            <w:tcBorders>
              <w:top w:val="nil"/>
              <w:left w:val="single" w:sz="4" w:space="0" w:color="auto"/>
              <w:bottom w:val="single" w:sz="4" w:space="0" w:color="auto"/>
              <w:right w:val="single" w:sz="4" w:space="0" w:color="auto"/>
            </w:tcBorders>
            <w:shd w:val="clear" w:color="auto" w:fill="auto"/>
            <w:noWrap/>
            <w:hideMark/>
          </w:tcPr>
          <w:p w14:paraId="0E216E5B"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6</w:t>
            </w:r>
          </w:p>
        </w:tc>
        <w:tc>
          <w:tcPr>
            <w:tcW w:w="4070" w:type="dxa"/>
            <w:tcBorders>
              <w:top w:val="nil"/>
              <w:left w:val="nil"/>
              <w:bottom w:val="single" w:sz="4" w:space="0" w:color="auto"/>
              <w:right w:val="single" w:sz="4" w:space="0" w:color="auto"/>
            </w:tcBorders>
            <w:shd w:val="clear" w:color="auto" w:fill="auto"/>
            <w:hideMark/>
          </w:tcPr>
          <w:p w14:paraId="33935F7E"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Устройство прослойки из нетканого синтетического материала (НСМ) в земляном полотне: сплошной</w:t>
            </w:r>
          </w:p>
        </w:tc>
        <w:tc>
          <w:tcPr>
            <w:tcW w:w="916" w:type="dxa"/>
            <w:tcBorders>
              <w:top w:val="nil"/>
              <w:left w:val="nil"/>
              <w:bottom w:val="single" w:sz="4" w:space="0" w:color="auto"/>
              <w:right w:val="single" w:sz="4" w:space="0" w:color="auto"/>
            </w:tcBorders>
            <w:shd w:val="clear" w:color="auto" w:fill="auto"/>
            <w:hideMark/>
          </w:tcPr>
          <w:p w14:paraId="37C334B9"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2</w:t>
            </w:r>
          </w:p>
        </w:tc>
        <w:tc>
          <w:tcPr>
            <w:tcW w:w="1041" w:type="dxa"/>
            <w:tcBorders>
              <w:top w:val="nil"/>
              <w:left w:val="nil"/>
              <w:bottom w:val="single" w:sz="4" w:space="0" w:color="auto"/>
              <w:right w:val="single" w:sz="4" w:space="0" w:color="auto"/>
            </w:tcBorders>
            <w:shd w:val="clear" w:color="auto" w:fill="auto"/>
            <w:hideMark/>
          </w:tcPr>
          <w:p w14:paraId="56CA6FC7"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1080</w:t>
            </w:r>
          </w:p>
        </w:tc>
        <w:tc>
          <w:tcPr>
            <w:tcW w:w="2645" w:type="dxa"/>
            <w:tcBorders>
              <w:top w:val="nil"/>
              <w:left w:val="nil"/>
              <w:bottom w:val="single" w:sz="4" w:space="0" w:color="auto"/>
              <w:right w:val="single" w:sz="4" w:space="0" w:color="auto"/>
            </w:tcBorders>
            <w:shd w:val="clear" w:color="auto" w:fill="auto"/>
            <w:hideMark/>
          </w:tcPr>
          <w:p w14:paraId="2F2F0594" w14:textId="77777777" w:rsidR="000C63D2" w:rsidRPr="000C63D2" w:rsidRDefault="000C63D2" w:rsidP="000C63D2">
            <w:pPr>
              <w:spacing w:after="0" w:line="240" w:lineRule="auto"/>
              <w:rPr>
                <w:rFonts w:ascii="Times New Roman" w:eastAsia="Times New Roman" w:hAnsi="Times New Roman" w:cs="Times New Roman"/>
              </w:rPr>
            </w:pPr>
            <w:proofErr w:type="spellStart"/>
            <w:r w:rsidRPr="000C63D2">
              <w:rPr>
                <w:rFonts w:ascii="Times New Roman" w:eastAsia="Times New Roman" w:hAnsi="Times New Roman" w:cs="Times New Roman"/>
              </w:rPr>
              <w:t>Геотекстиль</w:t>
            </w:r>
            <w:proofErr w:type="spellEnd"/>
            <w:r w:rsidRPr="000C63D2">
              <w:rPr>
                <w:rFonts w:ascii="Times New Roman" w:eastAsia="Times New Roman" w:hAnsi="Times New Roman" w:cs="Times New Roman"/>
              </w:rPr>
              <w:t xml:space="preserve"> нетканый из полиэфирного волокна, </w:t>
            </w:r>
            <w:proofErr w:type="spellStart"/>
            <w:r w:rsidRPr="000C63D2">
              <w:rPr>
                <w:rFonts w:ascii="Times New Roman" w:eastAsia="Times New Roman" w:hAnsi="Times New Roman" w:cs="Times New Roman"/>
              </w:rPr>
              <w:t>иглопробивной</w:t>
            </w:r>
            <w:proofErr w:type="spellEnd"/>
            <w:r w:rsidRPr="000C63D2">
              <w:rPr>
                <w:rFonts w:ascii="Times New Roman" w:eastAsia="Times New Roman" w:hAnsi="Times New Roman" w:cs="Times New Roman"/>
              </w:rPr>
              <w:t>, поверхностная плотность 300 г/м</w:t>
            </w:r>
            <w:r w:rsidRPr="000C63D2">
              <w:rPr>
                <w:rFonts w:ascii="Times New Roman" w:eastAsia="Times New Roman" w:hAnsi="Times New Roman" w:cs="Times New Roman"/>
                <w:vertAlign w:val="superscript"/>
              </w:rPr>
              <w:t>2</w:t>
            </w:r>
          </w:p>
        </w:tc>
      </w:tr>
      <w:tr w:rsidR="000C63D2" w:rsidRPr="000C63D2" w14:paraId="6213FA6B" w14:textId="77777777" w:rsidTr="00312766">
        <w:trPr>
          <w:trHeight w:val="1530"/>
        </w:trPr>
        <w:tc>
          <w:tcPr>
            <w:tcW w:w="679" w:type="dxa"/>
            <w:tcBorders>
              <w:top w:val="nil"/>
              <w:left w:val="single" w:sz="4" w:space="0" w:color="auto"/>
              <w:bottom w:val="single" w:sz="4" w:space="0" w:color="auto"/>
              <w:right w:val="single" w:sz="4" w:space="0" w:color="auto"/>
            </w:tcBorders>
            <w:shd w:val="clear" w:color="auto" w:fill="auto"/>
            <w:noWrap/>
            <w:hideMark/>
          </w:tcPr>
          <w:p w14:paraId="241C8B2B"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7</w:t>
            </w:r>
          </w:p>
        </w:tc>
        <w:tc>
          <w:tcPr>
            <w:tcW w:w="4070" w:type="dxa"/>
            <w:tcBorders>
              <w:top w:val="nil"/>
              <w:left w:val="nil"/>
              <w:bottom w:val="single" w:sz="4" w:space="0" w:color="auto"/>
              <w:right w:val="single" w:sz="4" w:space="0" w:color="auto"/>
            </w:tcBorders>
            <w:shd w:val="clear" w:color="auto" w:fill="auto"/>
            <w:hideMark/>
          </w:tcPr>
          <w:p w14:paraId="7613B8B3"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xml:space="preserve">Устройство оснований толщиной 12 см под тротуары из кирпичного или известнякового </w:t>
            </w:r>
            <w:proofErr w:type="gramStart"/>
            <w:r w:rsidRPr="000C63D2">
              <w:rPr>
                <w:rFonts w:ascii="Times New Roman" w:eastAsia="Times New Roman" w:hAnsi="Times New Roman" w:cs="Times New Roman"/>
              </w:rPr>
              <w:t>щебня</w:t>
            </w:r>
            <w:proofErr w:type="gramEnd"/>
            <w:r w:rsidRPr="000C63D2">
              <w:rPr>
                <w:rFonts w:ascii="Times New Roman" w:eastAsia="Times New Roman" w:hAnsi="Times New Roman" w:cs="Times New Roman"/>
              </w:rPr>
              <w:t xml:space="preserve">                                                         На каждый 1 см изменения толщины оснований добавлять или исключать к расценке 27-07-002-01 (добавить 3 см) </w:t>
            </w:r>
          </w:p>
        </w:tc>
        <w:tc>
          <w:tcPr>
            <w:tcW w:w="916" w:type="dxa"/>
            <w:tcBorders>
              <w:top w:val="nil"/>
              <w:left w:val="nil"/>
              <w:bottom w:val="single" w:sz="4" w:space="0" w:color="auto"/>
              <w:right w:val="single" w:sz="4" w:space="0" w:color="auto"/>
            </w:tcBorders>
            <w:shd w:val="clear" w:color="auto" w:fill="auto"/>
            <w:hideMark/>
          </w:tcPr>
          <w:p w14:paraId="6DA1A130"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100 м</w:t>
            </w:r>
            <w:r w:rsidRPr="000C63D2">
              <w:rPr>
                <w:rFonts w:ascii="Times New Roman" w:eastAsia="Times New Roman" w:hAnsi="Times New Roman" w:cs="Times New Roman"/>
                <w:vertAlign w:val="superscript"/>
              </w:rPr>
              <w:t>2</w:t>
            </w:r>
          </w:p>
        </w:tc>
        <w:tc>
          <w:tcPr>
            <w:tcW w:w="1041" w:type="dxa"/>
            <w:tcBorders>
              <w:top w:val="nil"/>
              <w:left w:val="nil"/>
              <w:bottom w:val="single" w:sz="4" w:space="0" w:color="auto"/>
              <w:right w:val="single" w:sz="4" w:space="0" w:color="auto"/>
            </w:tcBorders>
            <w:shd w:val="clear" w:color="auto" w:fill="auto"/>
            <w:hideMark/>
          </w:tcPr>
          <w:p w14:paraId="6CB19982"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1080</w:t>
            </w:r>
          </w:p>
        </w:tc>
        <w:tc>
          <w:tcPr>
            <w:tcW w:w="2645" w:type="dxa"/>
            <w:tcBorders>
              <w:top w:val="nil"/>
              <w:left w:val="nil"/>
              <w:bottom w:val="single" w:sz="4" w:space="0" w:color="auto"/>
              <w:right w:val="single" w:sz="4" w:space="0" w:color="auto"/>
            </w:tcBorders>
            <w:shd w:val="clear" w:color="auto" w:fill="auto"/>
            <w:hideMark/>
          </w:tcPr>
          <w:p w14:paraId="745AFFCB"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Щебень М 600, фракция 20-40 мм, группа 2</w:t>
            </w:r>
          </w:p>
        </w:tc>
      </w:tr>
      <w:tr w:rsidR="000C63D2" w:rsidRPr="000C63D2" w14:paraId="005D8691" w14:textId="77777777" w:rsidTr="00312766">
        <w:trPr>
          <w:trHeight w:val="1020"/>
        </w:trPr>
        <w:tc>
          <w:tcPr>
            <w:tcW w:w="679" w:type="dxa"/>
            <w:tcBorders>
              <w:top w:val="nil"/>
              <w:left w:val="single" w:sz="4" w:space="0" w:color="auto"/>
              <w:bottom w:val="single" w:sz="4" w:space="0" w:color="auto"/>
              <w:right w:val="single" w:sz="4" w:space="0" w:color="auto"/>
            </w:tcBorders>
            <w:shd w:val="clear" w:color="auto" w:fill="auto"/>
            <w:noWrap/>
            <w:hideMark/>
          </w:tcPr>
          <w:p w14:paraId="337AB576"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lastRenderedPageBreak/>
              <w:t>8</w:t>
            </w:r>
          </w:p>
        </w:tc>
        <w:tc>
          <w:tcPr>
            <w:tcW w:w="4070" w:type="dxa"/>
            <w:tcBorders>
              <w:top w:val="nil"/>
              <w:left w:val="nil"/>
              <w:bottom w:val="single" w:sz="4" w:space="0" w:color="auto"/>
              <w:right w:val="single" w:sz="4" w:space="0" w:color="auto"/>
            </w:tcBorders>
            <w:shd w:val="clear" w:color="auto" w:fill="auto"/>
            <w:hideMark/>
          </w:tcPr>
          <w:p w14:paraId="05903A80" w14:textId="77777777" w:rsidR="000C63D2" w:rsidRPr="000C63D2" w:rsidRDefault="000C63D2" w:rsidP="000C63D2">
            <w:pPr>
              <w:spacing w:after="0" w:line="240" w:lineRule="auto"/>
              <w:ind w:right="-176"/>
              <w:rPr>
                <w:rFonts w:ascii="Times New Roman" w:eastAsia="Times New Roman" w:hAnsi="Times New Roman" w:cs="Times New Roman"/>
              </w:rPr>
            </w:pPr>
            <w:r w:rsidRPr="000C63D2">
              <w:rPr>
                <w:rFonts w:ascii="Times New Roman" w:eastAsia="Times New Roman" w:hAnsi="Times New Roman" w:cs="Times New Roman"/>
              </w:rPr>
              <w:t>Устройство асфальтобетонных покрытий дорожек и тротуаров двухслойных: нижний слой из горячей асфальтобетонной смеси толщиной 4,5 см</w:t>
            </w:r>
          </w:p>
        </w:tc>
        <w:tc>
          <w:tcPr>
            <w:tcW w:w="916" w:type="dxa"/>
            <w:tcBorders>
              <w:top w:val="nil"/>
              <w:left w:val="nil"/>
              <w:bottom w:val="single" w:sz="4" w:space="0" w:color="auto"/>
              <w:right w:val="single" w:sz="4" w:space="0" w:color="auto"/>
            </w:tcBorders>
            <w:shd w:val="clear" w:color="auto" w:fill="auto"/>
            <w:hideMark/>
          </w:tcPr>
          <w:p w14:paraId="0920F0AF"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2</w:t>
            </w:r>
          </w:p>
        </w:tc>
        <w:tc>
          <w:tcPr>
            <w:tcW w:w="1041" w:type="dxa"/>
            <w:tcBorders>
              <w:top w:val="nil"/>
              <w:left w:val="nil"/>
              <w:bottom w:val="single" w:sz="4" w:space="0" w:color="auto"/>
              <w:right w:val="single" w:sz="4" w:space="0" w:color="auto"/>
            </w:tcBorders>
            <w:shd w:val="clear" w:color="auto" w:fill="auto"/>
            <w:hideMark/>
          </w:tcPr>
          <w:p w14:paraId="4FBE152F"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1080</w:t>
            </w:r>
          </w:p>
        </w:tc>
        <w:tc>
          <w:tcPr>
            <w:tcW w:w="2645" w:type="dxa"/>
            <w:tcBorders>
              <w:top w:val="nil"/>
              <w:left w:val="nil"/>
              <w:bottom w:val="single" w:sz="4" w:space="0" w:color="auto"/>
              <w:right w:val="single" w:sz="4" w:space="0" w:color="auto"/>
            </w:tcBorders>
            <w:shd w:val="clear" w:color="auto" w:fill="auto"/>
            <w:hideMark/>
          </w:tcPr>
          <w:p w14:paraId="4A3F7AF9"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Смеси асфальтобетонные литые тип II</w:t>
            </w:r>
          </w:p>
        </w:tc>
      </w:tr>
      <w:tr w:rsidR="000C63D2" w:rsidRPr="000C63D2" w14:paraId="24C4E7C3" w14:textId="77777777" w:rsidTr="00312766">
        <w:trPr>
          <w:trHeight w:val="765"/>
        </w:trPr>
        <w:tc>
          <w:tcPr>
            <w:tcW w:w="679" w:type="dxa"/>
            <w:tcBorders>
              <w:top w:val="nil"/>
              <w:left w:val="single" w:sz="4" w:space="0" w:color="auto"/>
              <w:bottom w:val="single" w:sz="4" w:space="0" w:color="auto"/>
              <w:right w:val="single" w:sz="4" w:space="0" w:color="auto"/>
            </w:tcBorders>
            <w:shd w:val="clear" w:color="auto" w:fill="auto"/>
            <w:noWrap/>
            <w:hideMark/>
          </w:tcPr>
          <w:p w14:paraId="1F000F91"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9</w:t>
            </w:r>
          </w:p>
        </w:tc>
        <w:tc>
          <w:tcPr>
            <w:tcW w:w="4070" w:type="dxa"/>
            <w:tcBorders>
              <w:top w:val="nil"/>
              <w:left w:val="nil"/>
              <w:bottom w:val="single" w:sz="4" w:space="0" w:color="auto"/>
              <w:right w:val="single" w:sz="4" w:space="0" w:color="auto"/>
            </w:tcBorders>
            <w:shd w:val="clear" w:color="auto" w:fill="auto"/>
            <w:hideMark/>
          </w:tcPr>
          <w:p w14:paraId="6061EB91"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Покрытие наливное водонепроницаемое для спортивной площадки из резиновой крошки, толщина 20 мм c монтажом</w:t>
            </w:r>
          </w:p>
        </w:tc>
        <w:tc>
          <w:tcPr>
            <w:tcW w:w="916" w:type="dxa"/>
            <w:tcBorders>
              <w:top w:val="nil"/>
              <w:left w:val="nil"/>
              <w:bottom w:val="single" w:sz="4" w:space="0" w:color="auto"/>
              <w:right w:val="single" w:sz="4" w:space="0" w:color="auto"/>
            </w:tcBorders>
            <w:shd w:val="clear" w:color="auto" w:fill="auto"/>
            <w:hideMark/>
          </w:tcPr>
          <w:p w14:paraId="27970340"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2</w:t>
            </w:r>
          </w:p>
        </w:tc>
        <w:tc>
          <w:tcPr>
            <w:tcW w:w="1041" w:type="dxa"/>
            <w:tcBorders>
              <w:top w:val="nil"/>
              <w:left w:val="nil"/>
              <w:bottom w:val="single" w:sz="4" w:space="0" w:color="auto"/>
              <w:right w:val="single" w:sz="4" w:space="0" w:color="auto"/>
            </w:tcBorders>
            <w:shd w:val="clear" w:color="auto" w:fill="auto"/>
            <w:hideMark/>
          </w:tcPr>
          <w:p w14:paraId="67648577"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1101,6</w:t>
            </w:r>
          </w:p>
        </w:tc>
        <w:tc>
          <w:tcPr>
            <w:tcW w:w="2645" w:type="dxa"/>
            <w:tcBorders>
              <w:top w:val="nil"/>
              <w:left w:val="nil"/>
              <w:bottom w:val="single" w:sz="4" w:space="0" w:color="auto"/>
              <w:right w:val="single" w:sz="4" w:space="0" w:color="auto"/>
            </w:tcBorders>
            <w:shd w:val="clear" w:color="auto" w:fill="auto"/>
            <w:noWrap/>
            <w:hideMark/>
          </w:tcPr>
          <w:p w14:paraId="1661108E"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w:t>
            </w:r>
          </w:p>
        </w:tc>
      </w:tr>
      <w:tr w:rsidR="000C63D2" w:rsidRPr="000C63D2" w14:paraId="0B6357F8" w14:textId="77777777" w:rsidTr="00312766">
        <w:trPr>
          <w:trHeight w:val="609"/>
        </w:trPr>
        <w:tc>
          <w:tcPr>
            <w:tcW w:w="679" w:type="dxa"/>
            <w:tcBorders>
              <w:top w:val="nil"/>
              <w:left w:val="single" w:sz="4" w:space="0" w:color="auto"/>
              <w:bottom w:val="single" w:sz="4" w:space="0" w:color="auto"/>
              <w:right w:val="single" w:sz="4" w:space="0" w:color="auto"/>
            </w:tcBorders>
            <w:shd w:val="clear" w:color="auto" w:fill="auto"/>
            <w:noWrap/>
            <w:hideMark/>
          </w:tcPr>
          <w:p w14:paraId="30FBE4F4"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10</w:t>
            </w:r>
          </w:p>
        </w:tc>
        <w:tc>
          <w:tcPr>
            <w:tcW w:w="4070" w:type="dxa"/>
            <w:tcBorders>
              <w:top w:val="nil"/>
              <w:left w:val="nil"/>
              <w:bottom w:val="single" w:sz="4" w:space="0" w:color="auto"/>
              <w:right w:val="single" w:sz="4" w:space="0" w:color="auto"/>
            </w:tcBorders>
            <w:shd w:val="clear" w:color="auto" w:fill="auto"/>
            <w:hideMark/>
          </w:tcPr>
          <w:p w14:paraId="4A8B388F"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Установка металлических столбов высотой до 4 м: с погружением в бетонное основание</w:t>
            </w:r>
          </w:p>
        </w:tc>
        <w:tc>
          <w:tcPr>
            <w:tcW w:w="916" w:type="dxa"/>
            <w:tcBorders>
              <w:top w:val="nil"/>
              <w:left w:val="nil"/>
              <w:bottom w:val="single" w:sz="4" w:space="0" w:color="auto"/>
              <w:right w:val="single" w:sz="4" w:space="0" w:color="auto"/>
            </w:tcBorders>
            <w:shd w:val="clear" w:color="auto" w:fill="auto"/>
            <w:hideMark/>
          </w:tcPr>
          <w:p w14:paraId="5A05B092" w14:textId="77777777" w:rsidR="000C63D2" w:rsidRPr="000C63D2" w:rsidRDefault="000C63D2" w:rsidP="000C63D2">
            <w:pPr>
              <w:spacing w:after="0" w:line="240" w:lineRule="auto"/>
              <w:jc w:val="center"/>
              <w:rPr>
                <w:rFonts w:ascii="Times New Roman" w:eastAsia="Times New Roman" w:hAnsi="Times New Roman" w:cs="Times New Roman"/>
              </w:rPr>
            </w:pPr>
            <w:proofErr w:type="spellStart"/>
            <w:r w:rsidRPr="000C63D2">
              <w:rPr>
                <w:rFonts w:ascii="Times New Roman" w:eastAsia="Times New Roman" w:hAnsi="Times New Roman" w:cs="Times New Roman"/>
              </w:rPr>
              <w:t>шт</w:t>
            </w:r>
            <w:proofErr w:type="spellEnd"/>
          </w:p>
        </w:tc>
        <w:tc>
          <w:tcPr>
            <w:tcW w:w="1041" w:type="dxa"/>
            <w:tcBorders>
              <w:top w:val="nil"/>
              <w:left w:val="nil"/>
              <w:bottom w:val="single" w:sz="4" w:space="0" w:color="auto"/>
              <w:right w:val="single" w:sz="4" w:space="0" w:color="auto"/>
            </w:tcBorders>
            <w:shd w:val="clear" w:color="auto" w:fill="auto"/>
            <w:noWrap/>
            <w:hideMark/>
          </w:tcPr>
          <w:p w14:paraId="2753BD16"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77</w:t>
            </w:r>
          </w:p>
        </w:tc>
        <w:tc>
          <w:tcPr>
            <w:tcW w:w="2645" w:type="dxa"/>
            <w:tcBorders>
              <w:top w:val="nil"/>
              <w:left w:val="nil"/>
              <w:bottom w:val="single" w:sz="4" w:space="0" w:color="auto"/>
              <w:right w:val="single" w:sz="4" w:space="0" w:color="auto"/>
            </w:tcBorders>
            <w:shd w:val="clear" w:color="auto" w:fill="auto"/>
            <w:hideMark/>
          </w:tcPr>
          <w:p w14:paraId="5289CBFC"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Смеси бетонные тяжелого бетона (БСТ), класс В15 (М200)</w:t>
            </w:r>
          </w:p>
        </w:tc>
      </w:tr>
      <w:tr w:rsidR="000C63D2" w:rsidRPr="000C63D2" w14:paraId="0FD6D536" w14:textId="77777777" w:rsidTr="00312766">
        <w:trPr>
          <w:trHeight w:val="2534"/>
        </w:trPr>
        <w:tc>
          <w:tcPr>
            <w:tcW w:w="679" w:type="dxa"/>
            <w:tcBorders>
              <w:top w:val="nil"/>
              <w:left w:val="single" w:sz="4" w:space="0" w:color="auto"/>
              <w:bottom w:val="single" w:sz="4" w:space="0" w:color="auto"/>
              <w:right w:val="single" w:sz="4" w:space="0" w:color="auto"/>
            </w:tcBorders>
            <w:shd w:val="clear" w:color="auto" w:fill="auto"/>
            <w:noWrap/>
            <w:hideMark/>
          </w:tcPr>
          <w:p w14:paraId="7D327B43"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11</w:t>
            </w:r>
          </w:p>
        </w:tc>
        <w:tc>
          <w:tcPr>
            <w:tcW w:w="4070" w:type="dxa"/>
            <w:tcBorders>
              <w:top w:val="nil"/>
              <w:left w:val="nil"/>
              <w:bottom w:val="single" w:sz="4" w:space="0" w:color="auto"/>
              <w:right w:val="single" w:sz="4" w:space="0" w:color="auto"/>
            </w:tcBorders>
            <w:shd w:val="clear" w:color="auto" w:fill="auto"/>
            <w:hideMark/>
          </w:tcPr>
          <w:p w14:paraId="14AFC60F"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Устройство заграждений из готовых металлических решетчатых панелей: высотой до 2 м</w:t>
            </w:r>
          </w:p>
        </w:tc>
        <w:tc>
          <w:tcPr>
            <w:tcW w:w="916" w:type="dxa"/>
            <w:tcBorders>
              <w:top w:val="nil"/>
              <w:left w:val="nil"/>
              <w:bottom w:val="single" w:sz="4" w:space="0" w:color="auto"/>
              <w:right w:val="single" w:sz="4" w:space="0" w:color="auto"/>
            </w:tcBorders>
            <w:shd w:val="clear" w:color="auto" w:fill="auto"/>
            <w:hideMark/>
          </w:tcPr>
          <w:p w14:paraId="364DE5B9" w14:textId="77777777" w:rsidR="000C63D2" w:rsidRPr="000C63D2" w:rsidRDefault="000C63D2" w:rsidP="000C63D2">
            <w:pPr>
              <w:spacing w:after="0" w:line="240" w:lineRule="auto"/>
              <w:jc w:val="center"/>
              <w:rPr>
                <w:rFonts w:ascii="Times New Roman" w:eastAsia="Times New Roman" w:hAnsi="Times New Roman" w:cs="Times New Roman"/>
              </w:rPr>
            </w:pPr>
            <w:proofErr w:type="spellStart"/>
            <w:r w:rsidRPr="000C63D2">
              <w:rPr>
                <w:rFonts w:ascii="Times New Roman" w:eastAsia="Times New Roman" w:hAnsi="Times New Roman" w:cs="Times New Roman"/>
              </w:rPr>
              <w:t>шт</w:t>
            </w:r>
            <w:proofErr w:type="spellEnd"/>
          </w:p>
        </w:tc>
        <w:tc>
          <w:tcPr>
            <w:tcW w:w="1041" w:type="dxa"/>
            <w:tcBorders>
              <w:top w:val="nil"/>
              <w:left w:val="nil"/>
              <w:bottom w:val="single" w:sz="4" w:space="0" w:color="auto"/>
              <w:right w:val="single" w:sz="4" w:space="0" w:color="auto"/>
            </w:tcBorders>
            <w:shd w:val="clear" w:color="auto" w:fill="auto"/>
            <w:hideMark/>
          </w:tcPr>
          <w:p w14:paraId="6572AD7E"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77</w:t>
            </w:r>
          </w:p>
        </w:tc>
        <w:tc>
          <w:tcPr>
            <w:tcW w:w="2645" w:type="dxa"/>
            <w:tcBorders>
              <w:top w:val="nil"/>
              <w:left w:val="nil"/>
              <w:bottom w:val="single" w:sz="4" w:space="0" w:color="auto"/>
              <w:right w:val="single" w:sz="4" w:space="0" w:color="auto"/>
            </w:tcBorders>
            <w:shd w:val="clear" w:color="auto" w:fill="auto"/>
            <w:hideMark/>
          </w:tcPr>
          <w:p w14:paraId="7B7698F4"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Панели сварные, в комплекте со столбом и крепежом, покрытие цинк-порошковая эмаль, диаметр прутков горизонтальных 15х6 мм, вертикальных 5 мм, длина 250 см, размер ячейки 200х50 мм, высота 203 см</w:t>
            </w:r>
          </w:p>
        </w:tc>
      </w:tr>
      <w:tr w:rsidR="000C63D2" w:rsidRPr="000C63D2" w14:paraId="75DA68B6" w14:textId="77777777" w:rsidTr="00312766">
        <w:trPr>
          <w:trHeight w:val="983"/>
        </w:trPr>
        <w:tc>
          <w:tcPr>
            <w:tcW w:w="679" w:type="dxa"/>
            <w:tcBorders>
              <w:top w:val="nil"/>
              <w:left w:val="single" w:sz="4" w:space="0" w:color="auto"/>
              <w:bottom w:val="single" w:sz="4" w:space="0" w:color="auto"/>
              <w:right w:val="single" w:sz="4" w:space="0" w:color="auto"/>
            </w:tcBorders>
            <w:shd w:val="clear" w:color="auto" w:fill="auto"/>
            <w:noWrap/>
            <w:hideMark/>
          </w:tcPr>
          <w:p w14:paraId="3FBE22CD"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12</w:t>
            </w:r>
          </w:p>
        </w:tc>
        <w:tc>
          <w:tcPr>
            <w:tcW w:w="4070" w:type="dxa"/>
            <w:tcBorders>
              <w:top w:val="nil"/>
              <w:left w:val="nil"/>
              <w:bottom w:val="single" w:sz="4" w:space="0" w:color="auto"/>
              <w:right w:val="single" w:sz="4" w:space="0" w:color="auto"/>
            </w:tcBorders>
            <w:shd w:val="clear" w:color="auto" w:fill="auto"/>
            <w:hideMark/>
          </w:tcPr>
          <w:p w14:paraId="7C49F66C"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Устройство калиток: с установкой столбов металлических</w:t>
            </w:r>
          </w:p>
        </w:tc>
        <w:tc>
          <w:tcPr>
            <w:tcW w:w="916" w:type="dxa"/>
            <w:tcBorders>
              <w:top w:val="nil"/>
              <w:left w:val="nil"/>
              <w:bottom w:val="single" w:sz="4" w:space="0" w:color="auto"/>
              <w:right w:val="single" w:sz="4" w:space="0" w:color="auto"/>
            </w:tcBorders>
            <w:shd w:val="clear" w:color="auto" w:fill="auto"/>
            <w:hideMark/>
          </w:tcPr>
          <w:p w14:paraId="3C7F9947" w14:textId="77777777" w:rsidR="000C63D2" w:rsidRPr="000C63D2" w:rsidRDefault="000C63D2" w:rsidP="000C63D2">
            <w:pPr>
              <w:spacing w:after="0" w:line="240" w:lineRule="auto"/>
              <w:jc w:val="center"/>
              <w:rPr>
                <w:rFonts w:ascii="Times New Roman" w:eastAsia="Times New Roman" w:hAnsi="Times New Roman" w:cs="Times New Roman"/>
              </w:rPr>
            </w:pPr>
            <w:proofErr w:type="spellStart"/>
            <w:r w:rsidRPr="000C63D2">
              <w:rPr>
                <w:rFonts w:ascii="Times New Roman" w:eastAsia="Times New Roman" w:hAnsi="Times New Roman" w:cs="Times New Roman"/>
              </w:rPr>
              <w:t>шт</w:t>
            </w:r>
            <w:proofErr w:type="spellEnd"/>
          </w:p>
        </w:tc>
        <w:tc>
          <w:tcPr>
            <w:tcW w:w="1041" w:type="dxa"/>
            <w:tcBorders>
              <w:top w:val="nil"/>
              <w:left w:val="nil"/>
              <w:bottom w:val="single" w:sz="4" w:space="0" w:color="auto"/>
              <w:right w:val="single" w:sz="4" w:space="0" w:color="auto"/>
            </w:tcBorders>
            <w:shd w:val="clear" w:color="auto" w:fill="auto"/>
            <w:hideMark/>
          </w:tcPr>
          <w:p w14:paraId="0627FF01"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2</w:t>
            </w:r>
          </w:p>
        </w:tc>
        <w:tc>
          <w:tcPr>
            <w:tcW w:w="2645" w:type="dxa"/>
            <w:tcBorders>
              <w:top w:val="nil"/>
              <w:left w:val="nil"/>
              <w:bottom w:val="single" w:sz="4" w:space="0" w:color="auto"/>
              <w:right w:val="single" w:sz="4" w:space="0" w:color="auto"/>
            </w:tcBorders>
            <w:shd w:val="clear" w:color="auto" w:fill="auto"/>
            <w:hideMark/>
          </w:tcPr>
          <w:p w14:paraId="476E8468"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Калитка, Смеси бетонные тяжелого бетона (БСТ), класс В15 (М200), Опоры стальные</w:t>
            </w:r>
          </w:p>
        </w:tc>
      </w:tr>
      <w:tr w:rsidR="000C63D2" w:rsidRPr="000C63D2" w14:paraId="5377AC04" w14:textId="77777777" w:rsidTr="00312766">
        <w:trPr>
          <w:trHeight w:val="2230"/>
        </w:trPr>
        <w:tc>
          <w:tcPr>
            <w:tcW w:w="679" w:type="dxa"/>
            <w:tcBorders>
              <w:top w:val="nil"/>
              <w:left w:val="single" w:sz="4" w:space="0" w:color="auto"/>
              <w:bottom w:val="single" w:sz="4" w:space="0" w:color="auto"/>
              <w:right w:val="single" w:sz="4" w:space="0" w:color="auto"/>
            </w:tcBorders>
            <w:shd w:val="clear" w:color="auto" w:fill="auto"/>
            <w:noWrap/>
            <w:hideMark/>
          </w:tcPr>
          <w:p w14:paraId="56F013A3"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13</w:t>
            </w:r>
          </w:p>
        </w:tc>
        <w:tc>
          <w:tcPr>
            <w:tcW w:w="4070" w:type="dxa"/>
            <w:tcBorders>
              <w:top w:val="nil"/>
              <w:left w:val="nil"/>
              <w:bottom w:val="single" w:sz="4" w:space="0" w:color="auto"/>
              <w:right w:val="single" w:sz="4" w:space="0" w:color="auto"/>
            </w:tcBorders>
            <w:shd w:val="clear" w:color="auto" w:fill="auto"/>
            <w:hideMark/>
          </w:tcPr>
          <w:p w14:paraId="532E486E"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Установка металлических столбов высотой до 4 м: с погружением в бетонное основание (прим. баскетбольная стойка)</w:t>
            </w:r>
          </w:p>
        </w:tc>
        <w:tc>
          <w:tcPr>
            <w:tcW w:w="916" w:type="dxa"/>
            <w:tcBorders>
              <w:top w:val="nil"/>
              <w:left w:val="nil"/>
              <w:bottom w:val="single" w:sz="4" w:space="0" w:color="auto"/>
              <w:right w:val="single" w:sz="4" w:space="0" w:color="auto"/>
            </w:tcBorders>
            <w:shd w:val="clear" w:color="auto" w:fill="auto"/>
            <w:hideMark/>
          </w:tcPr>
          <w:p w14:paraId="319D733C" w14:textId="77777777" w:rsidR="000C63D2" w:rsidRPr="000C63D2" w:rsidRDefault="000C63D2" w:rsidP="000C63D2">
            <w:pPr>
              <w:spacing w:after="0" w:line="240" w:lineRule="auto"/>
              <w:jc w:val="center"/>
              <w:rPr>
                <w:rFonts w:ascii="Times New Roman" w:eastAsia="Times New Roman" w:hAnsi="Times New Roman" w:cs="Times New Roman"/>
              </w:rPr>
            </w:pPr>
            <w:proofErr w:type="spellStart"/>
            <w:r w:rsidRPr="000C63D2">
              <w:rPr>
                <w:rFonts w:ascii="Times New Roman" w:eastAsia="Times New Roman" w:hAnsi="Times New Roman" w:cs="Times New Roman"/>
              </w:rPr>
              <w:t>шт</w:t>
            </w:r>
            <w:proofErr w:type="spellEnd"/>
          </w:p>
        </w:tc>
        <w:tc>
          <w:tcPr>
            <w:tcW w:w="1041" w:type="dxa"/>
            <w:tcBorders>
              <w:top w:val="nil"/>
              <w:left w:val="nil"/>
              <w:bottom w:val="single" w:sz="4" w:space="0" w:color="auto"/>
              <w:right w:val="single" w:sz="4" w:space="0" w:color="auto"/>
            </w:tcBorders>
            <w:shd w:val="clear" w:color="auto" w:fill="auto"/>
            <w:hideMark/>
          </w:tcPr>
          <w:p w14:paraId="005AA562"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4</w:t>
            </w:r>
          </w:p>
        </w:tc>
        <w:tc>
          <w:tcPr>
            <w:tcW w:w="2645" w:type="dxa"/>
            <w:tcBorders>
              <w:top w:val="nil"/>
              <w:left w:val="nil"/>
              <w:bottom w:val="single" w:sz="4" w:space="0" w:color="auto"/>
              <w:right w:val="single" w:sz="4" w:space="0" w:color="auto"/>
            </w:tcBorders>
            <w:shd w:val="clear" w:color="auto" w:fill="auto"/>
            <w:hideMark/>
          </w:tcPr>
          <w:p w14:paraId="30875940"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Смеси бетонные тяжелого бетона (БСТ), класс В15 (М200), Стойка баскетбольная из стального профиля, с щитом из влагостойкой фанеры, с кольцом, размер 1800х1000х3754 мм</w:t>
            </w:r>
          </w:p>
        </w:tc>
      </w:tr>
      <w:tr w:rsidR="000C63D2" w:rsidRPr="000C63D2" w14:paraId="5DE808C7" w14:textId="77777777" w:rsidTr="00312766">
        <w:trPr>
          <w:trHeight w:val="765"/>
        </w:trPr>
        <w:tc>
          <w:tcPr>
            <w:tcW w:w="679" w:type="dxa"/>
            <w:tcBorders>
              <w:top w:val="nil"/>
              <w:left w:val="single" w:sz="4" w:space="0" w:color="auto"/>
              <w:bottom w:val="single" w:sz="4" w:space="0" w:color="auto"/>
              <w:right w:val="single" w:sz="4" w:space="0" w:color="auto"/>
            </w:tcBorders>
            <w:shd w:val="clear" w:color="auto" w:fill="auto"/>
            <w:noWrap/>
            <w:hideMark/>
          </w:tcPr>
          <w:p w14:paraId="310EED6C"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14</w:t>
            </w:r>
          </w:p>
        </w:tc>
        <w:tc>
          <w:tcPr>
            <w:tcW w:w="4070" w:type="dxa"/>
            <w:tcBorders>
              <w:top w:val="nil"/>
              <w:left w:val="nil"/>
              <w:bottom w:val="single" w:sz="4" w:space="0" w:color="auto"/>
              <w:right w:val="single" w:sz="4" w:space="0" w:color="auto"/>
            </w:tcBorders>
            <w:shd w:val="clear" w:color="auto" w:fill="auto"/>
            <w:hideMark/>
          </w:tcPr>
          <w:p w14:paraId="24B70527"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Погрузо-разгрузочные работы при автомобильных перевозках: Погрузка мусора строительного с погрузкой вручную</w:t>
            </w:r>
          </w:p>
        </w:tc>
        <w:tc>
          <w:tcPr>
            <w:tcW w:w="916" w:type="dxa"/>
            <w:tcBorders>
              <w:top w:val="nil"/>
              <w:left w:val="nil"/>
              <w:bottom w:val="single" w:sz="4" w:space="0" w:color="auto"/>
              <w:right w:val="single" w:sz="4" w:space="0" w:color="auto"/>
            </w:tcBorders>
            <w:shd w:val="clear" w:color="auto" w:fill="auto"/>
            <w:hideMark/>
          </w:tcPr>
          <w:p w14:paraId="1C4D767F"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1 т груза</w:t>
            </w:r>
          </w:p>
        </w:tc>
        <w:tc>
          <w:tcPr>
            <w:tcW w:w="1041" w:type="dxa"/>
            <w:tcBorders>
              <w:top w:val="nil"/>
              <w:left w:val="nil"/>
              <w:bottom w:val="single" w:sz="4" w:space="0" w:color="auto"/>
              <w:right w:val="single" w:sz="4" w:space="0" w:color="auto"/>
            </w:tcBorders>
            <w:shd w:val="clear" w:color="auto" w:fill="auto"/>
            <w:hideMark/>
          </w:tcPr>
          <w:p w14:paraId="62C7AAFE"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354,645</w:t>
            </w:r>
          </w:p>
        </w:tc>
        <w:tc>
          <w:tcPr>
            <w:tcW w:w="2645" w:type="dxa"/>
            <w:tcBorders>
              <w:top w:val="nil"/>
              <w:left w:val="nil"/>
              <w:bottom w:val="single" w:sz="4" w:space="0" w:color="auto"/>
              <w:right w:val="single" w:sz="4" w:space="0" w:color="auto"/>
            </w:tcBorders>
            <w:shd w:val="clear" w:color="auto" w:fill="auto"/>
            <w:noWrap/>
            <w:hideMark/>
          </w:tcPr>
          <w:p w14:paraId="20F7CFB5"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w:t>
            </w:r>
          </w:p>
        </w:tc>
      </w:tr>
      <w:tr w:rsidR="000C63D2" w:rsidRPr="000C63D2" w14:paraId="75F41941" w14:textId="77777777" w:rsidTr="00312766">
        <w:trPr>
          <w:trHeight w:val="1020"/>
        </w:trPr>
        <w:tc>
          <w:tcPr>
            <w:tcW w:w="679" w:type="dxa"/>
            <w:tcBorders>
              <w:top w:val="nil"/>
              <w:left w:val="single" w:sz="4" w:space="0" w:color="auto"/>
              <w:bottom w:val="single" w:sz="4" w:space="0" w:color="auto"/>
              <w:right w:val="single" w:sz="4" w:space="0" w:color="auto"/>
            </w:tcBorders>
            <w:shd w:val="clear" w:color="auto" w:fill="auto"/>
            <w:noWrap/>
            <w:hideMark/>
          </w:tcPr>
          <w:p w14:paraId="29A592B6"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15</w:t>
            </w:r>
          </w:p>
        </w:tc>
        <w:tc>
          <w:tcPr>
            <w:tcW w:w="4070" w:type="dxa"/>
            <w:tcBorders>
              <w:top w:val="nil"/>
              <w:left w:val="nil"/>
              <w:bottom w:val="single" w:sz="4" w:space="0" w:color="auto"/>
              <w:right w:val="single" w:sz="4" w:space="0" w:color="auto"/>
            </w:tcBorders>
            <w:shd w:val="clear" w:color="auto" w:fill="auto"/>
            <w:hideMark/>
          </w:tcPr>
          <w:p w14:paraId="4FFA107B"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Перевозка грузов автомобилями-самосвалами грузоподъемностью 10 т работающих вне карьера на расстояние: II класс груза до 10 км</w:t>
            </w:r>
          </w:p>
        </w:tc>
        <w:tc>
          <w:tcPr>
            <w:tcW w:w="916" w:type="dxa"/>
            <w:tcBorders>
              <w:top w:val="nil"/>
              <w:left w:val="nil"/>
              <w:bottom w:val="single" w:sz="4" w:space="0" w:color="auto"/>
              <w:right w:val="single" w:sz="4" w:space="0" w:color="auto"/>
            </w:tcBorders>
            <w:shd w:val="clear" w:color="auto" w:fill="auto"/>
            <w:hideMark/>
          </w:tcPr>
          <w:p w14:paraId="475719A5"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1 т груза</w:t>
            </w:r>
          </w:p>
        </w:tc>
        <w:tc>
          <w:tcPr>
            <w:tcW w:w="1041" w:type="dxa"/>
            <w:tcBorders>
              <w:top w:val="nil"/>
              <w:left w:val="nil"/>
              <w:bottom w:val="single" w:sz="4" w:space="0" w:color="auto"/>
              <w:right w:val="single" w:sz="4" w:space="0" w:color="auto"/>
            </w:tcBorders>
            <w:shd w:val="clear" w:color="auto" w:fill="auto"/>
            <w:noWrap/>
            <w:hideMark/>
          </w:tcPr>
          <w:p w14:paraId="737FBC69"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354,645</w:t>
            </w:r>
          </w:p>
        </w:tc>
        <w:tc>
          <w:tcPr>
            <w:tcW w:w="2645" w:type="dxa"/>
            <w:tcBorders>
              <w:top w:val="nil"/>
              <w:left w:val="nil"/>
              <w:bottom w:val="single" w:sz="4" w:space="0" w:color="auto"/>
              <w:right w:val="single" w:sz="4" w:space="0" w:color="auto"/>
            </w:tcBorders>
            <w:shd w:val="clear" w:color="auto" w:fill="auto"/>
            <w:noWrap/>
            <w:hideMark/>
          </w:tcPr>
          <w:p w14:paraId="066BF073"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w:t>
            </w:r>
          </w:p>
        </w:tc>
      </w:tr>
      <w:tr w:rsidR="000C63D2" w:rsidRPr="000C63D2" w14:paraId="4E11FCCE" w14:textId="77777777" w:rsidTr="00312766">
        <w:trPr>
          <w:trHeight w:val="255"/>
        </w:trPr>
        <w:tc>
          <w:tcPr>
            <w:tcW w:w="9351" w:type="dxa"/>
            <w:gridSpan w:val="5"/>
            <w:tcBorders>
              <w:top w:val="single" w:sz="4" w:space="0" w:color="auto"/>
              <w:left w:val="single" w:sz="4" w:space="0" w:color="auto"/>
              <w:bottom w:val="single" w:sz="4" w:space="0" w:color="auto"/>
              <w:right w:val="single" w:sz="4" w:space="0" w:color="auto"/>
            </w:tcBorders>
            <w:shd w:val="clear" w:color="auto" w:fill="auto"/>
            <w:hideMark/>
          </w:tcPr>
          <w:p w14:paraId="3079DCA2" w14:textId="2B79448B" w:rsidR="000C63D2" w:rsidRPr="000C63D2" w:rsidRDefault="000C63D2" w:rsidP="000C63D2">
            <w:pPr>
              <w:spacing w:after="0" w:line="240" w:lineRule="auto"/>
              <w:rPr>
                <w:rFonts w:ascii="Times New Roman" w:eastAsia="Times New Roman" w:hAnsi="Times New Roman" w:cs="Times New Roman"/>
                <w:b/>
                <w:bCs/>
              </w:rPr>
            </w:pPr>
            <w:r w:rsidRPr="000C63D2">
              <w:rPr>
                <w:rFonts w:ascii="Times New Roman" w:eastAsia="Times New Roman" w:hAnsi="Times New Roman" w:cs="Times New Roman"/>
                <w:b/>
                <w:bCs/>
              </w:rPr>
              <w:t xml:space="preserve">Раздел 2. Волейбольные площадки (размером 18*9 м </w:t>
            </w:r>
            <w:r w:rsidR="00EE439B">
              <w:rPr>
                <w:rFonts w:ascii="Times New Roman" w:eastAsia="Times New Roman" w:hAnsi="Times New Roman" w:cs="Times New Roman"/>
                <w:b/>
                <w:bCs/>
              </w:rPr>
              <w:t>–</w:t>
            </w:r>
            <w:r w:rsidRPr="000C63D2">
              <w:rPr>
                <w:rFonts w:ascii="Times New Roman" w:eastAsia="Times New Roman" w:hAnsi="Times New Roman" w:cs="Times New Roman"/>
                <w:b/>
                <w:bCs/>
              </w:rPr>
              <w:t xml:space="preserve"> 2</w:t>
            </w:r>
            <w:r w:rsidR="00EE439B">
              <w:rPr>
                <w:rFonts w:ascii="Times New Roman" w:eastAsia="Times New Roman" w:hAnsi="Times New Roman" w:cs="Times New Roman"/>
                <w:b/>
                <w:bCs/>
              </w:rPr>
              <w:t xml:space="preserve"> </w:t>
            </w:r>
            <w:proofErr w:type="spellStart"/>
            <w:r w:rsidRPr="000C63D2">
              <w:rPr>
                <w:rFonts w:ascii="Times New Roman" w:eastAsia="Times New Roman" w:hAnsi="Times New Roman" w:cs="Times New Roman"/>
                <w:b/>
                <w:bCs/>
              </w:rPr>
              <w:t>шт</w:t>
            </w:r>
            <w:proofErr w:type="spellEnd"/>
            <w:r w:rsidRPr="000C63D2">
              <w:rPr>
                <w:rFonts w:ascii="Times New Roman" w:eastAsia="Times New Roman" w:hAnsi="Times New Roman" w:cs="Times New Roman"/>
                <w:b/>
                <w:bCs/>
              </w:rPr>
              <w:t>)</w:t>
            </w:r>
          </w:p>
        </w:tc>
      </w:tr>
      <w:tr w:rsidR="000C63D2" w:rsidRPr="000C63D2" w14:paraId="2CAED4A8" w14:textId="77777777" w:rsidTr="00312766">
        <w:trPr>
          <w:trHeight w:val="1020"/>
        </w:trPr>
        <w:tc>
          <w:tcPr>
            <w:tcW w:w="679" w:type="dxa"/>
            <w:tcBorders>
              <w:top w:val="nil"/>
              <w:left w:val="single" w:sz="4" w:space="0" w:color="auto"/>
              <w:bottom w:val="single" w:sz="4" w:space="0" w:color="auto"/>
              <w:right w:val="single" w:sz="4" w:space="0" w:color="auto"/>
            </w:tcBorders>
            <w:shd w:val="clear" w:color="auto" w:fill="auto"/>
            <w:noWrap/>
            <w:hideMark/>
          </w:tcPr>
          <w:p w14:paraId="231C4F64"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16</w:t>
            </w:r>
          </w:p>
        </w:tc>
        <w:tc>
          <w:tcPr>
            <w:tcW w:w="4070" w:type="dxa"/>
            <w:tcBorders>
              <w:top w:val="nil"/>
              <w:left w:val="nil"/>
              <w:bottom w:val="single" w:sz="4" w:space="0" w:color="auto"/>
              <w:right w:val="single" w:sz="4" w:space="0" w:color="auto"/>
            </w:tcBorders>
            <w:shd w:val="clear" w:color="auto" w:fill="auto"/>
            <w:hideMark/>
          </w:tcPr>
          <w:p w14:paraId="101E8007"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Разработка грунта с погрузкой на автомобили-самосвалы экскаваторами с ковшом вместимостью: 2,5 (1,5-3) м</w:t>
            </w:r>
            <w:r w:rsidRPr="000C63D2">
              <w:rPr>
                <w:rFonts w:ascii="Times New Roman" w:eastAsia="Times New Roman" w:hAnsi="Times New Roman" w:cs="Times New Roman"/>
                <w:vertAlign w:val="superscript"/>
              </w:rPr>
              <w:t>3</w:t>
            </w:r>
            <w:r w:rsidRPr="000C63D2">
              <w:rPr>
                <w:rFonts w:ascii="Times New Roman" w:eastAsia="Times New Roman" w:hAnsi="Times New Roman" w:cs="Times New Roman"/>
              </w:rPr>
              <w:t>, группа грунтов 3</w:t>
            </w:r>
          </w:p>
        </w:tc>
        <w:tc>
          <w:tcPr>
            <w:tcW w:w="916" w:type="dxa"/>
            <w:tcBorders>
              <w:top w:val="nil"/>
              <w:left w:val="nil"/>
              <w:bottom w:val="single" w:sz="4" w:space="0" w:color="auto"/>
              <w:right w:val="single" w:sz="4" w:space="0" w:color="auto"/>
            </w:tcBorders>
            <w:shd w:val="clear" w:color="auto" w:fill="auto"/>
            <w:hideMark/>
          </w:tcPr>
          <w:p w14:paraId="7D225811"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3</w:t>
            </w:r>
          </w:p>
        </w:tc>
        <w:tc>
          <w:tcPr>
            <w:tcW w:w="1041" w:type="dxa"/>
            <w:tcBorders>
              <w:top w:val="nil"/>
              <w:left w:val="nil"/>
              <w:bottom w:val="single" w:sz="4" w:space="0" w:color="auto"/>
              <w:right w:val="single" w:sz="4" w:space="0" w:color="auto"/>
            </w:tcBorders>
            <w:shd w:val="clear" w:color="auto" w:fill="auto"/>
            <w:hideMark/>
          </w:tcPr>
          <w:p w14:paraId="299987FA"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87,48</w:t>
            </w:r>
          </w:p>
        </w:tc>
        <w:tc>
          <w:tcPr>
            <w:tcW w:w="2645" w:type="dxa"/>
            <w:tcBorders>
              <w:top w:val="nil"/>
              <w:left w:val="nil"/>
              <w:bottom w:val="single" w:sz="4" w:space="0" w:color="auto"/>
              <w:right w:val="single" w:sz="4" w:space="0" w:color="auto"/>
            </w:tcBorders>
            <w:shd w:val="clear" w:color="auto" w:fill="auto"/>
            <w:noWrap/>
            <w:hideMark/>
          </w:tcPr>
          <w:p w14:paraId="020248C8"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w:t>
            </w:r>
          </w:p>
        </w:tc>
      </w:tr>
      <w:tr w:rsidR="000C63D2" w:rsidRPr="000C63D2" w14:paraId="0FEBBAB7" w14:textId="77777777" w:rsidTr="00312766">
        <w:trPr>
          <w:trHeight w:val="1020"/>
        </w:trPr>
        <w:tc>
          <w:tcPr>
            <w:tcW w:w="679" w:type="dxa"/>
            <w:tcBorders>
              <w:top w:val="nil"/>
              <w:left w:val="single" w:sz="4" w:space="0" w:color="auto"/>
              <w:bottom w:val="single" w:sz="4" w:space="0" w:color="auto"/>
              <w:right w:val="single" w:sz="4" w:space="0" w:color="auto"/>
            </w:tcBorders>
            <w:shd w:val="clear" w:color="auto" w:fill="auto"/>
            <w:noWrap/>
            <w:hideMark/>
          </w:tcPr>
          <w:p w14:paraId="4A210D1F"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17</w:t>
            </w:r>
          </w:p>
        </w:tc>
        <w:tc>
          <w:tcPr>
            <w:tcW w:w="4070" w:type="dxa"/>
            <w:tcBorders>
              <w:top w:val="nil"/>
              <w:left w:val="nil"/>
              <w:bottom w:val="single" w:sz="4" w:space="0" w:color="auto"/>
              <w:right w:val="single" w:sz="4" w:space="0" w:color="auto"/>
            </w:tcBorders>
            <w:shd w:val="clear" w:color="auto" w:fill="auto"/>
            <w:hideMark/>
          </w:tcPr>
          <w:p w14:paraId="710131CE"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Перевозка грузов автомобилями-самосвалами грузоподъемностью 10 т работающих вне карьера на расстояние: I класс груза до 10 км</w:t>
            </w:r>
          </w:p>
        </w:tc>
        <w:tc>
          <w:tcPr>
            <w:tcW w:w="916" w:type="dxa"/>
            <w:tcBorders>
              <w:top w:val="nil"/>
              <w:left w:val="nil"/>
              <w:bottom w:val="single" w:sz="4" w:space="0" w:color="auto"/>
              <w:right w:val="single" w:sz="4" w:space="0" w:color="auto"/>
            </w:tcBorders>
            <w:shd w:val="clear" w:color="auto" w:fill="auto"/>
            <w:hideMark/>
          </w:tcPr>
          <w:p w14:paraId="55E099FB"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1 т груза</w:t>
            </w:r>
          </w:p>
        </w:tc>
        <w:tc>
          <w:tcPr>
            <w:tcW w:w="1041" w:type="dxa"/>
            <w:tcBorders>
              <w:top w:val="nil"/>
              <w:left w:val="nil"/>
              <w:bottom w:val="single" w:sz="4" w:space="0" w:color="auto"/>
              <w:right w:val="single" w:sz="4" w:space="0" w:color="auto"/>
            </w:tcBorders>
            <w:shd w:val="clear" w:color="auto" w:fill="auto"/>
            <w:hideMark/>
          </w:tcPr>
          <w:p w14:paraId="24800CA0"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166,212</w:t>
            </w:r>
          </w:p>
        </w:tc>
        <w:tc>
          <w:tcPr>
            <w:tcW w:w="2645" w:type="dxa"/>
            <w:tcBorders>
              <w:top w:val="nil"/>
              <w:left w:val="nil"/>
              <w:bottom w:val="single" w:sz="4" w:space="0" w:color="auto"/>
              <w:right w:val="single" w:sz="4" w:space="0" w:color="auto"/>
            </w:tcBorders>
            <w:shd w:val="clear" w:color="auto" w:fill="auto"/>
            <w:noWrap/>
            <w:hideMark/>
          </w:tcPr>
          <w:p w14:paraId="5F7112D1"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w:t>
            </w:r>
          </w:p>
        </w:tc>
      </w:tr>
      <w:tr w:rsidR="000C63D2" w:rsidRPr="000C63D2" w14:paraId="17B49295" w14:textId="77777777" w:rsidTr="00312766">
        <w:trPr>
          <w:trHeight w:val="641"/>
        </w:trPr>
        <w:tc>
          <w:tcPr>
            <w:tcW w:w="679" w:type="dxa"/>
            <w:tcBorders>
              <w:top w:val="nil"/>
              <w:left w:val="single" w:sz="4" w:space="0" w:color="auto"/>
              <w:bottom w:val="single" w:sz="4" w:space="0" w:color="auto"/>
              <w:right w:val="single" w:sz="4" w:space="0" w:color="auto"/>
            </w:tcBorders>
            <w:shd w:val="clear" w:color="auto" w:fill="auto"/>
            <w:noWrap/>
            <w:hideMark/>
          </w:tcPr>
          <w:p w14:paraId="6166A956"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18</w:t>
            </w:r>
          </w:p>
        </w:tc>
        <w:tc>
          <w:tcPr>
            <w:tcW w:w="4070" w:type="dxa"/>
            <w:tcBorders>
              <w:top w:val="nil"/>
              <w:left w:val="nil"/>
              <w:bottom w:val="single" w:sz="4" w:space="0" w:color="auto"/>
              <w:right w:val="single" w:sz="4" w:space="0" w:color="auto"/>
            </w:tcBorders>
            <w:shd w:val="clear" w:color="auto" w:fill="auto"/>
            <w:hideMark/>
          </w:tcPr>
          <w:p w14:paraId="3A7B448D"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Установка бортовых камней бетонных: при других видах покрытий</w:t>
            </w:r>
          </w:p>
        </w:tc>
        <w:tc>
          <w:tcPr>
            <w:tcW w:w="916" w:type="dxa"/>
            <w:tcBorders>
              <w:top w:val="nil"/>
              <w:left w:val="nil"/>
              <w:bottom w:val="single" w:sz="4" w:space="0" w:color="auto"/>
              <w:right w:val="single" w:sz="4" w:space="0" w:color="auto"/>
            </w:tcBorders>
            <w:shd w:val="clear" w:color="auto" w:fill="auto"/>
            <w:hideMark/>
          </w:tcPr>
          <w:p w14:paraId="260195D0"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p>
        </w:tc>
        <w:tc>
          <w:tcPr>
            <w:tcW w:w="1041" w:type="dxa"/>
            <w:tcBorders>
              <w:top w:val="nil"/>
              <w:left w:val="nil"/>
              <w:bottom w:val="single" w:sz="4" w:space="0" w:color="auto"/>
              <w:right w:val="single" w:sz="4" w:space="0" w:color="auto"/>
            </w:tcBorders>
            <w:shd w:val="clear" w:color="auto" w:fill="auto"/>
            <w:hideMark/>
          </w:tcPr>
          <w:p w14:paraId="25DD1612"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108</w:t>
            </w:r>
          </w:p>
        </w:tc>
        <w:tc>
          <w:tcPr>
            <w:tcW w:w="2645" w:type="dxa"/>
            <w:tcBorders>
              <w:top w:val="nil"/>
              <w:left w:val="nil"/>
              <w:bottom w:val="single" w:sz="4" w:space="0" w:color="auto"/>
              <w:right w:val="single" w:sz="4" w:space="0" w:color="auto"/>
            </w:tcBorders>
            <w:shd w:val="clear" w:color="auto" w:fill="auto"/>
            <w:hideMark/>
          </w:tcPr>
          <w:p w14:paraId="2DA46B49"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Камни бортовые БВ 100.30.18, бетон В30 (М400), объем 0,049 м</w:t>
            </w:r>
            <w:r w:rsidRPr="000C63D2">
              <w:rPr>
                <w:rFonts w:ascii="Times New Roman" w:eastAsia="Times New Roman" w:hAnsi="Times New Roman" w:cs="Times New Roman"/>
                <w:vertAlign w:val="superscript"/>
              </w:rPr>
              <w:t>3</w:t>
            </w:r>
          </w:p>
        </w:tc>
      </w:tr>
      <w:tr w:rsidR="000C63D2" w:rsidRPr="000C63D2" w14:paraId="6A3D0325" w14:textId="77777777" w:rsidTr="00312766">
        <w:trPr>
          <w:trHeight w:val="1278"/>
        </w:trPr>
        <w:tc>
          <w:tcPr>
            <w:tcW w:w="679" w:type="dxa"/>
            <w:tcBorders>
              <w:top w:val="nil"/>
              <w:left w:val="single" w:sz="4" w:space="0" w:color="auto"/>
              <w:bottom w:val="single" w:sz="4" w:space="0" w:color="auto"/>
              <w:right w:val="single" w:sz="4" w:space="0" w:color="auto"/>
            </w:tcBorders>
            <w:shd w:val="clear" w:color="auto" w:fill="auto"/>
            <w:noWrap/>
            <w:hideMark/>
          </w:tcPr>
          <w:p w14:paraId="0568276A"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lastRenderedPageBreak/>
              <w:t>19</w:t>
            </w:r>
          </w:p>
        </w:tc>
        <w:tc>
          <w:tcPr>
            <w:tcW w:w="4070" w:type="dxa"/>
            <w:tcBorders>
              <w:top w:val="nil"/>
              <w:left w:val="nil"/>
              <w:bottom w:val="single" w:sz="4" w:space="0" w:color="auto"/>
              <w:right w:val="single" w:sz="4" w:space="0" w:color="auto"/>
            </w:tcBorders>
            <w:shd w:val="clear" w:color="auto" w:fill="auto"/>
            <w:hideMark/>
          </w:tcPr>
          <w:p w14:paraId="07BCB35A"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Устройство прослойки из нетканого синтетического материала (НСМ) в земляном полотне: сплошной</w:t>
            </w:r>
          </w:p>
        </w:tc>
        <w:tc>
          <w:tcPr>
            <w:tcW w:w="916" w:type="dxa"/>
            <w:tcBorders>
              <w:top w:val="nil"/>
              <w:left w:val="nil"/>
              <w:bottom w:val="single" w:sz="4" w:space="0" w:color="auto"/>
              <w:right w:val="single" w:sz="4" w:space="0" w:color="auto"/>
            </w:tcBorders>
            <w:shd w:val="clear" w:color="auto" w:fill="auto"/>
            <w:hideMark/>
          </w:tcPr>
          <w:p w14:paraId="6D392CC1"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2</w:t>
            </w:r>
          </w:p>
        </w:tc>
        <w:tc>
          <w:tcPr>
            <w:tcW w:w="1041" w:type="dxa"/>
            <w:tcBorders>
              <w:top w:val="nil"/>
              <w:left w:val="nil"/>
              <w:bottom w:val="single" w:sz="4" w:space="0" w:color="auto"/>
              <w:right w:val="single" w:sz="4" w:space="0" w:color="auto"/>
            </w:tcBorders>
            <w:shd w:val="clear" w:color="auto" w:fill="auto"/>
            <w:hideMark/>
          </w:tcPr>
          <w:p w14:paraId="4576D6A2"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324</w:t>
            </w:r>
          </w:p>
        </w:tc>
        <w:tc>
          <w:tcPr>
            <w:tcW w:w="2645" w:type="dxa"/>
            <w:tcBorders>
              <w:top w:val="nil"/>
              <w:left w:val="nil"/>
              <w:bottom w:val="single" w:sz="4" w:space="0" w:color="auto"/>
              <w:right w:val="single" w:sz="4" w:space="0" w:color="auto"/>
            </w:tcBorders>
            <w:shd w:val="clear" w:color="auto" w:fill="auto"/>
            <w:hideMark/>
          </w:tcPr>
          <w:p w14:paraId="7B14DBB1" w14:textId="77777777" w:rsidR="000C63D2" w:rsidRPr="000C63D2" w:rsidRDefault="000C63D2" w:rsidP="000C63D2">
            <w:pPr>
              <w:spacing w:after="0" w:line="240" w:lineRule="auto"/>
              <w:rPr>
                <w:rFonts w:ascii="Times New Roman" w:eastAsia="Times New Roman" w:hAnsi="Times New Roman" w:cs="Times New Roman"/>
              </w:rPr>
            </w:pPr>
            <w:proofErr w:type="spellStart"/>
            <w:r w:rsidRPr="000C63D2">
              <w:rPr>
                <w:rFonts w:ascii="Times New Roman" w:eastAsia="Times New Roman" w:hAnsi="Times New Roman" w:cs="Times New Roman"/>
              </w:rPr>
              <w:t>Геотекстиль</w:t>
            </w:r>
            <w:proofErr w:type="spellEnd"/>
            <w:r w:rsidRPr="000C63D2">
              <w:rPr>
                <w:rFonts w:ascii="Times New Roman" w:eastAsia="Times New Roman" w:hAnsi="Times New Roman" w:cs="Times New Roman"/>
              </w:rPr>
              <w:t xml:space="preserve"> нетканый из полиэфирного волокна, </w:t>
            </w:r>
            <w:proofErr w:type="spellStart"/>
            <w:r w:rsidRPr="000C63D2">
              <w:rPr>
                <w:rFonts w:ascii="Times New Roman" w:eastAsia="Times New Roman" w:hAnsi="Times New Roman" w:cs="Times New Roman"/>
              </w:rPr>
              <w:t>иглопробивной</w:t>
            </w:r>
            <w:proofErr w:type="spellEnd"/>
            <w:r w:rsidRPr="000C63D2">
              <w:rPr>
                <w:rFonts w:ascii="Times New Roman" w:eastAsia="Times New Roman" w:hAnsi="Times New Roman" w:cs="Times New Roman"/>
              </w:rPr>
              <w:t>, поверхностная плотность 300 г/м</w:t>
            </w:r>
            <w:r w:rsidRPr="000C63D2">
              <w:rPr>
                <w:rFonts w:ascii="Times New Roman" w:eastAsia="Times New Roman" w:hAnsi="Times New Roman" w:cs="Times New Roman"/>
                <w:vertAlign w:val="superscript"/>
              </w:rPr>
              <w:t>2</w:t>
            </w:r>
          </w:p>
        </w:tc>
      </w:tr>
      <w:tr w:rsidR="000C63D2" w:rsidRPr="000C63D2" w14:paraId="6B3891D0" w14:textId="77777777" w:rsidTr="00312766">
        <w:trPr>
          <w:trHeight w:val="999"/>
        </w:trPr>
        <w:tc>
          <w:tcPr>
            <w:tcW w:w="679" w:type="dxa"/>
            <w:tcBorders>
              <w:top w:val="nil"/>
              <w:left w:val="single" w:sz="4" w:space="0" w:color="auto"/>
              <w:bottom w:val="single" w:sz="4" w:space="0" w:color="auto"/>
              <w:right w:val="single" w:sz="4" w:space="0" w:color="auto"/>
            </w:tcBorders>
            <w:shd w:val="clear" w:color="auto" w:fill="auto"/>
            <w:noWrap/>
            <w:hideMark/>
          </w:tcPr>
          <w:p w14:paraId="41AE875F"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20</w:t>
            </w:r>
          </w:p>
        </w:tc>
        <w:tc>
          <w:tcPr>
            <w:tcW w:w="4070" w:type="dxa"/>
            <w:tcBorders>
              <w:top w:val="nil"/>
              <w:left w:val="nil"/>
              <w:bottom w:val="single" w:sz="4" w:space="0" w:color="auto"/>
              <w:right w:val="single" w:sz="4" w:space="0" w:color="auto"/>
            </w:tcBorders>
            <w:shd w:val="clear" w:color="auto" w:fill="auto"/>
            <w:hideMark/>
          </w:tcPr>
          <w:p w14:paraId="5F8C14B0"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Устройство подстилающих и выравнивающих слоев оснований: из песка</w:t>
            </w:r>
          </w:p>
        </w:tc>
        <w:tc>
          <w:tcPr>
            <w:tcW w:w="916" w:type="dxa"/>
            <w:tcBorders>
              <w:top w:val="nil"/>
              <w:left w:val="nil"/>
              <w:bottom w:val="single" w:sz="4" w:space="0" w:color="auto"/>
              <w:right w:val="single" w:sz="4" w:space="0" w:color="auto"/>
            </w:tcBorders>
            <w:shd w:val="clear" w:color="auto" w:fill="auto"/>
            <w:hideMark/>
          </w:tcPr>
          <w:p w14:paraId="1C02813A"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3</w:t>
            </w:r>
          </w:p>
        </w:tc>
        <w:tc>
          <w:tcPr>
            <w:tcW w:w="1041" w:type="dxa"/>
            <w:tcBorders>
              <w:top w:val="nil"/>
              <w:left w:val="nil"/>
              <w:bottom w:val="single" w:sz="4" w:space="0" w:color="auto"/>
              <w:right w:val="single" w:sz="4" w:space="0" w:color="auto"/>
            </w:tcBorders>
            <w:shd w:val="clear" w:color="auto" w:fill="auto"/>
            <w:hideMark/>
          </w:tcPr>
          <w:p w14:paraId="27244705"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16,2</w:t>
            </w:r>
          </w:p>
        </w:tc>
        <w:tc>
          <w:tcPr>
            <w:tcW w:w="2645" w:type="dxa"/>
            <w:tcBorders>
              <w:top w:val="nil"/>
              <w:left w:val="nil"/>
              <w:bottom w:val="single" w:sz="4" w:space="0" w:color="auto"/>
              <w:right w:val="single" w:sz="4" w:space="0" w:color="auto"/>
            </w:tcBorders>
            <w:shd w:val="clear" w:color="auto" w:fill="auto"/>
            <w:hideMark/>
          </w:tcPr>
          <w:p w14:paraId="35C54017"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Смесь песчаная для строительных работ (песок природный-50%, песок обогащенный-50%)</w:t>
            </w:r>
          </w:p>
        </w:tc>
      </w:tr>
      <w:tr w:rsidR="000C63D2" w:rsidRPr="000C63D2" w14:paraId="5D3CCC48" w14:textId="77777777" w:rsidTr="00312766">
        <w:trPr>
          <w:trHeight w:val="1240"/>
        </w:trPr>
        <w:tc>
          <w:tcPr>
            <w:tcW w:w="679" w:type="dxa"/>
            <w:tcBorders>
              <w:top w:val="nil"/>
              <w:left w:val="single" w:sz="4" w:space="0" w:color="auto"/>
              <w:bottom w:val="single" w:sz="4" w:space="0" w:color="auto"/>
              <w:right w:val="single" w:sz="4" w:space="0" w:color="auto"/>
            </w:tcBorders>
            <w:shd w:val="clear" w:color="auto" w:fill="auto"/>
            <w:noWrap/>
            <w:hideMark/>
          </w:tcPr>
          <w:p w14:paraId="743EC222"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21</w:t>
            </w:r>
          </w:p>
        </w:tc>
        <w:tc>
          <w:tcPr>
            <w:tcW w:w="4070" w:type="dxa"/>
            <w:tcBorders>
              <w:top w:val="nil"/>
              <w:left w:val="nil"/>
              <w:bottom w:val="single" w:sz="4" w:space="0" w:color="auto"/>
              <w:right w:val="single" w:sz="4" w:space="0" w:color="auto"/>
            </w:tcBorders>
            <w:shd w:val="clear" w:color="auto" w:fill="auto"/>
            <w:hideMark/>
          </w:tcPr>
          <w:p w14:paraId="26AA9002"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Устройство прослойки из нетканого синтетического материала (НСМ) в земляном полотне: сплошной</w:t>
            </w:r>
          </w:p>
        </w:tc>
        <w:tc>
          <w:tcPr>
            <w:tcW w:w="916" w:type="dxa"/>
            <w:tcBorders>
              <w:top w:val="nil"/>
              <w:left w:val="nil"/>
              <w:bottom w:val="single" w:sz="4" w:space="0" w:color="auto"/>
              <w:right w:val="single" w:sz="4" w:space="0" w:color="auto"/>
            </w:tcBorders>
            <w:shd w:val="clear" w:color="auto" w:fill="auto"/>
            <w:hideMark/>
          </w:tcPr>
          <w:p w14:paraId="786367BA"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2</w:t>
            </w:r>
          </w:p>
        </w:tc>
        <w:tc>
          <w:tcPr>
            <w:tcW w:w="1041" w:type="dxa"/>
            <w:tcBorders>
              <w:top w:val="nil"/>
              <w:left w:val="nil"/>
              <w:bottom w:val="single" w:sz="4" w:space="0" w:color="auto"/>
              <w:right w:val="single" w:sz="4" w:space="0" w:color="auto"/>
            </w:tcBorders>
            <w:shd w:val="clear" w:color="auto" w:fill="auto"/>
            <w:hideMark/>
          </w:tcPr>
          <w:p w14:paraId="188F43F5"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324</w:t>
            </w:r>
          </w:p>
        </w:tc>
        <w:tc>
          <w:tcPr>
            <w:tcW w:w="2645" w:type="dxa"/>
            <w:tcBorders>
              <w:top w:val="nil"/>
              <w:left w:val="nil"/>
              <w:bottom w:val="single" w:sz="4" w:space="0" w:color="auto"/>
              <w:right w:val="single" w:sz="4" w:space="0" w:color="auto"/>
            </w:tcBorders>
            <w:shd w:val="clear" w:color="auto" w:fill="auto"/>
            <w:hideMark/>
          </w:tcPr>
          <w:p w14:paraId="4B2ECB5F" w14:textId="77777777" w:rsidR="000C63D2" w:rsidRPr="000C63D2" w:rsidRDefault="000C63D2" w:rsidP="000C63D2">
            <w:pPr>
              <w:spacing w:after="0" w:line="240" w:lineRule="auto"/>
              <w:rPr>
                <w:rFonts w:ascii="Times New Roman" w:eastAsia="Times New Roman" w:hAnsi="Times New Roman" w:cs="Times New Roman"/>
              </w:rPr>
            </w:pPr>
            <w:proofErr w:type="spellStart"/>
            <w:r w:rsidRPr="000C63D2">
              <w:rPr>
                <w:rFonts w:ascii="Times New Roman" w:eastAsia="Times New Roman" w:hAnsi="Times New Roman" w:cs="Times New Roman"/>
              </w:rPr>
              <w:t>Геотекстиль</w:t>
            </w:r>
            <w:proofErr w:type="spellEnd"/>
            <w:r w:rsidRPr="000C63D2">
              <w:rPr>
                <w:rFonts w:ascii="Times New Roman" w:eastAsia="Times New Roman" w:hAnsi="Times New Roman" w:cs="Times New Roman"/>
              </w:rPr>
              <w:t xml:space="preserve"> нетканый из полиэфирного волокна, </w:t>
            </w:r>
            <w:proofErr w:type="spellStart"/>
            <w:r w:rsidRPr="000C63D2">
              <w:rPr>
                <w:rFonts w:ascii="Times New Roman" w:eastAsia="Times New Roman" w:hAnsi="Times New Roman" w:cs="Times New Roman"/>
              </w:rPr>
              <w:t>иглопробивной</w:t>
            </w:r>
            <w:proofErr w:type="spellEnd"/>
            <w:r w:rsidRPr="000C63D2">
              <w:rPr>
                <w:rFonts w:ascii="Times New Roman" w:eastAsia="Times New Roman" w:hAnsi="Times New Roman" w:cs="Times New Roman"/>
              </w:rPr>
              <w:t>, поверхностная плотность 300 г/м</w:t>
            </w:r>
            <w:r w:rsidRPr="000C63D2">
              <w:rPr>
                <w:rFonts w:ascii="Times New Roman" w:eastAsia="Times New Roman" w:hAnsi="Times New Roman" w:cs="Times New Roman"/>
                <w:vertAlign w:val="superscript"/>
              </w:rPr>
              <w:t>2</w:t>
            </w:r>
          </w:p>
        </w:tc>
      </w:tr>
      <w:tr w:rsidR="000C63D2" w:rsidRPr="000C63D2" w14:paraId="7F25749D" w14:textId="77777777" w:rsidTr="00312766">
        <w:trPr>
          <w:trHeight w:val="1530"/>
        </w:trPr>
        <w:tc>
          <w:tcPr>
            <w:tcW w:w="679" w:type="dxa"/>
            <w:tcBorders>
              <w:top w:val="nil"/>
              <w:left w:val="single" w:sz="4" w:space="0" w:color="auto"/>
              <w:bottom w:val="single" w:sz="4" w:space="0" w:color="auto"/>
              <w:right w:val="single" w:sz="4" w:space="0" w:color="auto"/>
            </w:tcBorders>
            <w:shd w:val="clear" w:color="auto" w:fill="auto"/>
            <w:noWrap/>
            <w:hideMark/>
          </w:tcPr>
          <w:p w14:paraId="0075DF05"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22</w:t>
            </w:r>
          </w:p>
        </w:tc>
        <w:tc>
          <w:tcPr>
            <w:tcW w:w="4070" w:type="dxa"/>
            <w:tcBorders>
              <w:top w:val="nil"/>
              <w:left w:val="nil"/>
              <w:bottom w:val="single" w:sz="4" w:space="0" w:color="auto"/>
              <w:right w:val="single" w:sz="4" w:space="0" w:color="auto"/>
            </w:tcBorders>
            <w:shd w:val="clear" w:color="auto" w:fill="auto"/>
            <w:hideMark/>
          </w:tcPr>
          <w:p w14:paraId="44F975C5"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xml:space="preserve">Устройство оснований толщиной 12 см под тротуары из кирпичного или известнякового </w:t>
            </w:r>
            <w:proofErr w:type="gramStart"/>
            <w:r w:rsidRPr="000C63D2">
              <w:rPr>
                <w:rFonts w:ascii="Times New Roman" w:eastAsia="Times New Roman" w:hAnsi="Times New Roman" w:cs="Times New Roman"/>
              </w:rPr>
              <w:t>щебня</w:t>
            </w:r>
            <w:proofErr w:type="gramEnd"/>
            <w:r w:rsidRPr="000C63D2">
              <w:rPr>
                <w:rFonts w:ascii="Times New Roman" w:eastAsia="Times New Roman" w:hAnsi="Times New Roman" w:cs="Times New Roman"/>
              </w:rPr>
              <w:t xml:space="preserve">                                                         На каждый 1 см изменения толщины оснований добавлять или исключать к расценке 27-07-002-01 (добавить 3 см) </w:t>
            </w:r>
          </w:p>
        </w:tc>
        <w:tc>
          <w:tcPr>
            <w:tcW w:w="916" w:type="dxa"/>
            <w:tcBorders>
              <w:top w:val="nil"/>
              <w:left w:val="nil"/>
              <w:bottom w:val="single" w:sz="4" w:space="0" w:color="auto"/>
              <w:right w:val="single" w:sz="4" w:space="0" w:color="auto"/>
            </w:tcBorders>
            <w:shd w:val="clear" w:color="auto" w:fill="auto"/>
            <w:hideMark/>
          </w:tcPr>
          <w:p w14:paraId="3127CDD3"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2</w:t>
            </w:r>
          </w:p>
        </w:tc>
        <w:tc>
          <w:tcPr>
            <w:tcW w:w="1041" w:type="dxa"/>
            <w:tcBorders>
              <w:top w:val="nil"/>
              <w:left w:val="nil"/>
              <w:bottom w:val="single" w:sz="4" w:space="0" w:color="auto"/>
              <w:right w:val="single" w:sz="4" w:space="0" w:color="auto"/>
            </w:tcBorders>
            <w:shd w:val="clear" w:color="auto" w:fill="auto"/>
            <w:hideMark/>
          </w:tcPr>
          <w:p w14:paraId="5F0FF2FD"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324</w:t>
            </w:r>
          </w:p>
        </w:tc>
        <w:tc>
          <w:tcPr>
            <w:tcW w:w="2645" w:type="dxa"/>
            <w:tcBorders>
              <w:top w:val="nil"/>
              <w:left w:val="nil"/>
              <w:bottom w:val="single" w:sz="4" w:space="0" w:color="auto"/>
              <w:right w:val="single" w:sz="4" w:space="0" w:color="auto"/>
            </w:tcBorders>
            <w:shd w:val="clear" w:color="auto" w:fill="auto"/>
            <w:hideMark/>
          </w:tcPr>
          <w:p w14:paraId="01E9BDDD"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Щебень М 600, фракция 20-40 мм, группа 2</w:t>
            </w:r>
          </w:p>
        </w:tc>
      </w:tr>
      <w:tr w:rsidR="000C63D2" w:rsidRPr="000C63D2" w14:paraId="42670646" w14:textId="77777777" w:rsidTr="00312766">
        <w:trPr>
          <w:trHeight w:val="1020"/>
        </w:trPr>
        <w:tc>
          <w:tcPr>
            <w:tcW w:w="679" w:type="dxa"/>
            <w:tcBorders>
              <w:top w:val="nil"/>
              <w:left w:val="single" w:sz="4" w:space="0" w:color="auto"/>
              <w:bottom w:val="single" w:sz="4" w:space="0" w:color="auto"/>
              <w:right w:val="single" w:sz="4" w:space="0" w:color="auto"/>
            </w:tcBorders>
            <w:shd w:val="clear" w:color="auto" w:fill="auto"/>
            <w:noWrap/>
            <w:hideMark/>
          </w:tcPr>
          <w:p w14:paraId="5AF7A71E"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23</w:t>
            </w:r>
          </w:p>
        </w:tc>
        <w:tc>
          <w:tcPr>
            <w:tcW w:w="4070" w:type="dxa"/>
            <w:tcBorders>
              <w:top w:val="nil"/>
              <w:left w:val="nil"/>
              <w:bottom w:val="single" w:sz="4" w:space="0" w:color="auto"/>
              <w:right w:val="single" w:sz="4" w:space="0" w:color="auto"/>
            </w:tcBorders>
            <w:shd w:val="clear" w:color="auto" w:fill="auto"/>
            <w:hideMark/>
          </w:tcPr>
          <w:p w14:paraId="69D31305" w14:textId="77777777" w:rsidR="000C63D2" w:rsidRPr="000C63D2" w:rsidRDefault="000C63D2" w:rsidP="000C63D2">
            <w:pPr>
              <w:spacing w:after="0" w:line="240" w:lineRule="auto"/>
              <w:ind w:right="-176"/>
              <w:rPr>
                <w:rFonts w:ascii="Times New Roman" w:eastAsia="Times New Roman" w:hAnsi="Times New Roman" w:cs="Times New Roman"/>
              </w:rPr>
            </w:pPr>
            <w:r w:rsidRPr="000C63D2">
              <w:rPr>
                <w:rFonts w:ascii="Times New Roman" w:eastAsia="Times New Roman" w:hAnsi="Times New Roman" w:cs="Times New Roman"/>
              </w:rPr>
              <w:t>Устройство асфальтобетонных покрытий дорожек и тротуаров двухслойных: нижний слой из горячей асфальтобетонной смеси толщиной 4,5 см</w:t>
            </w:r>
          </w:p>
        </w:tc>
        <w:tc>
          <w:tcPr>
            <w:tcW w:w="916" w:type="dxa"/>
            <w:tcBorders>
              <w:top w:val="nil"/>
              <w:left w:val="nil"/>
              <w:bottom w:val="single" w:sz="4" w:space="0" w:color="auto"/>
              <w:right w:val="single" w:sz="4" w:space="0" w:color="auto"/>
            </w:tcBorders>
            <w:shd w:val="clear" w:color="auto" w:fill="auto"/>
            <w:hideMark/>
          </w:tcPr>
          <w:p w14:paraId="618DA0F3"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2</w:t>
            </w:r>
          </w:p>
        </w:tc>
        <w:tc>
          <w:tcPr>
            <w:tcW w:w="1041" w:type="dxa"/>
            <w:tcBorders>
              <w:top w:val="nil"/>
              <w:left w:val="nil"/>
              <w:bottom w:val="single" w:sz="4" w:space="0" w:color="auto"/>
              <w:right w:val="single" w:sz="4" w:space="0" w:color="auto"/>
            </w:tcBorders>
            <w:shd w:val="clear" w:color="auto" w:fill="auto"/>
            <w:hideMark/>
          </w:tcPr>
          <w:p w14:paraId="116466F8"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324</w:t>
            </w:r>
          </w:p>
        </w:tc>
        <w:tc>
          <w:tcPr>
            <w:tcW w:w="2645" w:type="dxa"/>
            <w:tcBorders>
              <w:top w:val="nil"/>
              <w:left w:val="nil"/>
              <w:bottom w:val="single" w:sz="4" w:space="0" w:color="auto"/>
              <w:right w:val="single" w:sz="4" w:space="0" w:color="auto"/>
            </w:tcBorders>
            <w:shd w:val="clear" w:color="auto" w:fill="auto"/>
            <w:hideMark/>
          </w:tcPr>
          <w:p w14:paraId="53CEDFA8"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Смеси асфальтобетонные литые тип II</w:t>
            </w:r>
          </w:p>
        </w:tc>
      </w:tr>
      <w:tr w:rsidR="000C63D2" w:rsidRPr="000C63D2" w14:paraId="20DF279C" w14:textId="77777777" w:rsidTr="00312766">
        <w:trPr>
          <w:trHeight w:val="765"/>
        </w:trPr>
        <w:tc>
          <w:tcPr>
            <w:tcW w:w="679" w:type="dxa"/>
            <w:tcBorders>
              <w:top w:val="nil"/>
              <w:left w:val="single" w:sz="4" w:space="0" w:color="auto"/>
              <w:bottom w:val="single" w:sz="4" w:space="0" w:color="auto"/>
              <w:right w:val="single" w:sz="4" w:space="0" w:color="auto"/>
            </w:tcBorders>
            <w:shd w:val="clear" w:color="auto" w:fill="auto"/>
            <w:noWrap/>
            <w:hideMark/>
          </w:tcPr>
          <w:p w14:paraId="056887E5"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24</w:t>
            </w:r>
          </w:p>
        </w:tc>
        <w:tc>
          <w:tcPr>
            <w:tcW w:w="4070" w:type="dxa"/>
            <w:tcBorders>
              <w:top w:val="nil"/>
              <w:left w:val="nil"/>
              <w:bottom w:val="single" w:sz="4" w:space="0" w:color="auto"/>
              <w:right w:val="single" w:sz="4" w:space="0" w:color="auto"/>
            </w:tcBorders>
            <w:shd w:val="clear" w:color="auto" w:fill="auto"/>
            <w:hideMark/>
          </w:tcPr>
          <w:p w14:paraId="16321537"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Покрытие наливное водонепроницаемое для спортивной площадки из резиновой крошки, толщина 20 мм c монтажом</w:t>
            </w:r>
          </w:p>
        </w:tc>
        <w:tc>
          <w:tcPr>
            <w:tcW w:w="916" w:type="dxa"/>
            <w:tcBorders>
              <w:top w:val="nil"/>
              <w:left w:val="nil"/>
              <w:bottom w:val="single" w:sz="4" w:space="0" w:color="auto"/>
              <w:right w:val="single" w:sz="4" w:space="0" w:color="auto"/>
            </w:tcBorders>
            <w:shd w:val="clear" w:color="auto" w:fill="auto"/>
            <w:hideMark/>
          </w:tcPr>
          <w:p w14:paraId="1A649B3A"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2</w:t>
            </w:r>
          </w:p>
        </w:tc>
        <w:tc>
          <w:tcPr>
            <w:tcW w:w="1041" w:type="dxa"/>
            <w:tcBorders>
              <w:top w:val="nil"/>
              <w:left w:val="nil"/>
              <w:bottom w:val="single" w:sz="4" w:space="0" w:color="auto"/>
              <w:right w:val="single" w:sz="4" w:space="0" w:color="auto"/>
            </w:tcBorders>
            <w:shd w:val="clear" w:color="auto" w:fill="auto"/>
            <w:hideMark/>
          </w:tcPr>
          <w:p w14:paraId="20A3B50C"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330,48</w:t>
            </w:r>
          </w:p>
        </w:tc>
        <w:tc>
          <w:tcPr>
            <w:tcW w:w="2645" w:type="dxa"/>
            <w:tcBorders>
              <w:top w:val="nil"/>
              <w:left w:val="nil"/>
              <w:bottom w:val="single" w:sz="4" w:space="0" w:color="auto"/>
              <w:right w:val="single" w:sz="4" w:space="0" w:color="auto"/>
            </w:tcBorders>
            <w:shd w:val="clear" w:color="auto" w:fill="auto"/>
            <w:noWrap/>
            <w:hideMark/>
          </w:tcPr>
          <w:p w14:paraId="436550F2"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w:t>
            </w:r>
          </w:p>
        </w:tc>
      </w:tr>
      <w:tr w:rsidR="000C63D2" w:rsidRPr="000C63D2" w14:paraId="37F79736" w14:textId="77777777" w:rsidTr="00312766">
        <w:trPr>
          <w:trHeight w:val="725"/>
        </w:trPr>
        <w:tc>
          <w:tcPr>
            <w:tcW w:w="679" w:type="dxa"/>
            <w:tcBorders>
              <w:top w:val="nil"/>
              <w:left w:val="single" w:sz="4" w:space="0" w:color="auto"/>
              <w:bottom w:val="single" w:sz="4" w:space="0" w:color="auto"/>
              <w:right w:val="single" w:sz="4" w:space="0" w:color="auto"/>
            </w:tcBorders>
            <w:shd w:val="clear" w:color="auto" w:fill="auto"/>
            <w:noWrap/>
            <w:hideMark/>
          </w:tcPr>
          <w:p w14:paraId="2BFF6164"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25</w:t>
            </w:r>
          </w:p>
        </w:tc>
        <w:tc>
          <w:tcPr>
            <w:tcW w:w="4070" w:type="dxa"/>
            <w:tcBorders>
              <w:top w:val="nil"/>
              <w:left w:val="nil"/>
              <w:bottom w:val="single" w:sz="4" w:space="0" w:color="auto"/>
              <w:right w:val="single" w:sz="4" w:space="0" w:color="auto"/>
            </w:tcBorders>
            <w:shd w:val="clear" w:color="auto" w:fill="auto"/>
            <w:hideMark/>
          </w:tcPr>
          <w:p w14:paraId="7F480B5F"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Установка металлических столбов высотой до 4 м: с погружением в бетонное основание</w:t>
            </w:r>
          </w:p>
        </w:tc>
        <w:tc>
          <w:tcPr>
            <w:tcW w:w="916" w:type="dxa"/>
            <w:tcBorders>
              <w:top w:val="nil"/>
              <w:left w:val="nil"/>
              <w:bottom w:val="single" w:sz="4" w:space="0" w:color="auto"/>
              <w:right w:val="single" w:sz="4" w:space="0" w:color="auto"/>
            </w:tcBorders>
            <w:shd w:val="clear" w:color="auto" w:fill="auto"/>
            <w:hideMark/>
          </w:tcPr>
          <w:p w14:paraId="09E937BF" w14:textId="77777777" w:rsidR="000C63D2" w:rsidRPr="000C63D2" w:rsidRDefault="000C63D2" w:rsidP="000C63D2">
            <w:pPr>
              <w:spacing w:after="0" w:line="240" w:lineRule="auto"/>
              <w:jc w:val="center"/>
              <w:rPr>
                <w:rFonts w:ascii="Times New Roman" w:eastAsia="Times New Roman" w:hAnsi="Times New Roman" w:cs="Times New Roman"/>
              </w:rPr>
            </w:pPr>
            <w:proofErr w:type="spellStart"/>
            <w:r w:rsidRPr="000C63D2">
              <w:rPr>
                <w:rFonts w:ascii="Times New Roman" w:eastAsia="Times New Roman" w:hAnsi="Times New Roman" w:cs="Times New Roman"/>
              </w:rPr>
              <w:t>шт</w:t>
            </w:r>
            <w:proofErr w:type="spellEnd"/>
          </w:p>
        </w:tc>
        <w:tc>
          <w:tcPr>
            <w:tcW w:w="1041" w:type="dxa"/>
            <w:tcBorders>
              <w:top w:val="nil"/>
              <w:left w:val="nil"/>
              <w:bottom w:val="single" w:sz="4" w:space="0" w:color="auto"/>
              <w:right w:val="single" w:sz="4" w:space="0" w:color="auto"/>
            </w:tcBorders>
            <w:shd w:val="clear" w:color="auto" w:fill="auto"/>
            <w:hideMark/>
          </w:tcPr>
          <w:p w14:paraId="530C5428"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44</w:t>
            </w:r>
          </w:p>
        </w:tc>
        <w:tc>
          <w:tcPr>
            <w:tcW w:w="2645" w:type="dxa"/>
            <w:tcBorders>
              <w:top w:val="nil"/>
              <w:left w:val="nil"/>
              <w:bottom w:val="single" w:sz="4" w:space="0" w:color="auto"/>
              <w:right w:val="single" w:sz="4" w:space="0" w:color="auto"/>
            </w:tcBorders>
            <w:shd w:val="clear" w:color="auto" w:fill="auto"/>
            <w:hideMark/>
          </w:tcPr>
          <w:p w14:paraId="1B055E19"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Смеси бетонные тяжелого бетона (БСТ), класс В15 (М200)</w:t>
            </w:r>
          </w:p>
        </w:tc>
      </w:tr>
      <w:tr w:rsidR="000C63D2" w:rsidRPr="000C63D2" w14:paraId="3A576F36" w14:textId="77777777" w:rsidTr="00312766">
        <w:trPr>
          <w:trHeight w:val="2507"/>
        </w:trPr>
        <w:tc>
          <w:tcPr>
            <w:tcW w:w="679" w:type="dxa"/>
            <w:tcBorders>
              <w:top w:val="nil"/>
              <w:left w:val="single" w:sz="4" w:space="0" w:color="auto"/>
              <w:bottom w:val="single" w:sz="4" w:space="0" w:color="auto"/>
              <w:right w:val="single" w:sz="4" w:space="0" w:color="auto"/>
            </w:tcBorders>
            <w:shd w:val="clear" w:color="auto" w:fill="auto"/>
            <w:noWrap/>
            <w:hideMark/>
          </w:tcPr>
          <w:p w14:paraId="3070B9F3"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26</w:t>
            </w:r>
          </w:p>
        </w:tc>
        <w:tc>
          <w:tcPr>
            <w:tcW w:w="4070" w:type="dxa"/>
            <w:tcBorders>
              <w:top w:val="nil"/>
              <w:left w:val="nil"/>
              <w:bottom w:val="single" w:sz="4" w:space="0" w:color="auto"/>
              <w:right w:val="single" w:sz="4" w:space="0" w:color="auto"/>
            </w:tcBorders>
            <w:shd w:val="clear" w:color="auto" w:fill="auto"/>
            <w:hideMark/>
          </w:tcPr>
          <w:p w14:paraId="6F9A761E"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Устройство заграждений из готовых металлических решетчатых панелей: высотой до 2 м</w:t>
            </w:r>
          </w:p>
        </w:tc>
        <w:tc>
          <w:tcPr>
            <w:tcW w:w="916" w:type="dxa"/>
            <w:tcBorders>
              <w:top w:val="nil"/>
              <w:left w:val="nil"/>
              <w:bottom w:val="single" w:sz="4" w:space="0" w:color="auto"/>
              <w:right w:val="single" w:sz="4" w:space="0" w:color="auto"/>
            </w:tcBorders>
            <w:shd w:val="clear" w:color="auto" w:fill="auto"/>
            <w:hideMark/>
          </w:tcPr>
          <w:p w14:paraId="13B24ABF" w14:textId="77777777" w:rsidR="000C63D2" w:rsidRPr="000C63D2" w:rsidRDefault="000C63D2" w:rsidP="000C63D2">
            <w:pPr>
              <w:spacing w:after="0" w:line="240" w:lineRule="auto"/>
              <w:jc w:val="center"/>
              <w:rPr>
                <w:rFonts w:ascii="Times New Roman" w:eastAsia="Times New Roman" w:hAnsi="Times New Roman" w:cs="Times New Roman"/>
              </w:rPr>
            </w:pPr>
            <w:proofErr w:type="spellStart"/>
            <w:r w:rsidRPr="000C63D2">
              <w:rPr>
                <w:rFonts w:ascii="Times New Roman" w:eastAsia="Times New Roman" w:hAnsi="Times New Roman" w:cs="Times New Roman"/>
              </w:rPr>
              <w:t>шт</w:t>
            </w:r>
            <w:proofErr w:type="spellEnd"/>
          </w:p>
        </w:tc>
        <w:tc>
          <w:tcPr>
            <w:tcW w:w="1041" w:type="dxa"/>
            <w:tcBorders>
              <w:top w:val="nil"/>
              <w:left w:val="nil"/>
              <w:bottom w:val="single" w:sz="4" w:space="0" w:color="auto"/>
              <w:right w:val="single" w:sz="4" w:space="0" w:color="auto"/>
            </w:tcBorders>
            <w:shd w:val="clear" w:color="auto" w:fill="auto"/>
            <w:hideMark/>
          </w:tcPr>
          <w:p w14:paraId="39EA3FF4"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44</w:t>
            </w:r>
          </w:p>
        </w:tc>
        <w:tc>
          <w:tcPr>
            <w:tcW w:w="2645" w:type="dxa"/>
            <w:tcBorders>
              <w:top w:val="nil"/>
              <w:left w:val="nil"/>
              <w:bottom w:val="single" w:sz="4" w:space="0" w:color="auto"/>
              <w:right w:val="single" w:sz="4" w:space="0" w:color="auto"/>
            </w:tcBorders>
            <w:shd w:val="clear" w:color="auto" w:fill="auto"/>
            <w:hideMark/>
          </w:tcPr>
          <w:p w14:paraId="6AA440D1"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Панели сварные, в комплекте со столбом и крепежом, покрытие цинк-порошковая эмаль, диаметр прутков горизонтальных 15х6 мм, вертикальных 5 мм, длина 250 см, размер ячейки 200х50 мм, высота 203 см</w:t>
            </w:r>
          </w:p>
        </w:tc>
      </w:tr>
      <w:tr w:rsidR="000C63D2" w:rsidRPr="000C63D2" w14:paraId="307A557E" w14:textId="77777777" w:rsidTr="00312766">
        <w:trPr>
          <w:trHeight w:val="450"/>
        </w:trPr>
        <w:tc>
          <w:tcPr>
            <w:tcW w:w="679" w:type="dxa"/>
            <w:tcBorders>
              <w:top w:val="nil"/>
              <w:left w:val="single" w:sz="4" w:space="0" w:color="auto"/>
              <w:bottom w:val="single" w:sz="4" w:space="0" w:color="auto"/>
              <w:right w:val="single" w:sz="4" w:space="0" w:color="auto"/>
            </w:tcBorders>
            <w:shd w:val="clear" w:color="auto" w:fill="auto"/>
            <w:noWrap/>
            <w:hideMark/>
          </w:tcPr>
          <w:p w14:paraId="475249ED"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27</w:t>
            </w:r>
          </w:p>
        </w:tc>
        <w:tc>
          <w:tcPr>
            <w:tcW w:w="4070" w:type="dxa"/>
            <w:tcBorders>
              <w:top w:val="nil"/>
              <w:left w:val="nil"/>
              <w:bottom w:val="single" w:sz="4" w:space="0" w:color="auto"/>
              <w:right w:val="single" w:sz="4" w:space="0" w:color="auto"/>
            </w:tcBorders>
            <w:shd w:val="clear" w:color="auto" w:fill="auto"/>
            <w:hideMark/>
          </w:tcPr>
          <w:p w14:paraId="3AEAE4BC"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Устройство калиток: с установкой столбов металлических</w:t>
            </w:r>
          </w:p>
        </w:tc>
        <w:tc>
          <w:tcPr>
            <w:tcW w:w="916" w:type="dxa"/>
            <w:tcBorders>
              <w:top w:val="nil"/>
              <w:left w:val="nil"/>
              <w:bottom w:val="single" w:sz="4" w:space="0" w:color="auto"/>
              <w:right w:val="single" w:sz="4" w:space="0" w:color="auto"/>
            </w:tcBorders>
            <w:shd w:val="clear" w:color="auto" w:fill="auto"/>
            <w:hideMark/>
          </w:tcPr>
          <w:p w14:paraId="6055DFC1" w14:textId="77777777" w:rsidR="000C63D2" w:rsidRPr="000C63D2" w:rsidRDefault="000C63D2" w:rsidP="000C63D2">
            <w:pPr>
              <w:spacing w:after="0" w:line="240" w:lineRule="auto"/>
              <w:jc w:val="center"/>
              <w:rPr>
                <w:rFonts w:ascii="Times New Roman" w:eastAsia="Times New Roman" w:hAnsi="Times New Roman" w:cs="Times New Roman"/>
              </w:rPr>
            </w:pPr>
            <w:proofErr w:type="spellStart"/>
            <w:r w:rsidRPr="000C63D2">
              <w:rPr>
                <w:rFonts w:ascii="Times New Roman" w:eastAsia="Times New Roman" w:hAnsi="Times New Roman" w:cs="Times New Roman"/>
              </w:rPr>
              <w:t>шт</w:t>
            </w:r>
            <w:proofErr w:type="spellEnd"/>
          </w:p>
        </w:tc>
        <w:tc>
          <w:tcPr>
            <w:tcW w:w="1041" w:type="dxa"/>
            <w:tcBorders>
              <w:top w:val="nil"/>
              <w:left w:val="nil"/>
              <w:bottom w:val="single" w:sz="4" w:space="0" w:color="auto"/>
              <w:right w:val="single" w:sz="4" w:space="0" w:color="auto"/>
            </w:tcBorders>
            <w:shd w:val="clear" w:color="auto" w:fill="auto"/>
            <w:hideMark/>
          </w:tcPr>
          <w:p w14:paraId="5975D8B0"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2</w:t>
            </w:r>
          </w:p>
        </w:tc>
        <w:tc>
          <w:tcPr>
            <w:tcW w:w="2645" w:type="dxa"/>
            <w:tcBorders>
              <w:top w:val="nil"/>
              <w:left w:val="nil"/>
              <w:bottom w:val="single" w:sz="4" w:space="0" w:color="auto"/>
              <w:right w:val="single" w:sz="4" w:space="0" w:color="auto"/>
            </w:tcBorders>
            <w:shd w:val="clear" w:color="auto" w:fill="auto"/>
            <w:hideMark/>
          </w:tcPr>
          <w:p w14:paraId="1906AF28"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Калитка, Смеси бетонные тяжелого бетона (БСТ), класс В15 (М200), Опоры стальные</w:t>
            </w:r>
          </w:p>
        </w:tc>
      </w:tr>
      <w:tr w:rsidR="000C63D2" w:rsidRPr="000C63D2" w14:paraId="77B4876B" w14:textId="77777777" w:rsidTr="00312766">
        <w:trPr>
          <w:trHeight w:val="928"/>
        </w:trPr>
        <w:tc>
          <w:tcPr>
            <w:tcW w:w="679" w:type="dxa"/>
            <w:tcBorders>
              <w:top w:val="nil"/>
              <w:left w:val="single" w:sz="4" w:space="0" w:color="auto"/>
              <w:bottom w:val="single" w:sz="4" w:space="0" w:color="auto"/>
              <w:right w:val="single" w:sz="4" w:space="0" w:color="auto"/>
            </w:tcBorders>
            <w:shd w:val="clear" w:color="auto" w:fill="auto"/>
            <w:noWrap/>
            <w:hideMark/>
          </w:tcPr>
          <w:p w14:paraId="602E92F2"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28</w:t>
            </w:r>
          </w:p>
        </w:tc>
        <w:tc>
          <w:tcPr>
            <w:tcW w:w="4070" w:type="dxa"/>
            <w:tcBorders>
              <w:top w:val="nil"/>
              <w:left w:val="nil"/>
              <w:bottom w:val="single" w:sz="4" w:space="0" w:color="auto"/>
              <w:right w:val="single" w:sz="4" w:space="0" w:color="auto"/>
            </w:tcBorders>
            <w:shd w:val="clear" w:color="auto" w:fill="auto"/>
            <w:hideMark/>
          </w:tcPr>
          <w:p w14:paraId="75C83563"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Установка металлических столбов высотой до 4 м: с погружением в бетонное основание (прим. волейбольная стойка)</w:t>
            </w:r>
          </w:p>
        </w:tc>
        <w:tc>
          <w:tcPr>
            <w:tcW w:w="916" w:type="dxa"/>
            <w:tcBorders>
              <w:top w:val="nil"/>
              <w:left w:val="nil"/>
              <w:bottom w:val="single" w:sz="4" w:space="0" w:color="auto"/>
              <w:right w:val="single" w:sz="4" w:space="0" w:color="auto"/>
            </w:tcBorders>
            <w:shd w:val="clear" w:color="auto" w:fill="auto"/>
            <w:hideMark/>
          </w:tcPr>
          <w:p w14:paraId="1CB51140" w14:textId="77777777" w:rsidR="000C63D2" w:rsidRPr="000C63D2" w:rsidRDefault="000C63D2" w:rsidP="000C63D2">
            <w:pPr>
              <w:spacing w:after="0" w:line="240" w:lineRule="auto"/>
              <w:jc w:val="center"/>
              <w:rPr>
                <w:rFonts w:ascii="Times New Roman" w:eastAsia="Times New Roman" w:hAnsi="Times New Roman" w:cs="Times New Roman"/>
              </w:rPr>
            </w:pPr>
            <w:proofErr w:type="spellStart"/>
            <w:r w:rsidRPr="000C63D2">
              <w:rPr>
                <w:rFonts w:ascii="Times New Roman" w:eastAsia="Times New Roman" w:hAnsi="Times New Roman" w:cs="Times New Roman"/>
              </w:rPr>
              <w:t>шт</w:t>
            </w:r>
            <w:proofErr w:type="spellEnd"/>
          </w:p>
        </w:tc>
        <w:tc>
          <w:tcPr>
            <w:tcW w:w="1041" w:type="dxa"/>
            <w:tcBorders>
              <w:top w:val="nil"/>
              <w:left w:val="nil"/>
              <w:bottom w:val="single" w:sz="4" w:space="0" w:color="auto"/>
              <w:right w:val="single" w:sz="4" w:space="0" w:color="auto"/>
            </w:tcBorders>
            <w:shd w:val="clear" w:color="auto" w:fill="auto"/>
            <w:hideMark/>
          </w:tcPr>
          <w:p w14:paraId="69638882"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4</w:t>
            </w:r>
          </w:p>
        </w:tc>
        <w:tc>
          <w:tcPr>
            <w:tcW w:w="2645" w:type="dxa"/>
            <w:tcBorders>
              <w:top w:val="nil"/>
              <w:left w:val="nil"/>
              <w:bottom w:val="single" w:sz="4" w:space="0" w:color="auto"/>
              <w:right w:val="single" w:sz="4" w:space="0" w:color="auto"/>
            </w:tcBorders>
            <w:shd w:val="clear" w:color="auto" w:fill="auto"/>
            <w:hideMark/>
          </w:tcPr>
          <w:p w14:paraId="2A78CF46"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Смеси бетонные тяжелого бетона (БСТ), класс В15 (М200), Стойка волейбольная</w:t>
            </w:r>
          </w:p>
        </w:tc>
      </w:tr>
      <w:tr w:rsidR="000C63D2" w:rsidRPr="000C63D2" w14:paraId="40B15634" w14:textId="77777777" w:rsidTr="00312766">
        <w:trPr>
          <w:trHeight w:val="255"/>
        </w:trPr>
        <w:tc>
          <w:tcPr>
            <w:tcW w:w="9351" w:type="dxa"/>
            <w:gridSpan w:val="5"/>
            <w:tcBorders>
              <w:top w:val="single" w:sz="4" w:space="0" w:color="auto"/>
              <w:left w:val="single" w:sz="4" w:space="0" w:color="auto"/>
              <w:bottom w:val="single" w:sz="4" w:space="0" w:color="auto"/>
              <w:right w:val="single" w:sz="4" w:space="0" w:color="auto"/>
            </w:tcBorders>
            <w:shd w:val="clear" w:color="auto" w:fill="auto"/>
            <w:hideMark/>
          </w:tcPr>
          <w:p w14:paraId="63BC0FA7" w14:textId="77777777" w:rsidR="000C63D2" w:rsidRPr="000C63D2" w:rsidRDefault="000C63D2" w:rsidP="000C63D2">
            <w:pPr>
              <w:spacing w:after="0" w:line="240" w:lineRule="auto"/>
              <w:rPr>
                <w:rFonts w:ascii="Times New Roman" w:eastAsia="Times New Roman" w:hAnsi="Times New Roman" w:cs="Times New Roman"/>
                <w:b/>
                <w:bCs/>
              </w:rPr>
            </w:pPr>
            <w:r w:rsidRPr="000C63D2">
              <w:rPr>
                <w:rFonts w:ascii="Times New Roman" w:eastAsia="Times New Roman" w:hAnsi="Times New Roman" w:cs="Times New Roman"/>
                <w:b/>
                <w:bCs/>
              </w:rPr>
              <w:t xml:space="preserve">Раздел 3. Беговая дорожка (размером 292*5,5 м) </w:t>
            </w:r>
          </w:p>
        </w:tc>
      </w:tr>
      <w:tr w:rsidR="000C63D2" w:rsidRPr="000C63D2" w14:paraId="5DBF25B4" w14:textId="77777777" w:rsidTr="00312766">
        <w:trPr>
          <w:trHeight w:val="765"/>
        </w:trPr>
        <w:tc>
          <w:tcPr>
            <w:tcW w:w="679" w:type="dxa"/>
            <w:tcBorders>
              <w:top w:val="nil"/>
              <w:left w:val="single" w:sz="4" w:space="0" w:color="auto"/>
              <w:bottom w:val="single" w:sz="4" w:space="0" w:color="auto"/>
              <w:right w:val="single" w:sz="4" w:space="0" w:color="auto"/>
            </w:tcBorders>
            <w:shd w:val="clear" w:color="auto" w:fill="auto"/>
            <w:noWrap/>
            <w:hideMark/>
          </w:tcPr>
          <w:p w14:paraId="6E44EF3D"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29</w:t>
            </w:r>
          </w:p>
        </w:tc>
        <w:tc>
          <w:tcPr>
            <w:tcW w:w="4070" w:type="dxa"/>
            <w:tcBorders>
              <w:top w:val="nil"/>
              <w:left w:val="nil"/>
              <w:bottom w:val="single" w:sz="4" w:space="0" w:color="auto"/>
              <w:right w:val="single" w:sz="4" w:space="0" w:color="auto"/>
            </w:tcBorders>
            <w:shd w:val="clear" w:color="auto" w:fill="auto"/>
            <w:hideMark/>
          </w:tcPr>
          <w:p w14:paraId="659AFC02"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Разборка покрытий и оснований: асфальтобетонных с помощью молотков отбойных</w:t>
            </w:r>
          </w:p>
        </w:tc>
        <w:tc>
          <w:tcPr>
            <w:tcW w:w="916" w:type="dxa"/>
            <w:tcBorders>
              <w:top w:val="nil"/>
              <w:left w:val="nil"/>
              <w:bottom w:val="single" w:sz="4" w:space="0" w:color="auto"/>
              <w:right w:val="single" w:sz="4" w:space="0" w:color="auto"/>
            </w:tcBorders>
            <w:shd w:val="clear" w:color="auto" w:fill="auto"/>
            <w:hideMark/>
          </w:tcPr>
          <w:p w14:paraId="05C2B485"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3</w:t>
            </w:r>
          </w:p>
        </w:tc>
        <w:tc>
          <w:tcPr>
            <w:tcW w:w="1041" w:type="dxa"/>
            <w:tcBorders>
              <w:top w:val="nil"/>
              <w:left w:val="nil"/>
              <w:bottom w:val="single" w:sz="4" w:space="0" w:color="auto"/>
              <w:right w:val="single" w:sz="4" w:space="0" w:color="auto"/>
            </w:tcBorders>
            <w:shd w:val="clear" w:color="auto" w:fill="auto"/>
            <w:hideMark/>
          </w:tcPr>
          <w:p w14:paraId="1993F2FD"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80,3</w:t>
            </w:r>
          </w:p>
        </w:tc>
        <w:tc>
          <w:tcPr>
            <w:tcW w:w="2645" w:type="dxa"/>
            <w:tcBorders>
              <w:top w:val="nil"/>
              <w:left w:val="nil"/>
              <w:bottom w:val="single" w:sz="4" w:space="0" w:color="auto"/>
              <w:right w:val="single" w:sz="4" w:space="0" w:color="auto"/>
            </w:tcBorders>
            <w:shd w:val="clear" w:color="auto" w:fill="auto"/>
            <w:noWrap/>
            <w:hideMark/>
          </w:tcPr>
          <w:p w14:paraId="5BDD8EE1"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w:t>
            </w:r>
          </w:p>
        </w:tc>
      </w:tr>
      <w:tr w:rsidR="000C63D2" w:rsidRPr="000C63D2" w14:paraId="1E8361D7" w14:textId="77777777" w:rsidTr="00312766">
        <w:trPr>
          <w:trHeight w:val="510"/>
        </w:trPr>
        <w:tc>
          <w:tcPr>
            <w:tcW w:w="679" w:type="dxa"/>
            <w:tcBorders>
              <w:top w:val="nil"/>
              <w:left w:val="single" w:sz="4" w:space="0" w:color="auto"/>
              <w:bottom w:val="single" w:sz="4" w:space="0" w:color="auto"/>
              <w:right w:val="single" w:sz="4" w:space="0" w:color="auto"/>
            </w:tcBorders>
            <w:shd w:val="clear" w:color="auto" w:fill="auto"/>
            <w:noWrap/>
            <w:hideMark/>
          </w:tcPr>
          <w:p w14:paraId="09164DAD"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30</w:t>
            </w:r>
          </w:p>
        </w:tc>
        <w:tc>
          <w:tcPr>
            <w:tcW w:w="4070" w:type="dxa"/>
            <w:tcBorders>
              <w:top w:val="nil"/>
              <w:left w:val="nil"/>
              <w:bottom w:val="single" w:sz="4" w:space="0" w:color="auto"/>
              <w:right w:val="single" w:sz="4" w:space="0" w:color="auto"/>
            </w:tcBorders>
            <w:shd w:val="clear" w:color="auto" w:fill="auto"/>
            <w:hideMark/>
          </w:tcPr>
          <w:p w14:paraId="37AE8CD0"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Разборка покрытий и оснований: щебеночных</w:t>
            </w:r>
          </w:p>
        </w:tc>
        <w:tc>
          <w:tcPr>
            <w:tcW w:w="916" w:type="dxa"/>
            <w:tcBorders>
              <w:top w:val="nil"/>
              <w:left w:val="nil"/>
              <w:bottom w:val="single" w:sz="4" w:space="0" w:color="auto"/>
              <w:right w:val="single" w:sz="4" w:space="0" w:color="auto"/>
            </w:tcBorders>
            <w:shd w:val="clear" w:color="auto" w:fill="auto"/>
            <w:hideMark/>
          </w:tcPr>
          <w:p w14:paraId="3E5CCC6C"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3</w:t>
            </w:r>
          </w:p>
        </w:tc>
        <w:tc>
          <w:tcPr>
            <w:tcW w:w="1041" w:type="dxa"/>
            <w:tcBorders>
              <w:top w:val="nil"/>
              <w:left w:val="nil"/>
              <w:bottom w:val="single" w:sz="4" w:space="0" w:color="auto"/>
              <w:right w:val="single" w:sz="4" w:space="0" w:color="auto"/>
            </w:tcBorders>
            <w:shd w:val="clear" w:color="auto" w:fill="auto"/>
            <w:hideMark/>
          </w:tcPr>
          <w:p w14:paraId="091B224E"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240,9</w:t>
            </w:r>
          </w:p>
        </w:tc>
        <w:tc>
          <w:tcPr>
            <w:tcW w:w="2645" w:type="dxa"/>
            <w:tcBorders>
              <w:top w:val="nil"/>
              <w:left w:val="nil"/>
              <w:bottom w:val="single" w:sz="4" w:space="0" w:color="auto"/>
              <w:right w:val="single" w:sz="4" w:space="0" w:color="auto"/>
            </w:tcBorders>
            <w:shd w:val="clear" w:color="auto" w:fill="auto"/>
            <w:noWrap/>
            <w:hideMark/>
          </w:tcPr>
          <w:p w14:paraId="70FFC05B"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w:t>
            </w:r>
          </w:p>
        </w:tc>
      </w:tr>
      <w:tr w:rsidR="000C63D2" w:rsidRPr="000C63D2" w14:paraId="28D950BF" w14:textId="77777777" w:rsidTr="00312766">
        <w:trPr>
          <w:trHeight w:val="1020"/>
        </w:trPr>
        <w:tc>
          <w:tcPr>
            <w:tcW w:w="679" w:type="dxa"/>
            <w:tcBorders>
              <w:top w:val="nil"/>
              <w:left w:val="single" w:sz="4" w:space="0" w:color="auto"/>
              <w:bottom w:val="single" w:sz="4" w:space="0" w:color="auto"/>
              <w:right w:val="single" w:sz="4" w:space="0" w:color="auto"/>
            </w:tcBorders>
            <w:shd w:val="clear" w:color="auto" w:fill="auto"/>
            <w:noWrap/>
            <w:hideMark/>
          </w:tcPr>
          <w:p w14:paraId="314D3578"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lastRenderedPageBreak/>
              <w:t>31</w:t>
            </w:r>
          </w:p>
        </w:tc>
        <w:tc>
          <w:tcPr>
            <w:tcW w:w="4070" w:type="dxa"/>
            <w:tcBorders>
              <w:top w:val="nil"/>
              <w:left w:val="nil"/>
              <w:bottom w:val="single" w:sz="4" w:space="0" w:color="auto"/>
              <w:right w:val="single" w:sz="4" w:space="0" w:color="auto"/>
            </w:tcBorders>
            <w:shd w:val="clear" w:color="auto" w:fill="auto"/>
            <w:hideMark/>
          </w:tcPr>
          <w:p w14:paraId="7A09178E" w14:textId="77777777" w:rsidR="000C63D2" w:rsidRPr="000C63D2" w:rsidRDefault="000C63D2" w:rsidP="000C63D2">
            <w:pPr>
              <w:spacing w:after="0" w:line="240" w:lineRule="auto"/>
              <w:ind w:right="-176"/>
              <w:rPr>
                <w:rFonts w:ascii="Times New Roman" w:eastAsia="Times New Roman" w:hAnsi="Times New Roman" w:cs="Times New Roman"/>
              </w:rPr>
            </w:pPr>
            <w:r w:rsidRPr="000C63D2">
              <w:rPr>
                <w:rFonts w:ascii="Times New Roman" w:eastAsia="Times New Roman" w:hAnsi="Times New Roman" w:cs="Times New Roman"/>
              </w:rPr>
              <w:t>Погрузо-разгрузочные работы при автомобильных перевозках: Погрузка мусора строительного с погрузкой экскаваторами емкостью ковша до 0,5 м</w:t>
            </w:r>
            <w:r w:rsidRPr="000C63D2">
              <w:rPr>
                <w:rFonts w:ascii="Times New Roman" w:eastAsia="Times New Roman" w:hAnsi="Times New Roman" w:cs="Times New Roman"/>
                <w:vertAlign w:val="superscript"/>
              </w:rPr>
              <w:t>3</w:t>
            </w:r>
          </w:p>
        </w:tc>
        <w:tc>
          <w:tcPr>
            <w:tcW w:w="916" w:type="dxa"/>
            <w:tcBorders>
              <w:top w:val="nil"/>
              <w:left w:val="nil"/>
              <w:bottom w:val="single" w:sz="4" w:space="0" w:color="auto"/>
              <w:right w:val="single" w:sz="4" w:space="0" w:color="auto"/>
            </w:tcBorders>
            <w:shd w:val="clear" w:color="auto" w:fill="auto"/>
            <w:hideMark/>
          </w:tcPr>
          <w:p w14:paraId="49D9900E"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1 т груза</w:t>
            </w:r>
          </w:p>
        </w:tc>
        <w:tc>
          <w:tcPr>
            <w:tcW w:w="1041" w:type="dxa"/>
            <w:tcBorders>
              <w:top w:val="nil"/>
              <w:left w:val="nil"/>
              <w:bottom w:val="single" w:sz="4" w:space="0" w:color="auto"/>
              <w:right w:val="single" w:sz="4" w:space="0" w:color="auto"/>
            </w:tcBorders>
            <w:shd w:val="clear" w:color="auto" w:fill="auto"/>
            <w:hideMark/>
          </w:tcPr>
          <w:p w14:paraId="3A785176"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427,8384</w:t>
            </w:r>
          </w:p>
        </w:tc>
        <w:tc>
          <w:tcPr>
            <w:tcW w:w="2645" w:type="dxa"/>
            <w:tcBorders>
              <w:top w:val="nil"/>
              <w:left w:val="nil"/>
              <w:bottom w:val="single" w:sz="4" w:space="0" w:color="auto"/>
              <w:right w:val="single" w:sz="4" w:space="0" w:color="auto"/>
            </w:tcBorders>
            <w:shd w:val="clear" w:color="auto" w:fill="auto"/>
            <w:noWrap/>
            <w:hideMark/>
          </w:tcPr>
          <w:p w14:paraId="34D9F6AE"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w:t>
            </w:r>
          </w:p>
        </w:tc>
      </w:tr>
      <w:tr w:rsidR="000C63D2" w:rsidRPr="000C63D2" w14:paraId="19EFF868" w14:textId="77777777" w:rsidTr="00312766">
        <w:trPr>
          <w:trHeight w:val="1020"/>
        </w:trPr>
        <w:tc>
          <w:tcPr>
            <w:tcW w:w="679" w:type="dxa"/>
            <w:tcBorders>
              <w:top w:val="nil"/>
              <w:left w:val="single" w:sz="4" w:space="0" w:color="auto"/>
              <w:bottom w:val="single" w:sz="4" w:space="0" w:color="auto"/>
              <w:right w:val="single" w:sz="4" w:space="0" w:color="auto"/>
            </w:tcBorders>
            <w:shd w:val="clear" w:color="auto" w:fill="auto"/>
            <w:noWrap/>
            <w:hideMark/>
          </w:tcPr>
          <w:p w14:paraId="33FB7991"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32</w:t>
            </w:r>
          </w:p>
        </w:tc>
        <w:tc>
          <w:tcPr>
            <w:tcW w:w="4070" w:type="dxa"/>
            <w:tcBorders>
              <w:top w:val="nil"/>
              <w:left w:val="nil"/>
              <w:bottom w:val="single" w:sz="4" w:space="0" w:color="auto"/>
              <w:right w:val="single" w:sz="4" w:space="0" w:color="auto"/>
            </w:tcBorders>
            <w:shd w:val="clear" w:color="auto" w:fill="auto"/>
            <w:hideMark/>
          </w:tcPr>
          <w:p w14:paraId="517382C5"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Перевозка грузов автомобилями-самосвалами грузоподъемностью 10 т работающих вне карьера на расстояние: II класс груза до 10 км</w:t>
            </w:r>
          </w:p>
        </w:tc>
        <w:tc>
          <w:tcPr>
            <w:tcW w:w="916" w:type="dxa"/>
            <w:tcBorders>
              <w:top w:val="nil"/>
              <w:left w:val="nil"/>
              <w:bottom w:val="single" w:sz="4" w:space="0" w:color="auto"/>
              <w:right w:val="single" w:sz="4" w:space="0" w:color="auto"/>
            </w:tcBorders>
            <w:shd w:val="clear" w:color="auto" w:fill="auto"/>
            <w:hideMark/>
          </w:tcPr>
          <w:p w14:paraId="576CAA43"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1 т груза</w:t>
            </w:r>
          </w:p>
        </w:tc>
        <w:tc>
          <w:tcPr>
            <w:tcW w:w="1041" w:type="dxa"/>
            <w:tcBorders>
              <w:top w:val="nil"/>
              <w:left w:val="nil"/>
              <w:bottom w:val="single" w:sz="4" w:space="0" w:color="auto"/>
              <w:right w:val="single" w:sz="4" w:space="0" w:color="auto"/>
            </w:tcBorders>
            <w:shd w:val="clear" w:color="auto" w:fill="auto"/>
            <w:noWrap/>
            <w:hideMark/>
          </w:tcPr>
          <w:p w14:paraId="7ECCBF5A"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427,8384</w:t>
            </w:r>
          </w:p>
        </w:tc>
        <w:tc>
          <w:tcPr>
            <w:tcW w:w="2645" w:type="dxa"/>
            <w:tcBorders>
              <w:top w:val="nil"/>
              <w:left w:val="nil"/>
              <w:bottom w:val="single" w:sz="4" w:space="0" w:color="auto"/>
              <w:right w:val="single" w:sz="4" w:space="0" w:color="auto"/>
            </w:tcBorders>
            <w:shd w:val="clear" w:color="auto" w:fill="auto"/>
            <w:noWrap/>
            <w:hideMark/>
          </w:tcPr>
          <w:p w14:paraId="0FD5D8EF"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w:t>
            </w:r>
          </w:p>
        </w:tc>
      </w:tr>
      <w:tr w:rsidR="000C63D2" w:rsidRPr="000C63D2" w14:paraId="210B33E3" w14:textId="77777777" w:rsidTr="00312766">
        <w:trPr>
          <w:trHeight w:val="1190"/>
        </w:trPr>
        <w:tc>
          <w:tcPr>
            <w:tcW w:w="679" w:type="dxa"/>
            <w:tcBorders>
              <w:top w:val="nil"/>
              <w:left w:val="single" w:sz="4" w:space="0" w:color="auto"/>
              <w:bottom w:val="single" w:sz="4" w:space="0" w:color="auto"/>
              <w:right w:val="single" w:sz="4" w:space="0" w:color="auto"/>
            </w:tcBorders>
            <w:shd w:val="clear" w:color="auto" w:fill="auto"/>
            <w:noWrap/>
            <w:hideMark/>
          </w:tcPr>
          <w:p w14:paraId="26196E5F"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33</w:t>
            </w:r>
          </w:p>
        </w:tc>
        <w:tc>
          <w:tcPr>
            <w:tcW w:w="4070" w:type="dxa"/>
            <w:tcBorders>
              <w:top w:val="nil"/>
              <w:left w:val="nil"/>
              <w:bottom w:val="single" w:sz="4" w:space="0" w:color="auto"/>
              <w:right w:val="single" w:sz="4" w:space="0" w:color="auto"/>
            </w:tcBorders>
            <w:shd w:val="clear" w:color="auto" w:fill="auto"/>
            <w:hideMark/>
          </w:tcPr>
          <w:p w14:paraId="38ABFC04"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Устройство подстилающих и выравнивающих слоев оснований: из песка</w:t>
            </w:r>
          </w:p>
        </w:tc>
        <w:tc>
          <w:tcPr>
            <w:tcW w:w="916" w:type="dxa"/>
            <w:tcBorders>
              <w:top w:val="nil"/>
              <w:left w:val="nil"/>
              <w:bottom w:val="single" w:sz="4" w:space="0" w:color="auto"/>
              <w:right w:val="single" w:sz="4" w:space="0" w:color="auto"/>
            </w:tcBorders>
            <w:shd w:val="clear" w:color="auto" w:fill="auto"/>
            <w:hideMark/>
          </w:tcPr>
          <w:p w14:paraId="38F00690"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3</w:t>
            </w:r>
          </w:p>
        </w:tc>
        <w:tc>
          <w:tcPr>
            <w:tcW w:w="1041" w:type="dxa"/>
            <w:tcBorders>
              <w:top w:val="nil"/>
              <w:left w:val="nil"/>
              <w:bottom w:val="single" w:sz="4" w:space="0" w:color="auto"/>
              <w:right w:val="single" w:sz="4" w:space="0" w:color="auto"/>
            </w:tcBorders>
            <w:shd w:val="clear" w:color="auto" w:fill="auto"/>
            <w:hideMark/>
          </w:tcPr>
          <w:p w14:paraId="6B38855F"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160,5</w:t>
            </w:r>
          </w:p>
        </w:tc>
        <w:tc>
          <w:tcPr>
            <w:tcW w:w="2645" w:type="dxa"/>
            <w:tcBorders>
              <w:top w:val="nil"/>
              <w:left w:val="nil"/>
              <w:bottom w:val="single" w:sz="4" w:space="0" w:color="auto"/>
              <w:right w:val="single" w:sz="4" w:space="0" w:color="auto"/>
            </w:tcBorders>
            <w:shd w:val="clear" w:color="auto" w:fill="auto"/>
            <w:hideMark/>
          </w:tcPr>
          <w:p w14:paraId="72617D27"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Песок природный для строительных: работ средний с крупностью зерен размером свыше 5 мм-до 5% по массе</w:t>
            </w:r>
          </w:p>
        </w:tc>
      </w:tr>
      <w:tr w:rsidR="000C63D2" w:rsidRPr="000C63D2" w14:paraId="7333C1A0" w14:textId="77777777" w:rsidTr="00312766">
        <w:trPr>
          <w:trHeight w:val="765"/>
        </w:trPr>
        <w:tc>
          <w:tcPr>
            <w:tcW w:w="679" w:type="dxa"/>
            <w:tcBorders>
              <w:top w:val="nil"/>
              <w:left w:val="single" w:sz="4" w:space="0" w:color="auto"/>
              <w:bottom w:val="single" w:sz="4" w:space="0" w:color="auto"/>
              <w:right w:val="single" w:sz="4" w:space="0" w:color="auto"/>
            </w:tcBorders>
            <w:shd w:val="clear" w:color="auto" w:fill="auto"/>
            <w:noWrap/>
            <w:hideMark/>
          </w:tcPr>
          <w:p w14:paraId="45D2428A"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34</w:t>
            </w:r>
          </w:p>
        </w:tc>
        <w:tc>
          <w:tcPr>
            <w:tcW w:w="4070" w:type="dxa"/>
            <w:tcBorders>
              <w:top w:val="nil"/>
              <w:left w:val="nil"/>
              <w:bottom w:val="single" w:sz="4" w:space="0" w:color="auto"/>
              <w:right w:val="single" w:sz="4" w:space="0" w:color="auto"/>
            </w:tcBorders>
            <w:shd w:val="clear" w:color="auto" w:fill="auto"/>
            <w:hideMark/>
          </w:tcPr>
          <w:p w14:paraId="2E4F6F04"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Устройство подстилающих и выравнивающих слоев оснований: из щебня</w:t>
            </w:r>
          </w:p>
        </w:tc>
        <w:tc>
          <w:tcPr>
            <w:tcW w:w="916" w:type="dxa"/>
            <w:tcBorders>
              <w:top w:val="nil"/>
              <w:left w:val="nil"/>
              <w:bottom w:val="single" w:sz="4" w:space="0" w:color="auto"/>
              <w:right w:val="single" w:sz="4" w:space="0" w:color="auto"/>
            </w:tcBorders>
            <w:shd w:val="clear" w:color="auto" w:fill="auto"/>
            <w:hideMark/>
          </w:tcPr>
          <w:p w14:paraId="3862BFD9"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3</w:t>
            </w:r>
          </w:p>
        </w:tc>
        <w:tc>
          <w:tcPr>
            <w:tcW w:w="1041" w:type="dxa"/>
            <w:tcBorders>
              <w:top w:val="nil"/>
              <w:left w:val="nil"/>
              <w:bottom w:val="single" w:sz="4" w:space="0" w:color="auto"/>
              <w:right w:val="single" w:sz="4" w:space="0" w:color="auto"/>
            </w:tcBorders>
            <w:shd w:val="clear" w:color="auto" w:fill="auto"/>
            <w:hideMark/>
          </w:tcPr>
          <w:p w14:paraId="3F66C80A"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160,5</w:t>
            </w:r>
          </w:p>
        </w:tc>
        <w:tc>
          <w:tcPr>
            <w:tcW w:w="2645" w:type="dxa"/>
            <w:tcBorders>
              <w:top w:val="nil"/>
              <w:left w:val="nil"/>
              <w:bottom w:val="single" w:sz="4" w:space="0" w:color="auto"/>
              <w:right w:val="single" w:sz="4" w:space="0" w:color="auto"/>
            </w:tcBorders>
            <w:shd w:val="clear" w:color="auto" w:fill="auto"/>
            <w:hideMark/>
          </w:tcPr>
          <w:p w14:paraId="65150A29"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Щебень М 400, фракция 20-40 мм, группа 2</w:t>
            </w:r>
          </w:p>
        </w:tc>
      </w:tr>
      <w:tr w:rsidR="000C63D2" w:rsidRPr="000C63D2" w14:paraId="4758D5C8" w14:textId="77777777" w:rsidTr="00312766">
        <w:trPr>
          <w:trHeight w:val="836"/>
        </w:trPr>
        <w:tc>
          <w:tcPr>
            <w:tcW w:w="679" w:type="dxa"/>
            <w:tcBorders>
              <w:top w:val="nil"/>
              <w:left w:val="single" w:sz="4" w:space="0" w:color="auto"/>
              <w:bottom w:val="single" w:sz="4" w:space="0" w:color="auto"/>
              <w:right w:val="single" w:sz="4" w:space="0" w:color="auto"/>
            </w:tcBorders>
            <w:shd w:val="clear" w:color="auto" w:fill="auto"/>
            <w:noWrap/>
            <w:hideMark/>
          </w:tcPr>
          <w:p w14:paraId="23980532"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35</w:t>
            </w:r>
          </w:p>
        </w:tc>
        <w:tc>
          <w:tcPr>
            <w:tcW w:w="4070" w:type="dxa"/>
            <w:tcBorders>
              <w:top w:val="nil"/>
              <w:left w:val="nil"/>
              <w:bottom w:val="single" w:sz="4" w:space="0" w:color="auto"/>
              <w:right w:val="single" w:sz="4" w:space="0" w:color="auto"/>
            </w:tcBorders>
            <w:shd w:val="clear" w:color="auto" w:fill="auto"/>
            <w:hideMark/>
          </w:tcPr>
          <w:p w14:paraId="1A0C2290"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xml:space="preserve">Армирование подстилающих слоев и </w:t>
            </w:r>
            <w:proofErr w:type="spellStart"/>
            <w:r w:rsidRPr="000C63D2">
              <w:rPr>
                <w:rFonts w:ascii="Times New Roman" w:eastAsia="Times New Roman" w:hAnsi="Times New Roman" w:cs="Times New Roman"/>
              </w:rPr>
              <w:t>набетонок</w:t>
            </w:r>
            <w:proofErr w:type="spellEnd"/>
          </w:p>
        </w:tc>
        <w:tc>
          <w:tcPr>
            <w:tcW w:w="916" w:type="dxa"/>
            <w:tcBorders>
              <w:top w:val="nil"/>
              <w:left w:val="nil"/>
              <w:bottom w:val="single" w:sz="4" w:space="0" w:color="auto"/>
              <w:right w:val="single" w:sz="4" w:space="0" w:color="auto"/>
            </w:tcBorders>
            <w:shd w:val="clear" w:color="auto" w:fill="auto"/>
            <w:hideMark/>
          </w:tcPr>
          <w:p w14:paraId="5E96A828"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т</w:t>
            </w:r>
          </w:p>
        </w:tc>
        <w:tc>
          <w:tcPr>
            <w:tcW w:w="1041" w:type="dxa"/>
            <w:tcBorders>
              <w:top w:val="nil"/>
              <w:left w:val="nil"/>
              <w:bottom w:val="single" w:sz="4" w:space="0" w:color="auto"/>
              <w:right w:val="single" w:sz="4" w:space="0" w:color="auto"/>
            </w:tcBorders>
            <w:shd w:val="clear" w:color="auto" w:fill="auto"/>
            <w:hideMark/>
          </w:tcPr>
          <w:p w14:paraId="54BDE910"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2,9532</w:t>
            </w:r>
          </w:p>
        </w:tc>
        <w:tc>
          <w:tcPr>
            <w:tcW w:w="2645" w:type="dxa"/>
            <w:tcBorders>
              <w:top w:val="nil"/>
              <w:left w:val="nil"/>
              <w:bottom w:val="single" w:sz="4" w:space="0" w:color="auto"/>
              <w:right w:val="single" w:sz="4" w:space="0" w:color="auto"/>
            </w:tcBorders>
            <w:shd w:val="clear" w:color="auto" w:fill="auto"/>
            <w:hideMark/>
          </w:tcPr>
          <w:p w14:paraId="14A2DF2F"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Сетка сварная из холоднотянутой проволоки 4-5 мм</w:t>
            </w:r>
          </w:p>
        </w:tc>
      </w:tr>
      <w:tr w:rsidR="000C63D2" w:rsidRPr="000C63D2" w14:paraId="7AE428B7" w14:textId="77777777" w:rsidTr="00312766">
        <w:trPr>
          <w:trHeight w:val="1008"/>
        </w:trPr>
        <w:tc>
          <w:tcPr>
            <w:tcW w:w="679" w:type="dxa"/>
            <w:tcBorders>
              <w:top w:val="nil"/>
              <w:left w:val="single" w:sz="4" w:space="0" w:color="auto"/>
              <w:bottom w:val="single" w:sz="4" w:space="0" w:color="auto"/>
              <w:right w:val="single" w:sz="4" w:space="0" w:color="auto"/>
            </w:tcBorders>
            <w:shd w:val="clear" w:color="auto" w:fill="auto"/>
            <w:noWrap/>
            <w:hideMark/>
          </w:tcPr>
          <w:p w14:paraId="360E2CFA"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36</w:t>
            </w:r>
          </w:p>
        </w:tc>
        <w:tc>
          <w:tcPr>
            <w:tcW w:w="4070" w:type="dxa"/>
            <w:tcBorders>
              <w:top w:val="nil"/>
              <w:left w:val="nil"/>
              <w:bottom w:val="single" w:sz="4" w:space="0" w:color="auto"/>
              <w:right w:val="single" w:sz="4" w:space="0" w:color="auto"/>
            </w:tcBorders>
            <w:shd w:val="clear" w:color="auto" w:fill="auto"/>
            <w:hideMark/>
          </w:tcPr>
          <w:p w14:paraId="58E04C0F"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Устройство бетонной подготовки</w:t>
            </w:r>
          </w:p>
        </w:tc>
        <w:tc>
          <w:tcPr>
            <w:tcW w:w="916" w:type="dxa"/>
            <w:tcBorders>
              <w:top w:val="nil"/>
              <w:left w:val="nil"/>
              <w:bottom w:val="single" w:sz="4" w:space="0" w:color="auto"/>
              <w:right w:val="single" w:sz="4" w:space="0" w:color="auto"/>
            </w:tcBorders>
            <w:shd w:val="clear" w:color="auto" w:fill="auto"/>
            <w:hideMark/>
          </w:tcPr>
          <w:p w14:paraId="2FD2C21A"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3</w:t>
            </w:r>
          </w:p>
        </w:tc>
        <w:tc>
          <w:tcPr>
            <w:tcW w:w="1041" w:type="dxa"/>
            <w:tcBorders>
              <w:top w:val="nil"/>
              <w:left w:val="nil"/>
              <w:bottom w:val="single" w:sz="4" w:space="0" w:color="auto"/>
              <w:right w:val="single" w:sz="4" w:space="0" w:color="auto"/>
            </w:tcBorders>
            <w:shd w:val="clear" w:color="auto" w:fill="auto"/>
            <w:hideMark/>
          </w:tcPr>
          <w:p w14:paraId="436D3371"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160,5</w:t>
            </w:r>
          </w:p>
        </w:tc>
        <w:tc>
          <w:tcPr>
            <w:tcW w:w="2645" w:type="dxa"/>
            <w:tcBorders>
              <w:top w:val="nil"/>
              <w:left w:val="nil"/>
              <w:bottom w:val="single" w:sz="4" w:space="0" w:color="auto"/>
              <w:right w:val="single" w:sz="4" w:space="0" w:color="auto"/>
            </w:tcBorders>
            <w:shd w:val="clear" w:color="auto" w:fill="auto"/>
            <w:hideMark/>
          </w:tcPr>
          <w:p w14:paraId="4F5B4147"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Смеси бетонные тяжелого бетона (БСТ), крупность заполнителя 20 мм, класс В15 (М200)</w:t>
            </w:r>
          </w:p>
        </w:tc>
      </w:tr>
      <w:tr w:rsidR="000C63D2" w:rsidRPr="000C63D2" w14:paraId="60660DD7" w14:textId="77777777" w:rsidTr="00312766">
        <w:trPr>
          <w:trHeight w:val="765"/>
        </w:trPr>
        <w:tc>
          <w:tcPr>
            <w:tcW w:w="679" w:type="dxa"/>
            <w:tcBorders>
              <w:top w:val="nil"/>
              <w:left w:val="single" w:sz="4" w:space="0" w:color="auto"/>
              <w:bottom w:val="single" w:sz="4" w:space="0" w:color="auto"/>
              <w:right w:val="single" w:sz="4" w:space="0" w:color="auto"/>
            </w:tcBorders>
            <w:shd w:val="clear" w:color="auto" w:fill="auto"/>
            <w:noWrap/>
            <w:hideMark/>
          </w:tcPr>
          <w:p w14:paraId="1DFAF236"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37</w:t>
            </w:r>
          </w:p>
        </w:tc>
        <w:tc>
          <w:tcPr>
            <w:tcW w:w="4070" w:type="dxa"/>
            <w:tcBorders>
              <w:top w:val="nil"/>
              <w:left w:val="nil"/>
              <w:bottom w:val="single" w:sz="4" w:space="0" w:color="auto"/>
              <w:right w:val="single" w:sz="4" w:space="0" w:color="auto"/>
            </w:tcBorders>
            <w:shd w:val="clear" w:color="auto" w:fill="auto"/>
            <w:hideMark/>
          </w:tcPr>
          <w:p w14:paraId="3F2AD3AA"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Покрытие наливное водонепроницаемое для спортивной площадки из резиновой крошки, толщина 20 мм c монтажом</w:t>
            </w:r>
          </w:p>
        </w:tc>
        <w:tc>
          <w:tcPr>
            <w:tcW w:w="916" w:type="dxa"/>
            <w:tcBorders>
              <w:top w:val="nil"/>
              <w:left w:val="nil"/>
              <w:bottom w:val="single" w:sz="4" w:space="0" w:color="auto"/>
              <w:right w:val="single" w:sz="4" w:space="0" w:color="auto"/>
            </w:tcBorders>
            <w:shd w:val="clear" w:color="auto" w:fill="auto"/>
            <w:hideMark/>
          </w:tcPr>
          <w:p w14:paraId="6906F6A0"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2</w:t>
            </w:r>
          </w:p>
        </w:tc>
        <w:tc>
          <w:tcPr>
            <w:tcW w:w="1041" w:type="dxa"/>
            <w:tcBorders>
              <w:top w:val="nil"/>
              <w:left w:val="nil"/>
              <w:bottom w:val="single" w:sz="4" w:space="0" w:color="auto"/>
              <w:right w:val="single" w:sz="4" w:space="0" w:color="auto"/>
            </w:tcBorders>
            <w:shd w:val="clear" w:color="auto" w:fill="auto"/>
            <w:noWrap/>
            <w:hideMark/>
          </w:tcPr>
          <w:p w14:paraId="4B30381C"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1605</w:t>
            </w:r>
          </w:p>
        </w:tc>
        <w:tc>
          <w:tcPr>
            <w:tcW w:w="2645" w:type="dxa"/>
            <w:tcBorders>
              <w:top w:val="nil"/>
              <w:left w:val="nil"/>
              <w:bottom w:val="single" w:sz="4" w:space="0" w:color="auto"/>
              <w:right w:val="single" w:sz="4" w:space="0" w:color="auto"/>
            </w:tcBorders>
            <w:shd w:val="clear" w:color="auto" w:fill="auto"/>
            <w:noWrap/>
            <w:hideMark/>
          </w:tcPr>
          <w:p w14:paraId="13E557CD"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w:t>
            </w:r>
          </w:p>
        </w:tc>
      </w:tr>
      <w:tr w:rsidR="000C63D2" w:rsidRPr="000C63D2" w14:paraId="7723342F" w14:textId="77777777" w:rsidTr="00312766">
        <w:trPr>
          <w:trHeight w:val="2040"/>
        </w:trPr>
        <w:tc>
          <w:tcPr>
            <w:tcW w:w="679" w:type="dxa"/>
            <w:tcBorders>
              <w:top w:val="nil"/>
              <w:left w:val="single" w:sz="4" w:space="0" w:color="auto"/>
              <w:bottom w:val="single" w:sz="4" w:space="0" w:color="auto"/>
              <w:right w:val="single" w:sz="4" w:space="0" w:color="auto"/>
            </w:tcBorders>
            <w:shd w:val="clear" w:color="auto" w:fill="auto"/>
            <w:noWrap/>
            <w:hideMark/>
          </w:tcPr>
          <w:p w14:paraId="462DDE0D"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38</w:t>
            </w:r>
          </w:p>
        </w:tc>
        <w:tc>
          <w:tcPr>
            <w:tcW w:w="4070" w:type="dxa"/>
            <w:tcBorders>
              <w:top w:val="nil"/>
              <w:left w:val="nil"/>
              <w:bottom w:val="single" w:sz="4" w:space="0" w:color="auto"/>
              <w:right w:val="single" w:sz="4" w:space="0" w:color="auto"/>
            </w:tcBorders>
            <w:shd w:val="clear" w:color="auto" w:fill="auto"/>
            <w:hideMark/>
          </w:tcPr>
          <w:p w14:paraId="68AC769B"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Установка бортовых камней бетонных: при других видах покрытий</w:t>
            </w:r>
          </w:p>
        </w:tc>
        <w:tc>
          <w:tcPr>
            <w:tcW w:w="916" w:type="dxa"/>
            <w:tcBorders>
              <w:top w:val="nil"/>
              <w:left w:val="nil"/>
              <w:bottom w:val="single" w:sz="4" w:space="0" w:color="auto"/>
              <w:right w:val="single" w:sz="4" w:space="0" w:color="auto"/>
            </w:tcBorders>
            <w:shd w:val="clear" w:color="auto" w:fill="auto"/>
            <w:hideMark/>
          </w:tcPr>
          <w:p w14:paraId="3B4F0900"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p>
        </w:tc>
        <w:tc>
          <w:tcPr>
            <w:tcW w:w="1041" w:type="dxa"/>
            <w:tcBorders>
              <w:top w:val="nil"/>
              <w:left w:val="nil"/>
              <w:bottom w:val="single" w:sz="4" w:space="0" w:color="auto"/>
              <w:right w:val="single" w:sz="4" w:space="0" w:color="auto"/>
            </w:tcBorders>
            <w:shd w:val="clear" w:color="auto" w:fill="auto"/>
            <w:hideMark/>
          </w:tcPr>
          <w:p w14:paraId="62192608"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536</w:t>
            </w:r>
          </w:p>
        </w:tc>
        <w:tc>
          <w:tcPr>
            <w:tcW w:w="2645" w:type="dxa"/>
            <w:tcBorders>
              <w:top w:val="nil"/>
              <w:left w:val="nil"/>
              <w:bottom w:val="single" w:sz="4" w:space="0" w:color="auto"/>
              <w:right w:val="single" w:sz="4" w:space="0" w:color="auto"/>
            </w:tcBorders>
            <w:shd w:val="clear" w:color="auto" w:fill="auto"/>
            <w:hideMark/>
          </w:tcPr>
          <w:p w14:paraId="79D4E35C"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Смеси бетонные тяжелого бетона (БСТ), класс В15 (М200), Камни бортовые БР 100.20.8, бетон В22,5 (М300), объем 0,016 м3, Раствор готовый кладочный, цементный, М100</w:t>
            </w:r>
          </w:p>
        </w:tc>
      </w:tr>
      <w:tr w:rsidR="000C63D2" w:rsidRPr="000C63D2" w14:paraId="3CF2A098" w14:textId="77777777" w:rsidTr="00312766">
        <w:trPr>
          <w:trHeight w:val="255"/>
        </w:trPr>
        <w:tc>
          <w:tcPr>
            <w:tcW w:w="9351" w:type="dxa"/>
            <w:gridSpan w:val="5"/>
            <w:tcBorders>
              <w:top w:val="single" w:sz="4" w:space="0" w:color="auto"/>
              <w:left w:val="single" w:sz="4" w:space="0" w:color="auto"/>
              <w:bottom w:val="single" w:sz="4" w:space="0" w:color="auto"/>
              <w:right w:val="single" w:sz="4" w:space="0" w:color="auto"/>
            </w:tcBorders>
            <w:shd w:val="clear" w:color="auto" w:fill="auto"/>
            <w:hideMark/>
          </w:tcPr>
          <w:p w14:paraId="1C95E158" w14:textId="77777777" w:rsidR="000C63D2" w:rsidRPr="000C63D2" w:rsidRDefault="000C63D2" w:rsidP="000C63D2">
            <w:pPr>
              <w:spacing w:after="0" w:line="240" w:lineRule="auto"/>
              <w:rPr>
                <w:rFonts w:ascii="Times New Roman" w:eastAsia="Times New Roman" w:hAnsi="Times New Roman" w:cs="Times New Roman"/>
                <w:b/>
                <w:bCs/>
              </w:rPr>
            </w:pPr>
            <w:r w:rsidRPr="000C63D2">
              <w:rPr>
                <w:rFonts w:ascii="Times New Roman" w:eastAsia="Times New Roman" w:hAnsi="Times New Roman" w:cs="Times New Roman"/>
                <w:b/>
                <w:bCs/>
              </w:rPr>
              <w:t>Раздел 4. Прыжки в длину</w:t>
            </w:r>
          </w:p>
        </w:tc>
      </w:tr>
      <w:tr w:rsidR="000C63D2" w:rsidRPr="000C63D2" w14:paraId="6B44D3AF" w14:textId="77777777" w:rsidTr="00312766">
        <w:trPr>
          <w:trHeight w:val="1275"/>
        </w:trPr>
        <w:tc>
          <w:tcPr>
            <w:tcW w:w="679" w:type="dxa"/>
            <w:tcBorders>
              <w:top w:val="nil"/>
              <w:left w:val="single" w:sz="4" w:space="0" w:color="auto"/>
              <w:bottom w:val="single" w:sz="4" w:space="0" w:color="auto"/>
              <w:right w:val="single" w:sz="4" w:space="0" w:color="auto"/>
            </w:tcBorders>
            <w:shd w:val="clear" w:color="auto" w:fill="auto"/>
            <w:noWrap/>
            <w:hideMark/>
          </w:tcPr>
          <w:p w14:paraId="4307C6D4"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39</w:t>
            </w:r>
          </w:p>
        </w:tc>
        <w:tc>
          <w:tcPr>
            <w:tcW w:w="4070" w:type="dxa"/>
            <w:tcBorders>
              <w:top w:val="nil"/>
              <w:left w:val="nil"/>
              <w:bottom w:val="single" w:sz="4" w:space="0" w:color="auto"/>
              <w:right w:val="single" w:sz="4" w:space="0" w:color="auto"/>
            </w:tcBorders>
            <w:shd w:val="clear" w:color="auto" w:fill="auto"/>
            <w:hideMark/>
          </w:tcPr>
          <w:p w14:paraId="1C63842A"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Разработка грунта с погрузкой на автомобили-самосвалы в котлованах объемом до 1000 м3 экскаваторами с ковшом вместимостью 0,5 м3, группа грунтов: 3</w:t>
            </w:r>
          </w:p>
        </w:tc>
        <w:tc>
          <w:tcPr>
            <w:tcW w:w="916" w:type="dxa"/>
            <w:tcBorders>
              <w:top w:val="nil"/>
              <w:left w:val="nil"/>
              <w:bottom w:val="single" w:sz="4" w:space="0" w:color="auto"/>
              <w:right w:val="single" w:sz="4" w:space="0" w:color="auto"/>
            </w:tcBorders>
            <w:shd w:val="clear" w:color="auto" w:fill="auto"/>
            <w:hideMark/>
          </w:tcPr>
          <w:p w14:paraId="30D20E3C"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3</w:t>
            </w:r>
          </w:p>
        </w:tc>
        <w:tc>
          <w:tcPr>
            <w:tcW w:w="1041" w:type="dxa"/>
            <w:tcBorders>
              <w:top w:val="nil"/>
              <w:left w:val="nil"/>
              <w:bottom w:val="single" w:sz="4" w:space="0" w:color="auto"/>
              <w:right w:val="single" w:sz="4" w:space="0" w:color="auto"/>
            </w:tcBorders>
            <w:shd w:val="clear" w:color="auto" w:fill="auto"/>
            <w:hideMark/>
          </w:tcPr>
          <w:p w14:paraId="0578D883"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81</w:t>
            </w:r>
          </w:p>
        </w:tc>
        <w:tc>
          <w:tcPr>
            <w:tcW w:w="2645" w:type="dxa"/>
            <w:tcBorders>
              <w:top w:val="nil"/>
              <w:left w:val="nil"/>
              <w:bottom w:val="single" w:sz="4" w:space="0" w:color="auto"/>
              <w:right w:val="single" w:sz="4" w:space="0" w:color="auto"/>
            </w:tcBorders>
            <w:shd w:val="clear" w:color="auto" w:fill="auto"/>
            <w:noWrap/>
            <w:hideMark/>
          </w:tcPr>
          <w:p w14:paraId="0816BC5C"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w:t>
            </w:r>
          </w:p>
        </w:tc>
      </w:tr>
      <w:tr w:rsidR="000C63D2" w:rsidRPr="000C63D2" w14:paraId="79314BAF" w14:textId="77777777" w:rsidTr="00312766">
        <w:trPr>
          <w:trHeight w:val="1020"/>
        </w:trPr>
        <w:tc>
          <w:tcPr>
            <w:tcW w:w="679" w:type="dxa"/>
            <w:tcBorders>
              <w:top w:val="nil"/>
              <w:left w:val="single" w:sz="4" w:space="0" w:color="auto"/>
              <w:bottom w:val="single" w:sz="4" w:space="0" w:color="auto"/>
              <w:right w:val="single" w:sz="4" w:space="0" w:color="auto"/>
            </w:tcBorders>
            <w:shd w:val="clear" w:color="auto" w:fill="auto"/>
            <w:noWrap/>
            <w:hideMark/>
          </w:tcPr>
          <w:p w14:paraId="4A79DE9A"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40</w:t>
            </w:r>
          </w:p>
        </w:tc>
        <w:tc>
          <w:tcPr>
            <w:tcW w:w="4070" w:type="dxa"/>
            <w:tcBorders>
              <w:top w:val="nil"/>
              <w:left w:val="nil"/>
              <w:bottom w:val="single" w:sz="4" w:space="0" w:color="auto"/>
              <w:right w:val="single" w:sz="4" w:space="0" w:color="auto"/>
            </w:tcBorders>
            <w:shd w:val="clear" w:color="auto" w:fill="auto"/>
            <w:hideMark/>
          </w:tcPr>
          <w:p w14:paraId="405DA7DE"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Перевозка грузов автомобилями-самосвалами грузоподъемностью 10 т работающих вне карьера на расстояние: I класс груза до 10 км</w:t>
            </w:r>
          </w:p>
        </w:tc>
        <w:tc>
          <w:tcPr>
            <w:tcW w:w="916" w:type="dxa"/>
            <w:tcBorders>
              <w:top w:val="nil"/>
              <w:left w:val="nil"/>
              <w:bottom w:val="single" w:sz="4" w:space="0" w:color="auto"/>
              <w:right w:val="single" w:sz="4" w:space="0" w:color="auto"/>
            </w:tcBorders>
            <w:shd w:val="clear" w:color="auto" w:fill="auto"/>
            <w:hideMark/>
          </w:tcPr>
          <w:p w14:paraId="63FDB508"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1 т груза</w:t>
            </w:r>
          </w:p>
        </w:tc>
        <w:tc>
          <w:tcPr>
            <w:tcW w:w="1041" w:type="dxa"/>
            <w:tcBorders>
              <w:top w:val="nil"/>
              <w:left w:val="nil"/>
              <w:bottom w:val="single" w:sz="4" w:space="0" w:color="auto"/>
              <w:right w:val="single" w:sz="4" w:space="0" w:color="auto"/>
            </w:tcBorders>
            <w:shd w:val="clear" w:color="auto" w:fill="auto"/>
            <w:hideMark/>
          </w:tcPr>
          <w:p w14:paraId="1716D564"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153,9</w:t>
            </w:r>
          </w:p>
        </w:tc>
        <w:tc>
          <w:tcPr>
            <w:tcW w:w="2645" w:type="dxa"/>
            <w:tcBorders>
              <w:top w:val="nil"/>
              <w:left w:val="nil"/>
              <w:bottom w:val="single" w:sz="4" w:space="0" w:color="auto"/>
              <w:right w:val="single" w:sz="4" w:space="0" w:color="auto"/>
            </w:tcBorders>
            <w:shd w:val="clear" w:color="auto" w:fill="auto"/>
            <w:noWrap/>
            <w:hideMark/>
          </w:tcPr>
          <w:p w14:paraId="62051CDE"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w:t>
            </w:r>
          </w:p>
        </w:tc>
      </w:tr>
      <w:tr w:rsidR="000C63D2" w:rsidRPr="000C63D2" w14:paraId="1EF3DFF1" w14:textId="77777777" w:rsidTr="00312766">
        <w:trPr>
          <w:trHeight w:val="1206"/>
        </w:trPr>
        <w:tc>
          <w:tcPr>
            <w:tcW w:w="679" w:type="dxa"/>
            <w:tcBorders>
              <w:top w:val="nil"/>
              <w:left w:val="single" w:sz="4" w:space="0" w:color="auto"/>
              <w:bottom w:val="single" w:sz="4" w:space="0" w:color="auto"/>
              <w:right w:val="single" w:sz="4" w:space="0" w:color="auto"/>
            </w:tcBorders>
            <w:shd w:val="clear" w:color="auto" w:fill="auto"/>
            <w:noWrap/>
            <w:hideMark/>
          </w:tcPr>
          <w:p w14:paraId="73316D03"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41</w:t>
            </w:r>
          </w:p>
        </w:tc>
        <w:tc>
          <w:tcPr>
            <w:tcW w:w="4070" w:type="dxa"/>
            <w:tcBorders>
              <w:top w:val="nil"/>
              <w:left w:val="nil"/>
              <w:bottom w:val="single" w:sz="4" w:space="0" w:color="auto"/>
              <w:right w:val="single" w:sz="4" w:space="0" w:color="auto"/>
            </w:tcBorders>
            <w:shd w:val="clear" w:color="auto" w:fill="auto"/>
            <w:hideMark/>
          </w:tcPr>
          <w:p w14:paraId="4A2FF06B"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Устройство подстилающих и выравнивающих слоев оснований: из песка</w:t>
            </w:r>
          </w:p>
        </w:tc>
        <w:tc>
          <w:tcPr>
            <w:tcW w:w="916" w:type="dxa"/>
            <w:tcBorders>
              <w:top w:val="nil"/>
              <w:left w:val="nil"/>
              <w:bottom w:val="single" w:sz="4" w:space="0" w:color="auto"/>
              <w:right w:val="single" w:sz="4" w:space="0" w:color="auto"/>
            </w:tcBorders>
            <w:shd w:val="clear" w:color="auto" w:fill="auto"/>
            <w:hideMark/>
          </w:tcPr>
          <w:p w14:paraId="2C271B1B"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3</w:t>
            </w:r>
          </w:p>
        </w:tc>
        <w:tc>
          <w:tcPr>
            <w:tcW w:w="1041" w:type="dxa"/>
            <w:tcBorders>
              <w:top w:val="nil"/>
              <w:left w:val="nil"/>
              <w:bottom w:val="single" w:sz="4" w:space="0" w:color="auto"/>
              <w:right w:val="single" w:sz="4" w:space="0" w:color="auto"/>
            </w:tcBorders>
            <w:shd w:val="clear" w:color="auto" w:fill="auto"/>
            <w:hideMark/>
          </w:tcPr>
          <w:p w14:paraId="7347934D"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27</w:t>
            </w:r>
          </w:p>
        </w:tc>
        <w:tc>
          <w:tcPr>
            <w:tcW w:w="2645" w:type="dxa"/>
            <w:tcBorders>
              <w:top w:val="nil"/>
              <w:left w:val="nil"/>
              <w:bottom w:val="single" w:sz="4" w:space="0" w:color="auto"/>
              <w:right w:val="single" w:sz="4" w:space="0" w:color="auto"/>
            </w:tcBorders>
            <w:shd w:val="clear" w:color="auto" w:fill="auto"/>
            <w:hideMark/>
          </w:tcPr>
          <w:p w14:paraId="1BEAEF87"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Песок природный для строительных: работ средний с крупностью зерен размером свыше 5 мм-до 5% по массе</w:t>
            </w:r>
          </w:p>
        </w:tc>
      </w:tr>
      <w:tr w:rsidR="000C63D2" w:rsidRPr="000C63D2" w14:paraId="546B90B9" w14:textId="77777777" w:rsidTr="00312766">
        <w:trPr>
          <w:trHeight w:val="765"/>
        </w:trPr>
        <w:tc>
          <w:tcPr>
            <w:tcW w:w="679" w:type="dxa"/>
            <w:tcBorders>
              <w:top w:val="nil"/>
              <w:left w:val="single" w:sz="4" w:space="0" w:color="auto"/>
              <w:bottom w:val="single" w:sz="4" w:space="0" w:color="auto"/>
              <w:right w:val="single" w:sz="4" w:space="0" w:color="auto"/>
            </w:tcBorders>
            <w:shd w:val="clear" w:color="auto" w:fill="auto"/>
            <w:noWrap/>
            <w:hideMark/>
          </w:tcPr>
          <w:p w14:paraId="0CE2E87C"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42</w:t>
            </w:r>
          </w:p>
        </w:tc>
        <w:tc>
          <w:tcPr>
            <w:tcW w:w="4070" w:type="dxa"/>
            <w:tcBorders>
              <w:top w:val="nil"/>
              <w:left w:val="nil"/>
              <w:bottom w:val="single" w:sz="4" w:space="0" w:color="auto"/>
              <w:right w:val="single" w:sz="4" w:space="0" w:color="auto"/>
            </w:tcBorders>
            <w:shd w:val="clear" w:color="auto" w:fill="auto"/>
            <w:hideMark/>
          </w:tcPr>
          <w:p w14:paraId="77FD9EE8"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Устройство подстилающих и выравнивающих слоев оснований: из щебня</w:t>
            </w:r>
          </w:p>
        </w:tc>
        <w:tc>
          <w:tcPr>
            <w:tcW w:w="916" w:type="dxa"/>
            <w:tcBorders>
              <w:top w:val="nil"/>
              <w:left w:val="nil"/>
              <w:bottom w:val="single" w:sz="4" w:space="0" w:color="auto"/>
              <w:right w:val="single" w:sz="4" w:space="0" w:color="auto"/>
            </w:tcBorders>
            <w:shd w:val="clear" w:color="auto" w:fill="auto"/>
            <w:hideMark/>
          </w:tcPr>
          <w:p w14:paraId="57C61D85"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3</w:t>
            </w:r>
          </w:p>
        </w:tc>
        <w:tc>
          <w:tcPr>
            <w:tcW w:w="1041" w:type="dxa"/>
            <w:tcBorders>
              <w:top w:val="nil"/>
              <w:left w:val="nil"/>
              <w:bottom w:val="single" w:sz="4" w:space="0" w:color="auto"/>
              <w:right w:val="single" w:sz="4" w:space="0" w:color="auto"/>
            </w:tcBorders>
            <w:shd w:val="clear" w:color="auto" w:fill="auto"/>
            <w:hideMark/>
          </w:tcPr>
          <w:p w14:paraId="66675F3D"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27</w:t>
            </w:r>
          </w:p>
        </w:tc>
        <w:tc>
          <w:tcPr>
            <w:tcW w:w="2645" w:type="dxa"/>
            <w:tcBorders>
              <w:top w:val="nil"/>
              <w:left w:val="nil"/>
              <w:bottom w:val="single" w:sz="4" w:space="0" w:color="auto"/>
              <w:right w:val="single" w:sz="4" w:space="0" w:color="auto"/>
            </w:tcBorders>
            <w:shd w:val="clear" w:color="auto" w:fill="auto"/>
            <w:hideMark/>
          </w:tcPr>
          <w:p w14:paraId="26BDA4E4"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Щебень М 400, фракция 20-40 мм, группа 2</w:t>
            </w:r>
          </w:p>
        </w:tc>
      </w:tr>
      <w:tr w:rsidR="000C63D2" w:rsidRPr="000C63D2" w14:paraId="749F5092" w14:textId="77777777" w:rsidTr="00312766">
        <w:trPr>
          <w:trHeight w:val="710"/>
        </w:trPr>
        <w:tc>
          <w:tcPr>
            <w:tcW w:w="679" w:type="dxa"/>
            <w:tcBorders>
              <w:top w:val="nil"/>
              <w:left w:val="single" w:sz="4" w:space="0" w:color="auto"/>
              <w:bottom w:val="single" w:sz="4" w:space="0" w:color="auto"/>
              <w:right w:val="single" w:sz="4" w:space="0" w:color="auto"/>
            </w:tcBorders>
            <w:shd w:val="clear" w:color="auto" w:fill="auto"/>
            <w:noWrap/>
            <w:hideMark/>
          </w:tcPr>
          <w:p w14:paraId="3D9BF780"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43</w:t>
            </w:r>
          </w:p>
        </w:tc>
        <w:tc>
          <w:tcPr>
            <w:tcW w:w="4070" w:type="dxa"/>
            <w:tcBorders>
              <w:top w:val="nil"/>
              <w:left w:val="nil"/>
              <w:bottom w:val="single" w:sz="4" w:space="0" w:color="auto"/>
              <w:right w:val="single" w:sz="4" w:space="0" w:color="auto"/>
            </w:tcBorders>
            <w:shd w:val="clear" w:color="auto" w:fill="auto"/>
            <w:hideMark/>
          </w:tcPr>
          <w:p w14:paraId="2372D1BA"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xml:space="preserve">Армирование подстилающих слоев и </w:t>
            </w:r>
            <w:proofErr w:type="spellStart"/>
            <w:r w:rsidRPr="000C63D2">
              <w:rPr>
                <w:rFonts w:ascii="Times New Roman" w:eastAsia="Times New Roman" w:hAnsi="Times New Roman" w:cs="Times New Roman"/>
              </w:rPr>
              <w:t>набетонок</w:t>
            </w:r>
            <w:proofErr w:type="spellEnd"/>
          </w:p>
        </w:tc>
        <w:tc>
          <w:tcPr>
            <w:tcW w:w="916" w:type="dxa"/>
            <w:tcBorders>
              <w:top w:val="nil"/>
              <w:left w:val="nil"/>
              <w:bottom w:val="single" w:sz="4" w:space="0" w:color="auto"/>
              <w:right w:val="single" w:sz="4" w:space="0" w:color="auto"/>
            </w:tcBorders>
            <w:shd w:val="clear" w:color="auto" w:fill="auto"/>
            <w:hideMark/>
          </w:tcPr>
          <w:p w14:paraId="06E49973"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т</w:t>
            </w:r>
          </w:p>
        </w:tc>
        <w:tc>
          <w:tcPr>
            <w:tcW w:w="1041" w:type="dxa"/>
            <w:tcBorders>
              <w:top w:val="nil"/>
              <w:left w:val="nil"/>
              <w:bottom w:val="single" w:sz="4" w:space="0" w:color="auto"/>
              <w:right w:val="single" w:sz="4" w:space="0" w:color="auto"/>
            </w:tcBorders>
            <w:shd w:val="clear" w:color="auto" w:fill="auto"/>
            <w:hideMark/>
          </w:tcPr>
          <w:p w14:paraId="0ADF9231"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0,414</w:t>
            </w:r>
          </w:p>
        </w:tc>
        <w:tc>
          <w:tcPr>
            <w:tcW w:w="2645" w:type="dxa"/>
            <w:tcBorders>
              <w:top w:val="nil"/>
              <w:left w:val="nil"/>
              <w:bottom w:val="single" w:sz="4" w:space="0" w:color="auto"/>
              <w:right w:val="single" w:sz="4" w:space="0" w:color="auto"/>
            </w:tcBorders>
            <w:shd w:val="clear" w:color="auto" w:fill="auto"/>
            <w:hideMark/>
          </w:tcPr>
          <w:p w14:paraId="3DF82B3B"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Сетка сварная из холоднотянутой проволоки 4-5 мм</w:t>
            </w:r>
          </w:p>
        </w:tc>
      </w:tr>
      <w:tr w:rsidR="000C63D2" w:rsidRPr="000C63D2" w14:paraId="7846AA95" w14:textId="77777777" w:rsidTr="00312766">
        <w:trPr>
          <w:trHeight w:val="995"/>
        </w:trPr>
        <w:tc>
          <w:tcPr>
            <w:tcW w:w="679" w:type="dxa"/>
            <w:tcBorders>
              <w:top w:val="nil"/>
              <w:left w:val="single" w:sz="4" w:space="0" w:color="auto"/>
              <w:bottom w:val="single" w:sz="4" w:space="0" w:color="auto"/>
              <w:right w:val="single" w:sz="4" w:space="0" w:color="auto"/>
            </w:tcBorders>
            <w:shd w:val="clear" w:color="auto" w:fill="auto"/>
            <w:noWrap/>
            <w:hideMark/>
          </w:tcPr>
          <w:p w14:paraId="1EE2DE96"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lastRenderedPageBreak/>
              <w:t>44</w:t>
            </w:r>
          </w:p>
        </w:tc>
        <w:tc>
          <w:tcPr>
            <w:tcW w:w="4070" w:type="dxa"/>
            <w:tcBorders>
              <w:top w:val="nil"/>
              <w:left w:val="nil"/>
              <w:bottom w:val="single" w:sz="4" w:space="0" w:color="auto"/>
              <w:right w:val="single" w:sz="4" w:space="0" w:color="auto"/>
            </w:tcBorders>
            <w:shd w:val="clear" w:color="auto" w:fill="auto"/>
            <w:hideMark/>
          </w:tcPr>
          <w:p w14:paraId="0081E98D"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Устройство бетонной подготовки</w:t>
            </w:r>
          </w:p>
        </w:tc>
        <w:tc>
          <w:tcPr>
            <w:tcW w:w="916" w:type="dxa"/>
            <w:tcBorders>
              <w:top w:val="nil"/>
              <w:left w:val="nil"/>
              <w:bottom w:val="single" w:sz="4" w:space="0" w:color="auto"/>
              <w:right w:val="single" w:sz="4" w:space="0" w:color="auto"/>
            </w:tcBorders>
            <w:shd w:val="clear" w:color="auto" w:fill="auto"/>
            <w:hideMark/>
          </w:tcPr>
          <w:p w14:paraId="12E97D86"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3</w:t>
            </w:r>
          </w:p>
        </w:tc>
        <w:tc>
          <w:tcPr>
            <w:tcW w:w="1041" w:type="dxa"/>
            <w:tcBorders>
              <w:top w:val="nil"/>
              <w:left w:val="nil"/>
              <w:bottom w:val="single" w:sz="4" w:space="0" w:color="auto"/>
              <w:right w:val="single" w:sz="4" w:space="0" w:color="auto"/>
            </w:tcBorders>
            <w:shd w:val="clear" w:color="auto" w:fill="auto"/>
            <w:hideMark/>
          </w:tcPr>
          <w:p w14:paraId="2281331B"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22,5</w:t>
            </w:r>
          </w:p>
        </w:tc>
        <w:tc>
          <w:tcPr>
            <w:tcW w:w="2645" w:type="dxa"/>
            <w:tcBorders>
              <w:top w:val="nil"/>
              <w:left w:val="nil"/>
              <w:bottom w:val="single" w:sz="4" w:space="0" w:color="auto"/>
              <w:right w:val="single" w:sz="4" w:space="0" w:color="auto"/>
            </w:tcBorders>
            <w:shd w:val="clear" w:color="auto" w:fill="auto"/>
            <w:hideMark/>
          </w:tcPr>
          <w:p w14:paraId="51926557"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Смеси бетонные тяжелого бетона (БСТ), крупность заполнителя 20 мм, класс В15 (М200)</w:t>
            </w:r>
          </w:p>
        </w:tc>
      </w:tr>
      <w:tr w:rsidR="000C63D2" w:rsidRPr="000C63D2" w14:paraId="71351679" w14:textId="77777777" w:rsidTr="00312766">
        <w:trPr>
          <w:trHeight w:val="765"/>
        </w:trPr>
        <w:tc>
          <w:tcPr>
            <w:tcW w:w="679" w:type="dxa"/>
            <w:tcBorders>
              <w:top w:val="nil"/>
              <w:left w:val="single" w:sz="4" w:space="0" w:color="auto"/>
              <w:bottom w:val="single" w:sz="4" w:space="0" w:color="auto"/>
              <w:right w:val="single" w:sz="4" w:space="0" w:color="auto"/>
            </w:tcBorders>
            <w:shd w:val="clear" w:color="auto" w:fill="auto"/>
            <w:noWrap/>
            <w:hideMark/>
          </w:tcPr>
          <w:p w14:paraId="4A0B14E8"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45</w:t>
            </w:r>
          </w:p>
        </w:tc>
        <w:tc>
          <w:tcPr>
            <w:tcW w:w="4070" w:type="dxa"/>
            <w:tcBorders>
              <w:top w:val="nil"/>
              <w:left w:val="nil"/>
              <w:bottom w:val="single" w:sz="4" w:space="0" w:color="auto"/>
              <w:right w:val="single" w:sz="4" w:space="0" w:color="auto"/>
            </w:tcBorders>
            <w:shd w:val="clear" w:color="auto" w:fill="auto"/>
            <w:hideMark/>
          </w:tcPr>
          <w:p w14:paraId="262DEF03"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Покрытие наливное водонепроницаемое для спортивной площадки из резиновой крошки, толщина 20 мм c монтажом</w:t>
            </w:r>
          </w:p>
        </w:tc>
        <w:tc>
          <w:tcPr>
            <w:tcW w:w="916" w:type="dxa"/>
            <w:tcBorders>
              <w:top w:val="nil"/>
              <w:left w:val="nil"/>
              <w:bottom w:val="single" w:sz="4" w:space="0" w:color="auto"/>
              <w:right w:val="single" w:sz="4" w:space="0" w:color="auto"/>
            </w:tcBorders>
            <w:shd w:val="clear" w:color="auto" w:fill="auto"/>
            <w:hideMark/>
          </w:tcPr>
          <w:p w14:paraId="4B36FAB0"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2</w:t>
            </w:r>
          </w:p>
        </w:tc>
        <w:tc>
          <w:tcPr>
            <w:tcW w:w="1041" w:type="dxa"/>
            <w:tcBorders>
              <w:top w:val="nil"/>
              <w:left w:val="nil"/>
              <w:bottom w:val="single" w:sz="4" w:space="0" w:color="auto"/>
              <w:right w:val="single" w:sz="4" w:space="0" w:color="auto"/>
            </w:tcBorders>
            <w:shd w:val="clear" w:color="auto" w:fill="auto"/>
            <w:hideMark/>
          </w:tcPr>
          <w:p w14:paraId="173C1F69"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225</w:t>
            </w:r>
          </w:p>
        </w:tc>
        <w:tc>
          <w:tcPr>
            <w:tcW w:w="2645" w:type="dxa"/>
            <w:tcBorders>
              <w:top w:val="nil"/>
              <w:left w:val="nil"/>
              <w:bottom w:val="single" w:sz="4" w:space="0" w:color="auto"/>
              <w:right w:val="single" w:sz="4" w:space="0" w:color="auto"/>
            </w:tcBorders>
            <w:shd w:val="clear" w:color="auto" w:fill="auto"/>
            <w:noWrap/>
            <w:hideMark/>
          </w:tcPr>
          <w:p w14:paraId="788DC114"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w:t>
            </w:r>
          </w:p>
        </w:tc>
      </w:tr>
      <w:tr w:rsidR="000C63D2" w:rsidRPr="000C63D2" w14:paraId="24075DE3" w14:textId="77777777" w:rsidTr="00312766">
        <w:trPr>
          <w:trHeight w:val="2041"/>
        </w:trPr>
        <w:tc>
          <w:tcPr>
            <w:tcW w:w="679" w:type="dxa"/>
            <w:tcBorders>
              <w:top w:val="nil"/>
              <w:left w:val="single" w:sz="4" w:space="0" w:color="auto"/>
              <w:bottom w:val="single" w:sz="4" w:space="0" w:color="auto"/>
              <w:right w:val="single" w:sz="4" w:space="0" w:color="auto"/>
            </w:tcBorders>
            <w:shd w:val="clear" w:color="auto" w:fill="auto"/>
            <w:noWrap/>
            <w:hideMark/>
          </w:tcPr>
          <w:p w14:paraId="1CAC03B0"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46</w:t>
            </w:r>
          </w:p>
        </w:tc>
        <w:tc>
          <w:tcPr>
            <w:tcW w:w="4070" w:type="dxa"/>
            <w:tcBorders>
              <w:top w:val="nil"/>
              <w:left w:val="nil"/>
              <w:bottom w:val="single" w:sz="4" w:space="0" w:color="auto"/>
              <w:right w:val="single" w:sz="4" w:space="0" w:color="auto"/>
            </w:tcBorders>
            <w:shd w:val="clear" w:color="auto" w:fill="auto"/>
            <w:hideMark/>
          </w:tcPr>
          <w:p w14:paraId="0E1647CA"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Установка бортовых камней бетонных: при других видах покрытий</w:t>
            </w:r>
          </w:p>
        </w:tc>
        <w:tc>
          <w:tcPr>
            <w:tcW w:w="916" w:type="dxa"/>
            <w:tcBorders>
              <w:top w:val="nil"/>
              <w:left w:val="nil"/>
              <w:bottom w:val="single" w:sz="4" w:space="0" w:color="auto"/>
              <w:right w:val="single" w:sz="4" w:space="0" w:color="auto"/>
            </w:tcBorders>
            <w:shd w:val="clear" w:color="auto" w:fill="auto"/>
            <w:hideMark/>
          </w:tcPr>
          <w:p w14:paraId="07CCC37D"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p>
        </w:tc>
        <w:tc>
          <w:tcPr>
            <w:tcW w:w="1041" w:type="dxa"/>
            <w:tcBorders>
              <w:top w:val="nil"/>
              <w:left w:val="nil"/>
              <w:bottom w:val="single" w:sz="4" w:space="0" w:color="auto"/>
              <w:right w:val="single" w:sz="4" w:space="0" w:color="auto"/>
            </w:tcBorders>
            <w:shd w:val="clear" w:color="auto" w:fill="auto"/>
            <w:hideMark/>
          </w:tcPr>
          <w:p w14:paraId="5574413D"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118</w:t>
            </w:r>
          </w:p>
        </w:tc>
        <w:tc>
          <w:tcPr>
            <w:tcW w:w="2645" w:type="dxa"/>
            <w:tcBorders>
              <w:top w:val="nil"/>
              <w:left w:val="nil"/>
              <w:bottom w:val="single" w:sz="4" w:space="0" w:color="auto"/>
              <w:right w:val="single" w:sz="4" w:space="0" w:color="auto"/>
            </w:tcBorders>
            <w:shd w:val="clear" w:color="auto" w:fill="auto"/>
            <w:hideMark/>
          </w:tcPr>
          <w:p w14:paraId="67F7AF27"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Смеси бетонные тяжелого бетона (БСТ), класс В15 (М200), Камни бортовые БР 100.20.8, бетон В22,5 (М300), объем 0,016 м3, Раствор готовый кладочный, цементный, М100</w:t>
            </w:r>
          </w:p>
        </w:tc>
      </w:tr>
      <w:tr w:rsidR="000C63D2" w:rsidRPr="000C63D2" w14:paraId="074B8926" w14:textId="77777777" w:rsidTr="00312766">
        <w:trPr>
          <w:trHeight w:val="255"/>
        </w:trPr>
        <w:tc>
          <w:tcPr>
            <w:tcW w:w="9351" w:type="dxa"/>
            <w:gridSpan w:val="5"/>
            <w:tcBorders>
              <w:top w:val="single" w:sz="4" w:space="0" w:color="auto"/>
              <w:left w:val="single" w:sz="4" w:space="0" w:color="auto"/>
              <w:bottom w:val="single" w:sz="4" w:space="0" w:color="auto"/>
              <w:right w:val="single" w:sz="4" w:space="0" w:color="auto"/>
            </w:tcBorders>
            <w:shd w:val="clear" w:color="auto" w:fill="auto"/>
            <w:hideMark/>
          </w:tcPr>
          <w:p w14:paraId="49A98476"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Яма для приземления</w:t>
            </w:r>
          </w:p>
        </w:tc>
      </w:tr>
      <w:tr w:rsidR="000C63D2" w:rsidRPr="000C63D2" w14:paraId="104F2FC4" w14:textId="77777777" w:rsidTr="00312766">
        <w:trPr>
          <w:trHeight w:val="1278"/>
        </w:trPr>
        <w:tc>
          <w:tcPr>
            <w:tcW w:w="679" w:type="dxa"/>
            <w:tcBorders>
              <w:top w:val="nil"/>
              <w:left w:val="single" w:sz="4" w:space="0" w:color="auto"/>
              <w:bottom w:val="single" w:sz="4" w:space="0" w:color="auto"/>
              <w:right w:val="single" w:sz="4" w:space="0" w:color="auto"/>
            </w:tcBorders>
            <w:shd w:val="clear" w:color="auto" w:fill="auto"/>
            <w:noWrap/>
            <w:hideMark/>
          </w:tcPr>
          <w:p w14:paraId="77D927F4"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47</w:t>
            </w:r>
          </w:p>
        </w:tc>
        <w:tc>
          <w:tcPr>
            <w:tcW w:w="4070" w:type="dxa"/>
            <w:tcBorders>
              <w:top w:val="nil"/>
              <w:left w:val="nil"/>
              <w:bottom w:val="single" w:sz="4" w:space="0" w:color="auto"/>
              <w:right w:val="single" w:sz="4" w:space="0" w:color="auto"/>
            </w:tcBorders>
            <w:shd w:val="clear" w:color="auto" w:fill="auto"/>
            <w:hideMark/>
          </w:tcPr>
          <w:p w14:paraId="60DEC1D6"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Устройство подстилающих и выравнивающих слоев оснований: из песка</w:t>
            </w:r>
          </w:p>
        </w:tc>
        <w:tc>
          <w:tcPr>
            <w:tcW w:w="916" w:type="dxa"/>
            <w:tcBorders>
              <w:top w:val="nil"/>
              <w:left w:val="nil"/>
              <w:bottom w:val="single" w:sz="4" w:space="0" w:color="auto"/>
              <w:right w:val="single" w:sz="4" w:space="0" w:color="auto"/>
            </w:tcBorders>
            <w:shd w:val="clear" w:color="auto" w:fill="auto"/>
            <w:hideMark/>
          </w:tcPr>
          <w:p w14:paraId="5CBF14DE"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3</w:t>
            </w:r>
          </w:p>
        </w:tc>
        <w:tc>
          <w:tcPr>
            <w:tcW w:w="1041" w:type="dxa"/>
            <w:tcBorders>
              <w:top w:val="nil"/>
              <w:left w:val="nil"/>
              <w:bottom w:val="single" w:sz="4" w:space="0" w:color="auto"/>
              <w:right w:val="single" w:sz="4" w:space="0" w:color="auto"/>
            </w:tcBorders>
            <w:shd w:val="clear" w:color="auto" w:fill="auto"/>
            <w:hideMark/>
          </w:tcPr>
          <w:p w14:paraId="29907898"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13,5</w:t>
            </w:r>
          </w:p>
        </w:tc>
        <w:tc>
          <w:tcPr>
            <w:tcW w:w="2645" w:type="dxa"/>
            <w:tcBorders>
              <w:top w:val="nil"/>
              <w:left w:val="nil"/>
              <w:bottom w:val="single" w:sz="4" w:space="0" w:color="auto"/>
              <w:right w:val="single" w:sz="4" w:space="0" w:color="auto"/>
            </w:tcBorders>
            <w:shd w:val="clear" w:color="auto" w:fill="auto"/>
            <w:hideMark/>
          </w:tcPr>
          <w:p w14:paraId="266F20EF"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Песок природный для строительных: работ средний с крупностью зерен размером свыше 5 мм-до 5% по массе</w:t>
            </w:r>
          </w:p>
        </w:tc>
      </w:tr>
      <w:tr w:rsidR="000C63D2" w:rsidRPr="000C63D2" w14:paraId="104D2F9B" w14:textId="77777777" w:rsidTr="00312766">
        <w:trPr>
          <w:trHeight w:val="255"/>
        </w:trPr>
        <w:tc>
          <w:tcPr>
            <w:tcW w:w="9351" w:type="dxa"/>
            <w:gridSpan w:val="5"/>
            <w:tcBorders>
              <w:top w:val="single" w:sz="4" w:space="0" w:color="auto"/>
              <w:left w:val="single" w:sz="4" w:space="0" w:color="auto"/>
              <w:bottom w:val="single" w:sz="4" w:space="0" w:color="auto"/>
              <w:right w:val="single" w:sz="4" w:space="0" w:color="auto"/>
            </w:tcBorders>
            <w:shd w:val="clear" w:color="auto" w:fill="auto"/>
            <w:hideMark/>
          </w:tcPr>
          <w:p w14:paraId="48E83BDB" w14:textId="77777777" w:rsidR="000C63D2" w:rsidRPr="000C63D2" w:rsidRDefault="000C63D2" w:rsidP="000C63D2">
            <w:pPr>
              <w:spacing w:after="0" w:line="240" w:lineRule="auto"/>
              <w:rPr>
                <w:rFonts w:ascii="Times New Roman" w:eastAsia="Times New Roman" w:hAnsi="Times New Roman" w:cs="Times New Roman"/>
                <w:b/>
                <w:bCs/>
              </w:rPr>
            </w:pPr>
            <w:r w:rsidRPr="000C63D2">
              <w:rPr>
                <w:rFonts w:ascii="Times New Roman" w:eastAsia="Times New Roman" w:hAnsi="Times New Roman" w:cs="Times New Roman"/>
                <w:b/>
                <w:bCs/>
              </w:rPr>
              <w:t>Раздел 5. Тротуары</w:t>
            </w:r>
          </w:p>
        </w:tc>
      </w:tr>
      <w:tr w:rsidR="000C63D2" w:rsidRPr="000C63D2" w14:paraId="77BBE7EA" w14:textId="77777777" w:rsidTr="00312766">
        <w:trPr>
          <w:trHeight w:val="510"/>
        </w:trPr>
        <w:tc>
          <w:tcPr>
            <w:tcW w:w="679" w:type="dxa"/>
            <w:tcBorders>
              <w:top w:val="nil"/>
              <w:left w:val="single" w:sz="4" w:space="0" w:color="auto"/>
              <w:bottom w:val="single" w:sz="4" w:space="0" w:color="auto"/>
              <w:right w:val="single" w:sz="4" w:space="0" w:color="auto"/>
            </w:tcBorders>
            <w:shd w:val="clear" w:color="auto" w:fill="auto"/>
            <w:noWrap/>
            <w:hideMark/>
          </w:tcPr>
          <w:p w14:paraId="7C280820"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48</w:t>
            </w:r>
          </w:p>
        </w:tc>
        <w:tc>
          <w:tcPr>
            <w:tcW w:w="4070" w:type="dxa"/>
            <w:tcBorders>
              <w:top w:val="nil"/>
              <w:left w:val="nil"/>
              <w:bottom w:val="single" w:sz="4" w:space="0" w:color="auto"/>
              <w:right w:val="single" w:sz="4" w:space="0" w:color="auto"/>
            </w:tcBorders>
            <w:shd w:val="clear" w:color="auto" w:fill="auto"/>
            <w:hideMark/>
          </w:tcPr>
          <w:p w14:paraId="26CCA405"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Разборка бортовых камней: на бетонном основании</w:t>
            </w:r>
          </w:p>
        </w:tc>
        <w:tc>
          <w:tcPr>
            <w:tcW w:w="916" w:type="dxa"/>
            <w:tcBorders>
              <w:top w:val="nil"/>
              <w:left w:val="nil"/>
              <w:bottom w:val="single" w:sz="4" w:space="0" w:color="auto"/>
              <w:right w:val="single" w:sz="4" w:space="0" w:color="auto"/>
            </w:tcBorders>
            <w:shd w:val="clear" w:color="auto" w:fill="auto"/>
            <w:hideMark/>
          </w:tcPr>
          <w:p w14:paraId="13BD18FA"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p>
        </w:tc>
        <w:tc>
          <w:tcPr>
            <w:tcW w:w="1041" w:type="dxa"/>
            <w:tcBorders>
              <w:top w:val="nil"/>
              <w:left w:val="nil"/>
              <w:bottom w:val="single" w:sz="4" w:space="0" w:color="auto"/>
              <w:right w:val="single" w:sz="4" w:space="0" w:color="auto"/>
            </w:tcBorders>
            <w:shd w:val="clear" w:color="auto" w:fill="auto"/>
            <w:hideMark/>
          </w:tcPr>
          <w:p w14:paraId="5873FB65"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945</w:t>
            </w:r>
          </w:p>
        </w:tc>
        <w:tc>
          <w:tcPr>
            <w:tcW w:w="2645" w:type="dxa"/>
            <w:tcBorders>
              <w:top w:val="nil"/>
              <w:left w:val="nil"/>
              <w:bottom w:val="single" w:sz="4" w:space="0" w:color="auto"/>
              <w:right w:val="single" w:sz="4" w:space="0" w:color="auto"/>
            </w:tcBorders>
            <w:shd w:val="clear" w:color="auto" w:fill="auto"/>
            <w:noWrap/>
            <w:hideMark/>
          </w:tcPr>
          <w:p w14:paraId="748043F4"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w:t>
            </w:r>
          </w:p>
        </w:tc>
      </w:tr>
      <w:tr w:rsidR="000C63D2" w:rsidRPr="000C63D2" w14:paraId="21C61411" w14:textId="77777777" w:rsidTr="00312766">
        <w:trPr>
          <w:trHeight w:val="765"/>
        </w:trPr>
        <w:tc>
          <w:tcPr>
            <w:tcW w:w="679" w:type="dxa"/>
            <w:tcBorders>
              <w:top w:val="nil"/>
              <w:left w:val="single" w:sz="4" w:space="0" w:color="auto"/>
              <w:bottom w:val="single" w:sz="4" w:space="0" w:color="auto"/>
              <w:right w:val="single" w:sz="4" w:space="0" w:color="auto"/>
            </w:tcBorders>
            <w:shd w:val="clear" w:color="auto" w:fill="auto"/>
            <w:noWrap/>
            <w:hideMark/>
          </w:tcPr>
          <w:p w14:paraId="7EBCFB02"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49</w:t>
            </w:r>
          </w:p>
        </w:tc>
        <w:tc>
          <w:tcPr>
            <w:tcW w:w="4070" w:type="dxa"/>
            <w:tcBorders>
              <w:top w:val="nil"/>
              <w:left w:val="nil"/>
              <w:bottom w:val="single" w:sz="4" w:space="0" w:color="auto"/>
              <w:right w:val="single" w:sz="4" w:space="0" w:color="auto"/>
            </w:tcBorders>
            <w:shd w:val="clear" w:color="auto" w:fill="auto"/>
            <w:hideMark/>
          </w:tcPr>
          <w:p w14:paraId="32F6776F"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Разборка покрытий и оснований: асфальтобетонных с помощью молотков отбойных</w:t>
            </w:r>
          </w:p>
        </w:tc>
        <w:tc>
          <w:tcPr>
            <w:tcW w:w="916" w:type="dxa"/>
            <w:tcBorders>
              <w:top w:val="nil"/>
              <w:left w:val="nil"/>
              <w:bottom w:val="single" w:sz="4" w:space="0" w:color="auto"/>
              <w:right w:val="single" w:sz="4" w:space="0" w:color="auto"/>
            </w:tcBorders>
            <w:shd w:val="clear" w:color="auto" w:fill="auto"/>
            <w:hideMark/>
          </w:tcPr>
          <w:p w14:paraId="3450B2F8"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3</w:t>
            </w:r>
          </w:p>
        </w:tc>
        <w:tc>
          <w:tcPr>
            <w:tcW w:w="1041" w:type="dxa"/>
            <w:tcBorders>
              <w:top w:val="nil"/>
              <w:left w:val="nil"/>
              <w:bottom w:val="single" w:sz="4" w:space="0" w:color="auto"/>
              <w:right w:val="single" w:sz="4" w:space="0" w:color="auto"/>
            </w:tcBorders>
            <w:shd w:val="clear" w:color="auto" w:fill="auto"/>
            <w:hideMark/>
          </w:tcPr>
          <w:p w14:paraId="16EE9F2D"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101,4</w:t>
            </w:r>
          </w:p>
        </w:tc>
        <w:tc>
          <w:tcPr>
            <w:tcW w:w="2645" w:type="dxa"/>
            <w:tcBorders>
              <w:top w:val="nil"/>
              <w:left w:val="nil"/>
              <w:bottom w:val="single" w:sz="4" w:space="0" w:color="auto"/>
              <w:right w:val="single" w:sz="4" w:space="0" w:color="auto"/>
            </w:tcBorders>
            <w:shd w:val="clear" w:color="auto" w:fill="auto"/>
            <w:noWrap/>
            <w:hideMark/>
          </w:tcPr>
          <w:p w14:paraId="5B5D34F9"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w:t>
            </w:r>
          </w:p>
        </w:tc>
      </w:tr>
      <w:tr w:rsidR="000C63D2" w:rsidRPr="000C63D2" w14:paraId="6681F9A2" w14:textId="77777777" w:rsidTr="00312766">
        <w:trPr>
          <w:trHeight w:val="510"/>
        </w:trPr>
        <w:tc>
          <w:tcPr>
            <w:tcW w:w="679" w:type="dxa"/>
            <w:tcBorders>
              <w:top w:val="nil"/>
              <w:left w:val="single" w:sz="4" w:space="0" w:color="auto"/>
              <w:bottom w:val="single" w:sz="4" w:space="0" w:color="auto"/>
              <w:right w:val="single" w:sz="4" w:space="0" w:color="auto"/>
            </w:tcBorders>
            <w:shd w:val="clear" w:color="auto" w:fill="auto"/>
            <w:noWrap/>
            <w:hideMark/>
          </w:tcPr>
          <w:p w14:paraId="46FCA153"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50</w:t>
            </w:r>
          </w:p>
        </w:tc>
        <w:tc>
          <w:tcPr>
            <w:tcW w:w="4070" w:type="dxa"/>
            <w:tcBorders>
              <w:top w:val="nil"/>
              <w:left w:val="nil"/>
              <w:bottom w:val="single" w:sz="4" w:space="0" w:color="auto"/>
              <w:right w:val="single" w:sz="4" w:space="0" w:color="auto"/>
            </w:tcBorders>
            <w:shd w:val="clear" w:color="auto" w:fill="auto"/>
            <w:hideMark/>
          </w:tcPr>
          <w:p w14:paraId="64C5BC20"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Разборка покрытий и оснований: щебеночных</w:t>
            </w:r>
          </w:p>
        </w:tc>
        <w:tc>
          <w:tcPr>
            <w:tcW w:w="916" w:type="dxa"/>
            <w:tcBorders>
              <w:top w:val="nil"/>
              <w:left w:val="nil"/>
              <w:bottom w:val="single" w:sz="4" w:space="0" w:color="auto"/>
              <w:right w:val="single" w:sz="4" w:space="0" w:color="auto"/>
            </w:tcBorders>
            <w:shd w:val="clear" w:color="auto" w:fill="auto"/>
            <w:hideMark/>
          </w:tcPr>
          <w:p w14:paraId="10CF02B3"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3</w:t>
            </w:r>
          </w:p>
        </w:tc>
        <w:tc>
          <w:tcPr>
            <w:tcW w:w="1041" w:type="dxa"/>
            <w:tcBorders>
              <w:top w:val="nil"/>
              <w:left w:val="nil"/>
              <w:bottom w:val="single" w:sz="4" w:space="0" w:color="auto"/>
              <w:right w:val="single" w:sz="4" w:space="0" w:color="auto"/>
            </w:tcBorders>
            <w:shd w:val="clear" w:color="auto" w:fill="auto"/>
            <w:hideMark/>
          </w:tcPr>
          <w:p w14:paraId="70A75628"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304,2</w:t>
            </w:r>
          </w:p>
        </w:tc>
        <w:tc>
          <w:tcPr>
            <w:tcW w:w="2645" w:type="dxa"/>
            <w:tcBorders>
              <w:top w:val="nil"/>
              <w:left w:val="nil"/>
              <w:bottom w:val="single" w:sz="4" w:space="0" w:color="auto"/>
              <w:right w:val="single" w:sz="4" w:space="0" w:color="auto"/>
            </w:tcBorders>
            <w:shd w:val="clear" w:color="auto" w:fill="auto"/>
            <w:noWrap/>
            <w:hideMark/>
          </w:tcPr>
          <w:p w14:paraId="5EA12129"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w:t>
            </w:r>
          </w:p>
        </w:tc>
      </w:tr>
      <w:tr w:rsidR="000C63D2" w:rsidRPr="000C63D2" w14:paraId="6D745947" w14:textId="77777777" w:rsidTr="00312766">
        <w:trPr>
          <w:trHeight w:val="1172"/>
        </w:trPr>
        <w:tc>
          <w:tcPr>
            <w:tcW w:w="679" w:type="dxa"/>
            <w:tcBorders>
              <w:top w:val="nil"/>
              <w:left w:val="single" w:sz="4" w:space="0" w:color="auto"/>
              <w:bottom w:val="single" w:sz="4" w:space="0" w:color="auto"/>
              <w:right w:val="single" w:sz="4" w:space="0" w:color="auto"/>
            </w:tcBorders>
            <w:shd w:val="clear" w:color="auto" w:fill="auto"/>
            <w:noWrap/>
            <w:hideMark/>
          </w:tcPr>
          <w:p w14:paraId="2352B098"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51</w:t>
            </w:r>
          </w:p>
        </w:tc>
        <w:tc>
          <w:tcPr>
            <w:tcW w:w="4070" w:type="dxa"/>
            <w:tcBorders>
              <w:top w:val="nil"/>
              <w:left w:val="nil"/>
              <w:bottom w:val="single" w:sz="4" w:space="0" w:color="auto"/>
              <w:right w:val="single" w:sz="4" w:space="0" w:color="auto"/>
            </w:tcBorders>
            <w:shd w:val="clear" w:color="auto" w:fill="auto"/>
            <w:hideMark/>
          </w:tcPr>
          <w:p w14:paraId="364D6A8C"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Установка бортовых камней бетонных: при других видах покрытий</w:t>
            </w:r>
          </w:p>
        </w:tc>
        <w:tc>
          <w:tcPr>
            <w:tcW w:w="916" w:type="dxa"/>
            <w:tcBorders>
              <w:top w:val="nil"/>
              <w:left w:val="nil"/>
              <w:bottom w:val="single" w:sz="4" w:space="0" w:color="auto"/>
              <w:right w:val="single" w:sz="4" w:space="0" w:color="auto"/>
            </w:tcBorders>
            <w:shd w:val="clear" w:color="auto" w:fill="auto"/>
            <w:hideMark/>
          </w:tcPr>
          <w:p w14:paraId="52FD4098"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p>
        </w:tc>
        <w:tc>
          <w:tcPr>
            <w:tcW w:w="1041" w:type="dxa"/>
            <w:tcBorders>
              <w:top w:val="nil"/>
              <w:left w:val="nil"/>
              <w:bottom w:val="single" w:sz="4" w:space="0" w:color="auto"/>
              <w:right w:val="single" w:sz="4" w:space="0" w:color="auto"/>
            </w:tcBorders>
            <w:shd w:val="clear" w:color="auto" w:fill="auto"/>
            <w:hideMark/>
          </w:tcPr>
          <w:p w14:paraId="58A3E8D9"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945</w:t>
            </w:r>
          </w:p>
        </w:tc>
        <w:tc>
          <w:tcPr>
            <w:tcW w:w="2645" w:type="dxa"/>
            <w:tcBorders>
              <w:top w:val="nil"/>
              <w:left w:val="nil"/>
              <w:bottom w:val="single" w:sz="4" w:space="0" w:color="auto"/>
              <w:right w:val="single" w:sz="4" w:space="0" w:color="auto"/>
            </w:tcBorders>
            <w:shd w:val="clear" w:color="auto" w:fill="auto"/>
            <w:hideMark/>
          </w:tcPr>
          <w:p w14:paraId="2328C0AC"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Камни железобетонные бортовые БР 300.30.15 /бетон B30, объем 0,126 м</w:t>
            </w:r>
            <w:r w:rsidRPr="000C63D2">
              <w:rPr>
                <w:rFonts w:ascii="Times New Roman" w:eastAsia="Times New Roman" w:hAnsi="Times New Roman" w:cs="Times New Roman"/>
                <w:vertAlign w:val="superscript"/>
              </w:rPr>
              <w:t>3</w:t>
            </w:r>
            <w:r w:rsidRPr="000C63D2">
              <w:rPr>
                <w:rFonts w:ascii="Times New Roman" w:eastAsia="Times New Roman" w:hAnsi="Times New Roman" w:cs="Times New Roman"/>
              </w:rPr>
              <w:t>, расход арматуры 4,85 кг</w:t>
            </w:r>
          </w:p>
        </w:tc>
      </w:tr>
      <w:tr w:rsidR="000C63D2" w:rsidRPr="000C63D2" w14:paraId="67F731B3" w14:textId="77777777" w:rsidTr="00312766">
        <w:trPr>
          <w:trHeight w:val="751"/>
        </w:trPr>
        <w:tc>
          <w:tcPr>
            <w:tcW w:w="679" w:type="dxa"/>
            <w:tcBorders>
              <w:top w:val="nil"/>
              <w:left w:val="single" w:sz="4" w:space="0" w:color="auto"/>
              <w:bottom w:val="single" w:sz="4" w:space="0" w:color="auto"/>
              <w:right w:val="single" w:sz="4" w:space="0" w:color="auto"/>
            </w:tcBorders>
            <w:shd w:val="clear" w:color="auto" w:fill="auto"/>
            <w:noWrap/>
            <w:hideMark/>
          </w:tcPr>
          <w:p w14:paraId="2391EDFC"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52</w:t>
            </w:r>
          </w:p>
        </w:tc>
        <w:tc>
          <w:tcPr>
            <w:tcW w:w="4070" w:type="dxa"/>
            <w:tcBorders>
              <w:top w:val="nil"/>
              <w:left w:val="nil"/>
              <w:bottom w:val="single" w:sz="4" w:space="0" w:color="auto"/>
              <w:right w:val="single" w:sz="4" w:space="0" w:color="auto"/>
            </w:tcBorders>
            <w:shd w:val="clear" w:color="auto" w:fill="auto"/>
            <w:hideMark/>
          </w:tcPr>
          <w:p w14:paraId="30639352"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Устройство подстилающих и выравнивающих слоев оснований: из песка</w:t>
            </w:r>
          </w:p>
        </w:tc>
        <w:tc>
          <w:tcPr>
            <w:tcW w:w="916" w:type="dxa"/>
            <w:tcBorders>
              <w:top w:val="nil"/>
              <w:left w:val="nil"/>
              <w:bottom w:val="single" w:sz="4" w:space="0" w:color="auto"/>
              <w:right w:val="single" w:sz="4" w:space="0" w:color="auto"/>
            </w:tcBorders>
            <w:shd w:val="clear" w:color="auto" w:fill="auto"/>
            <w:hideMark/>
          </w:tcPr>
          <w:p w14:paraId="77178228"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3</w:t>
            </w:r>
          </w:p>
        </w:tc>
        <w:tc>
          <w:tcPr>
            <w:tcW w:w="1041" w:type="dxa"/>
            <w:tcBorders>
              <w:top w:val="nil"/>
              <w:left w:val="nil"/>
              <w:bottom w:val="single" w:sz="4" w:space="0" w:color="auto"/>
              <w:right w:val="single" w:sz="4" w:space="0" w:color="auto"/>
            </w:tcBorders>
            <w:shd w:val="clear" w:color="auto" w:fill="auto"/>
            <w:hideMark/>
          </w:tcPr>
          <w:p w14:paraId="5BE942C6"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101,4</w:t>
            </w:r>
          </w:p>
        </w:tc>
        <w:tc>
          <w:tcPr>
            <w:tcW w:w="2645" w:type="dxa"/>
            <w:tcBorders>
              <w:top w:val="nil"/>
              <w:left w:val="nil"/>
              <w:bottom w:val="single" w:sz="4" w:space="0" w:color="auto"/>
              <w:right w:val="single" w:sz="4" w:space="0" w:color="auto"/>
            </w:tcBorders>
            <w:shd w:val="clear" w:color="auto" w:fill="auto"/>
            <w:hideMark/>
          </w:tcPr>
          <w:p w14:paraId="1EB384B7"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Песок для строительных работ природный 50%; обогащенный 50%</w:t>
            </w:r>
          </w:p>
        </w:tc>
      </w:tr>
      <w:tr w:rsidR="000C63D2" w:rsidRPr="000C63D2" w14:paraId="0CA2087F" w14:textId="77777777" w:rsidTr="00312766">
        <w:trPr>
          <w:trHeight w:val="1258"/>
        </w:trPr>
        <w:tc>
          <w:tcPr>
            <w:tcW w:w="679" w:type="dxa"/>
            <w:tcBorders>
              <w:top w:val="nil"/>
              <w:left w:val="single" w:sz="4" w:space="0" w:color="auto"/>
              <w:bottom w:val="single" w:sz="4" w:space="0" w:color="auto"/>
              <w:right w:val="single" w:sz="4" w:space="0" w:color="auto"/>
            </w:tcBorders>
            <w:shd w:val="clear" w:color="auto" w:fill="auto"/>
            <w:noWrap/>
            <w:hideMark/>
          </w:tcPr>
          <w:p w14:paraId="113A9C56"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53</w:t>
            </w:r>
          </w:p>
        </w:tc>
        <w:tc>
          <w:tcPr>
            <w:tcW w:w="4070" w:type="dxa"/>
            <w:tcBorders>
              <w:top w:val="nil"/>
              <w:left w:val="nil"/>
              <w:bottom w:val="single" w:sz="4" w:space="0" w:color="auto"/>
              <w:right w:val="single" w:sz="4" w:space="0" w:color="auto"/>
            </w:tcBorders>
            <w:shd w:val="clear" w:color="auto" w:fill="auto"/>
            <w:hideMark/>
          </w:tcPr>
          <w:p w14:paraId="108C4FD5"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Устройство прослойки из нетканого синтетического материала (НСМ) в земляном полотне: сплошной</w:t>
            </w:r>
          </w:p>
        </w:tc>
        <w:tc>
          <w:tcPr>
            <w:tcW w:w="916" w:type="dxa"/>
            <w:tcBorders>
              <w:top w:val="nil"/>
              <w:left w:val="nil"/>
              <w:bottom w:val="single" w:sz="4" w:space="0" w:color="auto"/>
              <w:right w:val="single" w:sz="4" w:space="0" w:color="auto"/>
            </w:tcBorders>
            <w:shd w:val="clear" w:color="auto" w:fill="auto"/>
            <w:hideMark/>
          </w:tcPr>
          <w:p w14:paraId="71DF67E1"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м2</w:t>
            </w:r>
          </w:p>
        </w:tc>
        <w:tc>
          <w:tcPr>
            <w:tcW w:w="1041" w:type="dxa"/>
            <w:tcBorders>
              <w:top w:val="nil"/>
              <w:left w:val="nil"/>
              <w:bottom w:val="single" w:sz="4" w:space="0" w:color="auto"/>
              <w:right w:val="single" w:sz="4" w:space="0" w:color="auto"/>
            </w:tcBorders>
            <w:shd w:val="clear" w:color="auto" w:fill="auto"/>
            <w:hideMark/>
          </w:tcPr>
          <w:p w14:paraId="22A12A36"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2028</w:t>
            </w:r>
          </w:p>
        </w:tc>
        <w:tc>
          <w:tcPr>
            <w:tcW w:w="2645" w:type="dxa"/>
            <w:tcBorders>
              <w:top w:val="nil"/>
              <w:left w:val="nil"/>
              <w:bottom w:val="single" w:sz="4" w:space="0" w:color="auto"/>
              <w:right w:val="single" w:sz="4" w:space="0" w:color="auto"/>
            </w:tcBorders>
            <w:shd w:val="clear" w:color="auto" w:fill="auto"/>
            <w:hideMark/>
          </w:tcPr>
          <w:p w14:paraId="1BDD1CAE" w14:textId="77777777" w:rsidR="000C63D2" w:rsidRPr="000C63D2" w:rsidRDefault="000C63D2" w:rsidP="000C63D2">
            <w:pPr>
              <w:spacing w:after="0" w:line="240" w:lineRule="auto"/>
              <w:rPr>
                <w:rFonts w:ascii="Times New Roman" w:eastAsia="Times New Roman" w:hAnsi="Times New Roman" w:cs="Times New Roman"/>
              </w:rPr>
            </w:pPr>
            <w:proofErr w:type="spellStart"/>
            <w:r w:rsidRPr="000C63D2">
              <w:rPr>
                <w:rFonts w:ascii="Times New Roman" w:eastAsia="Times New Roman" w:hAnsi="Times New Roman" w:cs="Times New Roman"/>
              </w:rPr>
              <w:t>Геотекстиль</w:t>
            </w:r>
            <w:proofErr w:type="spellEnd"/>
            <w:r w:rsidRPr="000C63D2">
              <w:rPr>
                <w:rFonts w:ascii="Times New Roman" w:eastAsia="Times New Roman" w:hAnsi="Times New Roman" w:cs="Times New Roman"/>
              </w:rPr>
              <w:t xml:space="preserve"> нетканый из полиэфирного волокна, </w:t>
            </w:r>
            <w:proofErr w:type="spellStart"/>
            <w:r w:rsidRPr="000C63D2">
              <w:rPr>
                <w:rFonts w:ascii="Times New Roman" w:eastAsia="Times New Roman" w:hAnsi="Times New Roman" w:cs="Times New Roman"/>
              </w:rPr>
              <w:t>иглопробивной</w:t>
            </w:r>
            <w:proofErr w:type="spellEnd"/>
            <w:r w:rsidRPr="000C63D2">
              <w:rPr>
                <w:rFonts w:ascii="Times New Roman" w:eastAsia="Times New Roman" w:hAnsi="Times New Roman" w:cs="Times New Roman"/>
              </w:rPr>
              <w:t>, поверхностная плотность 300 г/м</w:t>
            </w:r>
            <w:r w:rsidRPr="000C63D2">
              <w:rPr>
                <w:rFonts w:ascii="Times New Roman" w:eastAsia="Times New Roman" w:hAnsi="Times New Roman" w:cs="Times New Roman"/>
                <w:vertAlign w:val="superscript"/>
              </w:rPr>
              <w:t>2</w:t>
            </w:r>
          </w:p>
        </w:tc>
      </w:tr>
      <w:tr w:rsidR="000C63D2" w:rsidRPr="000C63D2" w14:paraId="3AD92861" w14:textId="77777777" w:rsidTr="00312766">
        <w:trPr>
          <w:trHeight w:val="1530"/>
        </w:trPr>
        <w:tc>
          <w:tcPr>
            <w:tcW w:w="679" w:type="dxa"/>
            <w:tcBorders>
              <w:top w:val="nil"/>
              <w:left w:val="single" w:sz="4" w:space="0" w:color="auto"/>
              <w:bottom w:val="single" w:sz="4" w:space="0" w:color="auto"/>
              <w:right w:val="single" w:sz="4" w:space="0" w:color="auto"/>
            </w:tcBorders>
            <w:shd w:val="clear" w:color="auto" w:fill="auto"/>
            <w:noWrap/>
            <w:hideMark/>
          </w:tcPr>
          <w:p w14:paraId="3F2C95FA"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54</w:t>
            </w:r>
          </w:p>
        </w:tc>
        <w:tc>
          <w:tcPr>
            <w:tcW w:w="4070" w:type="dxa"/>
            <w:tcBorders>
              <w:top w:val="nil"/>
              <w:left w:val="nil"/>
              <w:bottom w:val="single" w:sz="4" w:space="0" w:color="auto"/>
              <w:right w:val="single" w:sz="4" w:space="0" w:color="auto"/>
            </w:tcBorders>
            <w:shd w:val="clear" w:color="auto" w:fill="auto"/>
            <w:hideMark/>
          </w:tcPr>
          <w:p w14:paraId="2C82673F"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xml:space="preserve">Устройство оснований толщиной 12 см под тротуары из кирпичного или известнякового </w:t>
            </w:r>
            <w:proofErr w:type="gramStart"/>
            <w:r w:rsidRPr="000C63D2">
              <w:rPr>
                <w:rFonts w:ascii="Times New Roman" w:eastAsia="Times New Roman" w:hAnsi="Times New Roman" w:cs="Times New Roman"/>
              </w:rPr>
              <w:t>щебня</w:t>
            </w:r>
            <w:proofErr w:type="gramEnd"/>
            <w:r w:rsidRPr="000C63D2">
              <w:rPr>
                <w:rFonts w:ascii="Times New Roman" w:eastAsia="Times New Roman" w:hAnsi="Times New Roman" w:cs="Times New Roman"/>
              </w:rPr>
              <w:t xml:space="preserve">                                                           На каждый 1 см изменения толщины оснований добавлять или исключать к расценке 27-07-002-01 (добавить 3см)</w:t>
            </w:r>
          </w:p>
        </w:tc>
        <w:tc>
          <w:tcPr>
            <w:tcW w:w="916" w:type="dxa"/>
            <w:tcBorders>
              <w:top w:val="nil"/>
              <w:left w:val="nil"/>
              <w:bottom w:val="single" w:sz="4" w:space="0" w:color="auto"/>
              <w:right w:val="single" w:sz="4" w:space="0" w:color="auto"/>
            </w:tcBorders>
            <w:shd w:val="clear" w:color="auto" w:fill="auto"/>
            <w:hideMark/>
          </w:tcPr>
          <w:p w14:paraId="21BFA40B"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2</w:t>
            </w:r>
          </w:p>
        </w:tc>
        <w:tc>
          <w:tcPr>
            <w:tcW w:w="1041" w:type="dxa"/>
            <w:tcBorders>
              <w:top w:val="nil"/>
              <w:left w:val="nil"/>
              <w:bottom w:val="single" w:sz="4" w:space="0" w:color="auto"/>
              <w:right w:val="single" w:sz="4" w:space="0" w:color="auto"/>
            </w:tcBorders>
            <w:shd w:val="clear" w:color="auto" w:fill="auto"/>
            <w:hideMark/>
          </w:tcPr>
          <w:p w14:paraId="500510C3"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2028</w:t>
            </w:r>
          </w:p>
        </w:tc>
        <w:tc>
          <w:tcPr>
            <w:tcW w:w="2645" w:type="dxa"/>
            <w:tcBorders>
              <w:top w:val="nil"/>
              <w:left w:val="nil"/>
              <w:bottom w:val="single" w:sz="4" w:space="0" w:color="auto"/>
              <w:right w:val="single" w:sz="4" w:space="0" w:color="auto"/>
            </w:tcBorders>
            <w:shd w:val="clear" w:color="auto" w:fill="auto"/>
            <w:hideMark/>
          </w:tcPr>
          <w:p w14:paraId="6D60EFB7"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Щебень М 600, фракция 20-40 мм, группа 2</w:t>
            </w:r>
          </w:p>
        </w:tc>
      </w:tr>
      <w:tr w:rsidR="000C63D2" w:rsidRPr="000C63D2" w14:paraId="727E004C" w14:textId="77777777" w:rsidTr="00312766">
        <w:trPr>
          <w:trHeight w:val="1020"/>
        </w:trPr>
        <w:tc>
          <w:tcPr>
            <w:tcW w:w="679" w:type="dxa"/>
            <w:tcBorders>
              <w:top w:val="nil"/>
              <w:left w:val="single" w:sz="4" w:space="0" w:color="auto"/>
              <w:bottom w:val="single" w:sz="4" w:space="0" w:color="auto"/>
              <w:right w:val="single" w:sz="4" w:space="0" w:color="auto"/>
            </w:tcBorders>
            <w:shd w:val="clear" w:color="auto" w:fill="auto"/>
            <w:noWrap/>
            <w:hideMark/>
          </w:tcPr>
          <w:p w14:paraId="37EEF678"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55</w:t>
            </w:r>
          </w:p>
        </w:tc>
        <w:tc>
          <w:tcPr>
            <w:tcW w:w="4070" w:type="dxa"/>
            <w:tcBorders>
              <w:top w:val="nil"/>
              <w:left w:val="nil"/>
              <w:bottom w:val="single" w:sz="4" w:space="0" w:color="auto"/>
              <w:right w:val="single" w:sz="4" w:space="0" w:color="auto"/>
            </w:tcBorders>
            <w:shd w:val="clear" w:color="auto" w:fill="auto"/>
            <w:hideMark/>
          </w:tcPr>
          <w:p w14:paraId="65721C47" w14:textId="77777777" w:rsidR="000C63D2" w:rsidRPr="000C63D2" w:rsidRDefault="000C63D2" w:rsidP="000C63D2">
            <w:pPr>
              <w:spacing w:after="0" w:line="240" w:lineRule="auto"/>
              <w:ind w:right="-176"/>
              <w:rPr>
                <w:rFonts w:ascii="Times New Roman" w:eastAsia="Times New Roman" w:hAnsi="Times New Roman" w:cs="Times New Roman"/>
              </w:rPr>
            </w:pPr>
            <w:r w:rsidRPr="000C63D2">
              <w:rPr>
                <w:rFonts w:ascii="Times New Roman" w:eastAsia="Times New Roman" w:hAnsi="Times New Roman" w:cs="Times New Roman"/>
              </w:rPr>
              <w:t>Устройство асфальтобетонных покрытий дорожек и тротуаров двухслойных: нижний слой из горячей асфальтобетонной смеси толщиной 4,5 см</w:t>
            </w:r>
          </w:p>
        </w:tc>
        <w:tc>
          <w:tcPr>
            <w:tcW w:w="916" w:type="dxa"/>
            <w:tcBorders>
              <w:top w:val="nil"/>
              <w:left w:val="nil"/>
              <w:bottom w:val="single" w:sz="4" w:space="0" w:color="auto"/>
              <w:right w:val="single" w:sz="4" w:space="0" w:color="auto"/>
            </w:tcBorders>
            <w:shd w:val="clear" w:color="auto" w:fill="auto"/>
            <w:hideMark/>
          </w:tcPr>
          <w:p w14:paraId="65B3C2F5"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2</w:t>
            </w:r>
          </w:p>
        </w:tc>
        <w:tc>
          <w:tcPr>
            <w:tcW w:w="1041" w:type="dxa"/>
            <w:tcBorders>
              <w:top w:val="nil"/>
              <w:left w:val="nil"/>
              <w:bottom w:val="single" w:sz="4" w:space="0" w:color="auto"/>
              <w:right w:val="single" w:sz="4" w:space="0" w:color="auto"/>
            </w:tcBorders>
            <w:shd w:val="clear" w:color="auto" w:fill="auto"/>
            <w:hideMark/>
          </w:tcPr>
          <w:p w14:paraId="3C4B11D0"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2028</w:t>
            </w:r>
          </w:p>
        </w:tc>
        <w:tc>
          <w:tcPr>
            <w:tcW w:w="2645" w:type="dxa"/>
            <w:vMerge w:val="restart"/>
            <w:tcBorders>
              <w:top w:val="nil"/>
              <w:left w:val="single" w:sz="4" w:space="0" w:color="auto"/>
              <w:bottom w:val="single" w:sz="4" w:space="0" w:color="000000"/>
              <w:right w:val="single" w:sz="4" w:space="0" w:color="auto"/>
            </w:tcBorders>
            <w:shd w:val="clear" w:color="auto" w:fill="auto"/>
            <w:hideMark/>
          </w:tcPr>
          <w:p w14:paraId="26F7261D"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Смеси асфальтобетонные литые тип II</w:t>
            </w:r>
          </w:p>
        </w:tc>
      </w:tr>
      <w:tr w:rsidR="000C63D2" w:rsidRPr="000C63D2" w14:paraId="77DB28FB" w14:textId="77777777" w:rsidTr="00312766">
        <w:trPr>
          <w:trHeight w:val="1020"/>
        </w:trPr>
        <w:tc>
          <w:tcPr>
            <w:tcW w:w="679" w:type="dxa"/>
            <w:tcBorders>
              <w:top w:val="nil"/>
              <w:left w:val="single" w:sz="4" w:space="0" w:color="auto"/>
              <w:bottom w:val="single" w:sz="4" w:space="0" w:color="auto"/>
              <w:right w:val="single" w:sz="4" w:space="0" w:color="auto"/>
            </w:tcBorders>
            <w:shd w:val="clear" w:color="auto" w:fill="auto"/>
            <w:noWrap/>
            <w:hideMark/>
          </w:tcPr>
          <w:p w14:paraId="66DE54AD"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56</w:t>
            </w:r>
          </w:p>
        </w:tc>
        <w:tc>
          <w:tcPr>
            <w:tcW w:w="4070" w:type="dxa"/>
            <w:tcBorders>
              <w:top w:val="nil"/>
              <w:left w:val="nil"/>
              <w:bottom w:val="single" w:sz="4" w:space="0" w:color="auto"/>
              <w:right w:val="single" w:sz="4" w:space="0" w:color="auto"/>
            </w:tcBorders>
            <w:shd w:val="clear" w:color="auto" w:fill="auto"/>
            <w:hideMark/>
          </w:tcPr>
          <w:p w14:paraId="7A634E6E"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Устройство асфальтобетонных покрытий дорожек и тротуаров двухслойных: верхний слой из горячей асфальтобетонной смеси толщиной 3 см</w:t>
            </w:r>
          </w:p>
        </w:tc>
        <w:tc>
          <w:tcPr>
            <w:tcW w:w="916" w:type="dxa"/>
            <w:tcBorders>
              <w:top w:val="nil"/>
              <w:left w:val="nil"/>
              <w:bottom w:val="single" w:sz="4" w:space="0" w:color="auto"/>
              <w:right w:val="single" w:sz="4" w:space="0" w:color="auto"/>
            </w:tcBorders>
            <w:shd w:val="clear" w:color="auto" w:fill="auto"/>
            <w:hideMark/>
          </w:tcPr>
          <w:p w14:paraId="4EC4CD24"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2</w:t>
            </w:r>
          </w:p>
        </w:tc>
        <w:tc>
          <w:tcPr>
            <w:tcW w:w="1041" w:type="dxa"/>
            <w:tcBorders>
              <w:top w:val="nil"/>
              <w:left w:val="nil"/>
              <w:bottom w:val="single" w:sz="4" w:space="0" w:color="auto"/>
              <w:right w:val="single" w:sz="4" w:space="0" w:color="auto"/>
            </w:tcBorders>
            <w:shd w:val="clear" w:color="auto" w:fill="auto"/>
            <w:hideMark/>
          </w:tcPr>
          <w:p w14:paraId="6EFECF98"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2028</w:t>
            </w:r>
          </w:p>
        </w:tc>
        <w:tc>
          <w:tcPr>
            <w:tcW w:w="2645" w:type="dxa"/>
            <w:vMerge/>
            <w:tcBorders>
              <w:top w:val="nil"/>
              <w:left w:val="single" w:sz="4" w:space="0" w:color="auto"/>
              <w:bottom w:val="single" w:sz="4" w:space="0" w:color="000000"/>
              <w:right w:val="single" w:sz="4" w:space="0" w:color="auto"/>
            </w:tcBorders>
            <w:vAlign w:val="center"/>
            <w:hideMark/>
          </w:tcPr>
          <w:p w14:paraId="406EDB2D" w14:textId="77777777" w:rsidR="000C63D2" w:rsidRPr="000C63D2" w:rsidRDefault="000C63D2" w:rsidP="000C63D2">
            <w:pPr>
              <w:spacing w:after="0" w:line="240" w:lineRule="auto"/>
              <w:rPr>
                <w:rFonts w:ascii="Times New Roman" w:eastAsia="Times New Roman" w:hAnsi="Times New Roman" w:cs="Times New Roman"/>
              </w:rPr>
            </w:pPr>
          </w:p>
        </w:tc>
      </w:tr>
      <w:tr w:rsidR="000C63D2" w:rsidRPr="000C63D2" w14:paraId="23348E61" w14:textId="77777777" w:rsidTr="00312766">
        <w:trPr>
          <w:trHeight w:val="765"/>
        </w:trPr>
        <w:tc>
          <w:tcPr>
            <w:tcW w:w="679" w:type="dxa"/>
            <w:tcBorders>
              <w:top w:val="nil"/>
              <w:left w:val="single" w:sz="4" w:space="0" w:color="auto"/>
              <w:bottom w:val="single" w:sz="4" w:space="0" w:color="auto"/>
              <w:right w:val="single" w:sz="4" w:space="0" w:color="auto"/>
            </w:tcBorders>
            <w:shd w:val="clear" w:color="auto" w:fill="auto"/>
            <w:noWrap/>
            <w:hideMark/>
          </w:tcPr>
          <w:p w14:paraId="2DC02B02"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lastRenderedPageBreak/>
              <w:t>57</w:t>
            </w:r>
          </w:p>
        </w:tc>
        <w:tc>
          <w:tcPr>
            <w:tcW w:w="4070" w:type="dxa"/>
            <w:tcBorders>
              <w:top w:val="nil"/>
              <w:left w:val="nil"/>
              <w:bottom w:val="single" w:sz="4" w:space="0" w:color="auto"/>
              <w:right w:val="single" w:sz="4" w:space="0" w:color="auto"/>
            </w:tcBorders>
            <w:shd w:val="clear" w:color="auto" w:fill="auto"/>
            <w:hideMark/>
          </w:tcPr>
          <w:p w14:paraId="403EAF16"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Валка деревьев в городских условиях: (дуб, бук, граб, клен, ясень) диаметром более 300 мм</w:t>
            </w:r>
          </w:p>
        </w:tc>
        <w:tc>
          <w:tcPr>
            <w:tcW w:w="916" w:type="dxa"/>
            <w:tcBorders>
              <w:top w:val="nil"/>
              <w:left w:val="nil"/>
              <w:bottom w:val="single" w:sz="4" w:space="0" w:color="auto"/>
              <w:right w:val="single" w:sz="4" w:space="0" w:color="auto"/>
            </w:tcBorders>
            <w:shd w:val="clear" w:color="auto" w:fill="auto"/>
            <w:hideMark/>
          </w:tcPr>
          <w:p w14:paraId="3FCFC425"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3</w:t>
            </w:r>
          </w:p>
        </w:tc>
        <w:tc>
          <w:tcPr>
            <w:tcW w:w="1041" w:type="dxa"/>
            <w:tcBorders>
              <w:top w:val="nil"/>
              <w:left w:val="nil"/>
              <w:bottom w:val="single" w:sz="4" w:space="0" w:color="auto"/>
              <w:right w:val="single" w:sz="4" w:space="0" w:color="auto"/>
            </w:tcBorders>
            <w:shd w:val="clear" w:color="auto" w:fill="auto"/>
            <w:hideMark/>
          </w:tcPr>
          <w:p w14:paraId="20A4A186"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337,5</w:t>
            </w:r>
          </w:p>
        </w:tc>
        <w:tc>
          <w:tcPr>
            <w:tcW w:w="2645" w:type="dxa"/>
            <w:tcBorders>
              <w:top w:val="nil"/>
              <w:left w:val="nil"/>
              <w:bottom w:val="single" w:sz="4" w:space="0" w:color="auto"/>
              <w:right w:val="single" w:sz="4" w:space="0" w:color="auto"/>
            </w:tcBorders>
            <w:shd w:val="clear" w:color="auto" w:fill="auto"/>
            <w:noWrap/>
            <w:hideMark/>
          </w:tcPr>
          <w:p w14:paraId="66D5629A"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w:t>
            </w:r>
          </w:p>
        </w:tc>
      </w:tr>
      <w:tr w:rsidR="000C63D2" w:rsidRPr="000C63D2" w14:paraId="50D6A89E" w14:textId="77777777" w:rsidTr="00312766">
        <w:trPr>
          <w:trHeight w:val="1275"/>
        </w:trPr>
        <w:tc>
          <w:tcPr>
            <w:tcW w:w="679" w:type="dxa"/>
            <w:tcBorders>
              <w:top w:val="nil"/>
              <w:left w:val="single" w:sz="4" w:space="0" w:color="auto"/>
              <w:bottom w:val="single" w:sz="4" w:space="0" w:color="auto"/>
              <w:right w:val="single" w:sz="4" w:space="0" w:color="auto"/>
            </w:tcBorders>
            <w:shd w:val="clear" w:color="auto" w:fill="auto"/>
            <w:noWrap/>
            <w:hideMark/>
          </w:tcPr>
          <w:p w14:paraId="3246F050"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58</w:t>
            </w:r>
          </w:p>
        </w:tc>
        <w:tc>
          <w:tcPr>
            <w:tcW w:w="4070" w:type="dxa"/>
            <w:tcBorders>
              <w:top w:val="nil"/>
              <w:left w:val="nil"/>
              <w:bottom w:val="single" w:sz="4" w:space="0" w:color="auto"/>
              <w:right w:val="single" w:sz="4" w:space="0" w:color="auto"/>
            </w:tcBorders>
            <w:shd w:val="clear" w:color="auto" w:fill="auto"/>
            <w:hideMark/>
          </w:tcPr>
          <w:p w14:paraId="667DF511"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xml:space="preserve">Корчевка пней в грунтах естественного залегания корчевателями-собирателями на тракторе мощностью 79 кВт (108 </w:t>
            </w:r>
            <w:proofErr w:type="spellStart"/>
            <w:r w:rsidRPr="000C63D2">
              <w:rPr>
                <w:rFonts w:ascii="Times New Roman" w:eastAsia="Times New Roman" w:hAnsi="Times New Roman" w:cs="Times New Roman"/>
              </w:rPr>
              <w:t>л.с</w:t>
            </w:r>
            <w:proofErr w:type="spellEnd"/>
            <w:r w:rsidRPr="000C63D2">
              <w:rPr>
                <w:rFonts w:ascii="Times New Roman" w:eastAsia="Times New Roman" w:hAnsi="Times New Roman" w:cs="Times New Roman"/>
              </w:rPr>
              <w:t>.) с перемещением пней до 5 м, диаметр пней: свыше 32 см</w:t>
            </w:r>
          </w:p>
        </w:tc>
        <w:tc>
          <w:tcPr>
            <w:tcW w:w="916" w:type="dxa"/>
            <w:tcBorders>
              <w:top w:val="nil"/>
              <w:left w:val="nil"/>
              <w:bottom w:val="single" w:sz="4" w:space="0" w:color="auto"/>
              <w:right w:val="single" w:sz="4" w:space="0" w:color="auto"/>
            </w:tcBorders>
            <w:shd w:val="clear" w:color="auto" w:fill="auto"/>
            <w:hideMark/>
          </w:tcPr>
          <w:p w14:paraId="092F7C5F" w14:textId="77777777" w:rsidR="000C63D2" w:rsidRPr="000C63D2" w:rsidRDefault="000C63D2" w:rsidP="000C63D2">
            <w:pPr>
              <w:spacing w:after="0" w:line="240" w:lineRule="auto"/>
              <w:jc w:val="center"/>
              <w:rPr>
                <w:rFonts w:ascii="Times New Roman" w:eastAsia="Times New Roman" w:hAnsi="Times New Roman" w:cs="Times New Roman"/>
              </w:rPr>
            </w:pPr>
            <w:proofErr w:type="spellStart"/>
            <w:r w:rsidRPr="000C63D2">
              <w:rPr>
                <w:rFonts w:ascii="Times New Roman" w:eastAsia="Times New Roman" w:hAnsi="Times New Roman" w:cs="Times New Roman"/>
              </w:rPr>
              <w:t>шт</w:t>
            </w:r>
            <w:proofErr w:type="spellEnd"/>
          </w:p>
        </w:tc>
        <w:tc>
          <w:tcPr>
            <w:tcW w:w="1041" w:type="dxa"/>
            <w:tcBorders>
              <w:top w:val="nil"/>
              <w:left w:val="nil"/>
              <w:bottom w:val="single" w:sz="4" w:space="0" w:color="auto"/>
              <w:right w:val="single" w:sz="4" w:space="0" w:color="auto"/>
            </w:tcBorders>
            <w:shd w:val="clear" w:color="auto" w:fill="auto"/>
            <w:hideMark/>
          </w:tcPr>
          <w:p w14:paraId="7DC31143"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50</w:t>
            </w:r>
          </w:p>
        </w:tc>
        <w:tc>
          <w:tcPr>
            <w:tcW w:w="2645" w:type="dxa"/>
            <w:tcBorders>
              <w:top w:val="nil"/>
              <w:left w:val="nil"/>
              <w:bottom w:val="single" w:sz="4" w:space="0" w:color="auto"/>
              <w:right w:val="single" w:sz="4" w:space="0" w:color="auto"/>
            </w:tcBorders>
            <w:shd w:val="clear" w:color="auto" w:fill="auto"/>
            <w:noWrap/>
            <w:hideMark/>
          </w:tcPr>
          <w:p w14:paraId="3F7A45DB"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w:t>
            </w:r>
          </w:p>
        </w:tc>
      </w:tr>
      <w:tr w:rsidR="000C63D2" w:rsidRPr="000C63D2" w14:paraId="45762594" w14:textId="77777777" w:rsidTr="00312766">
        <w:trPr>
          <w:trHeight w:val="765"/>
        </w:trPr>
        <w:tc>
          <w:tcPr>
            <w:tcW w:w="679" w:type="dxa"/>
            <w:tcBorders>
              <w:top w:val="nil"/>
              <w:left w:val="single" w:sz="4" w:space="0" w:color="auto"/>
              <w:bottom w:val="single" w:sz="4" w:space="0" w:color="auto"/>
              <w:right w:val="single" w:sz="4" w:space="0" w:color="auto"/>
            </w:tcBorders>
            <w:shd w:val="clear" w:color="auto" w:fill="auto"/>
            <w:noWrap/>
            <w:hideMark/>
          </w:tcPr>
          <w:p w14:paraId="560F88DE"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59</w:t>
            </w:r>
          </w:p>
        </w:tc>
        <w:tc>
          <w:tcPr>
            <w:tcW w:w="4070" w:type="dxa"/>
            <w:tcBorders>
              <w:top w:val="nil"/>
              <w:left w:val="nil"/>
              <w:bottom w:val="single" w:sz="4" w:space="0" w:color="auto"/>
              <w:right w:val="single" w:sz="4" w:space="0" w:color="auto"/>
            </w:tcBorders>
            <w:shd w:val="clear" w:color="auto" w:fill="auto"/>
            <w:hideMark/>
          </w:tcPr>
          <w:p w14:paraId="2D0293D4"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Погрузо-разгрузочные работы при автомобильных перевозках: Погрузка мусора строительного с погрузкой вручную</w:t>
            </w:r>
          </w:p>
        </w:tc>
        <w:tc>
          <w:tcPr>
            <w:tcW w:w="916" w:type="dxa"/>
            <w:tcBorders>
              <w:top w:val="nil"/>
              <w:left w:val="nil"/>
              <w:bottom w:val="single" w:sz="4" w:space="0" w:color="auto"/>
              <w:right w:val="single" w:sz="4" w:space="0" w:color="auto"/>
            </w:tcBorders>
            <w:shd w:val="clear" w:color="auto" w:fill="auto"/>
            <w:hideMark/>
          </w:tcPr>
          <w:p w14:paraId="56EDE410"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1 т груза</w:t>
            </w:r>
          </w:p>
        </w:tc>
        <w:tc>
          <w:tcPr>
            <w:tcW w:w="1041" w:type="dxa"/>
            <w:tcBorders>
              <w:top w:val="nil"/>
              <w:left w:val="nil"/>
              <w:bottom w:val="single" w:sz="4" w:space="0" w:color="auto"/>
              <w:right w:val="single" w:sz="4" w:space="0" w:color="auto"/>
            </w:tcBorders>
            <w:shd w:val="clear" w:color="auto" w:fill="auto"/>
            <w:noWrap/>
            <w:hideMark/>
          </w:tcPr>
          <w:p w14:paraId="7F530E8E"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641,0592</w:t>
            </w:r>
          </w:p>
        </w:tc>
        <w:tc>
          <w:tcPr>
            <w:tcW w:w="2645" w:type="dxa"/>
            <w:tcBorders>
              <w:top w:val="nil"/>
              <w:left w:val="nil"/>
              <w:bottom w:val="single" w:sz="4" w:space="0" w:color="auto"/>
              <w:right w:val="single" w:sz="4" w:space="0" w:color="auto"/>
            </w:tcBorders>
            <w:shd w:val="clear" w:color="auto" w:fill="auto"/>
            <w:noWrap/>
            <w:hideMark/>
          </w:tcPr>
          <w:p w14:paraId="30624823"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w:t>
            </w:r>
          </w:p>
        </w:tc>
      </w:tr>
      <w:tr w:rsidR="000C63D2" w:rsidRPr="000C63D2" w14:paraId="256A7E83" w14:textId="77777777" w:rsidTr="00312766">
        <w:trPr>
          <w:trHeight w:val="1020"/>
        </w:trPr>
        <w:tc>
          <w:tcPr>
            <w:tcW w:w="679" w:type="dxa"/>
            <w:tcBorders>
              <w:top w:val="nil"/>
              <w:left w:val="single" w:sz="4" w:space="0" w:color="auto"/>
              <w:bottom w:val="single" w:sz="4" w:space="0" w:color="auto"/>
              <w:right w:val="single" w:sz="4" w:space="0" w:color="auto"/>
            </w:tcBorders>
            <w:shd w:val="clear" w:color="auto" w:fill="auto"/>
            <w:noWrap/>
            <w:hideMark/>
          </w:tcPr>
          <w:p w14:paraId="608C87D0"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60</w:t>
            </w:r>
          </w:p>
        </w:tc>
        <w:tc>
          <w:tcPr>
            <w:tcW w:w="4070" w:type="dxa"/>
            <w:tcBorders>
              <w:top w:val="nil"/>
              <w:left w:val="nil"/>
              <w:bottom w:val="single" w:sz="4" w:space="0" w:color="auto"/>
              <w:right w:val="single" w:sz="4" w:space="0" w:color="auto"/>
            </w:tcBorders>
            <w:shd w:val="clear" w:color="auto" w:fill="auto"/>
            <w:hideMark/>
          </w:tcPr>
          <w:p w14:paraId="0A4329BB"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Перевозка грузов автомобилями-самосвалами грузоподъемностью 10 т работающих вне карьера на расстояние: II класс груза до 10 км</w:t>
            </w:r>
          </w:p>
        </w:tc>
        <w:tc>
          <w:tcPr>
            <w:tcW w:w="916" w:type="dxa"/>
            <w:tcBorders>
              <w:top w:val="nil"/>
              <w:left w:val="nil"/>
              <w:bottom w:val="single" w:sz="4" w:space="0" w:color="auto"/>
              <w:right w:val="single" w:sz="4" w:space="0" w:color="auto"/>
            </w:tcBorders>
            <w:shd w:val="clear" w:color="auto" w:fill="auto"/>
            <w:hideMark/>
          </w:tcPr>
          <w:p w14:paraId="4DA4A561"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1 т груза</w:t>
            </w:r>
          </w:p>
        </w:tc>
        <w:tc>
          <w:tcPr>
            <w:tcW w:w="1041" w:type="dxa"/>
            <w:tcBorders>
              <w:top w:val="nil"/>
              <w:left w:val="nil"/>
              <w:bottom w:val="single" w:sz="4" w:space="0" w:color="auto"/>
              <w:right w:val="single" w:sz="4" w:space="0" w:color="auto"/>
            </w:tcBorders>
            <w:shd w:val="clear" w:color="auto" w:fill="auto"/>
            <w:hideMark/>
          </w:tcPr>
          <w:p w14:paraId="406947CA"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641,0592</w:t>
            </w:r>
          </w:p>
        </w:tc>
        <w:tc>
          <w:tcPr>
            <w:tcW w:w="2645" w:type="dxa"/>
            <w:tcBorders>
              <w:top w:val="nil"/>
              <w:left w:val="nil"/>
              <w:bottom w:val="single" w:sz="4" w:space="0" w:color="auto"/>
              <w:right w:val="single" w:sz="4" w:space="0" w:color="auto"/>
            </w:tcBorders>
            <w:shd w:val="clear" w:color="auto" w:fill="auto"/>
            <w:noWrap/>
            <w:hideMark/>
          </w:tcPr>
          <w:p w14:paraId="21F3EA26"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w:t>
            </w:r>
          </w:p>
        </w:tc>
      </w:tr>
      <w:tr w:rsidR="000C63D2" w:rsidRPr="000C63D2" w14:paraId="449C0683" w14:textId="77777777" w:rsidTr="00312766">
        <w:trPr>
          <w:trHeight w:val="255"/>
        </w:trPr>
        <w:tc>
          <w:tcPr>
            <w:tcW w:w="9351" w:type="dxa"/>
            <w:gridSpan w:val="5"/>
            <w:tcBorders>
              <w:top w:val="single" w:sz="4" w:space="0" w:color="auto"/>
              <w:left w:val="single" w:sz="4" w:space="0" w:color="auto"/>
              <w:bottom w:val="single" w:sz="4" w:space="0" w:color="auto"/>
              <w:right w:val="single" w:sz="4" w:space="0" w:color="auto"/>
            </w:tcBorders>
            <w:shd w:val="clear" w:color="auto" w:fill="auto"/>
            <w:hideMark/>
          </w:tcPr>
          <w:p w14:paraId="01841EBE" w14:textId="77777777" w:rsidR="000C63D2" w:rsidRPr="000C63D2" w:rsidRDefault="000C63D2" w:rsidP="000C63D2">
            <w:pPr>
              <w:spacing w:after="0" w:line="240" w:lineRule="auto"/>
              <w:rPr>
                <w:rFonts w:ascii="Times New Roman" w:eastAsia="Times New Roman" w:hAnsi="Times New Roman" w:cs="Times New Roman"/>
                <w:b/>
                <w:bCs/>
              </w:rPr>
            </w:pPr>
            <w:r w:rsidRPr="000C63D2">
              <w:rPr>
                <w:rFonts w:ascii="Times New Roman" w:eastAsia="Times New Roman" w:hAnsi="Times New Roman" w:cs="Times New Roman"/>
                <w:b/>
                <w:bCs/>
              </w:rPr>
              <w:t>Раздел 6. Футбольное поле большое (84*38 м)</w:t>
            </w:r>
          </w:p>
        </w:tc>
      </w:tr>
      <w:tr w:rsidR="000C63D2" w:rsidRPr="000C63D2" w14:paraId="53C1757D" w14:textId="77777777" w:rsidTr="00312766">
        <w:trPr>
          <w:trHeight w:val="1020"/>
        </w:trPr>
        <w:tc>
          <w:tcPr>
            <w:tcW w:w="679" w:type="dxa"/>
            <w:tcBorders>
              <w:top w:val="nil"/>
              <w:left w:val="single" w:sz="4" w:space="0" w:color="auto"/>
              <w:bottom w:val="single" w:sz="4" w:space="0" w:color="auto"/>
              <w:right w:val="single" w:sz="4" w:space="0" w:color="auto"/>
            </w:tcBorders>
            <w:shd w:val="clear" w:color="auto" w:fill="auto"/>
            <w:noWrap/>
            <w:hideMark/>
          </w:tcPr>
          <w:p w14:paraId="30B29EDE"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61</w:t>
            </w:r>
          </w:p>
        </w:tc>
        <w:tc>
          <w:tcPr>
            <w:tcW w:w="4070" w:type="dxa"/>
            <w:tcBorders>
              <w:top w:val="nil"/>
              <w:left w:val="nil"/>
              <w:bottom w:val="single" w:sz="4" w:space="0" w:color="auto"/>
              <w:right w:val="single" w:sz="4" w:space="0" w:color="auto"/>
            </w:tcBorders>
            <w:shd w:val="clear" w:color="auto" w:fill="auto"/>
            <w:hideMark/>
          </w:tcPr>
          <w:p w14:paraId="4F857055"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Разработка грунта с погрузкой на автомобили-самосвалы экскаваторами с ковшом вместимостью: 2,5 (1,5-3) м3, группа грунтов 3</w:t>
            </w:r>
          </w:p>
        </w:tc>
        <w:tc>
          <w:tcPr>
            <w:tcW w:w="916" w:type="dxa"/>
            <w:tcBorders>
              <w:top w:val="nil"/>
              <w:left w:val="nil"/>
              <w:bottom w:val="single" w:sz="4" w:space="0" w:color="auto"/>
              <w:right w:val="single" w:sz="4" w:space="0" w:color="auto"/>
            </w:tcBorders>
            <w:shd w:val="clear" w:color="auto" w:fill="auto"/>
            <w:hideMark/>
          </w:tcPr>
          <w:p w14:paraId="4D3343DF"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3</w:t>
            </w:r>
          </w:p>
        </w:tc>
        <w:tc>
          <w:tcPr>
            <w:tcW w:w="1041" w:type="dxa"/>
            <w:tcBorders>
              <w:top w:val="nil"/>
              <w:left w:val="nil"/>
              <w:bottom w:val="single" w:sz="4" w:space="0" w:color="auto"/>
              <w:right w:val="single" w:sz="4" w:space="0" w:color="auto"/>
            </w:tcBorders>
            <w:shd w:val="clear" w:color="auto" w:fill="auto"/>
            <w:hideMark/>
          </w:tcPr>
          <w:p w14:paraId="42BF976E"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638,4</w:t>
            </w:r>
          </w:p>
        </w:tc>
        <w:tc>
          <w:tcPr>
            <w:tcW w:w="2645" w:type="dxa"/>
            <w:tcBorders>
              <w:top w:val="nil"/>
              <w:left w:val="nil"/>
              <w:bottom w:val="single" w:sz="4" w:space="0" w:color="auto"/>
              <w:right w:val="single" w:sz="4" w:space="0" w:color="auto"/>
            </w:tcBorders>
            <w:shd w:val="clear" w:color="auto" w:fill="auto"/>
            <w:noWrap/>
            <w:hideMark/>
          </w:tcPr>
          <w:p w14:paraId="4B21337F"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w:t>
            </w:r>
          </w:p>
        </w:tc>
      </w:tr>
      <w:tr w:rsidR="000C63D2" w:rsidRPr="000C63D2" w14:paraId="0B728233" w14:textId="77777777" w:rsidTr="00312766">
        <w:trPr>
          <w:trHeight w:val="1020"/>
        </w:trPr>
        <w:tc>
          <w:tcPr>
            <w:tcW w:w="679" w:type="dxa"/>
            <w:tcBorders>
              <w:top w:val="nil"/>
              <w:left w:val="single" w:sz="4" w:space="0" w:color="auto"/>
              <w:bottom w:val="single" w:sz="4" w:space="0" w:color="auto"/>
              <w:right w:val="single" w:sz="4" w:space="0" w:color="auto"/>
            </w:tcBorders>
            <w:shd w:val="clear" w:color="auto" w:fill="auto"/>
            <w:noWrap/>
            <w:hideMark/>
          </w:tcPr>
          <w:p w14:paraId="3FC51AE5"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62</w:t>
            </w:r>
          </w:p>
        </w:tc>
        <w:tc>
          <w:tcPr>
            <w:tcW w:w="4070" w:type="dxa"/>
            <w:tcBorders>
              <w:top w:val="nil"/>
              <w:left w:val="nil"/>
              <w:bottom w:val="single" w:sz="4" w:space="0" w:color="auto"/>
              <w:right w:val="single" w:sz="4" w:space="0" w:color="auto"/>
            </w:tcBorders>
            <w:shd w:val="clear" w:color="auto" w:fill="auto"/>
            <w:hideMark/>
          </w:tcPr>
          <w:p w14:paraId="07A59EE8"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Перевозка грузов автомобилями-самосвалами грузоподъемностью 10 т работающих вне карьера на расстояние: I класс груза до 10 км</w:t>
            </w:r>
          </w:p>
        </w:tc>
        <w:tc>
          <w:tcPr>
            <w:tcW w:w="916" w:type="dxa"/>
            <w:tcBorders>
              <w:top w:val="nil"/>
              <w:left w:val="nil"/>
              <w:bottom w:val="single" w:sz="4" w:space="0" w:color="auto"/>
              <w:right w:val="single" w:sz="4" w:space="0" w:color="auto"/>
            </w:tcBorders>
            <w:shd w:val="clear" w:color="auto" w:fill="auto"/>
            <w:hideMark/>
          </w:tcPr>
          <w:p w14:paraId="77CDEA58"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1 т груза</w:t>
            </w:r>
          </w:p>
        </w:tc>
        <w:tc>
          <w:tcPr>
            <w:tcW w:w="1041" w:type="dxa"/>
            <w:tcBorders>
              <w:top w:val="nil"/>
              <w:left w:val="nil"/>
              <w:bottom w:val="single" w:sz="4" w:space="0" w:color="auto"/>
              <w:right w:val="single" w:sz="4" w:space="0" w:color="auto"/>
            </w:tcBorders>
            <w:shd w:val="clear" w:color="auto" w:fill="auto"/>
            <w:hideMark/>
          </w:tcPr>
          <w:p w14:paraId="31A4176C"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1212,96</w:t>
            </w:r>
          </w:p>
        </w:tc>
        <w:tc>
          <w:tcPr>
            <w:tcW w:w="2645" w:type="dxa"/>
            <w:tcBorders>
              <w:top w:val="nil"/>
              <w:left w:val="nil"/>
              <w:bottom w:val="single" w:sz="4" w:space="0" w:color="auto"/>
              <w:right w:val="single" w:sz="4" w:space="0" w:color="auto"/>
            </w:tcBorders>
            <w:shd w:val="clear" w:color="auto" w:fill="auto"/>
            <w:noWrap/>
            <w:hideMark/>
          </w:tcPr>
          <w:p w14:paraId="7F2361F9"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w:t>
            </w:r>
          </w:p>
        </w:tc>
      </w:tr>
      <w:tr w:rsidR="000C63D2" w:rsidRPr="000C63D2" w14:paraId="119545D4" w14:textId="77777777" w:rsidTr="00312766">
        <w:trPr>
          <w:trHeight w:val="1214"/>
        </w:trPr>
        <w:tc>
          <w:tcPr>
            <w:tcW w:w="679" w:type="dxa"/>
            <w:tcBorders>
              <w:top w:val="nil"/>
              <w:left w:val="single" w:sz="4" w:space="0" w:color="auto"/>
              <w:bottom w:val="single" w:sz="4" w:space="0" w:color="auto"/>
              <w:right w:val="single" w:sz="4" w:space="0" w:color="auto"/>
            </w:tcBorders>
            <w:shd w:val="clear" w:color="auto" w:fill="auto"/>
            <w:noWrap/>
            <w:hideMark/>
          </w:tcPr>
          <w:p w14:paraId="42F99201"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63</w:t>
            </w:r>
          </w:p>
        </w:tc>
        <w:tc>
          <w:tcPr>
            <w:tcW w:w="4070" w:type="dxa"/>
            <w:tcBorders>
              <w:top w:val="nil"/>
              <w:left w:val="nil"/>
              <w:bottom w:val="single" w:sz="4" w:space="0" w:color="auto"/>
              <w:right w:val="single" w:sz="4" w:space="0" w:color="auto"/>
            </w:tcBorders>
            <w:shd w:val="clear" w:color="auto" w:fill="auto"/>
            <w:hideMark/>
          </w:tcPr>
          <w:p w14:paraId="7B630208"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Устройство прослойки из нетканого синтетического материала (НСМ) в земляном полотне: сплошной</w:t>
            </w:r>
          </w:p>
        </w:tc>
        <w:tc>
          <w:tcPr>
            <w:tcW w:w="916" w:type="dxa"/>
            <w:tcBorders>
              <w:top w:val="nil"/>
              <w:left w:val="nil"/>
              <w:bottom w:val="single" w:sz="4" w:space="0" w:color="auto"/>
              <w:right w:val="single" w:sz="4" w:space="0" w:color="auto"/>
            </w:tcBorders>
            <w:shd w:val="clear" w:color="auto" w:fill="auto"/>
            <w:hideMark/>
          </w:tcPr>
          <w:p w14:paraId="2051ECA9"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м2</w:t>
            </w:r>
          </w:p>
        </w:tc>
        <w:tc>
          <w:tcPr>
            <w:tcW w:w="1041" w:type="dxa"/>
            <w:tcBorders>
              <w:top w:val="nil"/>
              <w:left w:val="nil"/>
              <w:bottom w:val="single" w:sz="4" w:space="0" w:color="auto"/>
              <w:right w:val="single" w:sz="4" w:space="0" w:color="auto"/>
            </w:tcBorders>
            <w:shd w:val="clear" w:color="auto" w:fill="auto"/>
            <w:hideMark/>
          </w:tcPr>
          <w:p w14:paraId="01F0DDB3"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3192</w:t>
            </w:r>
          </w:p>
        </w:tc>
        <w:tc>
          <w:tcPr>
            <w:tcW w:w="2645" w:type="dxa"/>
            <w:tcBorders>
              <w:top w:val="nil"/>
              <w:left w:val="nil"/>
              <w:bottom w:val="single" w:sz="4" w:space="0" w:color="auto"/>
              <w:right w:val="single" w:sz="4" w:space="0" w:color="auto"/>
            </w:tcBorders>
            <w:shd w:val="clear" w:color="auto" w:fill="auto"/>
            <w:hideMark/>
          </w:tcPr>
          <w:p w14:paraId="1075C863" w14:textId="77777777" w:rsidR="000C63D2" w:rsidRPr="000C63D2" w:rsidRDefault="000C63D2" w:rsidP="000C63D2">
            <w:pPr>
              <w:spacing w:after="0" w:line="240" w:lineRule="auto"/>
              <w:rPr>
                <w:rFonts w:ascii="Times New Roman" w:eastAsia="Times New Roman" w:hAnsi="Times New Roman" w:cs="Times New Roman"/>
              </w:rPr>
            </w:pPr>
            <w:proofErr w:type="spellStart"/>
            <w:r w:rsidRPr="000C63D2">
              <w:rPr>
                <w:rFonts w:ascii="Times New Roman" w:eastAsia="Times New Roman" w:hAnsi="Times New Roman" w:cs="Times New Roman"/>
              </w:rPr>
              <w:t>Геотекстиль</w:t>
            </w:r>
            <w:proofErr w:type="spellEnd"/>
            <w:r w:rsidRPr="000C63D2">
              <w:rPr>
                <w:rFonts w:ascii="Times New Roman" w:eastAsia="Times New Roman" w:hAnsi="Times New Roman" w:cs="Times New Roman"/>
              </w:rPr>
              <w:t xml:space="preserve"> нетканый из полиэфирного волокна, </w:t>
            </w:r>
            <w:proofErr w:type="spellStart"/>
            <w:r w:rsidRPr="000C63D2">
              <w:rPr>
                <w:rFonts w:ascii="Times New Roman" w:eastAsia="Times New Roman" w:hAnsi="Times New Roman" w:cs="Times New Roman"/>
              </w:rPr>
              <w:t>иглопробивной</w:t>
            </w:r>
            <w:proofErr w:type="spellEnd"/>
            <w:r w:rsidRPr="000C63D2">
              <w:rPr>
                <w:rFonts w:ascii="Times New Roman" w:eastAsia="Times New Roman" w:hAnsi="Times New Roman" w:cs="Times New Roman"/>
              </w:rPr>
              <w:t>, поверхностная плотность 300 г/м</w:t>
            </w:r>
            <w:r w:rsidRPr="000C63D2">
              <w:rPr>
                <w:rFonts w:ascii="Times New Roman" w:eastAsia="Times New Roman" w:hAnsi="Times New Roman" w:cs="Times New Roman"/>
                <w:vertAlign w:val="superscript"/>
              </w:rPr>
              <w:t>2</w:t>
            </w:r>
          </w:p>
        </w:tc>
      </w:tr>
      <w:tr w:rsidR="000C63D2" w:rsidRPr="000C63D2" w14:paraId="6FF41292" w14:textId="77777777" w:rsidTr="00312766">
        <w:trPr>
          <w:trHeight w:val="793"/>
        </w:trPr>
        <w:tc>
          <w:tcPr>
            <w:tcW w:w="679" w:type="dxa"/>
            <w:tcBorders>
              <w:top w:val="nil"/>
              <w:left w:val="single" w:sz="4" w:space="0" w:color="auto"/>
              <w:bottom w:val="single" w:sz="4" w:space="0" w:color="auto"/>
              <w:right w:val="single" w:sz="4" w:space="0" w:color="auto"/>
            </w:tcBorders>
            <w:shd w:val="clear" w:color="auto" w:fill="auto"/>
            <w:noWrap/>
            <w:hideMark/>
          </w:tcPr>
          <w:p w14:paraId="26A4818D"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64</w:t>
            </w:r>
          </w:p>
        </w:tc>
        <w:tc>
          <w:tcPr>
            <w:tcW w:w="4070" w:type="dxa"/>
            <w:tcBorders>
              <w:top w:val="nil"/>
              <w:left w:val="nil"/>
              <w:bottom w:val="single" w:sz="4" w:space="0" w:color="auto"/>
              <w:right w:val="single" w:sz="4" w:space="0" w:color="auto"/>
            </w:tcBorders>
            <w:shd w:val="clear" w:color="auto" w:fill="auto"/>
            <w:hideMark/>
          </w:tcPr>
          <w:p w14:paraId="100AC628"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Устройство подстилающих и выравнивающих слоев оснований: из песка</w:t>
            </w:r>
          </w:p>
        </w:tc>
        <w:tc>
          <w:tcPr>
            <w:tcW w:w="916" w:type="dxa"/>
            <w:tcBorders>
              <w:top w:val="nil"/>
              <w:left w:val="nil"/>
              <w:bottom w:val="single" w:sz="4" w:space="0" w:color="auto"/>
              <w:right w:val="single" w:sz="4" w:space="0" w:color="auto"/>
            </w:tcBorders>
            <w:shd w:val="clear" w:color="auto" w:fill="auto"/>
            <w:hideMark/>
          </w:tcPr>
          <w:p w14:paraId="0860AE66"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3</w:t>
            </w:r>
          </w:p>
        </w:tc>
        <w:tc>
          <w:tcPr>
            <w:tcW w:w="1041" w:type="dxa"/>
            <w:tcBorders>
              <w:top w:val="nil"/>
              <w:left w:val="nil"/>
              <w:bottom w:val="single" w:sz="4" w:space="0" w:color="auto"/>
              <w:right w:val="single" w:sz="4" w:space="0" w:color="auto"/>
            </w:tcBorders>
            <w:shd w:val="clear" w:color="auto" w:fill="auto"/>
            <w:hideMark/>
          </w:tcPr>
          <w:p w14:paraId="000F2592"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159,6</w:t>
            </w:r>
          </w:p>
        </w:tc>
        <w:tc>
          <w:tcPr>
            <w:tcW w:w="2645" w:type="dxa"/>
            <w:tcBorders>
              <w:top w:val="nil"/>
              <w:left w:val="nil"/>
              <w:bottom w:val="single" w:sz="4" w:space="0" w:color="auto"/>
              <w:right w:val="single" w:sz="4" w:space="0" w:color="auto"/>
            </w:tcBorders>
            <w:shd w:val="clear" w:color="auto" w:fill="auto"/>
            <w:hideMark/>
          </w:tcPr>
          <w:p w14:paraId="60211373"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Песок для строительных работ природный 50%; обогащенный 50%</w:t>
            </w:r>
          </w:p>
        </w:tc>
      </w:tr>
      <w:tr w:rsidR="000C63D2" w:rsidRPr="000C63D2" w14:paraId="7B4E374B" w14:textId="77777777" w:rsidTr="00312766">
        <w:trPr>
          <w:trHeight w:val="1271"/>
        </w:trPr>
        <w:tc>
          <w:tcPr>
            <w:tcW w:w="679" w:type="dxa"/>
            <w:tcBorders>
              <w:top w:val="nil"/>
              <w:left w:val="single" w:sz="4" w:space="0" w:color="auto"/>
              <w:bottom w:val="single" w:sz="4" w:space="0" w:color="auto"/>
              <w:right w:val="single" w:sz="4" w:space="0" w:color="auto"/>
            </w:tcBorders>
            <w:shd w:val="clear" w:color="auto" w:fill="auto"/>
            <w:noWrap/>
            <w:hideMark/>
          </w:tcPr>
          <w:p w14:paraId="017952D2"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65</w:t>
            </w:r>
          </w:p>
        </w:tc>
        <w:tc>
          <w:tcPr>
            <w:tcW w:w="4070" w:type="dxa"/>
            <w:tcBorders>
              <w:top w:val="nil"/>
              <w:left w:val="nil"/>
              <w:bottom w:val="single" w:sz="4" w:space="0" w:color="auto"/>
              <w:right w:val="single" w:sz="4" w:space="0" w:color="auto"/>
            </w:tcBorders>
            <w:shd w:val="clear" w:color="auto" w:fill="auto"/>
            <w:hideMark/>
          </w:tcPr>
          <w:p w14:paraId="266AE56F"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Устройство прослойки из нетканого синтетического материала (НСМ) в земляном полотне: сплошной</w:t>
            </w:r>
          </w:p>
        </w:tc>
        <w:tc>
          <w:tcPr>
            <w:tcW w:w="916" w:type="dxa"/>
            <w:tcBorders>
              <w:top w:val="nil"/>
              <w:left w:val="nil"/>
              <w:bottom w:val="single" w:sz="4" w:space="0" w:color="auto"/>
              <w:right w:val="single" w:sz="4" w:space="0" w:color="auto"/>
            </w:tcBorders>
            <w:shd w:val="clear" w:color="auto" w:fill="auto"/>
            <w:hideMark/>
          </w:tcPr>
          <w:p w14:paraId="6DF08E11"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2</w:t>
            </w:r>
          </w:p>
        </w:tc>
        <w:tc>
          <w:tcPr>
            <w:tcW w:w="1041" w:type="dxa"/>
            <w:tcBorders>
              <w:top w:val="nil"/>
              <w:left w:val="nil"/>
              <w:bottom w:val="single" w:sz="4" w:space="0" w:color="auto"/>
              <w:right w:val="single" w:sz="4" w:space="0" w:color="auto"/>
            </w:tcBorders>
            <w:shd w:val="clear" w:color="auto" w:fill="auto"/>
            <w:hideMark/>
          </w:tcPr>
          <w:p w14:paraId="4087171A"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3192</w:t>
            </w:r>
          </w:p>
        </w:tc>
        <w:tc>
          <w:tcPr>
            <w:tcW w:w="2645" w:type="dxa"/>
            <w:tcBorders>
              <w:top w:val="nil"/>
              <w:left w:val="nil"/>
              <w:bottom w:val="single" w:sz="4" w:space="0" w:color="auto"/>
              <w:right w:val="single" w:sz="4" w:space="0" w:color="auto"/>
            </w:tcBorders>
            <w:shd w:val="clear" w:color="auto" w:fill="auto"/>
            <w:hideMark/>
          </w:tcPr>
          <w:p w14:paraId="198E187D" w14:textId="77777777" w:rsidR="000C63D2" w:rsidRPr="000C63D2" w:rsidRDefault="000C63D2" w:rsidP="000C63D2">
            <w:pPr>
              <w:spacing w:after="0" w:line="240" w:lineRule="auto"/>
              <w:rPr>
                <w:rFonts w:ascii="Times New Roman" w:eastAsia="Times New Roman" w:hAnsi="Times New Roman" w:cs="Times New Roman"/>
              </w:rPr>
            </w:pPr>
            <w:proofErr w:type="spellStart"/>
            <w:r w:rsidRPr="000C63D2">
              <w:rPr>
                <w:rFonts w:ascii="Times New Roman" w:eastAsia="Times New Roman" w:hAnsi="Times New Roman" w:cs="Times New Roman"/>
              </w:rPr>
              <w:t>Геотекстиль</w:t>
            </w:r>
            <w:proofErr w:type="spellEnd"/>
            <w:r w:rsidRPr="000C63D2">
              <w:rPr>
                <w:rFonts w:ascii="Times New Roman" w:eastAsia="Times New Roman" w:hAnsi="Times New Roman" w:cs="Times New Roman"/>
              </w:rPr>
              <w:t xml:space="preserve"> нетканый из полиэфирного волокна, </w:t>
            </w:r>
            <w:proofErr w:type="spellStart"/>
            <w:r w:rsidRPr="000C63D2">
              <w:rPr>
                <w:rFonts w:ascii="Times New Roman" w:eastAsia="Times New Roman" w:hAnsi="Times New Roman" w:cs="Times New Roman"/>
              </w:rPr>
              <w:t>иглопробивной</w:t>
            </w:r>
            <w:proofErr w:type="spellEnd"/>
            <w:r w:rsidRPr="000C63D2">
              <w:rPr>
                <w:rFonts w:ascii="Times New Roman" w:eastAsia="Times New Roman" w:hAnsi="Times New Roman" w:cs="Times New Roman"/>
              </w:rPr>
              <w:t>, поверхностная плотность 300 г/м</w:t>
            </w:r>
            <w:r w:rsidRPr="000C63D2">
              <w:rPr>
                <w:rFonts w:ascii="Times New Roman" w:eastAsia="Times New Roman" w:hAnsi="Times New Roman" w:cs="Times New Roman"/>
                <w:vertAlign w:val="superscript"/>
              </w:rPr>
              <w:t>2</w:t>
            </w:r>
          </w:p>
        </w:tc>
      </w:tr>
      <w:tr w:rsidR="000C63D2" w:rsidRPr="000C63D2" w14:paraId="5DCE7A1E" w14:textId="77777777" w:rsidTr="00312766">
        <w:trPr>
          <w:trHeight w:val="1530"/>
        </w:trPr>
        <w:tc>
          <w:tcPr>
            <w:tcW w:w="679" w:type="dxa"/>
            <w:tcBorders>
              <w:top w:val="nil"/>
              <w:left w:val="single" w:sz="4" w:space="0" w:color="auto"/>
              <w:bottom w:val="single" w:sz="4" w:space="0" w:color="auto"/>
              <w:right w:val="single" w:sz="4" w:space="0" w:color="auto"/>
            </w:tcBorders>
            <w:shd w:val="clear" w:color="auto" w:fill="auto"/>
            <w:noWrap/>
            <w:hideMark/>
          </w:tcPr>
          <w:p w14:paraId="02AC27D2"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66</w:t>
            </w:r>
          </w:p>
        </w:tc>
        <w:tc>
          <w:tcPr>
            <w:tcW w:w="4070" w:type="dxa"/>
            <w:tcBorders>
              <w:top w:val="nil"/>
              <w:left w:val="nil"/>
              <w:bottom w:val="single" w:sz="4" w:space="0" w:color="auto"/>
              <w:right w:val="single" w:sz="4" w:space="0" w:color="auto"/>
            </w:tcBorders>
            <w:shd w:val="clear" w:color="auto" w:fill="auto"/>
            <w:hideMark/>
          </w:tcPr>
          <w:p w14:paraId="2180423D"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xml:space="preserve">Устройство оснований толщиной 12 см под тротуары из кирпичного или известнякового </w:t>
            </w:r>
            <w:proofErr w:type="gramStart"/>
            <w:r w:rsidRPr="000C63D2">
              <w:rPr>
                <w:rFonts w:ascii="Times New Roman" w:eastAsia="Times New Roman" w:hAnsi="Times New Roman" w:cs="Times New Roman"/>
              </w:rPr>
              <w:t>щебня</w:t>
            </w:r>
            <w:proofErr w:type="gramEnd"/>
            <w:r w:rsidRPr="000C63D2">
              <w:rPr>
                <w:rFonts w:ascii="Times New Roman" w:eastAsia="Times New Roman" w:hAnsi="Times New Roman" w:cs="Times New Roman"/>
              </w:rPr>
              <w:t xml:space="preserve">                                                          На каждый 1 см изменения толщины оснований добавлять или исключать к расценке 27-07-002-01 (добавить 3 см)</w:t>
            </w:r>
          </w:p>
        </w:tc>
        <w:tc>
          <w:tcPr>
            <w:tcW w:w="916" w:type="dxa"/>
            <w:tcBorders>
              <w:top w:val="nil"/>
              <w:left w:val="nil"/>
              <w:bottom w:val="single" w:sz="4" w:space="0" w:color="auto"/>
              <w:right w:val="single" w:sz="4" w:space="0" w:color="auto"/>
            </w:tcBorders>
            <w:shd w:val="clear" w:color="auto" w:fill="auto"/>
            <w:hideMark/>
          </w:tcPr>
          <w:p w14:paraId="5079D250"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2</w:t>
            </w:r>
          </w:p>
        </w:tc>
        <w:tc>
          <w:tcPr>
            <w:tcW w:w="1041" w:type="dxa"/>
            <w:tcBorders>
              <w:top w:val="nil"/>
              <w:left w:val="nil"/>
              <w:bottom w:val="single" w:sz="4" w:space="0" w:color="auto"/>
              <w:right w:val="single" w:sz="4" w:space="0" w:color="auto"/>
            </w:tcBorders>
            <w:shd w:val="clear" w:color="auto" w:fill="auto"/>
            <w:hideMark/>
          </w:tcPr>
          <w:p w14:paraId="6C8621B9"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3192</w:t>
            </w:r>
          </w:p>
        </w:tc>
        <w:tc>
          <w:tcPr>
            <w:tcW w:w="2645" w:type="dxa"/>
            <w:tcBorders>
              <w:top w:val="nil"/>
              <w:left w:val="nil"/>
              <w:bottom w:val="single" w:sz="4" w:space="0" w:color="auto"/>
              <w:right w:val="single" w:sz="4" w:space="0" w:color="auto"/>
            </w:tcBorders>
            <w:shd w:val="clear" w:color="auto" w:fill="auto"/>
            <w:hideMark/>
          </w:tcPr>
          <w:p w14:paraId="70C8AE2A"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Щебень М 600, фракция 20-40 мм, группа 2</w:t>
            </w:r>
          </w:p>
        </w:tc>
      </w:tr>
      <w:tr w:rsidR="000C63D2" w:rsidRPr="000C63D2" w14:paraId="12F0408B" w14:textId="77777777" w:rsidTr="00312766">
        <w:trPr>
          <w:trHeight w:val="765"/>
        </w:trPr>
        <w:tc>
          <w:tcPr>
            <w:tcW w:w="679" w:type="dxa"/>
            <w:tcBorders>
              <w:top w:val="nil"/>
              <w:left w:val="single" w:sz="4" w:space="0" w:color="auto"/>
              <w:bottom w:val="single" w:sz="4" w:space="0" w:color="auto"/>
              <w:right w:val="single" w:sz="4" w:space="0" w:color="auto"/>
            </w:tcBorders>
            <w:shd w:val="clear" w:color="auto" w:fill="auto"/>
            <w:noWrap/>
            <w:hideMark/>
          </w:tcPr>
          <w:p w14:paraId="552FAA49"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67</w:t>
            </w:r>
          </w:p>
        </w:tc>
        <w:tc>
          <w:tcPr>
            <w:tcW w:w="4070" w:type="dxa"/>
            <w:tcBorders>
              <w:top w:val="nil"/>
              <w:left w:val="nil"/>
              <w:bottom w:val="single" w:sz="4" w:space="0" w:color="auto"/>
              <w:right w:val="single" w:sz="4" w:space="0" w:color="auto"/>
            </w:tcBorders>
            <w:shd w:val="clear" w:color="auto" w:fill="auto"/>
            <w:hideMark/>
          </w:tcPr>
          <w:p w14:paraId="20A4A71C"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xml:space="preserve">Устройство покрытий: из ковров насухо с </w:t>
            </w:r>
            <w:proofErr w:type="spellStart"/>
            <w:r w:rsidRPr="000C63D2">
              <w:rPr>
                <w:rFonts w:ascii="Times New Roman" w:eastAsia="Times New Roman" w:hAnsi="Times New Roman" w:cs="Times New Roman"/>
              </w:rPr>
              <w:t>проклеиванием</w:t>
            </w:r>
            <w:proofErr w:type="spellEnd"/>
            <w:r w:rsidRPr="000C63D2">
              <w:rPr>
                <w:rFonts w:ascii="Times New Roman" w:eastAsia="Times New Roman" w:hAnsi="Times New Roman" w:cs="Times New Roman"/>
              </w:rPr>
              <w:t xml:space="preserve"> на стыках клеем "Бустилат" (применительно)</w:t>
            </w:r>
          </w:p>
        </w:tc>
        <w:tc>
          <w:tcPr>
            <w:tcW w:w="916" w:type="dxa"/>
            <w:tcBorders>
              <w:top w:val="nil"/>
              <w:left w:val="nil"/>
              <w:bottom w:val="single" w:sz="4" w:space="0" w:color="auto"/>
              <w:right w:val="single" w:sz="4" w:space="0" w:color="auto"/>
            </w:tcBorders>
            <w:shd w:val="clear" w:color="auto" w:fill="auto"/>
            <w:hideMark/>
          </w:tcPr>
          <w:p w14:paraId="67ABA8EC"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2</w:t>
            </w:r>
          </w:p>
        </w:tc>
        <w:tc>
          <w:tcPr>
            <w:tcW w:w="1041" w:type="dxa"/>
            <w:tcBorders>
              <w:top w:val="nil"/>
              <w:left w:val="nil"/>
              <w:bottom w:val="single" w:sz="4" w:space="0" w:color="auto"/>
              <w:right w:val="single" w:sz="4" w:space="0" w:color="auto"/>
            </w:tcBorders>
            <w:shd w:val="clear" w:color="auto" w:fill="auto"/>
            <w:hideMark/>
          </w:tcPr>
          <w:p w14:paraId="3F7C5813"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3192</w:t>
            </w:r>
          </w:p>
        </w:tc>
        <w:tc>
          <w:tcPr>
            <w:tcW w:w="2645" w:type="dxa"/>
            <w:tcBorders>
              <w:top w:val="nil"/>
              <w:left w:val="nil"/>
              <w:bottom w:val="single" w:sz="4" w:space="0" w:color="auto"/>
              <w:right w:val="single" w:sz="4" w:space="0" w:color="auto"/>
            </w:tcBorders>
            <w:shd w:val="clear" w:color="auto" w:fill="auto"/>
            <w:hideMark/>
          </w:tcPr>
          <w:p w14:paraId="204BB1C9"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Искусственная трава 40 мм</w:t>
            </w:r>
          </w:p>
        </w:tc>
      </w:tr>
      <w:tr w:rsidR="000C63D2" w:rsidRPr="000C63D2" w14:paraId="24DDB9A8" w14:textId="77777777" w:rsidTr="00312766">
        <w:trPr>
          <w:trHeight w:val="510"/>
        </w:trPr>
        <w:tc>
          <w:tcPr>
            <w:tcW w:w="679" w:type="dxa"/>
            <w:tcBorders>
              <w:top w:val="nil"/>
              <w:left w:val="single" w:sz="4" w:space="0" w:color="auto"/>
              <w:bottom w:val="single" w:sz="4" w:space="0" w:color="auto"/>
              <w:right w:val="single" w:sz="4" w:space="0" w:color="auto"/>
            </w:tcBorders>
            <w:shd w:val="clear" w:color="auto" w:fill="auto"/>
            <w:noWrap/>
            <w:hideMark/>
          </w:tcPr>
          <w:p w14:paraId="25E8C3C7"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68</w:t>
            </w:r>
          </w:p>
        </w:tc>
        <w:tc>
          <w:tcPr>
            <w:tcW w:w="4070" w:type="dxa"/>
            <w:tcBorders>
              <w:top w:val="nil"/>
              <w:left w:val="nil"/>
              <w:bottom w:val="single" w:sz="4" w:space="0" w:color="auto"/>
              <w:right w:val="single" w:sz="4" w:space="0" w:color="auto"/>
            </w:tcBorders>
            <w:shd w:val="clear" w:color="auto" w:fill="auto"/>
            <w:hideMark/>
          </w:tcPr>
          <w:p w14:paraId="6DAB745E"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Разметка проезжей части краской сплошной линией шириной: 0,1 м</w:t>
            </w:r>
          </w:p>
        </w:tc>
        <w:tc>
          <w:tcPr>
            <w:tcW w:w="916" w:type="dxa"/>
            <w:tcBorders>
              <w:top w:val="nil"/>
              <w:left w:val="nil"/>
              <w:bottom w:val="single" w:sz="4" w:space="0" w:color="auto"/>
              <w:right w:val="single" w:sz="4" w:space="0" w:color="auto"/>
            </w:tcBorders>
            <w:shd w:val="clear" w:color="auto" w:fill="auto"/>
            <w:hideMark/>
          </w:tcPr>
          <w:p w14:paraId="659C3A80"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км</w:t>
            </w:r>
          </w:p>
        </w:tc>
        <w:tc>
          <w:tcPr>
            <w:tcW w:w="1041" w:type="dxa"/>
            <w:tcBorders>
              <w:top w:val="nil"/>
              <w:left w:val="nil"/>
              <w:bottom w:val="single" w:sz="4" w:space="0" w:color="auto"/>
              <w:right w:val="single" w:sz="4" w:space="0" w:color="auto"/>
            </w:tcBorders>
            <w:shd w:val="clear" w:color="auto" w:fill="auto"/>
            <w:noWrap/>
            <w:hideMark/>
          </w:tcPr>
          <w:p w14:paraId="357D202F"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0,366</w:t>
            </w:r>
          </w:p>
        </w:tc>
        <w:tc>
          <w:tcPr>
            <w:tcW w:w="2645" w:type="dxa"/>
            <w:tcBorders>
              <w:top w:val="nil"/>
              <w:left w:val="nil"/>
              <w:bottom w:val="single" w:sz="4" w:space="0" w:color="auto"/>
              <w:right w:val="single" w:sz="4" w:space="0" w:color="auto"/>
            </w:tcBorders>
            <w:shd w:val="clear" w:color="auto" w:fill="auto"/>
            <w:hideMark/>
          </w:tcPr>
          <w:p w14:paraId="1C488331"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Эмаль ПФ-115 белая</w:t>
            </w:r>
          </w:p>
        </w:tc>
      </w:tr>
      <w:tr w:rsidR="000C63D2" w:rsidRPr="000C63D2" w14:paraId="3D7EC15F" w14:textId="77777777" w:rsidTr="00312766">
        <w:trPr>
          <w:trHeight w:val="1827"/>
        </w:trPr>
        <w:tc>
          <w:tcPr>
            <w:tcW w:w="679" w:type="dxa"/>
            <w:tcBorders>
              <w:top w:val="nil"/>
              <w:left w:val="single" w:sz="4" w:space="0" w:color="auto"/>
              <w:bottom w:val="single" w:sz="4" w:space="0" w:color="auto"/>
              <w:right w:val="single" w:sz="4" w:space="0" w:color="auto"/>
            </w:tcBorders>
            <w:shd w:val="clear" w:color="auto" w:fill="auto"/>
            <w:noWrap/>
            <w:hideMark/>
          </w:tcPr>
          <w:p w14:paraId="6928271D"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69</w:t>
            </w:r>
          </w:p>
        </w:tc>
        <w:tc>
          <w:tcPr>
            <w:tcW w:w="4070" w:type="dxa"/>
            <w:tcBorders>
              <w:top w:val="nil"/>
              <w:left w:val="nil"/>
              <w:bottom w:val="single" w:sz="4" w:space="0" w:color="auto"/>
              <w:right w:val="single" w:sz="4" w:space="0" w:color="auto"/>
            </w:tcBorders>
            <w:shd w:val="clear" w:color="auto" w:fill="auto"/>
            <w:hideMark/>
          </w:tcPr>
          <w:p w14:paraId="44716F82"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Установка металлических столбов высотой до 4 м: с погружением в бетонное основание</w:t>
            </w:r>
          </w:p>
        </w:tc>
        <w:tc>
          <w:tcPr>
            <w:tcW w:w="916" w:type="dxa"/>
            <w:tcBorders>
              <w:top w:val="nil"/>
              <w:left w:val="nil"/>
              <w:bottom w:val="single" w:sz="4" w:space="0" w:color="auto"/>
              <w:right w:val="single" w:sz="4" w:space="0" w:color="auto"/>
            </w:tcBorders>
            <w:shd w:val="clear" w:color="auto" w:fill="auto"/>
            <w:hideMark/>
          </w:tcPr>
          <w:p w14:paraId="4ECF9E40" w14:textId="77777777" w:rsidR="000C63D2" w:rsidRPr="000C63D2" w:rsidRDefault="000C63D2" w:rsidP="000C63D2">
            <w:pPr>
              <w:spacing w:after="0" w:line="240" w:lineRule="auto"/>
              <w:jc w:val="center"/>
              <w:rPr>
                <w:rFonts w:ascii="Times New Roman" w:eastAsia="Times New Roman" w:hAnsi="Times New Roman" w:cs="Times New Roman"/>
              </w:rPr>
            </w:pPr>
            <w:proofErr w:type="spellStart"/>
            <w:r w:rsidRPr="000C63D2">
              <w:rPr>
                <w:rFonts w:ascii="Times New Roman" w:eastAsia="Times New Roman" w:hAnsi="Times New Roman" w:cs="Times New Roman"/>
              </w:rPr>
              <w:t>шт</w:t>
            </w:r>
            <w:proofErr w:type="spellEnd"/>
          </w:p>
        </w:tc>
        <w:tc>
          <w:tcPr>
            <w:tcW w:w="1041" w:type="dxa"/>
            <w:tcBorders>
              <w:top w:val="nil"/>
              <w:left w:val="nil"/>
              <w:bottom w:val="single" w:sz="4" w:space="0" w:color="auto"/>
              <w:right w:val="single" w:sz="4" w:space="0" w:color="auto"/>
            </w:tcBorders>
            <w:shd w:val="clear" w:color="auto" w:fill="auto"/>
            <w:hideMark/>
          </w:tcPr>
          <w:p w14:paraId="0DF6D6CB"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8</w:t>
            </w:r>
          </w:p>
        </w:tc>
        <w:tc>
          <w:tcPr>
            <w:tcW w:w="2645" w:type="dxa"/>
            <w:tcBorders>
              <w:top w:val="nil"/>
              <w:left w:val="nil"/>
              <w:bottom w:val="single" w:sz="4" w:space="0" w:color="auto"/>
              <w:right w:val="single" w:sz="4" w:space="0" w:color="auto"/>
            </w:tcBorders>
            <w:shd w:val="clear" w:color="auto" w:fill="auto"/>
            <w:hideMark/>
          </w:tcPr>
          <w:p w14:paraId="519ADF8B"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Смеси бетонные тяжелого бетона (БСТ), класс В15 (М200), Ворота футбольные 7,32*2,44 м</w:t>
            </w:r>
          </w:p>
        </w:tc>
      </w:tr>
      <w:tr w:rsidR="000C63D2" w:rsidRPr="000C63D2" w14:paraId="5340CC00" w14:textId="77777777" w:rsidTr="00312766">
        <w:trPr>
          <w:trHeight w:val="255"/>
        </w:trPr>
        <w:tc>
          <w:tcPr>
            <w:tcW w:w="9351" w:type="dxa"/>
            <w:gridSpan w:val="5"/>
            <w:tcBorders>
              <w:top w:val="single" w:sz="4" w:space="0" w:color="auto"/>
              <w:left w:val="single" w:sz="4" w:space="0" w:color="auto"/>
              <w:bottom w:val="single" w:sz="4" w:space="0" w:color="auto"/>
              <w:right w:val="single" w:sz="4" w:space="0" w:color="auto"/>
            </w:tcBorders>
            <w:shd w:val="clear" w:color="auto" w:fill="auto"/>
            <w:hideMark/>
          </w:tcPr>
          <w:p w14:paraId="42CD263D" w14:textId="77777777" w:rsidR="000C63D2" w:rsidRPr="000C63D2" w:rsidRDefault="000C63D2" w:rsidP="000C63D2">
            <w:pPr>
              <w:spacing w:after="0" w:line="240" w:lineRule="auto"/>
              <w:rPr>
                <w:rFonts w:ascii="Times New Roman" w:eastAsia="Times New Roman" w:hAnsi="Times New Roman" w:cs="Times New Roman"/>
                <w:b/>
                <w:bCs/>
              </w:rPr>
            </w:pPr>
            <w:r w:rsidRPr="000C63D2">
              <w:rPr>
                <w:rFonts w:ascii="Times New Roman" w:eastAsia="Times New Roman" w:hAnsi="Times New Roman" w:cs="Times New Roman"/>
                <w:b/>
                <w:bCs/>
              </w:rPr>
              <w:lastRenderedPageBreak/>
              <w:t>Раздел 7. Футбольное поле малое (34*44 м)</w:t>
            </w:r>
          </w:p>
        </w:tc>
      </w:tr>
      <w:tr w:rsidR="000C63D2" w:rsidRPr="000C63D2" w14:paraId="72334472" w14:textId="77777777" w:rsidTr="00312766">
        <w:trPr>
          <w:trHeight w:val="1020"/>
        </w:trPr>
        <w:tc>
          <w:tcPr>
            <w:tcW w:w="679" w:type="dxa"/>
            <w:tcBorders>
              <w:top w:val="nil"/>
              <w:left w:val="single" w:sz="4" w:space="0" w:color="auto"/>
              <w:bottom w:val="single" w:sz="4" w:space="0" w:color="auto"/>
              <w:right w:val="single" w:sz="4" w:space="0" w:color="auto"/>
            </w:tcBorders>
            <w:shd w:val="clear" w:color="auto" w:fill="auto"/>
            <w:noWrap/>
            <w:hideMark/>
          </w:tcPr>
          <w:p w14:paraId="77DEEDAB"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70</w:t>
            </w:r>
          </w:p>
        </w:tc>
        <w:tc>
          <w:tcPr>
            <w:tcW w:w="4070" w:type="dxa"/>
            <w:tcBorders>
              <w:top w:val="nil"/>
              <w:left w:val="nil"/>
              <w:bottom w:val="single" w:sz="4" w:space="0" w:color="auto"/>
              <w:right w:val="single" w:sz="4" w:space="0" w:color="auto"/>
            </w:tcBorders>
            <w:shd w:val="clear" w:color="auto" w:fill="auto"/>
            <w:hideMark/>
          </w:tcPr>
          <w:p w14:paraId="3E50B8E0"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Разработка грунта с погрузкой на автомобили-самосвалы экскаваторами с ковшом вместимостью: 2,5 (1,5-3) м</w:t>
            </w:r>
            <w:r w:rsidRPr="000C63D2">
              <w:rPr>
                <w:rFonts w:ascii="Times New Roman" w:eastAsia="Times New Roman" w:hAnsi="Times New Roman" w:cs="Times New Roman"/>
                <w:vertAlign w:val="superscript"/>
              </w:rPr>
              <w:t>3</w:t>
            </w:r>
            <w:r w:rsidRPr="000C63D2">
              <w:rPr>
                <w:rFonts w:ascii="Times New Roman" w:eastAsia="Times New Roman" w:hAnsi="Times New Roman" w:cs="Times New Roman"/>
              </w:rPr>
              <w:t>, группа грунтов 3</w:t>
            </w:r>
          </w:p>
        </w:tc>
        <w:tc>
          <w:tcPr>
            <w:tcW w:w="916" w:type="dxa"/>
            <w:tcBorders>
              <w:top w:val="nil"/>
              <w:left w:val="nil"/>
              <w:bottom w:val="single" w:sz="4" w:space="0" w:color="auto"/>
              <w:right w:val="single" w:sz="4" w:space="0" w:color="auto"/>
            </w:tcBorders>
            <w:shd w:val="clear" w:color="auto" w:fill="auto"/>
            <w:hideMark/>
          </w:tcPr>
          <w:p w14:paraId="39D137AD"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3</w:t>
            </w:r>
          </w:p>
        </w:tc>
        <w:tc>
          <w:tcPr>
            <w:tcW w:w="1041" w:type="dxa"/>
            <w:tcBorders>
              <w:top w:val="nil"/>
              <w:left w:val="nil"/>
              <w:bottom w:val="single" w:sz="4" w:space="0" w:color="auto"/>
              <w:right w:val="single" w:sz="4" w:space="0" w:color="auto"/>
            </w:tcBorders>
            <w:shd w:val="clear" w:color="auto" w:fill="auto"/>
            <w:hideMark/>
          </w:tcPr>
          <w:p w14:paraId="2A51BA92"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299,2</w:t>
            </w:r>
          </w:p>
        </w:tc>
        <w:tc>
          <w:tcPr>
            <w:tcW w:w="2645" w:type="dxa"/>
            <w:tcBorders>
              <w:top w:val="nil"/>
              <w:left w:val="nil"/>
              <w:bottom w:val="single" w:sz="4" w:space="0" w:color="auto"/>
              <w:right w:val="single" w:sz="4" w:space="0" w:color="auto"/>
            </w:tcBorders>
            <w:shd w:val="clear" w:color="auto" w:fill="auto"/>
            <w:noWrap/>
            <w:hideMark/>
          </w:tcPr>
          <w:p w14:paraId="1C6F3AE6"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w:t>
            </w:r>
          </w:p>
        </w:tc>
      </w:tr>
      <w:tr w:rsidR="000C63D2" w:rsidRPr="000C63D2" w14:paraId="2939A4B0" w14:textId="77777777" w:rsidTr="00312766">
        <w:trPr>
          <w:trHeight w:val="1020"/>
        </w:trPr>
        <w:tc>
          <w:tcPr>
            <w:tcW w:w="679" w:type="dxa"/>
            <w:tcBorders>
              <w:top w:val="nil"/>
              <w:left w:val="single" w:sz="4" w:space="0" w:color="auto"/>
              <w:bottom w:val="single" w:sz="4" w:space="0" w:color="auto"/>
              <w:right w:val="single" w:sz="4" w:space="0" w:color="auto"/>
            </w:tcBorders>
            <w:shd w:val="clear" w:color="auto" w:fill="auto"/>
            <w:noWrap/>
            <w:hideMark/>
          </w:tcPr>
          <w:p w14:paraId="33D5C0C7"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71</w:t>
            </w:r>
          </w:p>
        </w:tc>
        <w:tc>
          <w:tcPr>
            <w:tcW w:w="4070" w:type="dxa"/>
            <w:tcBorders>
              <w:top w:val="nil"/>
              <w:left w:val="nil"/>
              <w:bottom w:val="single" w:sz="4" w:space="0" w:color="auto"/>
              <w:right w:val="single" w:sz="4" w:space="0" w:color="auto"/>
            </w:tcBorders>
            <w:shd w:val="clear" w:color="auto" w:fill="auto"/>
            <w:hideMark/>
          </w:tcPr>
          <w:p w14:paraId="2A515368"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Перевозка грузов автомобилями-самосвалами грузоподъемностью 10 т работающих вне карьера на расстояние: I класс груза до 10 км</w:t>
            </w:r>
          </w:p>
        </w:tc>
        <w:tc>
          <w:tcPr>
            <w:tcW w:w="916" w:type="dxa"/>
            <w:tcBorders>
              <w:top w:val="nil"/>
              <w:left w:val="nil"/>
              <w:bottom w:val="single" w:sz="4" w:space="0" w:color="auto"/>
              <w:right w:val="single" w:sz="4" w:space="0" w:color="auto"/>
            </w:tcBorders>
            <w:shd w:val="clear" w:color="auto" w:fill="auto"/>
            <w:hideMark/>
          </w:tcPr>
          <w:p w14:paraId="0CF990B4"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1 т груза</w:t>
            </w:r>
          </w:p>
        </w:tc>
        <w:tc>
          <w:tcPr>
            <w:tcW w:w="1041" w:type="dxa"/>
            <w:tcBorders>
              <w:top w:val="nil"/>
              <w:left w:val="nil"/>
              <w:bottom w:val="single" w:sz="4" w:space="0" w:color="auto"/>
              <w:right w:val="single" w:sz="4" w:space="0" w:color="auto"/>
            </w:tcBorders>
            <w:shd w:val="clear" w:color="auto" w:fill="auto"/>
            <w:hideMark/>
          </w:tcPr>
          <w:p w14:paraId="5D310DA6"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568,48</w:t>
            </w:r>
          </w:p>
        </w:tc>
        <w:tc>
          <w:tcPr>
            <w:tcW w:w="2645" w:type="dxa"/>
            <w:tcBorders>
              <w:top w:val="nil"/>
              <w:left w:val="nil"/>
              <w:bottom w:val="single" w:sz="4" w:space="0" w:color="auto"/>
              <w:right w:val="single" w:sz="4" w:space="0" w:color="auto"/>
            </w:tcBorders>
            <w:shd w:val="clear" w:color="auto" w:fill="auto"/>
            <w:noWrap/>
            <w:hideMark/>
          </w:tcPr>
          <w:p w14:paraId="3DE5855A"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w:t>
            </w:r>
          </w:p>
        </w:tc>
      </w:tr>
      <w:tr w:rsidR="000C63D2" w:rsidRPr="000C63D2" w14:paraId="7BAC2EC0" w14:textId="77777777" w:rsidTr="00312766">
        <w:trPr>
          <w:trHeight w:val="1212"/>
        </w:trPr>
        <w:tc>
          <w:tcPr>
            <w:tcW w:w="679" w:type="dxa"/>
            <w:tcBorders>
              <w:top w:val="nil"/>
              <w:left w:val="single" w:sz="4" w:space="0" w:color="auto"/>
              <w:bottom w:val="single" w:sz="4" w:space="0" w:color="auto"/>
              <w:right w:val="single" w:sz="4" w:space="0" w:color="auto"/>
            </w:tcBorders>
            <w:shd w:val="clear" w:color="auto" w:fill="auto"/>
            <w:noWrap/>
            <w:hideMark/>
          </w:tcPr>
          <w:p w14:paraId="236FC95C"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72</w:t>
            </w:r>
          </w:p>
        </w:tc>
        <w:tc>
          <w:tcPr>
            <w:tcW w:w="4070" w:type="dxa"/>
            <w:tcBorders>
              <w:top w:val="nil"/>
              <w:left w:val="nil"/>
              <w:bottom w:val="single" w:sz="4" w:space="0" w:color="auto"/>
              <w:right w:val="single" w:sz="4" w:space="0" w:color="auto"/>
            </w:tcBorders>
            <w:shd w:val="clear" w:color="auto" w:fill="auto"/>
            <w:hideMark/>
          </w:tcPr>
          <w:p w14:paraId="128C8499"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Устройство прослойки из нетканого синтетического материала (НСМ) в земляном полотне: сплошной</w:t>
            </w:r>
          </w:p>
        </w:tc>
        <w:tc>
          <w:tcPr>
            <w:tcW w:w="916" w:type="dxa"/>
            <w:tcBorders>
              <w:top w:val="nil"/>
              <w:left w:val="nil"/>
              <w:bottom w:val="single" w:sz="4" w:space="0" w:color="auto"/>
              <w:right w:val="single" w:sz="4" w:space="0" w:color="auto"/>
            </w:tcBorders>
            <w:shd w:val="clear" w:color="auto" w:fill="auto"/>
            <w:hideMark/>
          </w:tcPr>
          <w:p w14:paraId="33C7A192"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2</w:t>
            </w:r>
          </w:p>
        </w:tc>
        <w:tc>
          <w:tcPr>
            <w:tcW w:w="1041" w:type="dxa"/>
            <w:tcBorders>
              <w:top w:val="nil"/>
              <w:left w:val="nil"/>
              <w:bottom w:val="single" w:sz="4" w:space="0" w:color="auto"/>
              <w:right w:val="single" w:sz="4" w:space="0" w:color="auto"/>
            </w:tcBorders>
            <w:shd w:val="clear" w:color="auto" w:fill="auto"/>
            <w:hideMark/>
          </w:tcPr>
          <w:p w14:paraId="0C8E3C87"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1496</w:t>
            </w:r>
          </w:p>
        </w:tc>
        <w:tc>
          <w:tcPr>
            <w:tcW w:w="2645" w:type="dxa"/>
            <w:tcBorders>
              <w:top w:val="nil"/>
              <w:left w:val="nil"/>
              <w:bottom w:val="single" w:sz="4" w:space="0" w:color="auto"/>
              <w:right w:val="single" w:sz="4" w:space="0" w:color="auto"/>
            </w:tcBorders>
            <w:shd w:val="clear" w:color="auto" w:fill="auto"/>
            <w:hideMark/>
          </w:tcPr>
          <w:p w14:paraId="47B4BC64" w14:textId="77777777" w:rsidR="000C63D2" w:rsidRPr="000C63D2" w:rsidRDefault="000C63D2" w:rsidP="000C63D2">
            <w:pPr>
              <w:spacing w:after="0" w:line="240" w:lineRule="auto"/>
              <w:rPr>
                <w:rFonts w:ascii="Times New Roman" w:eastAsia="Times New Roman" w:hAnsi="Times New Roman" w:cs="Times New Roman"/>
              </w:rPr>
            </w:pPr>
            <w:proofErr w:type="spellStart"/>
            <w:r w:rsidRPr="000C63D2">
              <w:rPr>
                <w:rFonts w:ascii="Times New Roman" w:eastAsia="Times New Roman" w:hAnsi="Times New Roman" w:cs="Times New Roman"/>
              </w:rPr>
              <w:t>Геотекстиль</w:t>
            </w:r>
            <w:proofErr w:type="spellEnd"/>
            <w:r w:rsidRPr="000C63D2">
              <w:rPr>
                <w:rFonts w:ascii="Times New Roman" w:eastAsia="Times New Roman" w:hAnsi="Times New Roman" w:cs="Times New Roman"/>
              </w:rPr>
              <w:t xml:space="preserve"> нетканый из полиэфирного волокна, </w:t>
            </w:r>
            <w:proofErr w:type="spellStart"/>
            <w:r w:rsidRPr="000C63D2">
              <w:rPr>
                <w:rFonts w:ascii="Times New Roman" w:eastAsia="Times New Roman" w:hAnsi="Times New Roman" w:cs="Times New Roman"/>
              </w:rPr>
              <w:t>иглопробивной</w:t>
            </w:r>
            <w:proofErr w:type="spellEnd"/>
            <w:r w:rsidRPr="000C63D2">
              <w:rPr>
                <w:rFonts w:ascii="Times New Roman" w:eastAsia="Times New Roman" w:hAnsi="Times New Roman" w:cs="Times New Roman"/>
              </w:rPr>
              <w:t>, поверхностная плотность 300 г/м</w:t>
            </w:r>
            <w:r w:rsidRPr="000C63D2">
              <w:rPr>
                <w:rFonts w:ascii="Times New Roman" w:eastAsia="Times New Roman" w:hAnsi="Times New Roman" w:cs="Times New Roman"/>
                <w:vertAlign w:val="superscript"/>
              </w:rPr>
              <w:t>2</w:t>
            </w:r>
          </w:p>
        </w:tc>
      </w:tr>
      <w:tr w:rsidR="000C63D2" w:rsidRPr="000C63D2" w14:paraId="729C1721" w14:textId="77777777" w:rsidTr="00312766">
        <w:trPr>
          <w:trHeight w:val="791"/>
        </w:trPr>
        <w:tc>
          <w:tcPr>
            <w:tcW w:w="679" w:type="dxa"/>
            <w:tcBorders>
              <w:top w:val="nil"/>
              <w:left w:val="single" w:sz="4" w:space="0" w:color="auto"/>
              <w:bottom w:val="single" w:sz="4" w:space="0" w:color="auto"/>
              <w:right w:val="single" w:sz="4" w:space="0" w:color="auto"/>
            </w:tcBorders>
            <w:shd w:val="clear" w:color="auto" w:fill="auto"/>
            <w:noWrap/>
            <w:hideMark/>
          </w:tcPr>
          <w:p w14:paraId="178A8792"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73</w:t>
            </w:r>
          </w:p>
        </w:tc>
        <w:tc>
          <w:tcPr>
            <w:tcW w:w="4070" w:type="dxa"/>
            <w:tcBorders>
              <w:top w:val="nil"/>
              <w:left w:val="nil"/>
              <w:bottom w:val="single" w:sz="4" w:space="0" w:color="auto"/>
              <w:right w:val="single" w:sz="4" w:space="0" w:color="auto"/>
            </w:tcBorders>
            <w:shd w:val="clear" w:color="auto" w:fill="auto"/>
            <w:hideMark/>
          </w:tcPr>
          <w:p w14:paraId="387F9D6B"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Устройство подстилающих и выравнивающих слоев оснований: из песка</w:t>
            </w:r>
          </w:p>
        </w:tc>
        <w:tc>
          <w:tcPr>
            <w:tcW w:w="916" w:type="dxa"/>
            <w:tcBorders>
              <w:top w:val="nil"/>
              <w:left w:val="nil"/>
              <w:bottom w:val="single" w:sz="4" w:space="0" w:color="auto"/>
              <w:right w:val="single" w:sz="4" w:space="0" w:color="auto"/>
            </w:tcBorders>
            <w:shd w:val="clear" w:color="auto" w:fill="auto"/>
            <w:hideMark/>
          </w:tcPr>
          <w:p w14:paraId="12C6E040"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3</w:t>
            </w:r>
          </w:p>
        </w:tc>
        <w:tc>
          <w:tcPr>
            <w:tcW w:w="1041" w:type="dxa"/>
            <w:tcBorders>
              <w:top w:val="nil"/>
              <w:left w:val="nil"/>
              <w:bottom w:val="single" w:sz="4" w:space="0" w:color="auto"/>
              <w:right w:val="single" w:sz="4" w:space="0" w:color="auto"/>
            </w:tcBorders>
            <w:shd w:val="clear" w:color="auto" w:fill="auto"/>
            <w:hideMark/>
          </w:tcPr>
          <w:p w14:paraId="7295AA93"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74,8</w:t>
            </w:r>
          </w:p>
        </w:tc>
        <w:tc>
          <w:tcPr>
            <w:tcW w:w="2645" w:type="dxa"/>
            <w:tcBorders>
              <w:top w:val="nil"/>
              <w:left w:val="nil"/>
              <w:bottom w:val="single" w:sz="4" w:space="0" w:color="auto"/>
              <w:right w:val="single" w:sz="4" w:space="0" w:color="auto"/>
            </w:tcBorders>
            <w:shd w:val="clear" w:color="auto" w:fill="auto"/>
            <w:hideMark/>
          </w:tcPr>
          <w:p w14:paraId="72BDB37F"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Песок для строительных работ природный 50%; обогащенный 50%</w:t>
            </w:r>
          </w:p>
        </w:tc>
      </w:tr>
      <w:tr w:rsidR="000C63D2" w:rsidRPr="000C63D2" w14:paraId="21BF15BC" w14:textId="77777777" w:rsidTr="00312766">
        <w:trPr>
          <w:trHeight w:val="1255"/>
        </w:trPr>
        <w:tc>
          <w:tcPr>
            <w:tcW w:w="679" w:type="dxa"/>
            <w:tcBorders>
              <w:top w:val="nil"/>
              <w:left w:val="single" w:sz="4" w:space="0" w:color="auto"/>
              <w:bottom w:val="single" w:sz="4" w:space="0" w:color="auto"/>
              <w:right w:val="single" w:sz="4" w:space="0" w:color="auto"/>
            </w:tcBorders>
            <w:shd w:val="clear" w:color="auto" w:fill="auto"/>
            <w:noWrap/>
            <w:hideMark/>
          </w:tcPr>
          <w:p w14:paraId="693040E6"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74</w:t>
            </w:r>
          </w:p>
        </w:tc>
        <w:tc>
          <w:tcPr>
            <w:tcW w:w="4070" w:type="dxa"/>
            <w:tcBorders>
              <w:top w:val="nil"/>
              <w:left w:val="nil"/>
              <w:bottom w:val="single" w:sz="4" w:space="0" w:color="auto"/>
              <w:right w:val="single" w:sz="4" w:space="0" w:color="auto"/>
            </w:tcBorders>
            <w:shd w:val="clear" w:color="auto" w:fill="auto"/>
            <w:hideMark/>
          </w:tcPr>
          <w:p w14:paraId="7B36B7C1"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Устройство прослойки из нетканого синтетического материала (НСМ) в земляном полотне: сплошной</w:t>
            </w:r>
          </w:p>
        </w:tc>
        <w:tc>
          <w:tcPr>
            <w:tcW w:w="916" w:type="dxa"/>
            <w:tcBorders>
              <w:top w:val="nil"/>
              <w:left w:val="nil"/>
              <w:bottom w:val="single" w:sz="4" w:space="0" w:color="auto"/>
              <w:right w:val="single" w:sz="4" w:space="0" w:color="auto"/>
            </w:tcBorders>
            <w:shd w:val="clear" w:color="auto" w:fill="auto"/>
            <w:hideMark/>
          </w:tcPr>
          <w:p w14:paraId="7D345F25"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2</w:t>
            </w:r>
          </w:p>
        </w:tc>
        <w:tc>
          <w:tcPr>
            <w:tcW w:w="1041" w:type="dxa"/>
            <w:tcBorders>
              <w:top w:val="nil"/>
              <w:left w:val="nil"/>
              <w:bottom w:val="single" w:sz="4" w:space="0" w:color="auto"/>
              <w:right w:val="single" w:sz="4" w:space="0" w:color="auto"/>
            </w:tcBorders>
            <w:shd w:val="clear" w:color="auto" w:fill="auto"/>
            <w:hideMark/>
          </w:tcPr>
          <w:p w14:paraId="5D330E58"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1496</w:t>
            </w:r>
          </w:p>
        </w:tc>
        <w:tc>
          <w:tcPr>
            <w:tcW w:w="2645" w:type="dxa"/>
            <w:tcBorders>
              <w:top w:val="nil"/>
              <w:left w:val="nil"/>
              <w:bottom w:val="single" w:sz="4" w:space="0" w:color="auto"/>
              <w:right w:val="single" w:sz="4" w:space="0" w:color="auto"/>
            </w:tcBorders>
            <w:shd w:val="clear" w:color="auto" w:fill="auto"/>
            <w:hideMark/>
          </w:tcPr>
          <w:p w14:paraId="0ABA2236" w14:textId="77777777" w:rsidR="000C63D2" w:rsidRPr="000C63D2" w:rsidRDefault="000C63D2" w:rsidP="000C63D2">
            <w:pPr>
              <w:spacing w:after="0" w:line="240" w:lineRule="auto"/>
              <w:rPr>
                <w:rFonts w:ascii="Times New Roman" w:eastAsia="Times New Roman" w:hAnsi="Times New Roman" w:cs="Times New Roman"/>
              </w:rPr>
            </w:pPr>
            <w:proofErr w:type="spellStart"/>
            <w:r w:rsidRPr="000C63D2">
              <w:rPr>
                <w:rFonts w:ascii="Times New Roman" w:eastAsia="Times New Roman" w:hAnsi="Times New Roman" w:cs="Times New Roman"/>
              </w:rPr>
              <w:t>Геотекстиль</w:t>
            </w:r>
            <w:proofErr w:type="spellEnd"/>
            <w:r w:rsidRPr="000C63D2">
              <w:rPr>
                <w:rFonts w:ascii="Times New Roman" w:eastAsia="Times New Roman" w:hAnsi="Times New Roman" w:cs="Times New Roman"/>
              </w:rPr>
              <w:t xml:space="preserve"> нетканый из полиэфирного волокна, </w:t>
            </w:r>
            <w:proofErr w:type="spellStart"/>
            <w:r w:rsidRPr="000C63D2">
              <w:rPr>
                <w:rFonts w:ascii="Times New Roman" w:eastAsia="Times New Roman" w:hAnsi="Times New Roman" w:cs="Times New Roman"/>
              </w:rPr>
              <w:t>иглопробивной</w:t>
            </w:r>
            <w:proofErr w:type="spellEnd"/>
            <w:r w:rsidRPr="000C63D2">
              <w:rPr>
                <w:rFonts w:ascii="Times New Roman" w:eastAsia="Times New Roman" w:hAnsi="Times New Roman" w:cs="Times New Roman"/>
              </w:rPr>
              <w:t>, поверхностная плотность 300 г/м</w:t>
            </w:r>
            <w:r w:rsidRPr="000C63D2">
              <w:rPr>
                <w:rFonts w:ascii="Times New Roman" w:eastAsia="Times New Roman" w:hAnsi="Times New Roman" w:cs="Times New Roman"/>
                <w:vertAlign w:val="superscript"/>
              </w:rPr>
              <w:t>2</w:t>
            </w:r>
          </w:p>
        </w:tc>
      </w:tr>
      <w:tr w:rsidR="000C63D2" w:rsidRPr="000C63D2" w14:paraId="1B7B47EE" w14:textId="77777777" w:rsidTr="00312766">
        <w:trPr>
          <w:trHeight w:val="1530"/>
        </w:trPr>
        <w:tc>
          <w:tcPr>
            <w:tcW w:w="679" w:type="dxa"/>
            <w:tcBorders>
              <w:top w:val="nil"/>
              <w:left w:val="single" w:sz="4" w:space="0" w:color="auto"/>
              <w:bottom w:val="single" w:sz="4" w:space="0" w:color="auto"/>
              <w:right w:val="single" w:sz="4" w:space="0" w:color="auto"/>
            </w:tcBorders>
            <w:shd w:val="clear" w:color="auto" w:fill="auto"/>
            <w:noWrap/>
            <w:hideMark/>
          </w:tcPr>
          <w:p w14:paraId="3AB195E7"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75</w:t>
            </w:r>
          </w:p>
        </w:tc>
        <w:tc>
          <w:tcPr>
            <w:tcW w:w="4070" w:type="dxa"/>
            <w:tcBorders>
              <w:top w:val="nil"/>
              <w:left w:val="nil"/>
              <w:bottom w:val="single" w:sz="4" w:space="0" w:color="auto"/>
              <w:right w:val="single" w:sz="4" w:space="0" w:color="auto"/>
            </w:tcBorders>
            <w:shd w:val="clear" w:color="auto" w:fill="auto"/>
            <w:hideMark/>
          </w:tcPr>
          <w:p w14:paraId="49D09922"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xml:space="preserve">Устройство оснований толщиной 12 см под тротуары из кирпичного или известнякового </w:t>
            </w:r>
            <w:proofErr w:type="gramStart"/>
            <w:r w:rsidRPr="000C63D2">
              <w:rPr>
                <w:rFonts w:ascii="Times New Roman" w:eastAsia="Times New Roman" w:hAnsi="Times New Roman" w:cs="Times New Roman"/>
              </w:rPr>
              <w:t>щебня</w:t>
            </w:r>
            <w:proofErr w:type="gramEnd"/>
            <w:r w:rsidRPr="000C63D2">
              <w:rPr>
                <w:rFonts w:ascii="Times New Roman" w:eastAsia="Times New Roman" w:hAnsi="Times New Roman" w:cs="Times New Roman"/>
              </w:rPr>
              <w:t xml:space="preserve">                                                             На каждый 1 см изменения толщины оснований добавлять или исключать к расценке 27-07-002-01 (добавить 3см) </w:t>
            </w:r>
          </w:p>
        </w:tc>
        <w:tc>
          <w:tcPr>
            <w:tcW w:w="916" w:type="dxa"/>
            <w:tcBorders>
              <w:top w:val="nil"/>
              <w:left w:val="nil"/>
              <w:bottom w:val="single" w:sz="4" w:space="0" w:color="auto"/>
              <w:right w:val="single" w:sz="4" w:space="0" w:color="auto"/>
            </w:tcBorders>
            <w:shd w:val="clear" w:color="auto" w:fill="auto"/>
            <w:hideMark/>
          </w:tcPr>
          <w:p w14:paraId="628F7B80"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2</w:t>
            </w:r>
          </w:p>
        </w:tc>
        <w:tc>
          <w:tcPr>
            <w:tcW w:w="1041" w:type="dxa"/>
            <w:tcBorders>
              <w:top w:val="nil"/>
              <w:left w:val="nil"/>
              <w:bottom w:val="single" w:sz="4" w:space="0" w:color="auto"/>
              <w:right w:val="single" w:sz="4" w:space="0" w:color="auto"/>
            </w:tcBorders>
            <w:shd w:val="clear" w:color="auto" w:fill="auto"/>
            <w:hideMark/>
          </w:tcPr>
          <w:p w14:paraId="3581C8A6"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1496</w:t>
            </w:r>
          </w:p>
        </w:tc>
        <w:tc>
          <w:tcPr>
            <w:tcW w:w="2645" w:type="dxa"/>
            <w:tcBorders>
              <w:top w:val="nil"/>
              <w:left w:val="nil"/>
              <w:bottom w:val="single" w:sz="4" w:space="0" w:color="auto"/>
              <w:right w:val="single" w:sz="4" w:space="0" w:color="auto"/>
            </w:tcBorders>
            <w:shd w:val="clear" w:color="auto" w:fill="auto"/>
            <w:hideMark/>
          </w:tcPr>
          <w:p w14:paraId="4EFB5867"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Щебень М 600, фракция 20-40 мм, группа 2</w:t>
            </w:r>
          </w:p>
        </w:tc>
      </w:tr>
      <w:tr w:rsidR="000C63D2" w:rsidRPr="000C63D2" w14:paraId="4962D583" w14:textId="77777777" w:rsidTr="00312766">
        <w:trPr>
          <w:trHeight w:val="765"/>
        </w:trPr>
        <w:tc>
          <w:tcPr>
            <w:tcW w:w="679" w:type="dxa"/>
            <w:tcBorders>
              <w:top w:val="nil"/>
              <w:left w:val="single" w:sz="4" w:space="0" w:color="auto"/>
              <w:bottom w:val="single" w:sz="4" w:space="0" w:color="auto"/>
              <w:right w:val="single" w:sz="4" w:space="0" w:color="auto"/>
            </w:tcBorders>
            <w:shd w:val="clear" w:color="auto" w:fill="auto"/>
            <w:noWrap/>
            <w:hideMark/>
          </w:tcPr>
          <w:p w14:paraId="63832723"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76</w:t>
            </w:r>
          </w:p>
        </w:tc>
        <w:tc>
          <w:tcPr>
            <w:tcW w:w="4070" w:type="dxa"/>
            <w:tcBorders>
              <w:top w:val="nil"/>
              <w:left w:val="nil"/>
              <w:bottom w:val="single" w:sz="4" w:space="0" w:color="auto"/>
              <w:right w:val="single" w:sz="4" w:space="0" w:color="auto"/>
            </w:tcBorders>
            <w:shd w:val="clear" w:color="auto" w:fill="auto"/>
            <w:hideMark/>
          </w:tcPr>
          <w:p w14:paraId="398153F7"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xml:space="preserve">Устройство покрытий: из ковров насухо с </w:t>
            </w:r>
            <w:proofErr w:type="spellStart"/>
            <w:r w:rsidRPr="000C63D2">
              <w:rPr>
                <w:rFonts w:ascii="Times New Roman" w:eastAsia="Times New Roman" w:hAnsi="Times New Roman" w:cs="Times New Roman"/>
              </w:rPr>
              <w:t>проклеиванием</w:t>
            </w:r>
            <w:proofErr w:type="spellEnd"/>
            <w:r w:rsidRPr="000C63D2">
              <w:rPr>
                <w:rFonts w:ascii="Times New Roman" w:eastAsia="Times New Roman" w:hAnsi="Times New Roman" w:cs="Times New Roman"/>
              </w:rPr>
              <w:t xml:space="preserve"> на стыках клеем "Бустилат" (применительно)</w:t>
            </w:r>
          </w:p>
        </w:tc>
        <w:tc>
          <w:tcPr>
            <w:tcW w:w="916" w:type="dxa"/>
            <w:tcBorders>
              <w:top w:val="nil"/>
              <w:left w:val="nil"/>
              <w:bottom w:val="single" w:sz="4" w:space="0" w:color="auto"/>
              <w:right w:val="single" w:sz="4" w:space="0" w:color="auto"/>
            </w:tcBorders>
            <w:shd w:val="clear" w:color="auto" w:fill="auto"/>
            <w:hideMark/>
          </w:tcPr>
          <w:p w14:paraId="317EF3F0"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м</w:t>
            </w:r>
            <w:r w:rsidRPr="000C63D2">
              <w:rPr>
                <w:rFonts w:ascii="Times New Roman" w:eastAsia="Times New Roman" w:hAnsi="Times New Roman" w:cs="Times New Roman"/>
                <w:vertAlign w:val="superscript"/>
              </w:rPr>
              <w:t>2</w:t>
            </w:r>
          </w:p>
        </w:tc>
        <w:tc>
          <w:tcPr>
            <w:tcW w:w="1041" w:type="dxa"/>
            <w:tcBorders>
              <w:top w:val="nil"/>
              <w:left w:val="nil"/>
              <w:bottom w:val="single" w:sz="4" w:space="0" w:color="auto"/>
              <w:right w:val="single" w:sz="4" w:space="0" w:color="auto"/>
            </w:tcBorders>
            <w:shd w:val="clear" w:color="auto" w:fill="auto"/>
            <w:hideMark/>
          </w:tcPr>
          <w:p w14:paraId="6E61036B"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1496</w:t>
            </w:r>
          </w:p>
        </w:tc>
        <w:tc>
          <w:tcPr>
            <w:tcW w:w="2645" w:type="dxa"/>
            <w:tcBorders>
              <w:top w:val="nil"/>
              <w:left w:val="nil"/>
              <w:bottom w:val="single" w:sz="4" w:space="0" w:color="auto"/>
              <w:right w:val="single" w:sz="4" w:space="0" w:color="auto"/>
            </w:tcBorders>
            <w:shd w:val="clear" w:color="auto" w:fill="auto"/>
            <w:hideMark/>
          </w:tcPr>
          <w:p w14:paraId="1ACD19C8"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Искусственная трава 40 мм</w:t>
            </w:r>
          </w:p>
        </w:tc>
      </w:tr>
      <w:tr w:rsidR="000C63D2" w:rsidRPr="000C63D2" w14:paraId="4B65FEC8" w14:textId="77777777" w:rsidTr="00312766">
        <w:trPr>
          <w:trHeight w:val="510"/>
        </w:trPr>
        <w:tc>
          <w:tcPr>
            <w:tcW w:w="679" w:type="dxa"/>
            <w:tcBorders>
              <w:top w:val="nil"/>
              <w:left w:val="single" w:sz="4" w:space="0" w:color="auto"/>
              <w:bottom w:val="single" w:sz="4" w:space="0" w:color="auto"/>
              <w:right w:val="single" w:sz="4" w:space="0" w:color="auto"/>
            </w:tcBorders>
            <w:shd w:val="clear" w:color="auto" w:fill="auto"/>
            <w:noWrap/>
            <w:hideMark/>
          </w:tcPr>
          <w:p w14:paraId="6FA5E3D8"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77</w:t>
            </w:r>
          </w:p>
        </w:tc>
        <w:tc>
          <w:tcPr>
            <w:tcW w:w="4070" w:type="dxa"/>
            <w:tcBorders>
              <w:top w:val="nil"/>
              <w:left w:val="nil"/>
              <w:bottom w:val="single" w:sz="4" w:space="0" w:color="auto"/>
              <w:right w:val="single" w:sz="4" w:space="0" w:color="auto"/>
            </w:tcBorders>
            <w:shd w:val="clear" w:color="auto" w:fill="auto"/>
            <w:hideMark/>
          </w:tcPr>
          <w:p w14:paraId="4A22CCD4"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Разметка проезжей части краской сплошной линией шириной: 0,1 м</w:t>
            </w:r>
          </w:p>
        </w:tc>
        <w:tc>
          <w:tcPr>
            <w:tcW w:w="916" w:type="dxa"/>
            <w:tcBorders>
              <w:top w:val="nil"/>
              <w:left w:val="nil"/>
              <w:bottom w:val="single" w:sz="4" w:space="0" w:color="auto"/>
              <w:right w:val="single" w:sz="4" w:space="0" w:color="auto"/>
            </w:tcBorders>
            <w:shd w:val="clear" w:color="auto" w:fill="auto"/>
            <w:hideMark/>
          </w:tcPr>
          <w:p w14:paraId="3418C87E"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км</w:t>
            </w:r>
          </w:p>
        </w:tc>
        <w:tc>
          <w:tcPr>
            <w:tcW w:w="1041" w:type="dxa"/>
            <w:tcBorders>
              <w:top w:val="nil"/>
              <w:left w:val="nil"/>
              <w:bottom w:val="single" w:sz="4" w:space="0" w:color="auto"/>
              <w:right w:val="single" w:sz="4" w:space="0" w:color="auto"/>
            </w:tcBorders>
            <w:shd w:val="clear" w:color="auto" w:fill="auto"/>
            <w:noWrap/>
            <w:hideMark/>
          </w:tcPr>
          <w:p w14:paraId="35D05DB2"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0,234</w:t>
            </w:r>
          </w:p>
        </w:tc>
        <w:tc>
          <w:tcPr>
            <w:tcW w:w="2645" w:type="dxa"/>
            <w:tcBorders>
              <w:top w:val="nil"/>
              <w:left w:val="nil"/>
              <w:bottom w:val="single" w:sz="4" w:space="0" w:color="auto"/>
              <w:right w:val="single" w:sz="4" w:space="0" w:color="auto"/>
            </w:tcBorders>
            <w:shd w:val="clear" w:color="auto" w:fill="auto"/>
            <w:hideMark/>
          </w:tcPr>
          <w:p w14:paraId="15A739ED"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Эмаль ПФ-115 белая</w:t>
            </w:r>
          </w:p>
        </w:tc>
      </w:tr>
      <w:tr w:rsidR="000C63D2" w:rsidRPr="000C63D2" w14:paraId="3A15B7E0" w14:textId="77777777" w:rsidTr="00312766">
        <w:trPr>
          <w:trHeight w:val="1555"/>
        </w:trPr>
        <w:tc>
          <w:tcPr>
            <w:tcW w:w="679" w:type="dxa"/>
            <w:tcBorders>
              <w:top w:val="nil"/>
              <w:left w:val="single" w:sz="4" w:space="0" w:color="auto"/>
              <w:bottom w:val="single" w:sz="4" w:space="0" w:color="auto"/>
              <w:right w:val="single" w:sz="4" w:space="0" w:color="auto"/>
            </w:tcBorders>
            <w:shd w:val="clear" w:color="auto" w:fill="auto"/>
            <w:noWrap/>
            <w:hideMark/>
          </w:tcPr>
          <w:p w14:paraId="22EC15A6" w14:textId="77777777" w:rsidR="000C63D2" w:rsidRPr="000C63D2" w:rsidRDefault="000C63D2" w:rsidP="000C63D2">
            <w:pPr>
              <w:spacing w:after="0" w:line="240" w:lineRule="auto"/>
              <w:jc w:val="center"/>
              <w:rPr>
                <w:rFonts w:ascii="Times New Roman" w:eastAsia="Times New Roman" w:hAnsi="Times New Roman" w:cs="Times New Roman"/>
              </w:rPr>
            </w:pPr>
            <w:r w:rsidRPr="000C63D2">
              <w:rPr>
                <w:rFonts w:ascii="Times New Roman" w:eastAsia="Times New Roman" w:hAnsi="Times New Roman" w:cs="Times New Roman"/>
              </w:rPr>
              <w:t>78</w:t>
            </w:r>
          </w:p>
        </w:tc>
        <w:tc>
          <w:tcPr>
            <w:tcW w:w="4070" w:type="dxa"/>
            <w:tcBorders>
              <w:top w:val="nil"/>
              <w:left w:val="nil"/>
              <w:bottom w:val="single" w:sz="4" w:space="0" w:color="auto"/>
              <w:right w:val="single" w:sz="4" w:space="0" w:color="auto"/>
            </w:tcBorders>
            <w:shd w:val="clear" w:color="auto" w:fill="auto"/>
            <w:hideMark/>
          </w:tcPr>
          <w:p w14:paraId="560756B9"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Установка металлических столбов высотой до 4 м: с погружением в бетонное основание</w:t>
            </w:r>
          </w:p>
        </w:tc>
        <w:tc>
          <w:tcPr>
            <w:tcW w:w="916" w:type="dxa"/>
            <w:tcBorders>
              <w:top w:val="nil"/>
              <w:left w:val="nil"/>
              <w:bottom w:val="single" w:sz="4" w:space="0" w:color="auto"/>
              <w:right w:val="single" w:sz="4" w:space="0" w:color="auto"/>
            </w:tcBorders>
            <w:shd w:val="clear" w:color="auto" w:fill="auto"/>
            <w:hideMark/>
          </w:tcPr>
          <w:p w14:paraId="7296D3BE" w14:textId="77777777" w:rsidR="000C63D2" w:rsidRPr="000C63D2" w:rsidRDefault="000C63D2" w:rsidP="000C63D2">
            <w:pPr>
              <w:spacing w:after="0" w:line="240" w:lineRule="auto"/>
              <w:jc w:val="center"/>
              <w:rPr>
                <w:rFonts w:ascii="Times New Roman" w:eastAsia="Times New Roman" w:hAnsi="Times New Roman" w:cs="Times New Roman"/>
              </w:rPr>
            </w:pPr>
            <w:proofErr w:type="spellStart"/>
            <w:r w:rsidRPr="000C63D2">
              <w:rPr>
                <w:rFonts w:ascii="Times New Roman" w:eastAsia="Times New Roman" w:hAnsi="Times New Roman" w:cs="Times New Roman"/>
              </w:rPr>
              <w:t>шт</w:t>
            </w:r>
            <w:proofErr w:type="spellEnd"/>
          </w:p>
        </w:tc>
        <w:tc>
          <w:tcPr>
            <w:tcW w:w="1041" w:type="dxa"/>
            <w:tcBorders>
              <w:top w:val="nil"/>
              <w:left w:val="nil"/>
              <w:bottom w:val="single" w:sz="4" w:space="0" w:color="auto"/>
              <w:right w:val="single" w:sz="4" w:space="0" w:color="auto"/>
            </w:tcBorders>
            <w:shd w:val="clear" w:color="auto" w:fill="auto"/>
            <w:hideMark/>
          </w:tcPr>
          <w:p w14:paraId="1F460661" w14:textId="77777777" w:rsidR="000C63D2" w:rsidRPr="000C63D2" w:rsidRDefault="000C63D2" w:rsidP="000C63D2">
            <w:pPr>
              <w:spacing w:after="0" w:line="240" w:lineRule="auto"/>
              <w:jc w:val="right"/>
              <w:rPr>
                <w:rFonts w:ascii="Times New Roman" w:eastAsia="Times New Roman" w:hAnsi="Times New Roman" w:cs="Times New Roman"/>
              </w:rPr>
            </w:pPr>
            <w:r w:rsidRPr="000C63D2">
              <w:rPr>
                <w:rFonts w:ascii="Times New Roman" w:eastAsia="Times New Roman" w:hAnsi="Times New Roman" w:cs="Times New Roman"/>
              </w:rPr>
              <w:t>8</w:t>
            </w:r>
          </w:p>
        </w:tc>
        <w:tc>
          <w:tcPr>
            <w:tcW w:w="2645" w:type="dxa"/>
            <w:tcBorders>
              <w:top w:val="nil"/>
              <w:left w:val="nil"/>
              <w:bottom w:val="single" w:sz="4" w:space="0" w:color="auto"/>
              <w:right w:val="single" w:sz="4" w:space="0" w:color="auto"/>
            </w:tcBorders>
            <w:shd w:val="clear" w:color="auto" w:fill="auto"/>
            <w:hideMark/>
          </w:tcPr>
          <w:p w14:paraId="5C6F6F82" w14:textId="77777777" w:rsidR="000C63D2" w:rsidRPr="000C63D2" w:rsidRDefault="000C63D2" w:rsidP="000C63D2">
            <w:pPr>
              <w:spacing w:after="0" w:line="240" w:lineRule="auto"/>
              <w:rPr>
                <w:rFonts w:ascii="Times New Roman" w:eastAsia="Times New Roman" w:hAnsi="Times New Roman" w:cs="Times New Roman"/>
              </w:rPr>
            </w:pPr>
            <w:r w:rsidRPr="000C63D2">
              <w:rPr>
                <w:rFonts w:ascii="Times New Roman" w:eastAsia="Times New Roman" w:hAnsi="Times New Roman" w:cs="Times New Roman"/>
              </w:rPr>
              <w:t xml:space="preserve">Смеси бетонные тяжелого бетона (БСТ), класс В15 (М200), Ворота металлические, размеры 2400х2200 мм / Ворота футбольные </w:t>
            </w:r>
          </w:p>
        </w:tc>
      </w:tr>
    </w:tbl>
    <w:p w14:paraId="0BA25628" w14:textId="77777777" w:rsidR="000C63D2" w:rsidRPr="000C63D2" w:rsidRDefault="000C63D2" w:rsidP="000C63D2">
      <w:pPr>
        <w:spacing w:after="0" w:line="240" w:lineRule="auto"/>
        <w:jc w:val="both"/>
        <w:rPr>
          <w:rFonts w:ascii="Times New Roman" w:eastAsia="Times New Roman" w:hAnsi="Times New Roman" w:cs="Times New Roman"/>
          <w:bCs/>
          <w:sz w:val="24"/>
          <w:szCs w:val="24"/>
          <w:lang w:eastAsia="en-US"/>
        </w:rPr>
      </w:pPr>
    </w:p>
    <w:p w14:paraId="6DCFE6B7" w14:textId="77777777" w:rsidR="000C63D2" w:rsidRPr="00F705B9" w:rsidRDefault="000C63D2" w:rsidP="000C63D2">
      <w:pPr>
        <w:tabs>
          <w:tab w:val="left" w:pos="540"/>
        </w:tabs>
        <w:autoSpaceDE w:val="0"/>
        <w:autoSpaceDN w:val="0"/>
        <w:adjustRightInd w:val="0"/>
        <w:spacing w:after="0" w:line="240" w:lineRule="auto"/>
        <w:ind w:left="360" w:firstLine="349"/>
        <w:jc w:val="both"/>
        <w:rPr>
          <w:rFonts w:ascii="Times New Roman" w:eastAsia="Times New Roman" w:hAnsi="Times New Roman" w:cs="Times New Roman"/>
          <w:b/>
          <w:bCs/>
          <w:sz w:val="23"/>
          <w:szCs w:val="23"/>
        </w:rPr>
      </w:pPr>
      <w:r w:rsidRPr="00F705B9">
        <w:rPr>
          <w:rFonts w:ascii="Times New Roman" w:eastAsia="Times New Roman" w:hAnsi="Times New Roman" w:cs="Times New Roman"/>
          <w:b/>
          <w:bCs/>
          <w:sz w:val="23"/>
          <w:szCs w:val="23"/>
        </w:rPr>
        <w:t>2. Требования к качеству работ:</w:t>
      </w:r>
    </w:p>
    <w:p w14:paraId="5BD2DE6F" w14:textId="77777777" w:rsidR="000C63D2" w:rsidRPr="00F705B9" w:rsidRDefault="000C63D2" w:rsidP="000C63D2">
      <w:pPr>
        <w:tabs>
          <w:tab w:val="left" w:pos="540"/>
        </w:tabs>
        <w:autoSpaceDE w:val="0"/>
        <w:autoSpaceDN w:val="0"/>
        <w:adjustRightInd w:val="0"/>
        <w:spacing w:after="0" w:line="240" w:lineRule="auto"/>
        <w:ind w:firstLine="709"/>
        <w:jc w:val="both"/>
        <w:rPr>
          <w:rFonts w:ascii="Times New Roman" w:eastAsia="Times New Roman" w:hAnsi="Times New Roman" w:cs="Times New Roman"/>
          <w:bCs/>
          <w:sz w:val="23"/>
          <w:szCs w:val="23"/>
        </w:rPr>
      </w:pPr>
      <w:r w:rsidRPr="00F705B9">
        <w:rPr>
          <w:rFonts w:ascii="Times New Roman" w:eastAsia="Times New Roman" w:hAnsi="Times New Roman" w:cs="Times New Roman"/>
          <w:bCs/>
          <w:sz w:val="23"/>
          <w:szCs w:val="23"/>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 в строгом соответствии со сметной документацией.</w:t>
      </w:r>
    </w:p>
    <w:p w14:paraId="43AC2E27" w14:textId="77777777" w:rsidR="000C63D2" w:rsidRPr="00F705B9" w:rsidRDefault="000C63D2" w:rsidP="000C63D2">
      <w:pPr>
        <w:tabs>
          <w:tab w:val="left" w:pos="540"/>
        </w:tabs>
        <w:autoSpaceDE w:val="0"/>
        <w:autoSpaceDN w:val="0"/>
        <w:adjustRightInd w:val="0"/>
        <w:spacing w:after="0" w:line="240" w:lineRule="auto"/>
        <w:ind w:firstLine="709"/>
        <w:jc w:val="both"/>
        <w:rPr>
          <w:rFonts w:ascii="Times New Roman" w:eastAsia="Times New Roman" w:hAnsi="Times New Roman" w:cs="Times New Roman"/>
          <w:bCs/>
          <w:sz w:val="23"/>
          <w:szCs w:val="23"/>
        </w:rPr>
      </w:pPr>
      <w:r w:rsidRPr="00F705B9">
        <w:rPr>
          <w:rFonts w:ascii="Times New Roman" w:eastAsia="Times New Roman" w:hAnsi="Times New Roman" w:cs="Times New Roman"/>
          <w:bCs/>
          <w:sz w:val="23"/>
          <w:szCs w:val="23"/>
        </w:rPr>
        <w:t>Все поставляемые для выполнения работы материалы должны быть новыми, не восстановленными, не иметь дефектов, обеспечивать предусмотренные производителем функции, соответствовать стандартам качества и безопасности,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14:paraId="3F73623D" w14:textId="77777777" w:rsidR="000C63D2" w:rsidRPr="00F705B9" w:rsidRDefault="000C63D2" w:rsidP="000C63D2">
      <w:pPr>
        <w:tabs>
          <w:tab w:val="left" w:pos="540"/>
        </w:tabs>
        <w:autoSpaceDE w:val="0"/>
        <w:autoSpaceDN w:val="0"/>
        <w:adjustRightInd w:val="0"/>
        <w:spacing w:after="0" w:line="240" w:lineRule="auto"/>
        <w:ind w:firstLine="709"/>
        <w:jc w:val="both"/>
        <w:rPr>
          <w:rFonts w:ascii="Times New Roman" w:eastAsia="Times New Roman" w:hAnsi="Times New Roman" w:cs="Times New Roman"/>
          <w:bCs/>
          <w:sz w:val="23"/>
          <w:szCs w:val="23"/>
        </w:rPr>
      </w:pPr>
      <w:r w:rsidRPr="00F705B9">
        <w:rPr>
          <w:rFonts w:ascii="Times New Roman" w:eastAsia="Times New Roman" w:hAnsi="Times New Roman" w:cs="Times New Roman"/>
          <w:bCs/>
          <w:sz w:val="23"/>
          <w:szCs w:val="23"/>
        </w:rPr>
        <w:t xml:space="preserve">Копии указанных документов должны быть предоставлены Заказчику до момента начала производства работ, выполняемых с использованием соответствующих материалов и оборудования. </w:t>
      </w:r>
    </w:p>
    <w:p w14:paraId="488C905B" w14:textId="77777777" w:rsidR="000C63D2" w:rsidRPr="00F705B9" w:rsidRDefault="000C63D2" w:rsidP="000C63D2">
      <w:pPr>
        <w:tabs>
          <w:tab w:val="left" w:pos="540"/>
        </w:tabs>
        <w:autoSpaceDE w:val="0"/>
        <w:autoSpaceDN w:val="0"/>
        <w:adjustRightInd w:val="0"/>
        <w:spacing w:after="0" w:line="240" w:lineRule="auto"/>
        <w:ind w:firstLine="709"/>
        <w:jc w:val="both"/>
        <w:rPr>
          <w:rFonts w:ascii="Times New Roman" w:eastAsia="Times New Roman" w:hAnsi="Times New Roman" w:cs="Times New Roman"/>
          <w:bCs/>
          <w:sz w:val="23"/>
          <w:szCs w:val="23"/>
        </w:rPr>
      </w:pPr>
      <w:r w:rsidRPr="00F705B9">
        <w:rPr>
          <w:rFonts w:ascii="Times New Roman" w:eastAsia="Times New Roman" w:hAnsi="Times New Roman" w:cs="Times New Roman"/>
          <w:bCs/>
          <w:sz w:val="23"/>
          <w:szCs w:val="23"/>
        </w:rPr>
        <w:t xml:space="preserve">Подрядчик несет ответственность за соответствие используемых материалов государственным стандартам и техническим условиям. </w:t>
      </w:r>
    </w:p>
    <w:p w14:paraId="538AD6DD" w14:textId="77777777" w:rsidR="000C63D2" w:rsidRPr="00F705B9" w:rsidRDefault="000C63D2" w:rsidP="000C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eastAsia="Calibri" w:hAnsi="Times New Roman" w:cs="Calibri"/>
          <w:sz w:val="23"/>
          <w:szCs w:val="23"/>
          <w:lang w:eastAsia="en-US"/>
        </w:rPr>
      </w:pPr>
      <w:r w:rsidRPr="00F705B9">
        <w:rPr>
          <w:rFonts w:ascii="Times New Roman" w:eastAsia="Calibri" w:hAnsi="Times New Roman" w:cs="Calibri"/>
          <w:sz w:val="23"/>
          <w:szCs w:val="23"/>
          <w:lang w:eastAsia="en-US"/>
        </w:rPr>
        <w:lastRenderedPageBreak/>
        <w:t>Качество выполненных Подрядчиком работ должно удовлетворять требованиям, установленным СНиП, СанПиН, ГОСТ с учетом условий контракта.</w:t>
      </w:r>
    </w:p>
    <w:p w14:paraId="1061B408" w14:textId="77777777" w:rsidR="000C63D2" w:rsidRPr="00F705B9" w:rsidRDefault="000C63D2" w:rsidP="000C63D2">
      <w:pPr>
        <w:tabs>
          <w:tab w:val="left" w:pos="540"/>
        </w:tabs>
        <w:autoSpaceDE w:val="0"/>
        <w:autoSpaceDN w:val="0"/>
        <w:adjustRightInd w:val="0"/>
        <w:spacing w:after="0" w:line="240" w:lineRule="auto"/>
        <w:ind w:firstLine="709"/>
        <w:jc w:val="both"/>
        <w:rPr>
          <w:rFonts w:ascii="Times New Roman" w:eastAsia="Times New Roman" w:hAnsi="Times New Roman" w:cs="Times New Roman"/>
          <w:bCs/>
          <w:sz w:val="23"/>
          <w:szCs w:val="23"/>
        </w:rPr>
      </w:pPr>
    </w:p>
    <w:p w14:paraId="0F443EEC" w14:textId="77777777" w:rsidR="000C63D2" w:rsidRPr="00F705B9" w:rsidRDefault="000C63D2" w:rsidP="000C63D2">
      <w:pPr>
        <w:tabs>
          <w:tab w:val="left" w:pos="540"/>
        </w:tabs>
        <w:autoSpaceDE w:val="0"/>
        <w:autoSpaceDN w:val="0"/>
        <w:adjustRightInd w:val="0"/>
        <w:spacing w:after="0" w:line="240" w:lineRule="auto"/>
        <w:ind w:firstLine="709"/>
        <w:jc w:val="both"/>
        <w:rPr>
          <w:rFonts w:ascii="Times New Roman" w:eastAsia="Times New Roman" w:hAnsi="Times New Roman" w:cs="Times New Roman"/>
          <w:b/>
          <w:bCs/>
          <w:sz w:val="23"/>
          <w:szCs w:val="23"/>
        </w:rPr>
      </w:pPr>
      <w:r w:rsidRPr="00F705B9">
        <w:rPr>
          <w:rFonts w:ascii="Times New Roman" w:eastAsia="Times New Roman" w:hAnsi="Times New Roman" w:cs="Times New Roman"/>
          <w:b/>
          <w:bCs/>
          <w:sz w:val="23"/>
          <w:szCs w:val="23"/>
        </w:rPr>
        <w:t>3. Требования к технологиям и методам производства работ, к безопасности выполнения работ:</w:t>
      </w:r>
    </w:p>
    <w:p w14:paraId="482E970F" w14:textId="77777777" w:rsidR="000C63D2" w:rsidRPr="00F705B9" w:rsidRDefault="000C63D2" w:rsidP="000C63D2">
      <w:pPr>
        <w:tabs>
          <w:tab w:val="left" w:pos="540"/>
        </w:tabs>
        <w:autoSpaceDE w:val="0"/>
        <w:autoSpaceDN w:val="0"/>
        <w:adjustRightInd w:val="0"/>
        <w:spacing w:after="0" w:line="240" w:lineRule="auto"/>
        <w:ind w:firstLine="709"/>
        <w:jc w:val="both"/>
        <w:rPr>
          <w:rFonts w:ascii="Times New Roman" w:eastAsia="Times New Roman" w:hAnsi="Times New Roman" w:cs="Times New Roman"/>
          <w:bCs/>
          <w:sz w:val="23"/>
          <w:szCs w:val="23"/>
        </w:rPr>
      </w:pPr>
      <w:r w:rsidRPr="00F705B9">
        <w:rPr>
          <w:rFonts w:ascii="Times New Roman" w:eastAsia="Times New Roman" w:hAnsi="Times New Roman" w:cs="Times New Roman"/>
          <w:bCs/>
          <w:sz w:val="23"/>
          <w:szCs w:val="23"/>
        </w:rPr>
        <w:t>Подрядчик обязан обеспечить за свой счёт и на свой риск надлежащее хранение материалов, инструментов и другого имущества Подрядчика, находящегося на территории Заказчика.</w:t>
      </w:r>
    </w:p>
    <w:p w14:paraId="3E66048C" w14:textId="77777777" w:rsidR="000C63D2" w:rsidRPr="00F705B9" w:rsidRDefault="000C63D2" w:rsidP="000C63D2">
      <w:pPr>
        <w:tabs>
          <w:tab w:val="left" w:pos="540"/>
        </w:tabs>
        <w:autoSpaceDE w:val="0"/>
        <w:autoSpaceDN w:val="0"/>
        <w:adjustRightInd w:val="0"/>
        <w:spacing w:after="0" w:line="240" w:lineRule="auto"/>
        <w:ind w:firstLine="709"/>
        <w:jc w:val="both"/>
        <w:rPr>
          <w:rFonts w:ascii="Times New Roman" w:eastAsia="Times New Roman" w:hAnsi="Times New Roman" w:cs="Times New Roman"/>
          <w:bCs/>
          <w:sz w:val="23"/>
          <w:szCs w:val="23"/>
        </w:rPr>
      </w:pPr>
      <w:r w:rsidRPr="00F705B9">
        <w:rPr>
          <w:rFonts w:ascii="Times New Roman" w:eastAsia="Times New Roman" w:hAnsi="Times New Roman" w:cs="Times New Roman"/>
          <w:bCs/>
          <w:sz w:val="23"/>
          <w:szCs w:val="23"/>
        </w:rPr>
        <w:t>Подрядчик отвечает за строгое соблюдение правил техники безопасности, правил охраны труда, пожарной безопасности при выполнении работ на территории Заказчика.</w:t>
      </w:r>
    </w:p>
    <w:p w14:paraId="6AC9507D" w14:textId="77777777" w:rsidR="000C63D2" w:rsidRPr="00F705B9" w:rsidRDefault="000C63D2" w:rsidP="000C63D2">
      <w:pPr>
        <w:tabs>
          <w:tab w:val="left" w:pos="540"/>
        </w:tabs>
        <w:autoSpaceDE w:val="0"/>
        <w:autoSpaceDN w:val="0"/>
        <w:adjustRightInd w:val="0"/>
        <w:spacing w:after="0" w:line="240" w:lineRule="auto"/>
        <w:ind w:firstLine="709"/>
        <w:jc w:val="both"/>
        <w:rPr>
          <w:rFonts w:ascii="Times New Roman" w:eastAsia="Times New Roman" w:hAnsi="Times New Roman" w:cs="Times New Roman"/>
          <w:bCs/>
          <w:sz w:val="23"/>
          <w:szCs w:val="23"/>
        </w:rPr>
      </w:pPr>
      <w:r w:rsidRPr="00F705B9">
        <w:rPr>
          <w:rFonts w:ascii="Times New Roman" w:eastAsia="Times New Roman" w:hAnsi="Times New Roman" w:cs="Times New Roman"/>
          <w:bCs/>
          <w:sz w:val="23"/>
          <w:szCs w:val="23"/>
        </w:rPr>
        <w:t xml:space="preserve">Подрядчик обеспечивает сохранность имущества, находящегося на объекте, несет имущественную ответственность за его утрату или повреждение. </w:t>
      </w:r>
    </w:p>
    <w:p w14:paraId="4821BF40" w14:textId="77777777" w:rsidR="000C63D2" w:rsidRPr="00F705B9" w:rsidRDefault="000C63D2" w:rsidP="000C63D2">
      <w:pPr>
        <w:tabs>
          <w:tab w:val="left" w:pos="540"/>
        </w:tabs>
        <w:autoSpaceDE w:val="0"/>
        <w:autoSpaceDN w:val="0"/>
        <w:adjustRightInd w:val="0"/>
        <w:spacing w:after="0" w:line="240" w:lineRule="auto"/>
        <w:ind w:firstLine="709"/>
        <w:jc w:val="both"/>
        <w:rPr>
          <w:rFonts w:ascii="Times New Roman" w:eastAsia="Times New Roman" w:hAnsi="Times New Roman" w:cs="Times New Roman"/>
          <w:bCs/>
          <w:sz w:val="23"/>
          <w:szCs w:val="23"/>
        </w:rPr>
      </w:pPr>
      <w:r w:rsidRPr="00F705B9">
        <w:rPr>
          <w:rFonts w:ascii="Times New Roman" w:eastAsia="Times New Roman" w:hAnsi="Times New Roman" w:cs="Times New Roman"/>
          <w:bCs/>
          <w:sz w:val="23"/>
          <w:szCs w:val="23"/>
        </w:rPr>
        <w:t>Восстановление или возмещение нанесенного ущерба в случае нанесения повреждений имуществу, находящемуся на объекте, Подрядчик осуществляет за счет собственных средств.</w:t>
      </w:r>
    </w:p>
    <w:p w14:paraId="51B2CD32" w14:textId="77777777" w:rsidR="000C63D2" w:rsidRPr="00F705B9" w:rsidRDefault="000C63D2" w:rsidP="000C63D2">
      <w:pPr>
        <w:tabs>
          <w:tab w:val="left" w:pos="540"/>
        </w:tabs>
        <w:autoSpaceDE w:val="0"/>
        <w:autoSpaceDN w:val="0"/>
        <w:adjustRightInd w:val="0"/>
        <w:spacing w:after="0" w:line="240" w:lineRule="auto"/>
        <w:ind w:firstLine="709"/>
        <w:jc w:val="both"/>
        <w:rPr>
          <w:rFonts w:ascii="Times New Roman" w:eastAsia="Times New Roman" w:hAnsi="Times New Roman" w:cs="Times New Roman"/>
          <w:bCs/>
          <w:sz w:val="23"/>
          <w:szCs w:val="23"/>
        </w:rPr>
      </w:pPr>
      <w:r w:rsidRPr="00F705B9">
        <w:rPr>
          <w:rFonts w:ascii="Times New Roman" w:eastAsia="Times New Roman" w:hAnsi="Times New Roman" w:cs="Times New Roman"/>
          <w:bCs/>
          <w:sz w:val="23"/>
          <w:szCs w:val="23"/>
        </w:rPr>
        <w:t>Подрядчик несет ответственность за все действия (бездействия) своих работников, в том числе и за соблюдение рабочими законодательства РФ.</w:t>
      </w:r>
    </w:p>
    <w:p w14:paraId="5376D3ED" w14:textId="77777777" w:rsidR="000C63D2" w:rsidRPr="00F705B9" w:rsidRDefault="000C63D2" w:rsidP="000C63D2">
      <w:pPr>
        <w:tabs>
          <w:tab w:val="left" w:pos="540"/>
        </w:tabs>
        <w:autoSpaceDE w:val="0"/>
        <w:autoSpaceDN w:val="0"/>
        <w:adjustRightInd w:val="0"/>
        <w:spacing w:after="0" w:line="240" w:lineRule="auto"/>
        <w:ind w:firstLine="709"/>
        <w:jc w:val="both"/>
        <w:rPr>
          <w:rFonts w:ascii="Times New Roman" w:eastAsia="Times New Roman" w:hAnsi="Times New Roman" w:cs="Times New Roman"/>
          <w:bCs/>
          <w:sz w:val="23"/>
          <w:szCs w:val="23"/>
        </w:rPr>
      </w:pPr>
      <w:r w:rsidRPr="00F705B9">
        <w:rPr>
          <w:rFonts w:ascii="Times New Roman" w:eastAsia="Times New Roman" w:hAnsi="Times New Roman" w:cs="Times New Roman"/>
          <w:bCs/>
          <w:sz w:val="23"/>
          <w:szCs w:val="23"/>
        </w:rPr>
        <w:t>Подрядчик должен обеспечить рабочих всем необходимым для производства работ инструментом, материалами и иным инвентарем.</w:t>
      </w:r>
    </w:p>
    <w:p w14:paraId="10ACFFFF" w14:textId="77777777" w:rsidR="000C63D2" w:rsidRPr="00F705B9" w:rsidRDefault="000C63D2" w:rsidP="000C63D2">
      <w:pPr>
        <w:autoSpaceDE w:val="0"/>
        <w:autoSpaceDN w:val="0"/>
        <w:adjustRightInd w:val="0"/>
        <w:spacing w:line="240" w:lineRule="auto"/>
        <w:ind w:firstLine="709"/>
        <w:contextualSpacing/>
        <w:jc w:val="both"/>
        <w:rPr>
          <w:rFonts w:ascii="Times New Roman" w:eastAsia="Calibri" w:hAnsi="Times New Roman" w:cs="Calibri"/>
          <w:sz w:val="23"/>
          <w:szCs w:val="23"/>
          <w:lang w:eastAsia="en-US"/>
        </w:rPr>
      </w:pPr>
      <w:r w:rsidRPr="00F705B9">
        <w:rPr>
          <w:rFonts w:ascii="Times New Roman" w:eastAsia="Times New Roman" w:hAnsi="Times New Roman" w:cs="Times New Roman"/>
          <w:bCs/>
          <w:sz w:val="23"/>
          <w:szCs w:val="23"/>
        </w:rPr>
        <w:t>На протяжении всего срока производства работ на объекте должен присутствовать специалист из числа административно - технического персонала, отвечающий за безопасное производство работ.</w:t>
      </w:r>
      <w:bookmarkEnd w:id="0"/>
      <w:r w:rsidRPr="00F705B9">
        <w:rPr>
          <w:rFonts w:ascii="Times New Roman" w:eastAsia="Calibri" w:hAnsi="Times New Roman" w:cs="Calibri"/>
          <w:sz w:val="23"/>
          <w:szCs w:val="23"/>
          <w:lang w:eastAsia="en-US"/>
        </w:rPr>
        <w:t xml:space="preserve"> </w:t>
      </w:r>
    </w:p>
    <w:p w14:paraId="57E58565" w14:textId="77777777" w:rsidR="000C63D2" w:rsidRPr="00F705B9" w:rsidRDefault="000C63D2" w:rsidP="000C63D2">
      <w:pPr>
        <w:shd w:val="clear" w:color="auto" w:fill="FFFFFF"/>
        <w:spacing w:line="240" w:lineRule="auto"/>
        <w:ind w:firstLine="709"/>
        <w:contextualSpacing/>
        <w:jc w:val="both"/>
        <w:rPr>
          <w:rFonts w:ascii="Times New Roman" w:eastAsia="Calibri" w:hAnsi="Times New Roman" w:cs="Calibri"/>
          <w:sz w:val="23"/>
          <w:szCs w:val="23"/>
          <w:lang w:eastAsia="en-US"/>
        </w:rPr>
      </w:pPr>
      <w:r w:rsidRPr="00F705B9">
        <w:rPr>
          <w:rFonts w:ascii="Times New Roman" w:eastAsia="Calibri" w:hAnsi="Times New Roman" w:cs="Calibri"/>
          <w:sz w:val="23"/>
          <w:szCs w:val="23"/>
          <w:lang w:eastAsia="en-US"/>
        </w:rPr>
        <w:t>При производстве работ необходимо руководствоваться следующей нормативно-технической документацией:</w:t>
      </w:r>
    </w:p>
    <w:p w14:paraId="1B3B5088" w14:textId="77777777" w:rsidR="000C63D2" w:rsidRPr="00F705B9" w:rsidRDefault="000C63D2" w:rsidP="000C63D2">
      <w:pPr>
        <w:shd w:val="clear" w:color="auto" w:fill="FFFFFF"/>
        <w:spacing w:line="240" w:lineRule="auto"/>
        <w:ind w:firstLine="709"/>
        <w:contextualSpacing/>
        <w:jc w:val="both"/>
        <w:rPr>
          <w:rFonts w:ascii="Times New Roman" w:eastAsia="Calibri" w:hAnsi="Times New Roman" w:cs="Calibri"/>
          <w:sz w:val="23"/>
          <w:szCs w:val="23"/>
          <w:lang w:eastAsia="en-US"/>
        </w:rPr>
      </w:pPr>
      <w:r w:rsidRPr="00F705B9">
        <w:rPr>
          <w:rFonts w:ascii="Times New Roman" w:eastAsia="Calibri" w:hAnsi="Times New Roman" w:cs="Calibri"/>
          <w:sz w:val="23"/>
          <w:szCs w:val="23"/>
          <w:lang w:eastAsia="en-US"/>
        </w:rPr>
        <w:t>СНиП 12-03-2001</w:t>
      </w:r>
      <w:r w:rsidRPr="00F705B9">
        <w:rPr>
          <w:rFonts w:ascii="Times New Roman" w:eastAsia="Calibri" w:hAnsi="Times New Roman" w:cs="Calibri"/>
          <w:sz w:val="23"/>
          <w:szCs w:val="23"/>
          <w:lang w:eastAsia="en-US"/>
        </w:rPr>
        <w:tab/>
        <w:t>Безопасность труда в строительстве Часть 1. Общие требования.</w:t>
      </w:r>
    </w:p>
    <w:p w14:paraId="4D8D26E8" w14:textId="77777777" w:rsidR="000C63D2" w:rsidRPr="00F705B9" w:rsidRDefault="000C63D2" w:rsidP="000C63D2">
      <w:pPr>
        <w:shd w:val="clear" w:color="auto" w:fill="FFFFFF"/>
        <w:spacing w:line="240" w:lineRule="auto"/>
        <w:ind w:firstLine="709"/>
        <w:contextualSpacing/>
        <w:jc w:val="both"/>
        <w:rPr>
          <w:rFonts w:ascii="Times New Roman" w:eastAsia="Calibri" w:hAnsi="Times New Roman" w:cs="Calibri"/>
          <w:sz w:val="23"/>
          <w:szCs w:val="23"/>
          <w:lang w:eastAsia="en-US"/>
        </w:rPr>
      </w:pPr>
      <w:r w:rsidRPr="00F705B9">
        <w:rPr>
          <w:rFonts w:ascii="Times New Roman" w:eastAsia="Calibri" w:hAnsi="Times New Roman" w:cs="Calibri"/>
          <w:sz w:val="23"/>
          <w:szCs w:val="23"/>
          <w:lang w:eastAsia="en-US"/>
        </w:rPr>
        <w:t>СНиП 12-04-2002</w:t>
      </w:r>
      <w:r w:rsidRPr="00F705B9">
        <w:rPr>
          <w:rFonts w:ascii="Times New Roman" w:eastAsia="Calibri" w:hAnsi="Times New Roman" w:cs="Calibri"/>
          <w:sz w:val="23"/>
          <w:szCs w:val="23"/>
          <w:lang w:eastAsia="en-US"/>
        </w:rPr>
        <w:tab/>
        <w:t>Безопасность труда в строительстве. Часть 2. Строительное производство.</w:t>
      </w:r>
    </w:p>
    <w:p w14:paraId="3B1A6048" w14:textId="77777777" w:rsidR="000C63D2" w:rsidRPr="00F705B9" w:rsidRDefault="000C63D2" w:rsidP="000C63D2">
      <w:pPr>
        <w:shd w:val="clear" w:color="auto" w:fill="FFFFFF"/>
        <w:spacing w:line="240" w:lineRule="auto"/>
        <w:ind w:firstLine="709"/>
        <w:contextualSpacing/>
        <w:jc w:val="both"/>
        <w:rPr>
          <w:rFonts w:ascii="Times New Roman" w:eastAsia="Calibri" w:hAnsi="Times New Roman" w:cs="Calibri"/>
          <w:sz w:val="23"/>
          <w:szCs w:val="23"/>
          <w:lang w:eastAsia="en-US"/>
        </w:rPr>
      </w:pPr>
      <w:r w:rsidRPr="00F705B9">
        <w:rPr>
          <w:rFonts w:ascii="Times New Roman" w:eastAsia="Calibri" w:hAnsi="Times New Roman" w:cs="Calibri"/>
          <w:sz w:val="23"/>
          <w:szCs w:val="23"/>
          <w:lang w:eastAsia="en-US"/>
        </w:rPr>
        <w:t>Приказ Минтруда России от 11.12.2020 № 883н</w:t>
      </w:r>
      <w:r w:rsidRPr="00F705B9">
        <w:rPr>
          <w:rFonts w:ascii="Times New Roman" w:eastAsia="Calibri" w:hAnsi="Times New Roman" w:cs="Calibri"/>
          <w:sz w:val="23"/>
          <w:szCs w:val="23"/>
          <w:lang w:eastAsia="en-US"/>
        </w:rPr>
        <w:tab/>
        <w:t xml:space="preserve">«Об </w:t>
      </w:r>
      <w:proofErr w:type="gramStart"/>
      <w:r w:rsidRPr="00F705B9">
        <w:rPr>
          <w:rFonts w:ascii="Times New Roman" w:eastAsia="Calibri" w:hAnsi="Times New Roman" w:cs="Calibri"/>
          <w:sz w:val="23"/>
          <w:szCs w:val="23"/>
          <w:lang w:eastAsia="en-US"/>
        </w:rPr>
        <w:t>утверждении Правил</w:t>
      </w:r>
      <w:proofErr w:type="gramEnd"/>
      <w:r w:rsidRPr="00F705B9">
        <w:rPr>
          <w:rFonts w:ascii="Times New Roman" w:eastAsia="Calibri" w:hAnsi="Times New Roman" w:cs="Calibri"/>
          <w:sz w:val="23"/>
          <w:szCs w:val="23"/>
          <w:lang w:eastAsia="en-US"/>
        </w:rPr>
        <w:t xml:space="preserve"> по охране труда при строительстве, реконструкции и ремонте».</w:t>
      </w:r>
    </w:p>
    <w:p w14:paraId="7DEC875D" w14:textId="77777777" w:rsidR="000C63D2" w:rsidRPr="00F705B9" w:rsidRDefault="000C63D2" w:rsidP="000C63D2">
      <w:pPr>
        <w:shd w:val="clear" w:color="auto" w:fill="FFFFFF"/>
        <w:spacing w:line="240" w:lineRule="auto"/>
        <w:ind w:firstLine="709"/>
        <w:contextualSpacing/>
        <w:jc w:val="both"/>
        <w:rPr>
          <w:rFonts w:ascii="Times New Roman" w:eastAsia="Calibri" w:hAnsi="Times New Roman" w:cs="Calibri"/>
          <w:sz w:val="23"/>
          <w:szCs w:val="23"/>
          <w:lang w:eastAsia="en-US"/>
        </w:rPr>
      </w:pPr>
      <w:proofErr w:type="gramStart"/>
      <w:r w:rsidRPr="00F705B9">
        <w:rPr>
          <w:rFonts w:ascii="Times New Roman" w:eastAsia="Calibri" w:hAnsi="Times New Roman" w:cs="Calibri"/>
          <w:sz w:val="23"/>
          <w:szCs w:val="23"/>
          <w:lang w:eastAsia="en-US"/>
        </w:rPr>
        <w:t>Постановление  Правительства</w:t>
      </w:r>
      <w:proofErr w:type="gramEnd"/>
      <w:r w:rsidRPr="00F705B9">
        <w:rPr>
          <w:rFonts w:ascii="Times New Roman" w:eastAsia="Calibri" w:hAnsi="Times New Roman" w:cs="Calibri"/>
          <w:sz w:val="23"/>
          <w:szCs w:val="23"/>
          <w:lang w:eastAsia="en-US"/>
        </w:rPr>
        <w:t xml:space="preserve"> РФ от 16.09.2020  №  1479  «Об утверждении Правил противопожарного режима в Российской Федерации».</w:t>
      </w:r>
    </w:p>
    <w:p w14:paraId="7611F97C" w14:textId="77777777" w:rsidR="000C63D2" w:rsidRPr="00F705B9" w:rsidRDefault="000C63D2" w:rsidP="000C63D2">
      <w:pPr>
        <w:shd w:val="clear" w:color="auto" w:fill="FFFFFF"/>
        <w:spacing w:line="240" w:lineRule="auto"/>
        <w:ind w:firstLine="709"/>
        <w:contextualSpacing/>
        <w:jc w:val="both"/>
        <w:rPr>
          <w:rFonts w:ascii="Times New Roman" w:eastAsia="Calibri" w:hAnsi="Times New Roman" w:cs="Calibri"/>
          <w:sz w:val="23"/>
          <w:szCs w:val="23"/>
          <w:lang w:eastAsia="en-US"/>
        </w:rPr>
      </w:pPr>
      <w:r w:rsidRPr="00F705B9">
        <w:rPr>
          <w:rFonts w:ascii="Times New Roman" w:eastAsia="Calibri" w:hAnsi="Times New Roman" w:cs="Calibri"/>
          <w:sz w:val="23"/>
          <w:szCs w:val="23"/>
          <w:lang w:eastAsia="en-US"/>
        </w:rPr>
        <w:t>Федеральный закон от 30.12.2009 № 384-ФЗ «Технический регламент о безопасности зданий и сооружений».</w:t>
      </w:r>
    </w:p>
    <w:p w14:paraId="2A9D103F" w14:textId="77777777" w:rsidR="000C63D2" w:rsidRPr="00F705B9" w:rsidRDefault="000C63D2" w:rsidP="000C63D2">
      <w:pPr>
        <w:shd w:val="clear" w:color="auto" w:fill="FFFFFF"/>
        <w:spacing w:line="240" w:lineRule="auto"/>
        <w:ind w:firstLine="709"/>
        <w:contextualSpacing/>
        <w:jc w:val="both"/>
        <w:rPr>
          <w:rFonts w:ascii="Times New Roman" w:eastAsia="Calibri" w:hAnsi="Times New Roman" w:cs="Calibri"/>
          <w:sz w:val="23"/>
          <w:szCs w:val="23"/>
          <w:lang w:eastAsia="en-US"/>
        </w:rPr>
      </w:pPr>
      <w:r w:rsidRPr="00F705B9">
        <w:rPr>
          <w:rFonts w:ascii="Times New Roman" w:eastAsia="Calibri" w:hAnsi="Times New Roman" w:cs="Calibri"/>
          <w:sz w:val="23"/>
          <w:szCs w:val="23"/>
          <w:lang w:eastAsia="en-US"/>
        </w:rPr>
        <w:t xml:space="preserve">Федеральный   закон   от   22.07.2008   </w:t>
      </w:r>
      <w:proofErr w:type="gramStart"/>
      <w:r w:rsidRPr="00F705B9">
        <w:rPr>
          <w:rFonts w:ascii="Times New Roman" w:eastAsia="Calibri" w:hAnsi="Times New Roman" w:cs="Calibri"/>
          <w:sz w:val="23"/>
          <w:szCs w:val="23"/>
          <w:lang w:eastAsia="en-US"/>
        </w:rPr>
        <w:t>№  123</w:t>
      </w:r>
      <w:proofErr w:type="gramEnd"/>
      <w:r w:rsidRPr="00F705B9">
        <w:rPr>
          <w:rFonts w:ascii="Times New Roman" w:eastAsia="Calibri" w:hAnsi="Times New Roman" w:cs="Calibri"/>
          <w:sz w:val="23"/>
          <w:szCs w:val="23"/>
          <w:lang w:eastAsia="en-US"/>
        </w:rPr>
        <w:t>-ФЗ</w:t>
      </w:r>
      <w:r w:rsidRPr="00F705B9">
        <w:rPr>
          <w:rFonts w:ascii="Times New Roman" w:eastAsia="Calibri" w:hAnsi="Times New Roman" w:cs="Calibri"/>
          <w:sz w:val="23"/>
          <w:szCs w:val="23"/>
          <w:lang w:eastAsia="en-US"/>
        </w:rPr>
        <w:tab/>
        <w:t>«Технический регламент о требованиях пожарной безопасности».</w:t>
      </w:r>
    </w:p>
    <w:p w14:paraId="668500A6" w14:textId="77777777" w:rsidR="000C63D2" w:rsidRPr="00F705B9" w:rsidRDefault="000C63D2" w:rsidP="000C63D2">
      <w:pPr>
        <w:tabs>
          <w:tab w:val="left" w:pos="540"/>
        </w:tabs>
        <w:autoSpaceDE w:val="0"/>
        <w:autoSpaceDN w:val="0"/>
        <w:adjustRightInd w:val="0"/>
        <w:spacing w:after="0" w:line="240" w:lineRule="auto"/>
        <w:ind w:firstLine="709"/>
        <w:jc w:val="both"/>
        <w:rPr>
          <w:rFonts w:ascii="Times New Roman" w:eastAsia="Times New Roman" w:hAnsi="Times New Roman" w:cs="Times New Roman"/>
          <w:bCs/>
          <w:sz w:val="23"/>
          <w:szCs w:val="23"/>
        </w:rPr>
      </w:pPr>
      <w:r w:rsidRPr="00F705B9">
        <w:rPr>
          <w:rFonts w:ascii="Times New Roman" w:eastAsia="Times New Roman" w:hAnsi="Times New Roman" w:cs="Times New Roman"/>
          <w:bCs/>
          <w:sz w:val="23"/>
          <w:szCs w:val="23"/>
        </w:rPr>
        <w:t>СП 82.13330.2016 «Благоустройство территорий».</w:t>
      </w:r>
    </w:p>
    <w:p w14:paraId="1776D040" w14:textId="77777777" w:rsidR="000C63D2" w:rsidRPr="00F705B9" w:rsidRDefault="000C63D2" w:rsidP="000C63D2">
      <w:pPr>
        <w:spacing w:line="240" w:lineRule="auto"/>
        <w:ind w:firstLine="708"/>
        <w:contextualSpacing/>
        <w:jc w:val="both"/>
        <w:rPr>
          <w:rFonts w:ascii="Times New Roman" w:eastAsia="Calibri" w:hAnsi="Times New Roman" w:cs="Calibri"/>
          <w:sz w:val="23"/>
          <w:szCs w:val="23"/>
          <w:lang w:eastAsia="en-US"/>
        </w:rPr>
      </w:pPr>
      <w:r w:rsidRPr="00F705B9">
        <w:rPr>
          <w:rFonts w:ascii="Times New Roman" w:eastAsia="Times New Roman" w:hAnsi="Times New Roman" w:cs="Times New Roman"/>
          <w:bCs/>
          <w:sz w:val="23"/>
          <w:szCs w:val="23"/>
        </w:rPr>
        <w:t>ГОСТ Р 52169-2012 «Оборудование и покрытия детских игровых площадок. Безопасность конструкции и методы испытаний. Общие требования».</w:t>
      </w:r>
      <w:r w:rsidRPr="00F705B9">
        <w:rPr>
          <w:rFonts w:ascii="Times New Roman" w:eastAsia="Calibri" w:hAnsi="Times New Roman" w:cs="Calibri"/>
          <w:sz w:val="23"/>
          <w:szCs w:val="23"/>
          <w:lang w:eastAsia="en-US"/>
        </w:rPr>
        <w:t xml:space="preserve"> </w:t>
      </w:r>
    </w:p>
    <w:p w14:paraId="441FE8F6" w14:textId="77777777" w:rsidR="000C63D2" w:rsidRPr="00F705B9" w:rsidRDefault="000C63D2" w:rsidP="000C63D2">
      <w:pPr>
        <w:spacing w:line="240" w:lineRule="auto"/>
        <w:ind w:firstLine="708"/>
        <w:contextualSpacing/>
        <w:jc w:val="both"/>
        <w:rPr>
          <w:rFonts w:ascii="Times New Roman" w:eastAsia="Calibri" w:hAnsi="Times New Roman" w:cs="Calibri"/>
          <w:sz w:val="23"/>
          <w:szCs w:val="23"/>
          <w:lang w:eastAsia="ar-SA"/>
        </w:rPr>
      </w:pPr>
      <w:r w:rsidRPr="00F705B9">
        <w:rPr>
          <w:rFonts w:ascii="Times New Roman" w:eastAsia="Calibri" w:hAnsi="Times New Roman" w:cs="Calibri"/>
          <w:sz w:val="23"/>
          <w:szCs w:val="23"/>
          <w:lang w:eastAsia="en-US"/>
        </w:rPr>
        <w:t>Экологические мероприятия – в соответствии с законодательными и нормативными правовыми актами РФ.</w:t>
      </w:r>
    </w:p>
    <w:p w14:paraId="17390AAC" w14:textId="77777777" w:rsidR="000C63D2" w:rsidRPr="00F705B9" w:rsidRDefault="000C63D2" w:rsidP="000C63D2">
      <w:pPr>
        <w:tabs>
          <w:tab w:val="left" w:pos="540"/>
        </w:tabs>
        <w:autoSpaceDE w:val="0"/>
        <w:autoSpaceDN w:val="0"/>
        <w:adjustRightInd w:val="0"/>
        <w:spacing w:after="0" w:line="240" w:lineRule="auto"/>
        <w:ind w:firstLine="709"/>
        <w:jc w:val="both"/>
        <w:rPr>
          <w:rFonts w:ascii="Times New Roman" w:eastAsia="Times New Roman" w:hAnsi="Times New Roman" w:cs="Times New Roman"/>
          <w:bCs/>
          <w:sz w:val="23"/>
          <w:szCs w:val="23"/>
        </w:rPr>
      </w:pPr>
    </w:p>
    <w:p w14:paraId="473694C3" w14:textId="77777777" w:rsidR="009F3368" w:rsidRPr="00F705B9" w:rsidRDefault="009F3368" w:rsidP="009F3368">
      <w:pPr>
        <w:spacing w:after="0" w:line="240" w:lineRule="auto"/>
        <w:jc w:val="center"/>
        <w:rPr>
          <w:rFonts w:ascii="Times New Roman" w:eastAsia="Times New Roman" w:hAnsi="Times New Roman" w:cs="Times New Roman"/>
          <w:sz w:val="23"/>
          <w:szCs w:val="23"/>
        </w:rPr>
      </w:pPr>
    </w:p>
    <w:tbl>
      <w:tblPr>
        <w:tblW w:w="0" w:type="auto"/>
        <w:tblInd w:w="108" w:type="dxa"/>
        <w:tblLook w:val="00A0" w:firstRow="1" w:lastRow="0" w:firstColumn="1" w:lastColumn="0" w:noHBand="0" w:noVBand="0"/>
      </w:tblPr>
      <w:tblGrid>
        <w:gridCol w:w="4619"/>
        <w:gridCol w:w="4628"/>
      </w:tblGrid>
      <w:tr w:rsidR="009F3368" w:rsidRPr="00F705B9" w14:paraId="2FD18D83" w14:textId="77777777" w:rsidTr="00642200">
        <w:tc>
          <w:tcPr>
            <w:tcW w:w="4619" w:type="dxa"/>
          </w:tcPr>
          <w:p w14:paraId="2AD70E02" w14:textId="77777777" w:rsidR="009F3368" w:rsidRPr="00F705B9" w:rsidRDefault="009F3368" w:rsidP="009F3368">
            <w:pPr>
              <w:autoSpaceDE w:val="0"/>
              <w:autoSpaceDN w:val="0"/>
              <w:adjustRightInd w:val="0"/>
              <w:spacing w:after="0" w:line="240" w:lineRule="auto"/>
              <w:jc w:val="both"/>
              <w:rPr>
                <w:rFonts w:ascii="Times New Roman" w:eastAsia="Calibri" w:hAnsi="Times New Roman" w:cs="Times New Roman"/>
                <w:sz w:val="23"/>
                <w:szCs w:val="23"/>
                <w:lang w:eastAsia="en-US"/>
              </w:rPr>
            </w:pPr>
            <w:r w:rsidRPr="00F705B9">
              <w:rPr>
                <w:rFonts w:ascii="Times New Roman" w:eastAsia="Calibri" w:hAnsi="Times New Roman" w:cs="Times New Roman"/>
                <w:sz w:val="23"/>
                <w:szCs w:val="23"/>
                <w:lang w:eastAsia="en-US"/>
              </w:rPr>
              <w:t>Заказчик</w:t>
            </w:r>
          </w:p>
          <w:p w14:paraId="17412856" w14:textId="77777777" w:rsidR="009F3368" w:rsidRPr="00F705B9" w:rsidRDefault="009F3368" w:rsidP="009F3368">
            <w:pPr>
              <w:autoSpaceDE w:val="0"/>
              <w:autoSpaceDN w:val="0"/>
              <w:adjustRightInd w:val="0"/>
              <w:spacing w:after="0" w:line="240" w:lineRule="auto"/>
              <w:jc w:val="both"/>
              <w:rPr>
                <w:rFonts w:ascii="Times New Roman" w:eastAsia="Calibri" w:hAnsi="Times New Roman" w:cs="Times New Roman"/>
                <w:sz w:val="23"/>
                <w:szCs w:val="23"/>
                <w:lang w:eastAsia="en-US"/>
              </w:rPr>
            </w:pPr>
            <w:r w:rsidRPr="00F705B9">
              <w:rPr>
                <w:rFonts w:ascii="Times New Roman" w:eastAsia="Calibri" w:hAnsi="Times New Roman" w:cs="Times New Roman"/>
                <w:sz w:val="23"/>
                <w:szCs w:val="23"/>
                <w:lang w:eastAsia="en-US"/>
              </w:rPr>
              <w:t>___________________</w:t>
            </w:r>
          </w:p>
          <w:p w14:paraId="39B53B44" w14:textId="77D3CAB9" w:rsidR="009F3368" w:rsidRPr="00F705B9" w:rsidRDefault="009F3368" w:rsidP="009F3368">
            <w:pPr>
              <w:autoSpaceDE w:val="0"/>
              <w:autoSpaceDN w:val="0"/>
              <w:adjustRightInd w:val="0"/>
              <w:spacing w:after="0" w:line="240" w:lineRule="auto"/>
              <w:jc w:val="both"/>
              <w:rPr>
                <w:rFonts w:ascii="Times New Roman" w:eastAsia="Calibri" w:hAnsi="Times New Roman" w:cs="Times New Roman"/>
                <w:sz w:val="23"/>
                <w:szCs w:val="23"/>
                <w:lang w:eastAsia="en-US"/>
              </w:rPr>
            </w:pPr>
            <w:r w:rsidRPr="00F705B9">
              <w:rPr>
                <w:rFonts w:ascii="Times New Roman" w:eastAsia="Calibri" w:hAnsi="Times New Roman" w:cs="Times New Roman"/>
                <w:sz w:val="23"/>
                <w:szCs w:val="23"/>
                <w:lang w:eastAsia="en-US"/>
              </w:rPr>
              <w:t>«___» ______ 2023 г.</w:t>
            </w:r>
          </w:p>
          <w:p w14:paraId="78AF793D" w14:textId="77777777" w:rsidR="009F3368" w:rsidRPr="00F705B9" w:rsidRDefault="009F3368" w:rsidP="009F3368">
            <w:pPr>
              <w:autoSpaceDE w:val="0"/>
              <w:autoSpaceDN w:val="0"/>
              <w:adjustRightInd w:val="0"/>
              <w:spacing w:after="0" w:line="240" w:lineRule="auto"/>
              <w:jc w:val="both"/>
              <w:rPr>
                <w:rFonts w:ascii="Times New Roman" w:eastAsia="Calibri" w:hAnsi="Times New Roman" w:cs="Times New Roman"/>
                <w:sz w:val="23"/>
                <w:szCs w:val="23"/>
                <w:lang w:eastAsia="en-US"/>
              </w:rPr>
            </w:pPr>
          </w:p>
        </w:tc>
        <w:tc>
          <w:tcPr>
            <w:tcW w:w="4628" w:type="dxa"/>
          </w:tcPr>
          <w:p w14:paraId="7ECB1BAF" w14:textId="77777777" w:rsidR="009F3368" w:rsidRPr="00F705B9" w:rsidRDefault="009F3368" w:rsidP="009F3368">
            <w:pPr>
              <w:autoSpaceDE w:val="0"/>
              <w:autoSpaceDN w:val="0"/>
              <w:adjustRightInd w:val="0"/>
              <w:spacing w:after="0" w:line="240" w:lineRule="auto"/>
              <w:jc w:val="both"/>
              <w:rPr>
                <w:rFonts w:ascii="Times New Roman" w:eastAsia="Calibri" w:hAnsi="Times New Roman" w:cs="Times New Roman"/>
                <w:sz w:val="23"/>
                <w:szCs w:val="23"/>
                <w:lang w:eastAsia="en-US"/>
              </w:rPr>
            </w:pPr>
            <w:r w:rsidRPr="00F705B9">
              <w:rPr>
                <w:rFonts w:ascii="Times New Roman" w:eastAsia="Calibri" w:hAnsi="Times New Roman" w:cs="Times New Roman"/>
                <w:sz w:val="23"/>
                <w:szCs w:val="23"/>
                <w:lang w:eastAsia="en-US"/>
              </w:rPr>
              <w:t>Подрядчик</w:t>
            </w:r>
          </w:p>
          <w:p w14:paraId="50F1F299" w14:textId="77777777" w:rsidR="009F3368" w:rsidRPr="00F705B9" w:rsidRDefault="009F3368" w:rsidP="009F3368">
            <w:pPr>
              <w:autoSpaceDE w:val="0"/>
              <w:autoSpaceDN w:val="0"/>
              <w:adjustRightInd w:val="0"/>
              <w:spacing w:after="0" w:line="240" w:lineRule="auto"/>
              <w:jc w:val="both"/>
              <w:rPr>
                <w:rFonts w:ascii="Times New Roman" w:eastAsia="Calibri" w:hAnsi="Times New Roman" w:cs="Times New Roman"/>
                <w:sz w:val="23"/>
                <w:szCs w:val="23"/>
                <w:lang w:eastAsia="en-US"/>
              </w:rPr>
            </w:pPr>
            <w:r w:rsidRPr="00F705B9">
              <w:rPr>
                <w:rFonts w:ascii="Times New Roman" w:eastAsia="Calibri" w:hAnsi="Times New Roman" w:cs="Times New Roman"/>
                <w:sz w:val="23"/>
                <w:szCs w:val="23"/>
                <w:lang w:eastAsia="en-US"/>
              </w:rPr>
              <w:t>____________________</w:t>
            </w:r>
          </w:p>
          <w:p w14:paraId="6CF4B251" w14:textId="62FE472C" w:rsidR="009F3368" w:rsidRPr="00F705B9" w:rsidRDefault="009F3368" w:rsidP="009F3368">
            <w:pPr>
              <w:autoSpaceDE w:val="0"/>
              <w:autoSpaceDN w:val="0"/>
              <w:adjustRightInd w:val="0"/>
              <w:spacing w:after="0" w:line="240" w:lineRule="auto"/>
              <w:jc w:val="both"/>
              <w:rPr>
                <w:rFonts w:ascii="Times New Roman" w:eastAsia="Calibri" w:hAnsi="Times New Roman" w:cs="Times New Roman"/>
                <w:sz w:val="23"/>
                <w:szCs w:val="23"/>
                <w:lang w:eastAsia="en-US"/>
              </w:rPr>
            </w:pPr>
            <w:r w:rsidRPr="00F705B9">
              <w:rPr>
                <w:rFonts w:ascii="Times New Roman" w:eastAsia="Calibri" w:hAnsi="Times New Roman" w:cs="Times New Roman"/>
                <w:sz w:val="23"/>
                <w:szCs w:val="23"/>
                <w:lang w:eastAsia="en-US"/>
              </w:rPr>
              <w:t>«__</w:t>
            </w:r>
            <w:r w:rsidR="009E691D" w:rsidRPr="00F705B9">
              <w:rPr>
                <w:rFonts w:ascii="Times New Roman" w:eastAsia="Calibri" w:hAnsi="Times New Roman" w:cs="Times New Roman"/>
                <w:sz w:val="23"/>
                <w:szCs w:val="23"/>
                <w:lang w:eastAsia="en-US"/>
              </w:rPr>
              <w:t>_» _</w:t>
            </w:r>
            <w:r w:rsidRPr="00F705B9">
              <w:rPr>
                <w:rFonts w:ascii="Times New Roman" w:eastAsia="Calibri" w:hAnsi="Times New Roman" w:cs="Times New Roman"/>
                <w:sz w:val="23"/>
                <w:szCs w:val="23"/>
                <w:lang w:eastAsia="en-US"/>
              </w:rPr>
              <w:t>_____ 2023 г.</w:t>
            </w:r>
          </w:p>
          <w:p w14:paraId="0269CC5C" w14:textId="77777777" w:rsidR="009F3368" w:rsidRPr="00F705B9" w:rsidRDefault="009F3368" w:rsidP="009F3368">
            <w:pPr>
              <w:autoSpaceDE w:val="0"/>
              <w:autoSpaceDN w:val="0"/>
              <w:adjustRightInd w:val="0"/>
              <w:spacing w:after="0" w:line="240" w:lineRule="auto"/>
              <w:jc w:val="both"/>
              <w:rPr>
                <w:rFonts w:ascii="Times New Roman" w:eastAsia="Calibri" w:hAnsi="Times New Roman" w:cs="Times New Roman"/>
                <w:sz w:val="23"/>
                <w:szCs w:val="23"/>
                <w:lang w:eastAsia="en-US"/>
              </w:rPr>
            </w:pPr>
          </w:p>
        </w:tc>
      </w:tr>
    </w:tbl>
    <w:p w14:paraId="152E94E4" w14:textId="77777777" w:rsidR="009F3368" w:rsidRPr="00F705B9" w:rsidRDefault="009F3368" w:rsidP="009F3368">
      <w:pPr>
        <w:spacing w:after="0" w:line="240" w:lineRule="auto"/>
        <w:ind w:left="5103"/>
        <w:jc w:val="right"/>
        <w:rPr>
          <w:rFonts w:ascii="Times New Roman" w:eastAsia="Times New Roman" w:hAnsi="Times New Roman" w:cs="Times New Roman"/>
          <w:sz w:val="23"/>
          <w:szCs w:val="23"/>
        </w:rPr>
      </w:pPr>
    </w:p>
    <w:p w14:paraId="664E990A" w14:textId="77777777" w:rsidR="00F705B9" w:rsidRDefault="00F705B9" w:rsidP="00EA6DD6">
      <w:pPr>
        <w:spacing w:after="0" w:line="240" w:lineRule="auto"/>
        <w:ind w:left="5103"/>
        <w:jc w:val="right"/>
        <w:rPr>
          <w:rFonts w:ascii="Times New Roman" w:eastAsia="Times New Roman" w:hAnsi="Times New Roman" w:cs="Times New Roman"/>
          <w:sz w:val="23"/>
          <w:szCs w:val="23"/>
        </w:rPr>
      </w:pPr>
    </w:p>
    <w:p w14:paraId="1507E92C" w14:textId="77777777" w:rsidR="00F705B9" w:rsidRDefault="00F705B9" w:rsidP="00EA6DD6">
      <w:pPr>
        <w:spacing w:after="0" w:line="240" w:lineRule="auto"/>
        <w:ind w:left="5103"/>
        <w:jc w:val="right"/>
        <w:rPr>
          <w:rFonts w:ascii="Times New Roman" w:eastAsia="Times New Roman" w:hAnsi="Times New Roman" w:cs="Times New Roman"/>
          <w:sz w:val="23"/>
          <w:szCs w:val="23"/>
        </w:rPr>
      </w:pPr>
    </w:p>
    <w:p w14:paraId="7FA5EEBA" w14:textId="77777777" w:rsidR="00F705B9" w:rsidRDefault="00F705B9" w:rsidP="00EA6DD6">
      <w:pPr>
        <w:spacing w:after="0" w:line="240" w:lineRule="auto"/>
        <w:ind w:left="5103"/>
        <w:jc w:val="right"/>
        <w:rPr>
          <w:rFonts w:ascii="Times New Roman" w:eastAsia="Times New Roman" w:hAnsi="Times New Roman" w:cs="Times New Roman"/>
          <w:sz w:val="23"/>
          <w:szCs w:val="23"/>
        </w:rPr>
      </w:pPr>
    </w:p>
    <w:p w14:paraId="532480D1" w14:textId="77777777" w:rsidR="00F705B9" w:rsidRDefault="00F705B9" w:rsidP="00EA6DD6">
      <w:pPr>
        <w:spacing w:after="0" w:line="240" w:lineRule="auto"/>
        <w:ind w:left="5103"/>
        <w:jc w:val="right"/>
        <w:rPr>
          <w:rFonts w:ascii="Times New Roman" w:eastAsia="Times New Roman" w:hAnsi="Times New Roman" w:cs="Times New Roman"/>
          <w:sz w:val="23"/>
          <w:szCs w:val="23"/>
        </w:rPr>
      </w:pPr>
    </w:p>
    <w:p w14:paraId="45CB4CD4" w14:textId="77777777" w:rsidR="00F705B9" w:rsidRDefault="00F705B9" w:rsidP="00EA6DD6">
      <w:pPr>
        <w:spacing w:after="0" w:line="240" w:lineRule="auto"/>
        <w:ind w:left="5103"/>
        <w:jc w:val="right"/>
        <w:rPr>
          <w:rFonts w:ascii="Times New Roman" w:eastAsia="Times New Roman" w:hAnsi="Times New Roman" w:cs="Times New Roman"/>
          <w:sz w:val="23"/>
          <w:szCs w:val="23"/>
        </w:rPr>
      </w:pPr>
    </w:p>
    <w:p w14:paraId="30DC9D61" w14:textId="77777777" w:rsidR="00F705B9" w:rsidRDefault="00F705B9" w:rsidP="00EA6DD6">
      <w:pPr>
        <w:spacing w:after="0" w:line="240" w:lineRule="auto"/>
        <w:ind w:left="5103"/>
        <w:jc w:val="right"/>
        <w:rPr>
          <w:rFonts w:ascii="Times New Roman" w:eastAsia="Times New Roman" w:hAnsi="Times New Roman" w:cs="Times New Roman"/>
          <w:sz w:val="23"/>
          <w:szCs w:val="23"/>
        </w:rPr>
      </w:pPr>
    </w:p>
    <w:p w14:paraId="636DBD1A" w14:textId="77777777" w:rsidR="00F705B9" w:rsidRDefault="00F705B9" w:rsidP="00EA6DD6">
      <w:pPr>
        <w:spacing w:after="0" w:line="240" w:lineRule="auto"/>
        <w:ind w:left="5103"/>
        <w:jc w:val="right"/>
        <w:rPr>
          <w:rFonts w:ascii="Times New Roman" w:eastAsia="Times New Roman" w:hAnsi="Times New Roman" w:cs="Times New Roman"/>
          <w:sz w:val="23"/>
          <w:szCs w:val="23"/>
        </w:rPr>
      </w:pPr>
    </w:p>
    <w:p w14:paraId="69E432F1" w14:textId="1A8E62B7" w:rsidR="00EA6DD6" w:rsidRPr="00F705B9" w:rsidRDefault="00EA6DD6" w:rsidP="00EA6DD6">
      <w:pPr>
        <w:spacing w:after="0" w:line="240" w:lineRule="auto"/>
        <w:ind w:left="5103"/>
        <w:jc w:val="right"/>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t>Приложение 2</w:t>
      </w:r>
    </w:p>
    <w:p w14:paraId="72832C1A" w14:textId="77777777" w:rsidR="00EA6DD6" w:rsidRPr="00F705B9"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sz w:val="23"/>
          <w:szCs w:val="23"/>
          <w:lang w:eastAsia="en-US"/>
        </w:rPr>
      </w:pPr>
      <w:r w:rsidRPr="00F705B9">
        <w:rPr>
          <w:rFonts w:ascii="Times New Roman" w:eastAsia="Calibri" w:hAnsi="Times New Roman" w:cs="Times New Roman"/>
          <w:sz w:val="23"/>
          <w:szCs w:val="23"/>
          <w:lang w:eastAsia="en-US"/>
        </w:rPr>
        <w:t xml:space="preserve">к Контракту </w:t>
      </w:r>
      <w:r w:rsidRPr="00F705B9">
        <w:rPr>
          <w:rFonts w:ascii="Times New Roman" w:eastAsia="Times New Roman" w:hAnsi="Times New Roman" w:cs="Times New Roman"/>
          <w:sz w:val="23"/>
          <w:szCs w:val="23"/>
        </w:rPr>
        <w:t>№ ____</w:t>
      </w:r>
    </w:p>
    <w:p w14:paraId="2D3FD882" w14:textId="77777777" w:rsidR="00EA6DD6" w:rsidRPr="00F705B9" w:rsidRDefault="00EA6DD6" w:rsidP="00EA6DD6">
      <w:pPr>
        <w:spacing w:after="0" w:line="240" w:lineRule="auto"/>
        <w:ind w:left="5103"/>
        <w:jc w:val="right"/>
        <w:rPr>
          <w:rFonts w:ascii="Times New Roman" w:eastAsia="Times New Roman" w:hAnsi="Times New Roman" w:cs="Times New Roman"/>
          <w:sz w:val="23"/>
          <w:szCs w:val="23"/>
        </w:rPr>
      </w:pPr>
      <w:r w:rsidRPr="00F705B9">
        <w:rPr>
          <w:rFonts w:ascii="Times New Roman" w:eastAsia="Times New Roman" w:hAnsi="Times New Roman" w:cs="Times New Roman"/>
          <w:sz w:val="23"/>
          <w:szCs w:val="23"/>
        </w:rPr>
        <w:lastRenderedPageBreak/>
        <w:t xml:space="preserve">  от «___» _______ 2023 г. </w:t>
      </w:r>
    </w:p>
    <w:p w14:paraId="3726E321" w14:textId="77777777" w:rsidR="00EA6DD6" w:rsidRPr="00F705B9" w:rsidRDefault="00EA6DD6" w:rsidP="009F3368">
      <w:pPr>
        <w:spacing w:after="0" w:line="240" w:lineRule="auto"/>
        <w:ind w:left="5103"/>
        <w:jc w:val="right"/>
        <w:rPr>
          <w:rFonts w:ascii="Times New Roman" w:eastAsia="Times New Roman" w:hAnsi="Times New Roman" w:cs="Times New Roman"/>
          <w:sz w:val="23"/>
          <w:szCs w:val="23"/>
        </w:rPr>
      </w:pPr>
    </w:p>
    <w:p w14:paraId="6CD4651C" w14:textId="74A5F301" w:rsidR="009F3368" w:rsidRPr="00F705B9" w:rsidRDefault="00F705B9" w:rsidP="009F3368">
      <w:pPr>
        <w:spacing w:after="0" w:line="240" w:lineRule="auto"/>
        <w:jc w:val="center"/>
        <w:rPr>
          <w:rFonts w:ascii="Times New Roman" w:eastAsia="Times New Roman" w:hAnsi="Times New Roman" w:cs="Times New Roman"/>
          <w:b/>
          <w:sz w:val="23"/>
          <w:szCs w:val="23"/>
        </w:rPr>
      </w:pPr>
      <w:r w:rsidRPr="00F705B9">
        <w:rPr>
          <w:rFonts w:ascii="Times New Roman" w:eastAsia="Times New Roman" w:hAnsi="Times New Roman" w:cs="Times New Roman"/>
          <w:b/>
          <w:sz w:val="23"/>
          <w:szCs w:val="23"/>
        </w:rPr>
        <w:t>Сметная документация</w:t>
      </w:r>
    </w:p>
    <w:p w14:paraId="2B37D464" w14:textId="77777777" w:rsidR="009F3368" w:rsidRPr="00F705B9" w:rsidRDefault="009F3368" w:rsidP="009F3368">
      <w:pPr>
        <w:spacing w:after="0" w:line="240" w:lineRule="auto"/>
        <w:jc w:val="center"/>
        <w:rPr>
          <w:rFonts w:ascii="Times New Roman" w:eastAsia="Times New Roman" w:hAnsi="Times New Roman" w:cs="Times New Roman"/>
          <w:sz w:val="23"/>
          <w:szCs w:val="23"/>
        </w:rPr>
      </w:pPr>
    </w:p>
    <w:tbl>
      <w:tblPr>
        <w:tblW w:w="0" w:type="auto"/>
        <w:tblInd w:w="108" w:type="dxa"/>
        <w:tblLook w:val="00A0" w:firstRow="1" w:lastRow="0" w:firstColumn="1" w:lastColumn="0" w:noHBand="0" w:noVBand="0"/>
      </w:tblPr>
      <w:tblGrid>
        <w:gridCol w:w="4619"/>
        <w:gridCol w:w="4628"/>
      </w:tblGrid>
      <w:tr w:rsidR="009F3368" w:rsidRPr="00F705B9" w14:paraId="5912A1C7" w14:textId="77777777" w:rsidTr="00642200">
        <w:tc>
          <w:tcPr>
            <w:tcW w:w="4619" w:type="dxa"/>
          </w:tcPr>
          <w:p w14:paraId="1AAF6DD1" w14:textId="77777777" w:rsidR="009F3368" w:rsidRPr="00F705B9" w:rsidRDefault="009F3368" w:rsidP="009F3368">
            <w:pPr>
              <w:autoSpaceDE w:val="0"/>
              <w:autoSpaceDN w:val="0"/>
              <w:adjustRightInd w:val="0"/>
              <w:spacing w:after="0" w:line="240" w:lineRule="auto"/>
              <w:jc w:val="both"/>
              <w:rPr>
                <w:rFonts w:ascii="Times New Roman" w:eastAsia="Calibri" w:hAnsi="Times New Roman" w:cs="Times New Roman"/>
                <w:sz w:val="23"/>
                <w:szCs w:val="23"/>
                <w:lang w:eastAsia="en-US"/>
              </w:rPr>
            </w:pPr>
            <w:r w:rsidRPr="00F705B9">
              <w:rPr>
                <w:rFonts w:ascii="Times New Roman" w:eastAsia="Calibri" w:hAnsi="Times New Roman" w:cs="Times New Roman"/>
                <w:sz w:val="23"/>
                <w:szCs w:val="23"/>
                <w:lang w:eastAsia="en-US"/>
              </w:rPr>
              <w:t>Заказчик</w:t>
            </w:r>
          </w:p>
          <w:p w14:paraId="57149E7A" w14:textId="77777777" w:rsidR="009F3368" w:rsidRPr="00F705B9" w:rsidRDefault="009F3368" w:rsidP="009F3368">
            <w:pPr>
              <w:autoSpaceDE w:val="0"/>
              <w:autoSpaceDN w:val="0"/>
              <w:adjustRightInd w:val="0"/>
              <w:spacing w:after="0" w:line="240" w:lineRule="auto"/>
              <w:jc w:val="both"/>
              <w:rPr>
                <w:rFonts w:ascii="Times New Roman" w:eastAsia="Calibri" w:hAnsi="Times New Roman" w:cs="Times New Roman"/>
                <w:sz w:val="23"/>
                <w:szCs w:val="23"/>
                <w:lang w:eastAsia="en-US"/>
              </w:rPr>
            </w:pPr>
            <w:r w:rsidRPr="00F705B9">
              <w:rPr>
                <w:rFonts w:ascii="Times New Roman" w:eastAsia="Calibri" w:hAnsi="Times New Roman" w:cs="Times New Roman"/>
                <w:sz w:val="23"/>
                <w:szCs w:val="23"/>
                <w:lang w:eastAsia="en-US"/>
              </w:rPr>
              <w:t>___________________</w:t>
            </w:r>
          </w:p>
          <w:p w14:paraId="4D1086F6" w14:textId="2227A185" w:rsidR="009F3368" w:rsidRPr="00F705B9" w:rsidRDefault="009F3368" w:rsidP="009F3368">
            <w:pPr>
              <w:autoSpaceDE w:val="0"/>
              <w:autoSpaceDN w:val="0"/>
              <w:adjustRightInd w:val="0"/>
              <w:spacing w:after="0" w:line="240" w:lineRule="auto"/>
              <w:jc w:val="both"/>
              <w:rPr>
                <w:rFonts w:ascii="Times New Roman" w:eastAsia="Calibri" w:hAnsi="Times New Roman" w:cs="Times New Roman"/>
                <w:sz w:val="23"/>
                <w:szCs w:val="23"/>
                <w:lang w:eastAsia="en-US"/>
              </w:rPr>
            </w:pPr>
            <w:r w:rsidRPr="00F705B9">
              <w:rPr>
                <w:rFonts w:ascii="Times New Roman" w:eastAsia="Calibri" w:hAnsi="Times New Roman" w:cs="Times New Roman"/>
                <w:sz w:val="23"/>
                <w:szCs w:val="23"/>
                <w:lang w:eastAsia="en-US"/>
              </w:rPr>
              <w:t>«___» ______ 20</w:t>
            </w:r>
            <w:r w:rsidR="00EA6DD6" w:rsidRPr="00F705B9">
              <w:rPr>
                <w:rFonts w:ascii="Times New Roman" w:eastAsia="Calibri" w:hAnsi="Times New Roman" w:cs="Times New Roman"/>
                <w:sz w:val="23"/>
                <w:szCs w:val="23"/>
                <w:lang w:eastAsia="en-US"/>
              </w:rPr>
              <w:t>23</w:t>
            </w:r>
            <w:r w:rsidRPr="00F705B9">
              <w:rPr>
                <w:rFonts w:ascii="Times New Roman" w:eastAsia="Calibri" w:hAnsi="Times New Roman" w:cs="Times New Roman"/>
                <w:sz w:val="23"/>
                <w:szCs w:val="23"/>
                <w:lang w:eastAsia="en-US"/>
              </w:rPr>
              <w:t xml:space="preserve"> г.</w:t>
            </w:r>
          </w:p>
          <w:p w14:paraId="0E1660A4" w14:textId="77777777" w:rsidR="009F3368" w:rsidRPr="00F705B9" w:rsidRDefault="009F3368" w:rsidP="009F3368">
            <w:pPr>
              <w:autoSpaceDE w:val="0"/>
              <w:autoSpaceDN w:val="0"/>
              <w:adjustRightInd w:val="0"/>
              <w:spacing w:after="0" w:line="240" w:lineRule="auto"/>
              <w:jc w:val="both"/>
              <w:rPr>
                <w:rFonts w:ascii="Times New Roman" w:eastAsia="Calibri" w:hAnsi="Times New Roman" w:cs="Times New Roman"/>
                <w:sz w:val="23"/>
                <w:szCs w:val="23"/>
                <w:lang w:eastAsia="en-US"/>
              </w:rPr>
            </w:pPr>
          </w:p>
        </w:tc>
        <w:tc>
          <w:tcPr>
            <w:tcW w:w="4628" w:type="dxa"/>
          </w:tcPr>
          <w:p w14:paraId="0B861BD1" w14:textId="77777777" w:rsidR="009F3368" w:rsidRPr="00F705B9" w:rsidRDefault="009F3368" w:rsidP="009F3368">
            <w:pPr>
              <w:autoSpaceDE w:val="0"/>
              <w:autoSpaceDN w:val="0"/>
              <w:adjustRightInd w:val="0"/>
              <w:spacing w:after="0" w:line="240" w:lineRule="auto"/>
              <w:jc w:val="both"/>
              <w:rPr>
                <w:rFonts w:ascii="Times New Roman" w:eastAsia="Calibri" w:hAnsi="Times New Roman" w:cs="Times New Roman"/>
                <w:sz w:val="23"/>
                <w:szCs w:val="23"/>
                <w:lang w:eastAsia="en-US"/>
              </w:rPr>
            </w:pPr>
            <w:r w:rsidRPr="00F705B9">
              <w:rPr>
                <w:rFonts w:ascii="Times New Roman" w:eastAsia="Calibri" w:hAnsi="Times New Roman" w:cs="Times New Roman"/>
                <w:sz w:val="23"/>
                <w:szCs w:val="23"/>
                <w:lang w:eastAsia="en-US"/>
              </w:rPr>
              <w:t>Подрядчик</w:t>
            </w:r>
          </w:p>
          <w:p w14:paraId="32E5E928" w14:textId="77777777" w:rsidR="009F3368" w:rsidRPr="00F705B9" w:rsidRDefault="009F3368" w:rsidP="009F3368">
            <w:pPr>
              <w:autoSpaceDE w:val="0"/>
              <w:autoSpaceDN w:val="0"/>
              <w:adjustRightInd w:val="0"/>
              <w:spacing w:after="0" w:line="240" w:lineRule="auto"/>
              <w:jc w:val="both"/>
              <w:rPr>
                <w:rFonts w:ascii="Times New Roman" w:eastAsia="Calibri" w:hAnsi="Times New Roman" w:cs="Times New Roman"/>
                <w:sz w:val="23"/>
                <w:szCs w:val="23"/>
                <w:lang w:eastAsia="en-US"/>
              </w:rPr>
            </w:pPr>
            <w:r w:rsidRPr="00F705B9">
              <w:rPr>
                <w:rFonts w:ascii="Times New Roman" w:eastAsia="Calibri" w:hAnsi="Times New Roman" w:cs="Times New Roman"/>
                <w:sz w:val="23"/>
                <w:szCs w:val="23"/>
                <w:lang w:eastAsia="en-US"/>
              </w:rPr>
              <w:t>____________________</w:t>
            </w:r>
          </w:p>
          <w:p w14:paraId="392E8144" w14:textId="43CE053F" w:rsidR="009F3368" w:rsidRPr="00F705B9" w:rsidRDefault="009F3368" w:rsidP="009F3368">
            <w:pPr>
              <w:autoSpaceDE w:val="0"/>
              <w:autoSpaceDN w:val="0"/>
              <w:adjustRightInd w:val="0"/>
              <w:spacing w:after="0" w:line="240" w:lineRule="auto"/>
              <w:jc w:val="both"/>
              <w:rPr>
                <w:rFonts w:ascii="Times New Roman" w:eastAsia="Calibri" w:hAnsi="Times New Roman" w:cs="Times New Roman"/>
                <w:sz w:val="23"/>
                <w:szCs w:val="23"/>
                <w:lang w:eastAsia="en-US"/>
              </w:rPr>
            </w:pPr>
            <w:r w:rsidRPr="00F705B9">
              <w:rPr>
                <w:rFonts w:ascii="Times New Roman" w:eastAsia="Calibri" w:hAnsi="Times New Roman" w:cs="Times New Roman"/>
                <w:sz w:val="23"/>
                <w:szCs w:val="23"/>
                <w:lang w:eastAsia="en-US"/>
              </w:rPr>
              <w:t>«__</w:t>
            </w:r>
            <w:r w:rsidR="00EA6DD6" w:rsidRPr="00F705B9">
              <w:rPr>
                <w:rFonts w:ascii="Times New Roman" w:eastAsia="Calibri" w:hAnsi="Times New Roman" w:cs="Times New Roman"/>
                <w:sz w:val="23"/>
                <w:szCs w:val="23"/>
                <w:lang w:eastAsia="en-US"/>
              </w:rPr>
              <w:t>_» _</w:t>
            </w:r>
            <w:r w:rsidRPr="00F705B9">
              <w:rPr>
                <w:rFonts w:ascii="Times New Roman" w:eastAsia="Calibri" w:hAnsi="Times New Roman" w:cs="Times New Roman"/>
                <w:sz w:val="23"/>
                <w:szCs w:val="23"/>
                <w:lang w:eastAsia="en-US"/>
              </w:rPr>
              <w:t>_____ 20</w:t>
            </w:r>
            <w:r w:rsidR="00EA6DD6" w:rsidRPr="00F705B9">
              <w:rPr>
                <w:rFonts w:ascii="Times New Roman" w:eastAsia="Calibri" w:hAnsi="Times New Roman" w:cs="Times New Roman"/>
                <w:sz w:val="23"/>
                <w:szCs w:val="23"/>
                <w:lang w:eastAsia="en-US"/>
              </w:rPr>
              <w:t>23</w:t>
            </w:r>
            <w:r w:rsidRPr="00F705B9">
              <w:rPr>
                <w:rFonts w:ascii="Times New Roman" w:eastAsia="Calibri" w:hAnsi="Times New Roman" w:cs="Times New Roman"/>
                <w:sz w:val="23"/>
                <w:szCs w:val="23"/>
                <w:lang w:eastAsia="en-US"/>
              </w:rPr>
              <w:t xml:space="preserve"> г.</w:t>
            </w:r>
          </w:p>
          <w:p w14:paraId="4821F075" w14:textId="77777777" w:rsidR="009F3368" w:rsidRPr="00F705B9" w:rsidRDefault="009F3368" w:rsidP="009F3368">
            <w:pPr>
              <w:autoSpaceDE w:val="0"/>
              <w:autoSpaceDN w:val="0"/>
              <w:adjustRightInd w:val="0"/>
              <w:spacing w:after="0" w:line="240" w:lineRule="auto"/>
              <w:jc w:val="both"/>
              <w:rPr>
                <w:rFonts w:ascii="Times New Roman" w:eastAsia="Calibri" w:hAnsi="Times New Roman" w:cs="Times New Roman"/>
                <w:sz w:val="23"/>
                <w:szCs w:val="23"/>
                <w:lang w:eastAsia="en-US"/>
              </w:rPr>
            </w:pPr>
          </w:p>
        </w:tc>
      </w:tr>
    </w:tbl>
    <w:p w14:paraId="3AD53100" w14:textId="77777777" w:rsidR="009F3368" w:rsidRPr="00F705B9" w:rsidRDefault="009F3368" w:rsidP="009F3368">
      <w:pPr>
        <w:spacing w:after="0" w:line="288" w:lineRule="auto"/>
        <w:ind w:firstLine="567"/>
        <w:jc w:val="both"/>
        <w:rPr>
          <w:rFonts w:ascii="Times New Roman" w:eastAsia="Times New Roman" w:hAnsi="Times New Roman" w:cs="Times New Roman"/>
          <w:b/>
          <w:caps/>
          <w:sz w:val="23"/>
          <w:szCs w:val="23"/>
        </w:rPr>
      </w:pPr>
    </w:p>
    <w:p w14:paraId="1FC5A172" w14:textId="77777777" w:rsidR="009F3368" w:rsidRPr="00F705B9" w:rsidRDefault="009F3368" w:rsidP="009F3368">
      <w:pPr>
        <w:spacing w:after="0" w:line="288" w:lineRule="auto"/>
        <w:ind w:firstLine="567"/>
        <w:jc w:val="both"/>
        <w:rPr>
          <w:rFonts w:ascii="Times New Roman" w:eastAsia="Times New Roman" w:hAnsi="Times New Roman" w:cs="Times New Roman"/>
          <w:b/>
          <w:caps/>
          <w:sz w:val="23"/>
          <w:szCs w:val="23"/>
        </w:rPr>
      </w:pPr>
    </w:p>
    <w:p w14:paraId="4CFB49C7" w14:textId="5F4A3540" w:rsidR="00A97BF2" w:rsidRPr="00724D39" w:rsidRDefault="00A97BF2" w:rsidP="009F3368">
      <w:pPr>
        <w:spacing w:after="0" w:line="240" w:lineRule="auto"/>
        <w:jc w:val="center"/>
        <w:rPr>
          <w:rFonts w:ascii="Times New Roman" w:eastAsia="Times New Roman" w:hAnsi="Times New Roman" w:cs="Times New Roman"/>
          <w:sz w:val="24"/>
          <w:szCs w:val="24"/>
        </w:rPr>
      </w:pPr>
    </w:p>
    <w:sectPr w:rsidR="00A97BF2" w:rsidRPr="00724D39" w:rsidSect="002E18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39ECF" w14:textId="77777777" w:rsidR="00DA2D3A" w:rsidRDefault="00DA2D3A" w:rsidP="00B7504D">
      <w:pPr>
        <w:spacing w:after="0" w:line="240" w:lineRule="auto"/>
      </w:pPr>
      <w:r>
        <w:separator/>
      </w:r>
    </w:p>
  </w:endnote>
  <w:endnote w:type="continuationSeparator" w:id="0">
    <w:p w14:paraId="0D3A699B" w14:textId="77777777" w:rsidR="00DA2D3A" w:rsidRDefault="00DA2D3A" w:rsidP="00B7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9A0FC" w14:textId="77777777" w:rsidR="00DA2D3A" w:rsidRDefault="00DA2D3A" w:rsidP="00B7504D">
      <w:pPr>
        <w:spacing w:after="0" w:line="240" w:lineRule="auto"/>
      </w:pPr>
      <w:r>
        <w:separator/>
      </w:r>
    </w:p>
  </w:footnote>
  <w:footnote w:type="continuationSeparator" w:id="0">
    <w:p w14:paraId="6C1AFFC4" w14:textId="77777777" w:rsidR="00DA2D3A" w:rsidRDefault="00DA2D3A" w:rsidP="00B75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1702"/>
        </w:tabs>
        <w:ind w:left="3259"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6"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5"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13"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4"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5"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8"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9"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3"/>
  </w:num>
  <w:num w:numId="2">
    <w:abstractNumId w:val="17"/>
  </w:num>
  <w:num w:numId="3">
    <w:abstractNumId w:val="6"/>
  </w:num>
  <w:num w:numId="4">
    <w:abstractNumId w:val="12"/>
  </w:num>
  <w:num w:numId="5">
    <w:abstractNumId w:val="4"/>
  </w:num>
  <w:num w:numId="6">
    <w:abstractNumId w:val="16"/>
  </w:num>
  <w:num w:numId="7">
    <w:abstractNumId w:val="15"/>
  </w:num>
  <w:num w:numId="8">
    <w:abstractNumId w:val="2"/>
  </w:num>
  <w:num w:numId="9">
    <w:abstractNumId w:val="8"/>
  </w:num>
  <w:num w:numId="10">
    <w:abstractNumId w:val="9"/>
  </w:num>
  <w:num w:numId="11">
    <w:abstractNumId w:val="10"/>
  </w:num>
  <w:num w:numId="12">
    <w:abstractNumId w:val="19"/>
  </w:num>
  <w:num w:numId="13">
    <w:abstractNumId w:val="3"/>
  </w:num>
  <w:num w:numId="14">
    <w:abstractNumId w:val="18"/>
  </w:num>
  <w:num w:numId="15">
    <w:abstractNumId w:val="14"/>
  </w:num>
  <w:num w:numId="16">
    <w:abstractNumId w:val="7"/>
  </w:num>
  <w:num w:numId="17">
    <w:abstractNumId w:val="1"/>
  </w:num>
  <w:num w:numId="18">
    <w:abstractNumId w:val="0"/>
  </w:num>
  <w:num w:numId="19">
    <w:abstractNumId w:val="5"/>
  </w:num>
  <w:num w:numId="20">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B06"/>
    <w:rsid w:val="0002136B"/>
    <w:rsid w:val="00030C3F"/>
    <w:rsid w:val="0004176E"/>
    <w:rsid w:val="000463B2"/>
    <w:rsid w:val="000568AB"/>
    <w:rsid w:val="000729A9"/>
    <w:rsid w:val="00097A76"/>
    <w:rsid w:val="000A5CAD"/>
    <w:rsid w:val="000C3A3D"/>
    <w:rsid w:val="000C63D2"/>
    <w:rsid w:val="000D3F00"/>
    <w:rsid w:val="000D6A50"/>
    <w:rsid w:val="000F4549"/>
    <w:rsid w:val="0010079A"/>
    <w:rsid w:val="00124653"/>
    <w:rsid w:val="001620AF"/>
    <w:rsid w:val="00164ACB"/>
    <w:rsid w:val="001C42B8"/>
    <w:rsid w:val="00214459"/>
    <w:rsid w:val="002151F9"/>
    <w:rsid w:val="0023356D"/>
    <w:rsid w:val="00243BBB"/>
    <w:rsid w:val="002452B0"/>
    <w:rsid w:val="00250F45"/>
    <w:rsid w:val="00253E52"/>
    <w:rsid w:val="00266B7A"/>
    <w:rsid w:val="0027290E"/>
    <w:rsid w:val="00290496"/>
    <w:rsid w:val="00296F5C"/>
    <w:rsid w:val="00297C63"/>
    <w:rsid w:val="002A31FF"/>
    <w:rsid w:val="002B190B"/>
    <w:rsid w:val="002D6820"/>
    <w:rsid w:val="002E18A3"/>
    <w:rsid w:val="002F6634"/>
    <w:rsid w:val="00305736"/>
    <w:rsid w:val="00324D19"/>
    <w:rsid w:val="00333D27"/>
    <w:rsid w:val="0035233B"/>
    <w:rsid w:val="00352916"/>
    <w:rsid w:val="00371E7A"/>
    <w:rsid w:val="00375FC2"/>
    <w:rsid w:val="003976E7"/>
    <w:rsid w:val="003C20F9"/>
    <w:rsid w:val="003D707C"/>
    <w:rsid w:val="003F21EE"/>
    <w:rsid w:val="003F42CA"/>
    <w:rsid w:val="003F4DCA"/>
    <w:rsid w:val="004013F1"/>
    <w:rsid w:val="0043330C"/>
    <w:rsid w:val="00455C1A"/>
    <w:rsid w:val="00470C6D"/>
    <w:rsid w:val="00481C58"/>
    <w:rsid w:val="00491380"/>
    <w:rsid w:val="004940E5"/>
    <w:rsid w:val="004D397D"/>
    <w:rsid w:val="004E22E3"/>
    <w:rsid w:val="004F2A10"/>
    <w:rsid w:val="0050520A"/>
    <w:rsid w:val="00505365"/>
    <w:rsid w:val="005221A0"/>
    <w:rsid w:val="00531E8D"/>
    <w:rsid w:val="005349F0"/>
    <w:rsid w:val="00542FEF"/>
    <w:rsid w:val="00547845"/>
    <w:rsid w:val="005524BC"/>
    <w:rsid w:val="00552526"/>
    <w:rsid w:val="00585458"/>
    <w:rsid w:val="005B0405"/>
    <w:rsid w:val="005C327D"/>
    <w:rsid w:val="00614A62"/>
    <w:rsid w:val="00640993"/>
    <w:rsid w:val="00642200"/>
    <w:rsid w:val="006635C4"/>
    <w:rsid w:val="0068151C"/>
    <w:rsid w:val="006865E6"/>
    <w:rsid w:val="006A3443"/>
    <w:rsid w:val="006A6FD1"/>
    <w:rsid w:val="006B22CB"/>
    <w:rsid w:val="006B6970"/>
    <w:rsid w:val="006E43B2"/>
    <w:rsid w:val="00716021"/>
    <w:rsid w:val="00724D39"/>
    <w:rsid w:val="00730661"/>
    <w:rsid w:val="00753599"/>
    <w:rsid w:val="007670DC"/>
    <w:rsid w:val="00771C2B"/>
    <w:rsid w:val="00775481"/>
    <w:rsid w:val="00784A21"/>
    <w:rsid w:val="0078568B"/>
    <w:rsid w:val="00786D8B"/>
    <w:rsid w:val="00792B79"/>
    <w:rsid w:val="007A799F"/>
    <w:rsid w:val="007B1430"/>
    <w:rsid w:val="007D299D"/>
    <w:rsid w:val="007E61B8"/>
    <w:rsid w:val="007F0F26"/>
    <w:rsid w:val="008175C0"/>
    <w:rsid w:val="00817A4D"/>
    <w:rsid w:val="00824458"/>
    <w:rsid w:val="00847B98"/>
    <w:rsid w:val="00850ACC"/>
    <w:rsid w:val="008515AE"/>
    <w:rsid w:val="00855B14"/>
    <w:rsid w:val="008571F2"/>
    <w:rsid w:val="00861FB5"/>
    <w:rsid w:val="00864EEF"/>
    <w:rsid w:val="00871142"/>
    <w:rsid w:val="00886FDA"/>
    <w:rsid w:val="00890DF9"/>
    <w:rsid w:val="008B2F64"/>
    <w:rsid w:val="008B3F44"/>
    <w:rsid w:val="008B592B"/>
    <w:rsid w:val="008C6D30"/>
    <w:rsid w:val="008D4BF7"/>
    <w:rsid w:val="0091044B"/>
    <w:rsid w:val="00915DF2"/>
    <w:rsid w:val="00973F7D"/>
    <w:rsid w:val="0097572C"/>
    <w:rsid w:val="009D1C17"/>
    <w:rsid w:val="009E691D"/>
    <w:rsid w:val="009F3368"/>
    <w:rsid w:val="009F4496"/>
    <w:rsid w:val="00A01D94"/>
    <w:rsid w:val="00A03D0A"/>
    <w:rsid w:val="00A23930"/>
    <w:rsid w:val="00A274B3"/>
    <w:rsid w:val="00A8293A"/>
    <w:rsid w:val="00A85BDC"/>
    <w:rsid w:val="00A94AB6"/>
    <w:rsid w:val="00A97760"/>
    <w:rsid w:val="00A97BF2"/>
    <w:rsid w:val="00AA7202"/>
    <w:rsid w:val="00AF4E98"/>
    <w:rsid w:val="00B07A17"/>
    <w:rsid w:val="00B311B3"/>
    <w:rsid w:val="00B3532B"/>
    <w:rsid w:val="00B62B93"/>
    <w:rsid w:val="00B671E4"/>
    <w:rsid w:val="00B67EA3"/>
    <w:rsid w:val="00B7504D"/>
    <w:rsid w:val="00B7674F"/>
    <w:rsid w:val="00B86A36"/>
    <w:rsid w:val="00BB0184"/>
    <w:rsid w:val="00BD1A53"/>
    <w:rsid w:val="00BF40A1"/>
    <w:rsid w:val="00C07677"/>
    <w:rsid w:val="00C1437E"/>
    <w:rsid w:val="00C24136"/>
    <w:rsid w:val="00C27154"/>
    <w:rsid w:val="00C27BEC"/>
    <w:rsid w:val="00C32CAD"/>
    <w:rsid w:val="00C419F3"/>
    <w:rsid w:val="00C53EDD"/>
    <w:rsid w:val="00C74583"/>
    <w:rsid w:val="00C75E5F"/>
    <w:rsid w:val="00C91B1F"/>
    <w:rsid w:val="00CA512F"/>
    <w:rsid w:val="00CC1C47"/>
    <w:rsid w:val="00CD2E62"/>
    <w:rsid w:val="00CE21C4"/>
    <w:rsid w:val="00CE296F"/>
    <w:rsid w:val="00D068C9"/>
    <w:rsid w:val="00D17FA8"/>
    <w:rsid w:val="00D4066C"/>
    <w:rsid w:val="00D40AA5"/>
    <w:rsid w:val="00D41B06"/>
    <w:rsid w:val="00D41BBF"/>
    <w:rsid w:val="00D6664E"/>
    <w:rsid w:val="00D7367A"/>
    <w:rsid w:val="00D909EF"/>
    <w:rsid w:val="00DA2D3A"/>
    <w:rsid w:val="00DA5391"/>
    <w:rsid w:val="00DE0868"/>
    <w:rsid w:val="00E322C5"/>
    <w:rsid w:val="00E42C7E"/>
    <w:rsid w:val="00E52AC3"/>
    <w:rsid w:val="00E54EEE"/>
    <w:rsid w:val="00E7288C"/>
    <w:rsid w:val="00EA6DD6"/>
    <w:rsid w:val="00EB6E19"/>
    <w:rsid w:val="00EE3990"/>
    <w:rsid w:val="00EE439B"/>
    <w:rsid w:val="00EF000F"/>
    <w:rsid w:val="00F12DE1"/>
    <w:rsid w:val="00F23659"/>
    <w:rsid w:val="00F32217"/>
    <w:rsid w:val="00F4412B"/>
    <w:rsid w:val="00F52305"/>
    <w:rsid w:val="00F523D9"/>
    <w:rsid w:val="00F54EB3"/>
    <w:rsid w:val="00F55B86"/>
    <w:rsid w:val="00F705B9"/>
    <w:rsid w:val="00FC1EB0"/>
    <w:rsid w:val="00FC6E58"/>
    <w:rsid w:val="00FD43B3"/>
    <w:rsid w:val="00FD6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5F73F"/>
  <w15:docId w15:val="{C33CFBB6-1022-41CD-A2C9-847FED75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1B3"/>
    <w:rPr>
      <w:rFonts w:eastAsiaTheme="minorEastAsia"/>
      <w:lang w:eastAsia="ru-RU"/>
    </w:rPr>
  </w:style>
  <w:style w:type="paragraph" w:styleId="3">
    <w:name w:val="heading 3"/>
    <w:aliases w:val="H3"/>
    <w:basedOn w:val="a"/>
    <w:next w:val="a"/>
    <w:link w:val="30"/>
    <w:uiPriority w:val="99"/>
    <w:qFormat/>
    <w:rsid w:val="00470C6D"/>
    <w:pPr>
      <w:keepNext/>
      <w:numPr>
        <w:ilvl w:val="2"/>
        <w:numId w:val="1"/>
      </w:numPr>
      <w:suppressAutoHyphens/>
      <w:spacing w:before="120" w:after="120" w:line="288" w:lineRule="auto"/>
      <w:jc w:val="both"/>
      <w:outlineLvl w:val="2"/>
    </w:pPr>
    <w:rPr>
      <w:rFonts w:ascii="Cambria" w:eastAsia="Times New Roman" w:hAnsi="Cambria" w:cs="Times New Roman"/>
      <w:b/>
      <w:bCs/>
      <w:sz w:val="26"/>
      <w:szCs w:val="26"/>
    </w:rPr>
  </w:style>
  <w:style w:type="paragraph" w:styleId="4">
    <w:name w:val="heading 4"/>
    <w:aliases w:val="H4"/>
    <w:basedOn w:val="a"/>
    <w:next w:val="a"/>
    <w:link w:val="40"/>
    <w:uiPriority w:val="99"/>
    <w:qFormat/>
    <w:rsid w:val="00470C6D"/>
    <w:pPr>
      <w:keepNext/>
      <w:numPr>
        <w:ilvl w:val="3"/>
        <w:numId w:val="1"/>
      </w:numPr>
      <w:suppressAutoHyphens/>
      <w:spacing w:before="240" w:after="60" w:line="288" w:lineRule="auto"/>
      <w:jc w:val="both"/>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B06"/>
    <w:rPr>
      <w:color w:val="0000FF"/>
      <w:u w:val="single"/>
    </w:rPr>
  </w:style>
  <w:style w:type="paragraph" w:styleId="a4">
    <w:name w:val="Normal (Web)"/>
    <w:basedOn w:val="a"/>
    <w:unhideWhenUsed/>
    <w:rsid w:val="00D41B0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41B06"/>
    <w:rPr>
      <w:b/>
      <w:bCs/>
    </w:rPr>
  </w:style>
  <w:style w:type="character" w:styleId="a6">
    <w:name w:val="Emphasis"/>
    <w:basedOn w:val="a0"/>
    <w:uiPriority w:val="20"/>
    <w:qFormat/>
    <w:rsid w:val="00D41B06"/>
    <w:rPr>
      <w:i/>
      <w:iCs/>
    </w:rPr>
  </w:style>
  <w:style w:type="paragraph" w:customStyle="1" w:styleId="ConsPlusNonformat">
    <w:name w:val="ConsPlusNonformat"/>
    <w:rsid w:val="00C32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Обычный + по ширине"/>
    <w:basedOn w:val="a"/>
    <w:rsid w:val="00C32CAD"/>
    <w:pPr>
      <w:spacing w:after="0" w:line="240" w:lineRule="auto"/>
      <w:jc w:val="both"/>
    </w:pPr>
    <w:rPr>
      <w:rFonts w:ascii="Times New Roman" w:eastAsia="Times New Roman" w:hAnsi="Times New Roman" w:cs="Times New Roman"/>
      <w:sz w:val="24"/>
      <w:szCs w:val="24"/>
    </w:rPr>
  </w:style>
  <w:style w:type="character" w:customStyle="1" w:styleId="30">
    <w:name w:val="Заголовок 3 Знак"/>
    <w:aliases w:val="H3 Знак"/>
    <w:basedOn w:val="a0"/>
    <w:link w:val="3"/>
    <w:uiPriority w:val="99"/>
    <w:rsid w:val="00470C6D"/>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470C6D"/>
    <w:rPr>
      <w:rFonts w:ascii="Calibri" w:eastAsia="Times New Roman" w:hAnsi="Calibri" w:cs="Times New Roman"/>
      <w:b/>
      <w:bCs/>
      <w:sz w:val="28"/>
      <w:szCs w:val="28"/>
      <w:lang w:eastAsia="ru-RU"/>
    </w:rPr>
  </w:style>
  <w:style w:type="paragraph" w:customStyle="1" w:styleId="ConsPlusNormal">
    <w:name w:val="ConsPlusNormal"/>
    <w:link w:val="ConsPlusNormal0"/>
    <w:uiPriority w:val="99"/>
    <w:rsid w:val="00470C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uiPriority w:val="99"/>
    <w:rsid w:val="00470C6D"/>
    <w:pPr>
      <w:spacing w:after="120" w:line="288" w:lineRule="auto"/>
      <w:ind w:firstLine="567"/>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uiPriority w:val="99"/>
    <w:rsid w:val="00470C6D"/>
    <w:rPr>
      <w:rFonts w:ascii="Times New Roman" w:eastAsia="Times New Roman" w:hAnsi="Times New Roman" w:cs="Times New Roman"/>
      <w:sz w:val="28"/>
      <w:szCs w:val="20"/>
      <w:lang w:eastAsia="ru-RU"/>
    </w:rPr>
  </w:style>
  <w:style w:type="paragraph" w:customStyle="1" w:styleId="aa">
    <w:name w:val="Подраздел"/>
    <w:basedOn w:val="a"/>
    <w:uiPriority w:val="99"/>
    <w:semiHidden/>
    <w:rsid w:val="00470C6D"/>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ConsNormal">
    <w:name w:val="ConsNormal"/>
    <w:uiPriority w:val="99"/>
    <w:semiHidden/>
    <w:rsid w:val="00470C6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470C6D"/>
  </w:style>
  <w:style w:type="paragraph" w:styleId="ab">
    <w:name w:val="List Paragraph"/>
    <w:basedOn w:val="a"/>
    <w:link w:val="ac"/>
    <w:uiPriority w:val="34"/>
    <w:qFormat/>
    <w:rsid w:val="00470C6D"/>
    <w:pPr>
      <w:ind w:left="720"/>
      <w:contextualSpacing/>
    </w:pPr>
    <w:rPr>
      <w:rFonts w:ascii="Times New Roman" w:eastAsia="Times New Roman" w:hAnsi="Times New Roman" w:cs="Times New Roman"/>
      <w:sz w:val="28"/>
      <w:szCs w:val="20"/>
    </w:rPr>
  </w:style>
  <w:style w:type="character" w:customStyle="1" w:styleId="VL">
    <w:name w:val="VL_Основной текст Знак"/>
    <w:link w:val="VL0"/>
    <w:uiPriority w:val="99"/>
    <w:locked/>
    <w:rsid w:val="00470C6D"/>
    <w:rPr>
      <w:rFonts w:ascii="Calibri" w:hAnsi="Calibri"/>
      <w:color w:val="1E0E01"/>
      <w:lang w:val="x-none"/>
    </w:rPr>
  </w:style>
  <w:style w:type="paragraph" w:customStyle="1" w:styleId="VL0">
    <w:name w:val="VL_Основной текст"/>
    <w:basedOn w:val="a"/>
    <w:link w:val="VL"/>
    <w:uiPriority w:val="99"/>
    <w:rsid w:val="00470C6D"/>
    <w:pPr>
      <w:spacing w:before="240" w:after="0" w:line="240" w:lineRule="auto"/>
      <w:jc w:val="both"/>
    </w:pPr>
    <w:rPr>
      <w:rFonts w:ascii="Calibri" w:eastAsiaTheme="minorHAnsi" w:hAnsi="Calibri"/>
      <w:color w:val="1E0E01"/>
      <w:lang w:val="x-none" w:eastAsia="en-US"/>
    </w:rPr>
  </w:style>
  <w:style w:type="paragraph" w:customStyle="1" w:styleId="Default">
    <w:name w:val="Default"/>
    <w:rsid w:val="00470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470C6D"/>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c">
    <w:name w:val="Абзац списка Знак"/>
    <w:link w:val="ab"/>
    <w:uiPriority w:val="34"/>
    <w:locked/>
    <w:rsid w:val="00470C6D"/>
    <w:rPr>
      <w:rFonts w:ascii="Times New Roman" w:eastAsia="Times New Roman" w:hAnsi="Times New Roman" w:cs="Times New Roman"/>
      <w:sz w:val="28"/>
      <w:szCs w:val="20"/>
      <w:lang w:eastAsia="ru-RU"/>
    </w:rPr>
  </w:style>
  <w:style w:type="paragraph" w:customStyle="1" w:styleId="1">
    <w:name w:val="Абзац списка1"/>
    <w:basedOn w:val="a"/>
    <w:link w:val="ListParagraphChar"/>
    <w:rsid w:val="00470C6D"/>
    <w:pPr>
      <w:spacing w:after="0" w:line="240" w:lineRule="auto"/>
      <w:ind w:left="720"/>
      <w:contextualSpacing/>
    </w:pPr>
    <w:rPr>
      <w:rFonts w:ascii="Calibri" w:eastAsia="Times New Roman" w:hAnsi="Calibri" w:cs="Times New Roman"/>
      <w:sz w:val="20"/>
      <w:szCs w:val="20"/>
      <w:lang w:eastAsia="en-US"/>
    </w:rPr>
  </w:style>
  <w:style w:type="character" w:customStyle="1" w:styleId="ListParagraphChar">
    <w:name w:val="List Paragraph Char"/>
    <w:link w:val="1"/>
    <w:locked/>
    <w:rsid w:val="00470C6D"/>
    <w:rPr>
      <w:rFonts w:ascii="Calibri" w:eastAsia="Times New Roman" w:hAnsi="Calibri" w:cs="Times New Roman"/>
      <w:sz w:val="20"/>
      <w:szCs w:val="20"/>
    </w:rPr>
  </w:style>
  <w:style w:type="character" w:customStyle="1" w:styleId="ConsPlusNormal0">
    <w:name w:val="ConsPlusNormal Знак"/>
    <w:link w:val="ConsPlusNormal"/>
    <w:locked/>
    <w:rsid w:val="00470C6D"/>
    <w:rPr>
      <w:rFonts w:ascii="Arial" w:eastAsia="Times New Roman" w:hAnsi="Arial" w:cs="Arial"/>
      <w:sz w:val="20"/>
      <w:szCs w:val="20"/>
      <w:lang w:eastAsia="ru-RU"/>
    </w:rPr>
  </w:style>
  <w:style w:type="paragraph" w:customStyle="1" w:styleId="10">
    <w:name w:val="Без интервала1"/>
    <w:rsid w:val="00470C6D"/>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BD1A5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50">
    <w:name w:val="Font Style50"/>
    <w:rsid w:val="00BD1A53"/>
    <w:rPr>
      <w:rFonts w:ascii="Times New Roman" w:hAnsi="Times New Roman"/>
      <w:b/>
      <w:sz w:val="24"/>
    </w:rPr>
  </w:style>
  <w:style w:type="paragraph" w:styleId="ae">
    <w:name w:val="No Spacing"/>
    <w:uiPriority w:val="1"/>
    <w:qFormat/>
    <w:rsid w:val="00F3221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E21C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rsid w:val="00CE21C4"/>
    <w:pPr>
      <w:spacing w:after="0" w:line="240" w:lineRule="auto"/>
    </w:pPr>
    <w:rPr>
      <w:rFonts w:ascii="Segoe UI" w:eastAsia="Times New Roman" w:hAnsi="Segoe UI" w:cs="Segoe UI"/>
      <w:sz w:val="18"/>
      <w:szCs w:val="18"/>
    </w:rPr>
  </w:style>
  <w:style w:type="character" w:customStyle="1" w:styleId="af0">
    <w:name w:val="Текст выноски Знак"/>
    <w:basedOn w:val="a0"/>
    <w:link w:val="af"/>
    <w:rsid w:val="00CE21C4"/>
    <w:rPr>
      <w:rFonts w:ascii="Segoe UI" w:eastAsia="Times New Roman" w:hAnsi="Segoe UI" w:cs="Segoe UI"/>
      <w:sz w:val="18"/>
      <w:szCs w:val="18"/>
      <w:lang w:eastAsia="ru-RU"/>
    </w:rPr>
  </w:style>
  <w:style w:type="paragraph" w:styleId="af1">
    <w:name w:val="header"/>
    <w:basedOn w:val="a"/>
    <w:link w:val="af2"/>
    <w:uiPriority w:val="99"/>
    <w:unhideWhenUsed/>
    <w:rsid w:val="00B7504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7504D"/>
    <w:rPr>
      <w:rFonts w:eastAsiaTheme="minorEastAsia"/>
      <w:lang w:eastAsia="ru-RU"/>
    </w:rPr>
  </w:style>
  <w:style w:type="paragraph" w:styleId="af3">
    <w:name w:val="footer"/>
    <w:basedOn w:val="a"/>
    <w:link w:val="af4"/>
    <w:uiPriority w:val="99"/>
    <w:unhideWhenUsed/>
    <w:rsid w:val="00B7504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7504D"/>
    <w:rPr>
      <w:rFonts w:eastAsiaTheme="minorEastAsia"/>
      <w:lang w:eastAsia="ru-RU"/>
    </w:rPr>
  </w:style>
  <w:style w:type="character" w:styleId="af5">
    <w:name w:val="Unresolved Mention"/>
    <w:basedOn w:val="a0"/>
    <w:uiPriority w:val="99"/>
    <w:semiHidden/>
    <w:unhideWhenUsed/>
    <w:rsid w:val="00A03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5678">
      <w:bodyDiv w:val="1"/>
      <w:marLeft w:val="0"/>
      <w:marRight w:val="0"/>
      <w:marTop w:val="0"/>
      <w:marBottom w:val="0"/>
      <w:divBdr>
        <w:top w:val="none" w:sz="0" w:space="0" w:color="auto"/>
        <w:left w:val="none" w:sz="0" w:space="0" w:color="auto"/>
        <w:bottom w:val="none" w:sz="0" w:space="0" w:color="auto"/>
        <w:right w:val="none" w:sz="0" w:space="0" w:color="auto"/>
      </w:divBdr>
    </w:div>
    <w:div w:id="214006364">
      <w:bodyDiv w:val="1"/>
      <w:marLeft w:val="0"/>
      <w:marRight w:val="0"/>
      <w:marTop w:val="0"/>
      <w:marBottom w:val="0"/>
      <w:divBdr>
        <w:top w:val="none" w:sz="0" w:space="0" w:color="auto"/>
        <w:left w:val="none" w:sz="0" w:space="0" w:color="auto"/>
        <w:bottom w:val="none" w:sz="0" w:space="0" w:color="auto"/>
        <w:right w:val="none" w:sz="0" w:space="0" w:color="auto"/>
      </w:divBdr>
    </w:div>
    <w:div w:id="224224932">
      <w:bodyDiv w:val="1"/>
      <w:marLeft w:val="0"/>
      <w:marRight w:val="0"/>
      <w:marTop w:val="0"/>
      <w:marBottom w:val="0"/>
      <w:divBdr>
        <w:top w:val="none" w:sz="0" w:space="0" w:color="auto"/>
        <w:left w:val="none" w:sz="0" w:space="0" w:color="auto"/>
        <w:bottom w:val="none" w:sz="0" w:space="0" w:color="auto"/>
        <w:right w:val="none" w:sz="0" w:space="0" w:color="auto"/>
      </w:divBdr>
    </w:div>
    <w:div w:id="234978918">
      <w:bodyDiv w:val="1"/>
      <w:marLeft w:val="0"/>
      <w:marRight w:val="0"/>
      <w:marTop w:val="0"/>
      <w:marBottom w:val="0"/>
      <w:divBdr>
        <w:top w:val="none" w:sz="0" w:space="0" w:color="auto"/>
        <w:left w:val="none" w:sz="0" w:space="0" w:color="auto"/>
        <w:bottom w:val="none" w:sz="0" w:space="0" w:color="auto"/>
        <w:right w:val="none" w:sz="0" w:space="0" w:color="auto"/>
      </w:divBdr>
    </w:div>
    <w:div w:id="239950071">
      <w:bodyDiv w:val="1"/>
      <w:marLeft w:val="0"/>
      <w:marRight w:val="0"/>
      <w:marTop w:val="0"/>
      <w:marBottom w:val="0"/>
      <w:divBdr>
        <w:top w:val="none" w:sz="0" w:space="0" w:color="auto"/>
        <w:left w:val="none" w:sz="0" w:space="0" w:color="auto"/>
        <w:bottom w:val="none" w:sz="0" w:space="0" w:color="auto"/>
        <w:right w:val="none" w:sz="0" w:space="0" w:color="auto"/>
      </w:divBdr>
    </w:div>
    <w:div w:id="264465208">
      <w:bodyDiv w:val="1"/>
      <w:marLeft w:val="0"/>
      <w:marRight w:val="0"/>
      <w:marTop w:val="0"/>
      <w:marBottom w:val="0"/>
      <w:divBdr>
        <w:top w:val="none" w:sz="0" w:space="0" w:color="auto"/>
        <w:left w:val="none" w:sz="0" w:space="0" w:color="auto"/>
        <w:bottom w:val="none" w:sz="0" w:space="0" w:color="auto"/>
        <w:right w:val="none" w:sz="0" w:space="0" w:color="auto"/>
      </w:divBdr>
    </w:div>
    <w:div w:id="322322043">
      <w:bodyDiv w:val="1"/>
      <w:marLeft w:val="0"/>
      <w:marRight w:val="0"/>
      <w:marTop w:val="0"/>
      <w:marBottom w:val="0"/>
      <w:divBdr>
        <w:top w:val="none" w:sz="0" w:space="0" w:color="auto"/>
        <w:left w:val="none" w:sz="0" w:space="0" w:color="auto"/>
        <w:bottom w:val="none" w:sz="0" w:space="0" w:color="auto"/>
        <w:right w:val="none" w:sz="0" w:space="0" w:color="auto"/>
      </w:divBdr>
    </w:div>
    <w:div w:id="479152612">
      <w:bodyDiv w:val="1"/>
      <w:marLeft w:val="0"/>
      <w:marRight w:val="0"/>
      <w:marTop w:val="0"/>
      <w:marBottom w:val="0"/>
      <w:divBdr>
        <w:top w:val="none" w:sz="0" w:space="0" w:color="auto"/>
        <w:left w:val="none" w:sz="0" w:space="0" w:color="auto"/>
        <w:bottom w:val="none" w:sz="0" w:space="0" w:color="auto"/>
        <w:right w:val="none" w:sz="0" w:space="0" w:color="auto"/>
      </w:divBdr>
    </w:div>
    <w:div w:id="555896366">
      <w:bodyDiv w:val="1"/>
      <w:marLeft w:val="0"/>
      <w:marRight w:val="0"/>
      <w:marTop w:val="0"/>
      <w:marBottom w:val="0"/>
      <w:divBdr>
        <w:top w:val="none" w:sz="0" w:space="0" w:color="auto"/>
        <w:left w:val="none" w:sz="0" w:space="0" w:color="auto"/>
        <w:bottom w:val="none" w:sz="0" w:space="0" w:color="auto"/>
        <w:right w:val="none" w:sz="0" w:space="0" w:color="auto"/>
      </w:divBdr>
    </w:div>
    <w:div w:id="725835333">
      <w:bodyDiv w:val="1"/>
      <w:marLeft w:val="0"/>
      <w:marRight w:val="0"/>
      <w:marTop w:val="0"/>
      <w:marBottom w:val="0"/>
      <w:divBdr>
        <w:top w:val="none" w:sz="0" w:space="0" w:color="auto"/>
        <w:left w:val="none" w:sz="0" w:space="0" w:color="auto"/>
        <w:bottom w:val="none" w:sz="0" w:space="0" w:color="auto"/>
        <w:right w:val="none" w:sz="0" w:space="0" w:color="auto"/>
      </w:divBdr>
    </w:div>
    <w:div w:id="734814342">
      <w:bodyDiv w:val="1"/>
      <w:marLeft w:val="0"/>
      <w:marRight w:val="0"/>
      <w:marTop w:val="0"/>
      <w:marBottom w:val="0"/>
      <w:divBdr>
        <w:top w:val="none" w:sz="0" w:space="0" w:color="auto"/>
        <w:left w:val="none" w:sz="0" w:space="0" w:color="auto"/>
        <w:bottom w:val="none" w:sz="0" w:space="0" w:color="auto"/>
        <w:right w:val="none" w:sz="0" w:space="0" w:color="auto"/>
      </w:divBdr>
    </w:div>
    <w:div w:id="757868866">
      <w:bodyDiv w:val="1"/>
      <w:marLeft w:val="0"/>
      <w:marRight w:val="0"/>
      <w:marTop w:val="0"/>
      <w:marBottom w:val="0"/>
      <w:divBdr>
        <w:top w:val="none" w:sz="0" w:space="0" w:color="auto"/>
        <w:left w:val="none" w:sz="0" w:space="0" w:color="auto"/>
        <w:bottom w:val="none" w:sz="0" w:space="0" w:color="auto"/>
        <w:right w:val="none" w:sz="0" w:space="0" w:color="auto"/>
      </w:divBdr>
    </w:div>
    <w:div w:id="802232309">
      <w:bodyDiv w:val="1"/>
      <w:marLeft w:val="0"/>
      <w:marRight w:val="0"/>
      <w:marTop w:val="0"/>
      <w:marBottom w:val="0"/>
      <w:divBdr>
        <w:top w:val="none" w:sz="0" w:space="0" w:color="auto"/>
        <w:left w:val="none" w:sz="0" w:space="0" w:color="auto"/>
        <w:bottom w:val="none" w:sz="0" w:space="0" w:color="auto"/>
        <w:right w:val="none" w:sz="0" w:space="0" w:color="auto"/>
      </w:divBdr>
    </w:div>
    <w:div w:id="854227296">
      <w:bodyDiv w:val="1"/>
      <w:marLeft w:val="0"/>
      <w:marRight w:val="0"/>
      <w:marTop w:val="0"/>
      <w:marBottom w:val="0"/>
      <w:divBdr>
        <w:top w:val="none" w:sz="0" w:space="0" w:color="auto"/>
        <w:left w:val="none" w:sz="0" w:space="0" w:color="auto"/>
        <w:bottom w:val="none" w:sz="0" w:space="0" w:color="auto"/>
        <w:right w:val="none" w:sz="0" w:space="0" w:color="auto"/>
      </w:divBdr>
    </w:div>
    <w:div w:id="871840697">
      <w:bodyDiv w:val="1"/>
      <w:marLeft w:val="0"/>
      <w:marRight w:val="0"/>
      <w:marTop w:val="0"/>
      <w:marBottom w:val="0"/>
      <w:divBdr>
        <w:top w:val="none" w:sz="0" w:space="0" w:color="auto"/>
        <w:left w:val="none" w:sz="0" w:space="0" w:color="auto"/>
        <w:bottom w:val="none" w:sz="0" w:space="0" w:color="auto"/>
        <w:right w:val="none" w:sz="0" w:space="0" w:color="auto"/>
      </w:divBdr>
    </w:div>
    <w:div w:id="1014308713">
      <w:bodyDiv w:val="1"/>
      <w:marLeft w:val="0"/>
      <w:marRight w:val="0"/>
      <w:marTop w:val="0"/>
      <w:marBottom w:val="0"/>
      <w:divBdr>
        <w:top w:val="none" w:sz="0" w:space="0" w:color="auto"/>
        <w:left w:val="none" w:sz="0" w:space="0" w:color="auto"/>
        <w:bottom w:val="none" w:sz="0" w:space="0" w:color="auto"/>
        <w:right w:val="none" w:sz="0" w:space="0" w:color="auto"/>
      </w:divBdr>
    </w:div>
    <w:div w:id="1018703002">
      <w:bodyDiv w:val="1"/>
      <w:marLeft w:val="0"/>
      <w:marRight w:val="0"/>
      <w:marTop w:val="0"/>
      <w:marBottom w:val="0"/>
      <w:divBdr>
        <w:top w:val="none" w:sz="0" w:space="0" w:color="auto"/>
        <w:left w:val="none" w:sz="0" w:space="0" w:color="auto"/>
        <w:bottom w:val="none" w:sz="0" w:space="0" w:color="auto"/>
        <w:right w:val="none" w:sz="0" w:space="0" w:color="auto"/>
      </w:divBdr>
    </w:div>
    <w:div w:id="1080370465">
      <w:bodyDiv w:val="1"/>
      <w:marLeft w:val="0"/>
      <w:marRight w:val="0"/>
      <w:marTop w:val="0"/>
      <w:marBottom w:val="0"/>
      <w:divBdr>
        <w:top w:val="none" w:sz="0" w:space="0" w:color="auto"/>
        <w:left w:val="none" w:sz="0" w:space="0" w:color="auto"/>
        <w:bottom w:val="none" w:sz="0" w:space="0" w:color="auto"/>
        <w:right w:val="none" w:sz="0" w:space="0" w:color="auto"/>
      </w:divBdr>
    </w:div>
    <w:div w:id="1180697678">
      <w:bodyDiv w:val="1"/>
      <w:marLeft w:val="0"/>
      <w:marRight w:val="0"/>
      <w:marTop w:val="0"/>
      <w:marBottom w:val="0"/>
      <w:divBdr>
        <w:top w:val="none" w:sz="0" w:space="0" w:color="auto"/>
        <w:left w:val="none" w:sz="0" w:space="0" w:color="auto"/>
        <w:bottom w:val="none" w:sz="0" w:space="0" w:color="auto"/>
        <w:right w:val="none" w:sz="0" w:space="0" w:color="auto"/>
      </w:divBdr>
    </w:div>
    <w:div w:id="1296642805">
      <w:bodyDiv w:val="1"/>
      <w:marLeft w:val="0"/>
      <w:marRight w:val="0"/>
      <w:marTop w:val="0"/>
      <w:marBottom w:val="0"/>
      <w:divBdr>
        <w:top w:val="none" w:sz="0" w:space="0" w:color="auto"/>
        <w:left w:val="none" w:sz="0" w:space="0" w:color="auto"/>
        <w:bottom w:val="none" w:sz="0" w:space="0" w:color="auto"/>
        <w:right w:val="none" w:sz="0" w:space="0" w:color="auto"/>
      </w:divBdr>
    </w:div>
    <w:div w:id="1301031170">
      <w:bodyDiv w:val="1"/>
      <w:marLeft w:val="0"/>
      <w:marRight w:val="0"/>
      <w:marTop w:val="0"/>
      <w:marBottom w:val="0"/>
      <w:divBdr>
        <w:top w:val="none" w:sz="0" w:space="0" w:color="auto"/>
        <w:left w:val="none" w:sz="0" w:space="0" w:color="auto"/>
        <w:bottom w:val="none" w:sz="0" w:space="0" w:color="auto"/>
        <w:right w:val="none" w:sz="0" w:space="0" w:color="auto"/>
      </w:divBdr>
    </w:div>
    <w:div w:id="1336418375">
      <w:bodyDiv w:val="1"/>
      <w:marLeft w:val="0"/>
      <w:marRight w:val="0"/>
      <w:marTop w:val="0"/>
      <w:marBottom w:val="0"/>
      <w:divBdr>
        <w:top w:val="none" w:sz="0" w:space="0" w:color="auto"/>
        <w:left w:val="none" w:sz="0" w:space="0" w:color="auto"/>
        <w:bottom w:val="none" w:sz="0" w:space="0" w:color="auto"/>
        <w:right w:val="none" w:sz="0" w:space="0" w:color="auto"/>
      </w:divBdr>
    </w:div>
    <w:div w:id="1729766337">
      <w:bodyDiv w:val="1"/>
      <w:marLeft w:val="0"/>
      <w:marRight w:val="0"/>
      <w:marTop w:val="0"/>
      <w:marBottom w:val="0"/>
      <w:divBdr>
        <w:top w:val="none" w:sz="0" w:space="0" w:color="auto"/>
        <w:left w:val="none" w:sz="0" w:space="0" w:color="auto"/>
        <w:bottom w:val="none" w:sz="0" w:space="0" w:color="auto"/>
        <w:right w:val="none" w:sz="0" w:space="0" w:color="auto"/>
      </w:divBdr>
    </w:div>
    <w:div w:id="1772311623">
      <w:bodyDiv w:val="1"/>
      <w:marLeft w:val="0"/>
      <w:marRight w:val="0"/>
      <w:marTop w:val="0"/>
      <w:marBottom w:val="0"/>
      <w:divBdr>
        <w:top w:val="none" w:sz="0" w:space="0" w:color="auto"/>
        <w:left w:val="none" w:sz="0" w:space="0" w:color="auto"/>
        <w:bottom w:val="none" w:sz="0" w:space="0" w:color="auto"/>
        <w:right w:val="none" w:sz="0" w:space="0" w:color="auto"/>
      </w:divBdr>
    </w:div>
    <w:div w:id="1801335072">
      <w:bodyDiv w:val="1"/>
      <w:marLeft w:val="0"/>
      <w:marRight w:val="0"/>
      <w:marTop w:val="0"/>
      <w:marBottom w:val="0"/>
      <w:divBdr>
        <w:top w:val="none" w:sz="0" w:space="0" w:color="auto"/>
        <w:left w:val="none" w:sz="0" w:space="0" w:color="auto"/>
        <w:bottom w:val="none" w:sz="0" w:space="0" w:color="auto"/>
        <w:right w:val="none" w:sz="0" w:space="0" w:color="auto"/>
      </w:divBdr>
    </w:div>
    <w:div w:id="1872454718">
      <w:bodyDiv w:val="1"/>
      <w:marLeft w:val="0"/>
      <w:marRight w:val="0"/>
      <w:marTop w:val="0"/>
      <w:marBottom w:val="0"/>
      <w:divBdr>
        <w:top w:val="none" w:sz="0" w:space="0" w:color="auto"/>
        <w:left w:val="none" w:sz="0" w:space="0" w:color="auto"/>
        <w:bottom w:val="none" w:sz="0" w:space="0" w:color="auto"/>
        <w:right w:val="none" w:sz="0" w:space="0" w:color="auto"/>
      </w:divBdr>
    </w:div>
    <w:div w:id="1972056040">
      <w:bodyDiv w:val="1"/>
      <w:marLeft w:val="0"/>
      <w:marRight w:val="0"/>
      <w:marTop w:val="0"/>
      <w:marBottom w:val="0"/>
      <w:divBdr>
        <w:top w:val="none" w:sz="0" w:space="0" w:color="auto"/>
        <w:left w:val="none" w:sz="0" w:space="0" w:color="auto"/>
        <w:bottom w:val="none" w:sz="0" w:space="0" w:color="auto"/>
        <w:right w:val="none" w:sz="0" w:space="0" w:color="auto"/>
      </w:divBdr>
    </w:div>
    <w:div w:id="2064208272">
      <w:bodyDiv w:val="1"/>
      <w:marLeft w:val="0"/>
      <w:marRight w:val="0"/>
      <w:marTop w:val="0"/>
      <w:marBottom w:val="0"/>
      <w:divBdr>
        <w:top w:val="none" w:sz="0" w:space="0" w:color="auto"/>
        <w:left w:val="none" w:sz="0" w:space="0" w:color="auto"/>
        <w:bottom w:val="none" w:sz="0" w:space="0" w:color="auto"/>
        <w:right w:val="none" w:sz="0" w:space="0" w:color="auto"/>
      </w:divBdr>
    </w:div>
    <w:div w:id="21322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3785FE2AAF0EBBE1A765D149F8192278F786B9E40E75F3431DF2D7B3240W8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639</TotalTime>
  <Pages>24</Pages>
  <Words>10857</Words>
  <Characters>61885</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Елена Геннадьевна Подкопаева</cp:lastModifiedBy>
  <cp:revision>111</cp:revision>
  <cp:lastPrinted>2023-05-24T02:56:00Z</cp:lastPrinted>
  <dcterms:created xsi:type="dcterms:W3CDTF">2022-12-05T07:34:00Z</dcterms:created>
  <dcterms:modified xsi:type="dcterms:W3CDTF">2023-05-24T02:59:00Z</dcterms:modified>
</cp:coreProperties>
</file>