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36011E" w14:textId="39504126" w:rsidR="00402423" w:rsidRPr="00402423" w:rsidRDefault="00402423" w:rsidP="00402423">
      <w:pPr>
        <w:widowControl w:val="0"/>
        <w:shd w:val="clear" w:color="auto" w:fill="FFFFFF"/>
        <w:tabs>
          <w:tab w:val="left" w:pos="360"/>
        </w:tabs>
        <w:autoSpaceDE w:val="0"/>
        <w:autoSpaceDN w:val="0"/>
        <w:adjustRightInd w:val="0"/>
        <w:spacing w:line="240" w:lineRule="auto"/>
        <w:ind w:firstLine="720"/>
        <w:jc w:val="right"/>
        <w:rPr>
          <w:b/>
          <w:bCs/>
          <w:i/>
          <w:iCs/>
          <w:color w:val="000000"/>
          <w:sz w:val="24"/>
          <w:szCs w:val="24"/>
        </w:rPr>
      </w:pPr>
      <w:r w:rsidRPr="00402423">
        <w:rPr>
          <w:b/>
          <w:bCs/>
          <w:i/>
          <w:iCs/>
          <w:color w:val="000000"/>
          <w:sz w:val="24"/>
          <w:szCs w:val="24"/>
        </w:rPr>
        <w:t xml:space="preserve">Приложение </w:t>
      </w:r>
      <w:r>
        <w:rPr>
          <w:b/>
          <w:bCs/>
          <w:i/>
          <w:iCs/>
          <w:color w:val="000000"/>
          <w:sz w:val="24"/>
          <w:szCs w:val="24"/>
        </w:rPr>
        <w:t>2</w:t>
      </w:r>
      <w:r w:rsidRPr="00402423">
        <w:rPr>
          <w:b/>
          <w:bCs/>
          <w:i/>
          <w:iCs/>
          <w:color w:val="000000"/>
          <w:sz w:val="24"/>
          <w:szCs w:val="24"/>
        </w:rPr>
        <w:t xml:space="preserve"> </w:t>
      </w:r>
    </w:p>
    <w:p w14:paraId="1CD5D223" w14:textId="77777777" w:rsidR="00402423" w:rsidRPr="00402423" w:rsidRDefault="00402423" w:rsidP="00402423">
      <w:pPr>
        <w:widowControl w:val="0"/>
        <w:shd w:val="clear" w:color="auto" w:fill="FFFFFF"/>
        <w:tabs>
          <w:tab w:val="left" w:pos="360"/>
        </w:tabs>
        <w:autoSpaceDE w:val="0"/>
        <w:autoSpaceDN w:val="0"/>
        <w:adjustRightInd w:val="0"/>
        <w:spacing w:line="240" w:lineRule="auto"/>
        <w:ind w:firstLine="720"/>
        <w:jc w:val="right"/>
        <w:rPr>
          <w:b/>
          <w:bCs/>
          <w:i/>
          <w:iCs/>
          <w:color w:val="000000"/>
          <w:sz w:val="24"/>
          <w:szCs w:val="24"/>
        </w:rPr>
      </w:pPr>
      <w:r w:rsidRPr="00402423">
        <w:rPr>
          <w:b/>
          <w:bCs/>
          <w:i/>
          <w:iCs/>
          <w:color w:val="000000"/>
          <w:sz w:val="24"/>
          <w:szCs w:val="24"/>
        </w:rPr>
        <w:t>к Извещению об осуществлении закупки</w:t>
      </w:r>
    </w:p>
    <w:p w14:paraId="7E5D2EDA" w14:textId="77777777" w:rsidR="00402423" w:rsidRDefault="00402423" w:rsidP="00402423">
      <w:pPr>
        <w:autoSpaceDE w:val="0"/>
        <w:autoSpaceDN w:val="0"/>
        <w:adjustRightInd w:val="0"/>
        <w:spacing w:line="240" w:lineRule="auto"/>
        <w:ind w:firstLine="0"/>
        <w:jc w:val="center"/>
        <w:rPr>
          <w:sz w:val="24"/>
          <w:szCs w:val="24"/>
        </w:rPr>
      </w:pPr>
    </w:p>
    <w:p w14:paraId="6377524D" w14:textId="36571D7F" w:rsidR="003E03F3" w:rsidRPr="00E71753" w:rsidRDefault="003E03F3" w:rsidP="00402423">
      <w:pPr>
        <w:autoSpaceDE w:val="0"/>
        <w:autoSpaceDN w:val="0"/>
        <w:adjustRightInd w:val="0"/>
        <w:spacing w:line="240" w:lineRule="auto"/>
        <w:ind w:firstLine="0"/>
        <w:jc w:val="center"/>
        <w:rPr>
          <w:sz w:val="24"/>
          <w:szCs w:val="24"/>
        </w:rPr>
      </w:pPr>
      <w:r w:rsidRPr="00E71753">
        <w:rPr>
          <w:sz w:val="24"/>
          <w:szCs w:val="24"/>
        </w:rPr>
        <w:t>МУНИЦИПАЛЬНЫЙ КОНТРАКТ (ПРОЕКТ) №_______</w:t>
      </w:r>
    </w:p>
    <w:p w14:paraId="0DF6D303" w14:textId="77777777" w:rsidR="003E03F3" w:rsidRPr="00E71753" w:rsidRDefault="003E03F3" w:rsidP="00402423">
      <w:pPr>
        <w:autoSpaceDE w:val="0"/>
        <w:autoSpaceDN w:val="0"/>
        <w:adjustRightInd w:val="0"/>
        <w:spacing w:line="240" w:lineRule="auto"/>
        <w:ind w:firstLine="0"/>
        <w:jc w:val="center"/>
        <w:rPr>
          <w:sz w:val="24"/>
          <w:szCs w:val="24"/>
        </w:rPr>
      </w:pPr>
    </w:p>
    <w:p w14:paraId="2A68BCF1" w14:textId="6DC2B0E1" w:rsidR="00B3437C" w:rsidRPr="001C2750" w:rsidRDefault="003E03F3" w:rsidP="00402423">
      <w:pPr>
        <w:autoSpaceDE w:val="0"/>
        <w:autoSpaceDN w:val="0"/>
        <w:adjustRightInd w:val="0"/>
        <w:spacing w:line="240" w:lineRule="auto"/>
        <w:ind w:firstLine="0"/>
        <w:jc w:val="center"/>
        <w:rPr>
          <w:sz w:val="24"/>
          <w:szCs w:val="24"/>
        </w:rPr>
      </w:pPr>
      <w:r w:rsidRPr="001C2750">
        <w:rPr>
          <w:sz w:val="24"/>
          <w:szCs w:val="24"/>
        </w:rPr>
        <w:t>Идентификационный код закупки</w:t>
      </w:r>
      <w:r w:rsidR="00B3437C" w:rsidRPr="001C2750">
        <w:rPr>
          <w:sz w:val="24"/>
          <w:szCs w:val="24"/>
        </w:rPr>
        <w:t xml:space="preserve"> </w:t>
      </w:r>
      <w:r w:rsidR="003A1751" w:rsidRPr="001C2750">
        <w:rPr>
          <w:sz w:val="24"/>
          <w:szCs w:val="24"/>
        </w:rPr>
        <w:t xml:space="preserve">- </w:t>
      </w:r>
      <w:r w:rsidR="00AD5AB1" w:rsidRPr="00AD5AB1">
        <w:rPr>
          <w:sz w:val="24"/>
          <w:szCs w:val="24"/>
        </w:rPr>
        <w:t>233220901107922090100100890012740244</w:t>
      </w:r>
    </w:p>
    <w:p w14:paraId="635CF7C5" w14:textId="77777777" w:rsidR="003A1751" w:rsidRPr="001C2750" w:rsidRDefault="003A1751" w:rsidP="00402423">
      <w:pPr>
        <w:autoSpaceDE w:val="0"/>
        <w:autoSpaceDN w:val="0"/>
        <w:adjustRightInd w:val="0"/>
        <w:spacing w:line="240" w:lineRule="auto"/>
        <w:ind w:firstLine="0"/>
        <w:jc w:val="center"/>
        <w:rPr>
          <w:sz w:val="24"/>
          <w:szCs w:val="24"/>
        </w:rPr>
      </w:pPr>
    </w:p>
    <w:p w14:paraId="5D664AB7" w14:textId="10938B30" w:rsidR="003E03F3" w:rsidRPr="001C2750" w:rsidRDefault="003E03F3" w:rsidP="00402423">
      <w:pPr>
        <w:autoSpaceDE w:val="0"/>
        <w:autoSpaceDN w:val="0"/>
        <w:adjustRightInd w:val="0"/>
        <w:spacing w:line="240" w:lineRule="auto"/>
        <w:ind w:firstLine="0"/>
        <w:rPr>
          <w:sz w:val="24"/>
          <w:szCs w:val="24"/>
        </w:rPr>
      </w:pPr>
      <w:r w:rsidRPr="001C2750">
        <w:rPr>
          <w:sz w:val="24"/>
          <w:szCs w:val="24"/>
        </w:rPr>
        <w:t>г. Рубцовск                                                                                              «_____»_________202</w:t>
      </w:r>
      <w:r w:rsidR="00504145" w:rsidRPr="001C2750">
        <w:rPr>
          <w:sz w:val="24"/>
          <w:szCs w:val="24"/>
        </w:rPr>
        <w:t>3</w:t>
      </w:r>
      <w:r w:rsidR="0096541D" w:rsidRPr="001C2750">
        <w:rPr>
          <w:sz w:val="24"/>
          <w:szCs w:val="24"/>
        </w:rPr>
        <w:t xml:space="preserve"> </w:t>
      </w:r>
      <w:r w:rsidRPr="001C2750">
        <w:rPr>
          <w:sz w:val="24"/>
          <w:szCs w:val="24"/>
        </w:rPr>
        <w:t>г.</w:t>
      </w:r>
    </w:p>
    <w:p w14:paraId="535C3142" w14:textId="77777777" w:rsidR="00D903D0" w:rsidRPr="001C2750" w:rsidRDefault="00D903D0" w:rsidP="00A237A3">
      <w:pPr>
        <w:autoSpaceDE w:val="0"/>
        <w:autoSpaceDN w:val="0"/>
        <w:adjustRightInd w:val="0"/>
        <w:ind w:firstLine="709"/>
        <w:rPr>
          <w:sz w:val="24"/>
          <w:szCs w:val="24"/>
        </w:rPr>
      </w:pPr>
    </w:p>
    <w:p w14:paraId="11D2242C" w14:textId="77777777" w:rsidR="00B01594" w:rsidRPr="00B01594" w:rsidRDefault="00B01594" w:rsidP="00B01594">
      <w:pPr>
        <w:widowControl w:val="0"/>
        <w:autoSpaceDE w:val="0"/>
        <w:autoSpaceDN w:val="0"/>
        <w:adjustRightInd w:val="0"/>
        <w:spacing w:line="240" w:lineRule="auto"/>
        <w:ind w:firstLine="720"/>
        <w:rPr>
          <w:sz w:val="24"/>
          <w:szCs w:val="24"/>
        </w:rPr>
      </w:pPr>
      <w:r w:rsidRPr="00B01594">
        <w:rPr>
          <w:sz w:val="24"/>
          <w:szCs w:val="24"/>
        </w:rPr>
        <w:t>Администрация города Рубцовска Алтайского края, именуемая в дальнейшем «Заказчик», в лице _____________________________, действующего на основании ______________,  с одной стороны, и _____, именуемое в дальнейшем «Поставщик», в лице директора ____________ , действующего на основании ______ ,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___________ заключили настоящий муниципальный  контракт, именуемый в дальнейшем «Контракт», о нижеследующем:</w:t>
      </w:r>
    </w:p>
    <w:p w14:paraId="3DF3D9A8" w14:textId="77777777" w:rsidR="00A237A3" w:rsidRPr="001C2750" w:rsidRDefault="00A237A3" w:rsidP="001239A1">
      <w:pPr>
        <w:autoSpaceDE w:val="0"/>
        <w:autoSpaceDN w:val="0"/>
        <w:adjustRightInd w:val="0"/>
        <w:spacing w:line="240" w:lineRule="auto"/>
        <w:contextualSpacing/>
        <w:rPr>
          <w:sz w:val="24"/>
          <w:szCs w:val="24"/>
        </w:rPr>
      </w:pPr>
    </w:p>
    <w:p w14:paraId="2FBD215B" w14:textId="2B6FAF43" w:rsidR="004B29D0" w:rsidRPr="001C2750" w:rsidRDefault="003B634C" w:rsidP="001239A1">
      <w:pPr>
        <w:autoSpaceDE w:val="0"/>
        <w:autoSpaceDN w:val="0"/>
        <w:adjustRightInd w:val="0"/>
        <w:spacing w:line="240" w:lineRule="auto"/>
        <w:ind w:firstLine="539"/>
        <w:contextualSpacing/>
        <w:jc w:val="center"/>
        <w:rPr>
          <w:b/>
          <w:sz w:val="24"/>
          <w:szCs w:val="24"/>
        </w:rPr>
      </w:pPr>
      <w:r w:rsidRPr="001C2750">
        <w:rPr>
          <w:b/>
          <w:sz w:val="24"/>
          <w:szCs w:val="24"/>
        </w:rPr>
        <w:t>1</w:t>
      </w:r>
      <w:r w:rsidR="004B29D0" w:rsidRPr="001C2750">
        <w:rPr>
          <w:b/>
          <w:sz w:val="24"/>
          <w:szCs w:val="24"/>
        </w:rPr>
        <w:t>.</w:t>
      </w:r>
      <w:r w:rsidR="004B29D0" w:rsidRPr="001C2750">
        <w:rPr>
          <w:b/>
          <w:sz w:val="24"/>
          <w:szCs w:val="24"/>
        </w:rPr>
        <w:tab/>
        <w:t>Предмет Контракта</w:t>
      </w:r>
    </w:p>
    <w:p w14:paraId="05B5660C" w14:textId="0093180C" w:rsidR="004B29D0" w:rsidRPr="001C2750" w:rsidRDefault="004B29D0" w:rsidP="001239A1">
      <w:pPr>
        <w:autoSpaceDE w:val="0"/>
        <w:autoSpaceDN w:val="0"/>
        <w:adjustRightInd w:val="0"/>
        <w:spacing w:line="240" w:lineRule="auto"/>
        <w:ind w:firstLine="539"/>
        <w:contextualSpacing/>
        <w:rPr>
          <w:bCs/>
          <w:sz w:val="24"/>
          <w:szCs w:val="24"/>
        </w:rPr>
      </w:pPr>
      <w:r w:rsidRPr="001C2750">
        <w:rPr>
          <w:bCs/>
          <w:sz w:val="24"/>
          <w:szCs w:val="24"/>
        </w:rPr>
        <w:t>1.1.</w:t>
      </w:r>
      <w:r w:rsidRPr="001C2750">
        <w:rPr>
          <w:bCs/>
          <w:sz w:val="24"/>
          <w:szCs w:val="24"/>
        </w:rPr>
        <w:tab/>
        <w:t xml:space="preserve"> Поставщик обязуется поставить </w:t>
      </w:r>
      <w:r w:rsidR="004E0E89" w:rsidRPr="001C2750">
        <w:rPr>
          <w:bCs/>
          <w:sz w:val="24"/>
          <w:szCs w:val="24"/>
        </w:rPr>
        <w:t xml:space="preserve">и передать самостоятельно </w:t>
      </w:r>
      <w:r w:rsidRPr="001C2750">
        <w:rPr>
          <w:bCs/>
          <w:sz w:val="24"/>
          <w:szCs w:val="24"/>
        </w:rPr>
        <w:t xml:space="preserve">Заказчику </w:t>
      </w:r>
      <w:r w:rsidR="00AD5AB1">
        <w:rPr>
          <w:bCs/>
          <w:sz w:val="24"/>
          <w:szCs w:val="24"/>
        </w:rPr>
        <w:t>электротовары</w:t>
      </w:r>
      <w:r w:rsidR="003B634C" w:rsidRPr="001C2750">
        <w:rPr>
          <w:bCs/>
          <w:sz w:val="24"/>
          <w:szCs w:val="24"/>
        </w:rPr>
        <w:t xml:space="preserve"> для </w:t>
      </w:r>
      <w:r w:rsidR="00B01594">
        <w:rPr>
          <w:bCs/>
          <w:sz w:val="24"/>
          <w:szCs w:val="24"/>
        </w:rPr>
        <w:t>нужд Администрации города</w:t>
      </w:r>
      <w:r w:rsidR="003B634C" w:rsidRPr="001C2750">
        <w:rPr>
          <w:bCs/>
          <w:sz w:val="24"/>
          <w:szCs w:val="24"/>
        </w:rPr>
        <w:t xml:space="preserve"> Рубцовска </w:t>
      </w:r>
      <w:r w:rsidRPr="001C2750">
        <w:rPr>
          <w:bCs/>
          <w:sz w:val="24"/>
          <w:szCs w:val="24"/>
        </w:rPr>
        <w:t>в количестве</w:t>
      </w:r>
      <w:r w:rsidR="004E0E89" w:rsidRPr="001C2750">
        <w:rPr>
          <w:bCs/>
          <w:sz w:val="24"/>
          <w:szCs w:val="24"/>
        </w:rPr>
        <w:t xml:space="preserve"> и по ценам</w:t>
      </w:r>
      <w:r w:rsidRPr="001C2750">
        <w:rPr>
          <w:bCs/>
          <w:sz w:val="24"/>
          <w:szCs w:val="24"/>
        </w:rPr>
        <w:t xml:space="preserve"> согласно Спецификации (Приложение № 1) (далее – «товар»), в установленный Контрактом срок, а Заказчик обязуется принять товар надлежащего качества и количества и обеспечить его оплату в порядке и на условиях, предусмотренных Контрактом.</w:t>
      </w:r>
    </w:p>
    <w:p w14:paraId="00C3BDBA" w14:textId="6D0BF104" w:rsidR="004B29D0" w:rsidRDefault="004B29D0" w:rsidP="001239A1">
      <w:pPr>
        <w:autoSpaceDE w:val="0"/>
        <w:autoSpaceDN w:val="0"/>
        <w:adjustRightInd w:val="0"/>
        <w:spacing w:line="240" w:lineRule="auto"/>
        <w:ind w:firstLine="539"/>
        <w:contextualSpacing/>
        <w:rPr>
          <w:bCs/>
          <w:sz w:val="24"/>
          <w:szCs w:val="24"/>
        </w:rPr>
      </w:pPr>
      <w:r w:rsidRPr="001C2750">
        <w:rPr>
          <w:bCs/>
          <w:sz w:val="24"/>
          <w:szCs w:val="24"/>
        </w:rPr>
        <w:t>1.2.</w:t>
      </w:r>
      <w:r w:rsidRPr="001C2750">
        <w:rPr>
          <w:bCs/>
          <w:sz w:val="24"/>
          <w:szCs w:val="24"/>
        </w:rPr>
        <w:tab/>
        <w:t>Наименование, количество и иные характеристики поставляемого</w:t>
      </w:r>
      <w:r w:rsidRPr="004B29D0">
        <w:rPr>
          <w:bCs/>
          <w:sz w:val="24"/>
          <w:szCs w:val="24"/>
        </w:rPr>
        <w:t xml:space="preserve"> товара указаны в спецификации (Приложение № 1), являющейся неотъемлемой частью Контракта.</w:t>
      </w:r>
    </w:p>
    <w:p w14:paraId="7E2A0FCD" w14:textId="77777777" w:rsidR="004B29D0" w:rsidRDefault="004B29D0" w:rsidP="001239A1">
      <w:pPr>
        <w:autoSpaceDE w:val="0"/>
        <w:autoSpaceDN w:val="0"/>
        <w:adjustRightInd w:val="0"/>
        <w:spacing w:line="240" w:lineRule="auto"/>
        <w:ind w:firstLine="539"/>
        <w:contextualSpacing/>
        <w:rPr>
          <w:bCs/>
          <w:sz w:val="24"/>
          <w:szCs w:val="24"/>
        </w:rPr>
      </w:pPr>
    </w:p>
    <w:p w14:paraId="2DED8E36" w14:textId="795CD930" w:rsidR="004B29D0" w:rsidRPr="003B634C" w:rsidRDefault="003B634C" w:rsidP="001239A1">
      <w:pPr>
        <w:autoSpaceDE w:val="0"/>
        <w:autoSpaceDN w:val="0"/>
        <w:adjustRightInd w:val="0"/>
        <w:spacing w:line="240" w:lineRule="auto"/>
        <w:ind w:firstLine="539"/>
        <w:contextualSpacing/>
        <w:jc w:val="center"/>
        <w:rPr>
          <w:b/>
          <w:sz w:val="24"/>
          <w:szCs w:val="24"/>
        </w:rPr>
      </w:pPr>
      <w:r w:rsidRPr="003B634C">
        <w:rPr>
          <w:b/>
          <w:sz w:val="24"/>
          <w:szCs w:val="24"/>
        </w:rPr>
        <w:t>2</w:t>
      </w:r>
      <w:r w:rsidR="004B29D0" w:rsidRPr="003B634C">
        <w:rPr>
          <w:b/>
          <w:sz w:val="24"/>
          <w:szCs w:val="24"/>
        </w:rPr>
        <w:t>. Цена Контракта и порядок расчетов</w:t>
      </w:r>
    </w:p>
    <w:p w14:paraId="698F7A73" w14:textId="0D756E0F" w:rsidR="004B29D0" w:rsidRPr="004B29D0" w:rsidRDefault="004B29D0" w:rsidP="001239A1">
      <w:pPr>
        <w:autoSpaceDE w:val="0"/>
        <w:autoSpaceDN w:val="0"/>
        <w:adjustRightInd w:val="0"/>
        <w:spacing w:line="240" w:lineRule="auto"/>
        <w:ind w:firstLine="539"/>
        <w:contextualSpacing/>
        <w:rPr>
          <w:bCs/>
          <w:sz w:val="24"/>
          <w:szCs w:val="24"/>
        </w:rPr>
      </w:pPr>
      <w:r w:rsidRPr="004B29D0">
        <w:rPr>
          <w:bCs/>
          <w:sz w:val="24"/>
          <w:szCs w:val="24"/>
        </w:rPr>
        <w:t>2.1.  Цена Контракта составляет __________________ (___) рубля ____ копеек, в т.ч. НДС (без НДС, если Поставщик освобожден от его уплаты).</w:t>
      </w:r>
    </w:p>
    <w:p w14:paraId="6F0D1DA1" w14:textId="749B316B" w:rsidR="00A237A3" w:rsidRDefault="00A237A3" w:rsidP="001239A1">
      <w:pPr>
        <w:autoSpaceDE w:val="0"/>
        <w:autoSpaceDN w:val="0"/>
        <w:adjustRightInd w:val="0"/>
        <w:spacing w:line="240" w:lineRule="auto"/>
        <w:ind w:firstLine="539"/>
        <w:contextualSpacing/>
        <w:rPr>
          <w:sz w:val="24"/>
          <w:szCs w:val="24"/>
        </w:rPr>
      </w:pPr>
      <w:r>
        <w:rPr>
          <w:sz w:val="24"/>
          <w:szCs w:val="24"/>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6536959C"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2.3. 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w:t>
      </w:r>
    </w:p>
    <w:p w14:paraId="7A165FB4"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2.4. Цена Контракта является твердой и определяется на весь срок исполнения Контракта, за исключением случаев,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и Контрактом.</w:t>
      </w:r>
    </w:p>
    <w:p w14:paraId="47627B05"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2.5. Источник финансирования Контракта – бюджет муниципального образования город Рубцовск Алтайского края. </w:t>
      </w:r>
    </w:p>
    <w:p w14:paraId="26A1539D" w14:textId="06302D23" w:rsidR="002F45CF" w:rsidRDefault="00A237A3" w:rsidP="008E0C3C">
      <w:pPr>
        <w:autoSpaceDE w:val="0"/>
        <w:autoSpaceDN w:val="0"/>
        <w:adjustRightInd w:val="0"/>
        <w:spacing w:line="240" w:lineRule="auto"/>
        <w:ind w:firstLine="539"/>
        <w:contextualSpacing/>
        <w:rPr>
          <w:sz w:val="24"/>
          <w:szCs w:val="24"/>
        </w:rPr>
      </w:pPr>
      <w:r>
        <w:rPr>
          <w:sz w:val="24"/>
          <w:szCs w:val="24"/>
        </w:rPr>
        <w:t>КБК</w:t>
      </w:r>
      <w:r w:rsidR="002F45CF">
        <w:rPr>
          <w:sz w:val="24"/>
          <w:szCs w:val="24"/>
        </w:rPr>
        <w:t>:</w:t>
      </w:r>
      <w:r>
        <w:rPr>
          <w:sz w:val="24"/>
          <w:szCs w:val="24"/>
        </w:rPr>
        <w:t xml:space="preserve"> </w:t>
      </w:r>
      <w:r w:rsidR="002F45CF">
        <w:rPr>
          <w:sz w:val="24"/>
          <w:szCs w:val="24"/>
        </w:rPr>
        <w:t xml:space="preserve">303 </w:t>
      </w:r>
      <w:r w:rsidR="008E0C3C">
        <w:rPr>
          <w:sz w:val="24"/>
          <w:szCs w:val="24"/>
        </w:rPr>
        <w:t>0113</w:t>
      </w:r>
      <w:r w:rsidR="002F45CF">
        <w:rPr>
          <w:sz w:val="24"/>
          <w:szCs w:val="24"/>
        </w:rPr>
        <w:t xml:space="preserve"> </w:t>
      </w:r>
      <w:r w:rsidR="008E0C3C">
        <w:rPr>
          <w:sz w:val="24"/>
          <w:szCs w:val="24"/>
        </w:rPr>
        <w:t>9990014720</w:t>
      </w:r>
      <w:r w:rsidR="002F45CF">
        <w:rPr>
          <w:sz w:val="24"/>
          <w:szCs w:val="24"/>
        </w:rPr>
        <w:t xml:space="preserve"> 244</w:t>
      </w:r>
      <w:r w:rsidR="008E0C3C">
        <w:rPr>
          <w:sz w:val="24"/>
          <w:szCs w:val="24"/>
        </w:rPr>
        <w:t>.</w:t>
      </w:r>
    </w:p>
    <w:p w14:paraId="79CBA840"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2.6. Оплата за поставленный товар осуществляется после приемки Заказчиком товара в срок не более 7 рабочих дней с даты подписания Сторонами документа(</w:t>
      </w:r>
      <w:proofErr w:type="spellStart"/>
      <w:r>
        <w:rPr>
          <w:sz w:val="24"/>
          <w:szCs w:val="24"/>
        </w:rPr>
        <w:t>ов</w:t>
      </w:r>
      <w:proofErr w:type="spellEnd"/>
      <w:r>
        <w:rPr>
          <w:sz w:val="24"/>
          <w:szCs w:val="24"/>
        </w:rPr>
        <w:t>) о приемке, предусмотренного(</w:t>
      </w:r>
      <w:proofErr w:type="spellStart"/>
      <w:r>
        <w:rPr>
          <w:sz w:val="24"/>
          <w:szCs w:val="24"/>
        </w:rPr>
        <w:t>ых</w:t>
      </w:r>
      <w:proofErr w:type="spellEnd"/>
      <w:r>
        <w:rPr>
          <w:sz w:val="24"/>
          <w:szCs w:val="24"/>
        </w:rPr>
        <w:t>) пунктом 3.6 Контракта.</w:t>
      </w:r>
    </w:p>
    <w:p w14:paraId="1502AA18"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2.7.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w:t>
      </w:r>
      <w:r>
        <w:rPr>
          <w:sz w:val="24"/>
          <w:szCs w:val="24"/>
        </w:rPr>
        <w:lastRenderedPageBreak/>
        <w:t xml:space="preserve">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 </w:t>
      </w:r>
    </w:p>
    <w:p w14:paraId="22442486"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2.8.</w:t>
      </w:r>
      <w:r>
        <w:rPr>
          <w:sz w:val="24"/>
          <w:szCs w:val="24"/>
        </w:rPr>
        <w:tab/>
        <w:t>В случае начисления Заказчиком Поставщику неустоек (штрафов, пеней), предъявления требования об уплате неустоек (штрафов, пеней) и подписания Сторонами документа(</w:t>
      </w:r>
      <w:proofErr w:type="spellStart"/>
      <w:r>
        <w:rPr>
          <w:sz w:val="24"/>
          <w:szCs w:val="24"/>
        </w:rPr>
        <w:t>ов</w:t>
      </w:r>
      <w:proofErr w:type="spellEnd"/>
      <w:r>
        <w:rPr>
          <w:sz w:val="24"/>
          <w:szCs w:val="24"/>
        </w:rPr>
        <w:t>) о приемке, предусмотренного(</w:t>
      </w:r>
      <w:proofErr w:type="spellStart"/>
      <w:r>
        <w:rPr>
          <w:sz w:val="24"/>
          <w:szCs w:val="24"/>
        </w:rPr>
        <w:t>ых</w:t>
      </w:r>
      <w:proofErr w:type="spellEnd"/>
      <w:r>
        <w:rPr>
          <w:sz w:val="24"/>
          <w:szCs w:val="24"/>
        </w:rPr>
        <w:t>) пунктом 3.6, Заказчиком осуществляется удержание суммы неисполненных Поставщиком требований об уплате неустоек (штрафов, пеней), предъявленных Заказчиком, из суммы, подлежащей оплате Поставщику.</w:t>
      </w:r>
    </w:p>
    <w:p w14:paraId="2B39FF4C"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2.9.</w:t>
      </w:r>
      <w:r>
        <w:rPr>
          <w:sz w:val="24"/>
          <w:szCs w:val="24"/>
        </w:rPr>
        <w:tab/>
        <w:t>Обязательства Заказчика по оплате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6B03DF8C" w14:textId="77777777" w:rsidR="00A237A3" w:rsidRDefault="00A237A3" w:rsidP="004D5884">
      <w:pPr>
        <w:autoSpaceDE w:val="0"/>
        <w:autoSpaceDN w:val="0"/>
        <w:adjustRightInd w:val="0"/>
        <w:spacing w:line="240" w:lineRule="auto"/>
        <w:ind w:firstLine="539"/>
        <w:contextualSpacing/>
        <w:rPr>
          <w:sz w:val="24"/>
          <w:szCs w:val="24"/>
        </w:rPr>
      </w:pPr>
    </w:p>
    <w:p w14:paraId="0EA3EF01" w14:textId="2880EE30" w:rsidR="00A237A3" w:rsidRPr="003B634C" w:rsidRDefault="003B634C" w:rsidP="004D5884">
      <w:pPr>
        <w:autoSpaceDE w:val="0"/>
        <w:autoSpaceDN w:val="0"/>
        <w:adjustRightInd w:val="0"/>
        <w:spacing w:line="240" w:lineRule="auto"/>
        <w:ind w:firstLine="539"/>
        <w:contextualSpacing/>
        <w:jc w:val="center"/>
        <w:rPr>
          <w:b/>
          <w:bCs/>
          <w:sz w:val="24"/>
          <w:szCs w:val="24"/>
        </w:rPr>
      </w:pPr>
      <w:r w:rsidRPr="003B634C">
        <w:rPr>
          <w:b/>
          <w:bCs/>
          <w:sz w:val="24"/>
          <w:szCs w:val="24"/>
        </w:rPr>
        <w:t>3</w:t>
      </w:r>
      <w:r w:rsidR="00A237A3" w:rsidRPr="003B634C">
        <w:rPr>
          <w:b/>
          <w:bCs/>
          <w:sz w:val="24"/>
          <w:szCs w:val="24"/>
        </w:rPr>
        <w:t>.</w:t>
      </w:r>
      <w:r w:rsidR="00A237A3" w:rsidRPr="003B634C">
        <w:rPr>
          <w:b/>
          <w:bCs/>
          <w:sz w:val="24"/>
          <w:szCs w:val="24"/>
        </w:rPr>
        <w:tab/>
        <w:t>Порядок, сроки и условия поставки и приемки товара.</w:t>
      </w:r>
    </w:p>
    <w:p w14:paraId="2FD57328" w14:textId="3290FD6C"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3.1. Срок </w:t>
      </w:r>
      <w:r w:rsidR="00B95860">
        <w:rPr>
          <w:sz w:val="24"/>
          <w:szCs w:val="24"/>
        </w:rPr>
        <w:t>поставки товара</w:t>
      </w:r>
      <w:r>
        <w:rPr>
          <w:sz w:val="24"/>
          <w:szCs w:val="24"/>
        </w:rPr>
        <w:t xml:space="preserve">: </w:t>
      </w:r>
      <w:r w:rsidR="001C0496">
        <w:rPr>
          <w:sz w:val="24"/>
          <w:szCs w:val="24"/>
        </w:rPr>
        <w:t xml:space="preserve">одной партией </w:t>
      </w:r>
      <w:r>
        <w:rPr>
          <w:sz w:val="24"/>
          <w:szCs w:val="24"/>
        </w:rPr>
        <w:t xml:space="preserve">в течение </w:t>
      </w:r>
      <w:r w:rsidR="001C0496">
        <w:rPr>
          <w:sz w:val="24"/>
          <w:szCs w:val="24"/>
        </w:rPr>
        <w:t>20</w:t>
      </w:r>
      <w:r w:rsidR="00636B44">
        <w:rPr>
          <w:sz w:val="24"/>
          <w:szCs w:val="24"/>
        </w:rPr>
        <w:t xml:space="preserve"> (</w:t>
      </w:r>
      <w:r w:rsidR="001C0496">
        <w:rPr>
          <w:sz w:val="24"/>
          <w:szCs w:val="24"/>
        </w:rPr>
        <w:t>двадцати</w:t>
      </w:r>
      <w:r w:rsidR="00636B44">
        <w:rPr>
          <w:sz w:val="24"/>
          <w:szCs w:val="24"/>
        </w:rPr>
        <w:t>)</w:t>
      </w:r>
      <w:r>
        <w:rPr>
          <w:sz w:val="24"/>
          <w:szCs w:val="24"/>
        </w:rPr>
        <w:t xml:space="preserve"> календарных дней </w:t>
      </w:r>
      <w:r w:rsidR="00B95860">
        <w:rPr>
          <w:sz w:val="24"/>
          <w:szCs w:val="24"/>
        </w:rPr>
        <w:t>с даты</w:t>
      </w:r>
      <w:r>
        <w:rPr>
          <w:sz w:val="24"/>
          <w:szCs w:val="24"/>
        </w:rPr>
        <w:t xml:space="preserve"> </w:t>
      </w:r>
      <w:r w:rsidR="00B95860">
        <w:rPr>
          <w:sz w:val="24"/>
          <w:szCs w:val="24"/>
        </w:rPr>
        <w:t>заключения</w:t>
      </w:r>
      <w:r>
        <w:rPr>
          <w:sz w:val="24"/>
          <w:szCs w:val="24"/>
        </w:rPr>
        <w:t xml:space="preserve"> контракта. </w:t>
      </w:r>
    </w:p>
    <w:p w14:paraId="2AAF8CF1"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Поставка должна быть осуществлена силами Поставщика и за счет средств Поставщика.</w:t>
      </w:r>
    </w:p>
    <w:p w14:paraId="2BBEB100" w14:textId="30AFE3DB" w:rsidR="00A237A3" w:rsidRDefault="00A237A3" w:rsidP="004D5884">
      <w:pPr>
        <w:autoSpaceDE w:val="0"/>
        <w:autoSpaceDN w:val="0"/>
        <w:adjustRightInd w:val="0"/>
        <w:spacing w:line="240" w:lineRule="auto"/>
        <w:ind w:firstLine="539"/>
        <w:contextualSpacing/>
        <w:rPr>
          <w:sz w:val="24"/>
          <w:szCs w:val="24"/>
        </w:rPr>
      </w:pPr>
      <w:r>
        <w:rPr>
          <w:sz w:val="24"/>
          <w:szCs w:val="24"/>
        </w:rPr>
        <w:t>3.2. Поставка товара осуществляется по адресу: 658220, Алтайский край, г. Рубцовск,</w:t>
      </w:r>
      <w:r w:rsidR="00B01594">
        <w:rPr>
          <w:sz w:val="24"/>
          <w:szCs w:val="24"/>
        </w:rPr>
        <w:t xml:space="preserve">     </w:t>
      </w:r>
      <w:r>
        <w:rPr>
          <w:sz w:val="24"/>
          <w:szCs w:val="24"/>
        </w:rPr>
        <w:t xml:space="preserve"> </w:t>
      </w:r>
      <w:proofErr w:type="spellStart"/>
      <w:r w:rsidR="00B01594">
        <w:rPr>
          <w:sz w:val="24"/>
          <w:szCs w:val="24"/>
        </w:rPr>
        <w:t>пр-кт</w:t>
      </w:r>
      <w:proofErr w:type="spellEnd"/>
      <w:r>
        <w:rPr>
          <w:sz w:val="24"/>
          <w:szCs w:val="24"/>
        </w:rPr>
        <w:t xml:space="preserve"> </w:t>
      </w:r>
      <w:r w:rsidR="00B01594">
        <w:rPr>
          <w:sz w:val="24"/>
          <w:szCs w:val="24"/>
        </w:rPr>
        <w:t>Ленина</w:t>
      </w:r>
      <w:r>
        <w:rPr>
          <w:sz w:val="24"/>
          <w:szCs w:val="24"/>
        </w:rPr>
        <w:t xml:space="preserve">, </w:t>
      </w:r>
      <w:r w:rsidR="00B01594">
        <w:rPr>
          <w:sz w:val="24"/>
          <w:szCs w:val="24"/>
        </w:rPr>
        <w:t>130</w:t>
      </w:r>
      <w:r w:rsidR="003B634C">
        <w:rPr>
          <w:sz w:val="24"/>
          <w:szCs w:val="24"/>
        </w:rPr>
        <w:t>.</w:t>
      </w:r>
    </w:p>
    <w:p w14:paraId="4D99105C"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3.3. Поставка осуществляется в рабочие дни, с 08.00 до 17.00 (по местному времени).</w:t>
      </w:r>
    </w:p>
    <w:p w14:paraId="04157E94"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3.4. Обязанности Поставщика, связанные с поставкой товара, считаются полностью исполненными с момента передачи Заказчику всего количества товара, предусмотренного к поставке настоящим Контрактом надлежащего качества.</w:t>
      </w:r>
    </w:p>
    <w:p w14:paraId="47A5AF7C" w14:textId="172C82C9"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3.5. Поставщик не менее чем за 1 (один) день до осуществления поставки товара </w:t>
      </w:r>
      <w:r w:rsidR="00B95860">
        <w:rPr>
          <w:sz w:val="24"/>
          <w:szCs w:val="24"/>
        </w:rPr>
        <w:t>извещает</w:t>
      </w:r>
      <w:r>
        <w:rPr>
          <w:sz w:val="24"/>
          <w:szCs w:val="24"/>
        </w:rPr>
        <w:t xml:space="preserve"> Заказчика о времени и дате поставки товара. </w:t>
      </w:r>
    </w:p>
    <w:p w14:paraId="4446B8FE" w14:textId="77777777" w:rsidR="0031241B" w:rsidRDefault="00A237A3" w:rsidP="004D5884">
      <w:pPr>
        <w:autoSpaceDE w:val="0"/>
        <w:autoSpaceDN w:val="0"/>
        <w:adjustRightInd w:val="0"/>
        <w:spacing w:line="240" w:lineRule="auto"/>
        <w:ind w:firstLine="539"/>
        <w:contextualSpacing/>
        <w:rPr>
          <w:sz w:val="24"/>
          <w:szCs w:val="24"/>
        </w:rPr>
      </w:pPr>
      <w:r>
        <w:rPr>
          <w:sz w:val="24"/>
          <w:szCs w:val="24"/>
        </w:rPr>
        <w:t xml:space="preserve">3.6. Поставщик в день поставки товара представляет Заказчику следующие документы на русском языке либо точный и достоверный перевод на русский </w:t>
      </w:r>
      <w:r w:rsidR="007A37CD">
        <w:rPr>
          <w:sz w:val="24"/>
          <w:szCs w:val="24"/>
        </w:rPr>
        <w:t xml:space="preserve">язык: </w:t>
      </w:r>
    </w:p>
    <w:p w14:paraId="335F738E" w14:textId="2508474D" w:rsidR="0031241B" w:rsidRPr="00BD06E5" w:rsidRDefault="0031241B" w:rsidP="0031241B">
      <w:pPr>
        <w:spacing w:line="240" w:lineRule="auto"/>
        <w:ind w:firstLine="709"/>
        <w:rPr>
          <w:sz w:val="24"/>
          <w:szCs w:val="24"/>
        </w:rPr>
      </w:pPr>
      <w:r w:rsidRPr="00BD06E5">
        <w:rPr>
          <w:sz w:val="24"/>
          <w:szCs w:val="24"/>
        </w:rPr>
        <w:t>оригинал или заверенную копию сертификата соответствия/декларации о соответствии на Товар (при их наличии в соответствии с требованиями законодательства Российской Федерации);</w:t>
      </w:r>
    </w:p>
    <w:p w14:paraId="6FE0EA25" w14:textId="243727E2" w:rsidR="0031241B" w:rsidRPr="00BD06E5" w:rsidRDefault="0031241B" w:rsidP="0031241B">
      <w:pPr>
        <w:spacing w:line="240" w:lineRule="auto"/>
        <w:ind w:firstLine="709"/>
        <w:rPr>
          <w:sz w:val="24"/>
          <w:szCs w:val="24"/>
        </w:rPr>
      </w:pPr>
      <w:r w:rsidRPr="00BD06E5">
        <w:rPr>
          <w:sz w:val="24"/>
          <w:szCs w:val="24"/>
        </w:rPr>
        <w:t>гарантия Поставщика на товар (гарантийное письмо или иной документ);</w:t>
      </w:r>
    </w:p>
    <w:p w14:paraId="3A49F8F8" w14:textId="381550B9" w:rsidR="00A237A3" w:rsidRDefault="0031241B" w:rsidP="0031241B">
      <w:pPr>
        <w:spacing w:line="240" w:lineRule="auto"/>
        <w:ind w:firstLine="709"/>
        <w:rPr>
          <w:sz w:val="24"/>
          <w:szCs w:val="24"/>
        </w:rPr>
      </w:pPr>
      <w:r w:rsidRPr="00BD06E5">
        <w:rPr>
          <w:sz w:val="24"/>
          <w:szCs w:val="24"/>
        </w:rPr>
        <w:t>технический паспорт (паспорт производителя) на каждую единицу товара или иной документ, содержащий все существенные технические характеристики</w:t>
      </w:r>
      <w:r>
        <w:rPr>
          <w:sz w:val="24"/>
          <w:szCs w:val="24"/>
        </w:rPr>
        <w:t>;</w:t>
      </w:r>
    </w:p>
    <w:p w14:paraId="42E12287" w14:textId="28F46662" w:rsidR="00A237A3" w:rsidRDefault="0031241B" w:rsidP="004D5884">
      <w:pPr>
        <w:autoSpaceDE w:val="0"/>
        <w:autoSpaceDN w:val="0"/>
        <w:adjustRightInd w:val="0"/>
        <w:spacing w:line="240" w:lineRule="auto"/>
        <w:ind w:firstLine="539"/>
        <w:contextualSpacing/>
        <w:rPr>
          <w:sz w:val="24"/>
          <w:szCs w:val="24"/>
        </w:rPr>
      </w:pPr>
      <w:r>
        <w:rPr>
          <w:sz w:val="24"/>
          <w:szCs w:val="24"/>
        </w:rPr>
        <w:t xml:space="preserve">   </w:t>
      </w:r>
      <w:r w:rsidR="00A237A3">
        <w:rPr>
          <w:sz w:val="24"/>
          <w:szCs w:val="24"/>
        </w:rPr>
        <w:t>документ о приемке, составленный по форме, с учетом положений пункта 3.7 Контракта.</w:t>
      </w:r>
    </w:p>
    <w:p w14:paraId="51F6661D"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3.7. Поставщик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и размещает в единой информационной системе документ о приемке. </w:t>
      </w:r>
    </w:p>
    <w:p w14:paraId="74B854E7"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3.8. Датой поступления Заказчику документа о приемке, подписанного Поставщиком, считается дата размещения в соответствии с пунктом 3.7 Контракта такого документа в единой информационной системе в соответствии с часовой зоной, в которой расположен Заказчик.</w:t>
      </w:r>
    </w:p>
    <w:p w14:paraId="5E9E111C"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3.9. В день поставки товара Заказчик подписывает товарно-транспортную накладную, подтверждающую факт поставки товара и количество поставляемого товара.</w:t>
      </w:r>
    </w:p>
    <w:p w14:paraId="71034E4A" w14:textId="3C0286B3"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3.10. Приемка Заказчиком поставленного товара, включая проведение экспертизы результатов, предусмотренных Контрактом, в части их соответствия условиям Контракта осуществляется в течение </w:t>
      </w:r>
      <w:r w:rsidR="00B01594">
        <w:rPr>
          <w:sz w:val="24"/>
          <w:szCs w:val="24"/>
        </w:rPr>
        <w:t>20 (двадцати)</w:t>
      </w:r>
      <w:r>
        <w:rPr>
          <w:sz w:val="24"/>
          <w:szCs w:val="24"/>
        </w:rPr>
        <w:t xml:space="preserve"> рабочих дней после поставки товара и поступления от Поставщика документа(</w:t>
      </w:r>
      <w:proofErr w:type="spellStart"/>
      <w:r>
        <w:rPr>
          <w:sz w:val="24"/>
          <w:szCs w:val="24"/>
        </w:rPr>
        <w:t>ов</w:t>
      </w:r>
      <w:proofErr w:type="spellEnd"/>
      <w:r>
        <w:rPr>
          <w:sz w:val="24"/>
          <w:szCs w:val="24"/>
        </w:rPr>
        <w:t>) о приемке, указанного(</w:t>
      </w:r>
      <w:proofErr w:type="spellStart"/>
      <w:r>
        <w:rPr>
          <w:sz w:val="24"/>
          <w:szCs w:val="24"/>
        </w:rPr>
        <w:t>ых</w:t>
      </w:r>
      <w:proofErr w:type="spellEnd"/>
      <w:r>
        <w:rPr>
          <w:sz w:val="24"/>
          <w:szCs w:val="24"/>
        </w:rPr>
        <w:t>) в пункте 3.6. Контракта.</w:t>
      </w:r>
    </w:p>
    <w:p w14:paraId="26DF5509"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3.11. Заказчик извещает Поставщика о дате (датах) приемки. Поставщик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Поставщика о направлении Поставщиком своего представителя приемка должна быть осуществлена только в присутствии представителя Поставщика.</w:t>
      </w:r>
    </w:p>
    <w:p w14:paraId="60CE0053"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lastRenderedPageBreak/>
        <w:t>3.12.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Для приемки поставленного товара Заказчик вправе создать приемочную комиссию, состоящую из не менее пяти человек. В случае привлечения Заказчиком для проведения экспертизы экспертов, экспертных организаций при принятии решения о приемке или об отказе в приемке товара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59EF69FC"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3.13. Проверка соответствия товара требованиям, установленным Контрактом, осуществляется в следующем порядке:</w:t>
      </w:r>
    </w:p>
    <w:p w14:paraId="50C1CFB9"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3.13.1. В присутствии представителей Заказчика, приемочной комиссии,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осмотр товара на наличие сколов, трещин, внешних повреждений. </w:t>
      </w:r>
    </w:p>
    <w:p w14:paraId="364ACA9E"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3.13.2. Проверка товара по количеству осуществляется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 </w:t>
      </w:r>
    </w:p>
    <w:p w14:paraId="6E4BE424"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3.13.3. После внешнего осмотра товара проверяется соответствие наименования, ассортимента товара, указанного в Спецификации (Приложение № 1), с фактическим наименованием, ассортиментом товара и с содержащимся в сопроводительных документах на товар.</w:t>
      </w:r>
    </w:p>
    <w:p w14:paraId="707C23A0" w14:textId="47F643A3" w:rsidR="00A237A3" w:rsidRDefault="00A237A3" w:rsidP="004D5884">
      <w:pPr>
        <w:autoSpaceDE w:val="0"/>
        <w:autoSpaceDN w:val="0"/>
        <w:adjustRightInd w:val="0"/>
        <w:spacing w:line="240" w:lineRule="auto"/>
        <w:ind w:firstLine="539"/>
        <w:contextualSpacing/>
        <w:rPr>
          <w:sz w:val="24"/>
          <w:szCs w:val="24"/>
        </w:rPr>
      </w:pPr>
      <w:r>
        <w:rPr>
          <w:sz w:val="24"/>
          <w:szCs w:val="24"/>
        </w:rPr>
        <w:t>3.13.4. Заказчик вправе осуществить выборочную проверку качества товара. В случае, если при осуществлении выборочной проверки обнаружен товар</w:t>
      </w:r>
      <w:r w:rsidR="00B01594">
        <w:rPr>
          <w:sz w:val="24"/>
          <w:szCs w:val="24"/>
        </w:rPr>
        <w:t>,</w:t>
      </w:r>
      <w:r>
        <w:rPr>
          <w:sz w:val="24"/>
          <w:szCs w:val="24"/>
        </w:rPr>
        <w:t xml:space="preserve"> качество которого не соответствует требованиям Контракта, результаты такой проверки распространяются на всю поставку.</w:t>
      </w:r>
    </w:p>
    <w:p w14:paraId="656F965A" w14:textId="32119849"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3.14. По истечении срока, указанного в пункте 3.10 </w:t>
      </w:r>
      <w:r w:rsidR="00D017C8">
        <w:rPr>
          <w:sz w:val="24"/>
          <w:szCs w:val="24"/>
        </w:rPr>
        <w:t>Контракта,</w:t>
      </w:r>
      <w:r>
        <w:rPr>
          <w:sz w:val="24"/>
          <w:szCs w:val="24"/>
        </w:rPr>
        <w:t xml:space="preserve"> Заказчик (за исключением случая создания приемочной комиссии) совершает одно из следующих действий:</w:t>
      </w:r>
    </w:p>
    <w:p w14:paraId="04E7E3D3"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4F1BC30F"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7716F322" w14:textId="30CBC932"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3.15. В случае создания в соответствии с пунктом </w:t>
      </w:r>
      <w:r w:rsidR="00D017C8">
        <w:rPr>
          <w:sz w:val="24"/>
          <w:szCs w:val="24"/>
        </w:rPr>
        <w:t>3.12 Контракта</w:t>
      </w:r>
      <w:r>
        <w:rPr>
          <w:sz w:val="24"/>
          <w:szCs w:val="24"/>
        </w:rPr>
        <w:t xml:space="preserve"> приемочной комиссии по истечении срока, указанного в пункте 3.10 Контракта:</w:t>
      </w:r>
    </w:p>
    <w:p w14:paraId="467A53A4"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5DE790D2"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17ABA4C1" w14:textId="1A25EB5E" w:rsidR="00A237A3" w:rsidRDefault="00A237A3" w:rsidP="004D5884">
      <w:pPr>
        <w:autoSpaceDE w:val="0"/>
        <w:autoSpaceDN w:val="0"/>
        <w:adjustRightInd w:val="0"/>
        <w:spacing w:line="240" w:lineRule="auto"/>
        <w:ind w:firstLine="539"/>
        <w:contextualSpacing/>
        <w:rPr>
          <w:sz w:val="24"/>
          <w:szCs w:val="24"/>
        </w:rPr>
      </w:pPr>
      <w:r>
        <w:rPr>
          <w:sz w:val="24"/>
          <w:szCs w:val="24"/>
        </w:rPr>
        <w:lastRenderedPageBreak/>
        <w:t>3.16. В случае отказа Заказчика от принятия товара в связи с необходимостью устранения выявленных недостатков, Поставщик вправе в срок, установленный в мотивированном отказе от подписания документа о приемке, составленном Заказчиком, устранить причины, указанные в таком мотивированном отказе за свой счет и направить Заказчику документ о приемке в порядке, предусмотренном пунктом 3.6 Контракта.</w:t>
      </w:r>
    </w:p>
    <w:p w14:paraId="2EDC3923"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3.17. В случае если Поставщик не согласен с мотивированным отказом от подписания документа о приемке, составленным Заказчиком, Поставщик обязан самостоятельно подтвердить надлежащее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14:paraId="5188AFF5"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3.18.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принять решение об одностороннем отказе от исполнения Контракта.</w:t>
      </w:r>
    </w:p>
    <w:p w14:paraId="03D32558"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3.19. Расходы, связанные с обратной транспортировкой некачественного, не соответствующего Контракту товара, несет Поставщик.</w:t>
      </w:r>
    </w:p>
    <w:p w14:paraId="564C648E"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3.20. В случае получения от Заказчика запроса о предоставлении разъяснений в отношении поставленного товара, Поставщик обязуется в срок, указанный Заказчиком, предоставить запрашиваемые разъяснения в отношении товара.</w:t>
      </w:r>
    </w:p>
    <w:p w14:paraId="4BBA6F48"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3.21. Повторная процедура приемки-передачи товара проводится в порядке, установленном в пунктах 3.7-3.20 Контракта, по письменному извещению Заказчика Поставщиком об устранении выявленных в ходе приемки товара недостатков, зафиксированных в акте, составленном Заказчиком, и готовности передать товар Заказчику.</w:t>
      </w:r>
    </w:p>
    <w:p w14:paraId="4A4BF2E0"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3.22. Датой приемки поставленного товара считается дата размещения в единой информационной системе документа о приемке, подписанного Заказчиком.</w:t>
      </w:r>
    </w:p>
    <w:p w14:paraId="5EB14D6C"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3.23. Право собственности, а также риск случайной гибели или случайного повреждения товара, переходит от Поставщика к Заказчику с даты приемки поставленного товара.</w:t>
      </w:r>
    </w:p>
    <w:p w14:paraId="52F3FE1A" w14:textId="77777777" w:rsidR="00A237A3" w:rsidRPr="003B634C" w:rsidRDefault="00A237A3" w:rsidP="00617D7C">
      <w:pPr>
        <w:autoSpaceDE w:val="0"/>
        <w:autoSpaceDN w:val="0"/>
        <w:adjustRightInd w:val="0"/>
        <w:spacing w:line="240" w:lineRule="auto"/>
        <w:ind w:firstLine="539"/>
        <w:contextualSpacing/>
        <w:rPr>
          <w:b/>
          <w:bCs/>
          <w:sz w:val="24"/>
          <w:szCs w:val="24"/>
        </w:rPr>
      </w:pPr>
    </w:p>
    <w:p w14:paraId="75680B6D" w14:textId="6D9C05C7" w:rsidR="00A237A3" w:rsidRPr="003B634C" w:rsidRDefault="003B634C" w:rsidP="00617D7C">
      <w:pPr>
        <w:autoSpaceDE w:val="0"/>
        <w:autoSpaceDN w:val="0"/>
        <w:adjustRightInd w:val="0"/>
        <w:spacing w:line="240" w:lineRule="auto"/>
        <w:ind w:firstLine="539"/>
        <w:contextualSpacing/>
        <w:jc w:val="center"/>
        <w:rPr>
          <w:b/>
          <w:bCs/>
          <w:sz w:val="24"/>
          <w:szCs w:val="24"/>
        </w:rPr>
      </w:pPr>
      <w:r w:rsidRPr="003B634C">
        <w:rPr>
          <w:b/>
          <w:bCs/>
          <w:sz w:val="24"/>
          <w:szCs w:val="24"/>
        </w:rPr>
        <w:t>4</w:t>
      </w:r>
      <w:r w:rsidR="00A237A3" w:rsidRPr="003B634C">
        <w:rPr>
          <w:b/>
          <w:bCs/>
          <w:sz w:val="24"/>
          <w:szCs w:val="24"/>
        </w:rPr>
        <w:t>.</w:t>
      </w:r>
      <w:r w:rsidR="00A237A3" w:rsidRPr="003B634C">
        <w:rPr>
          <w:b/>
          <w:bCs/>
          <w:sz w:val="24"/>
          <w:szCs w:val="24"/>
        </w:rPr>
        <w:tab/>
        <w:t>Взаимодействие Сторон</w:t>
      </w:r>
    </w:p>
    <w:p w14:paraId="016C833B" w14:textId="77777777" w:rsidR="00A237A3" w:rsidRDefault="00A237A3" w:rsidP="00617D7C">
      <w:pPr>
        <w:autoSpaceDE w:val="0"/>
        <w:autoSpaceDN w:val="0"/>
        <w:adjustRightInd w:val="0"/>
        <w:spacing w:line="240" w:lineRule="auto"/>
        <w:ind w:firstLine="539"/>
        <w:contextualSpacing/>
        <w:rPr>
          <w:sz w:val="24"/>
          <w:szCs w:val="24"/>
        </w:rPr>
      </w:pPr>
      <w:r>
        <w:rPr>
          <w:sz w:val="24"/>
          <w:szCs w:val="24"/>
        </w:rPr>
        <w:t xml:space="preserve">4.1. Поставщик обязан: </w:t>
      </w:r>
    </w:p>
    <w:p w14:paraId="3AF30EA7" w14:textId="77777777" w:rsidR="00A237A3" w:rsidRDefault="00A237A3" w:rsidP="00617D7C">
      <w:pPr>
        <w:autoSpaceDE w:val="0"/>
        <w:autoSpaceDN w:val="0"/>
        <w:adjustRightInd w:val="0"/>
        <w:spacing w:line="240" w:lineRule="auto"/>
        <w:ind w:firstLine="539"/>
        <w:contextualSpacing/>
        <w:rPr>
          <w:sz w:val="24"/>
          <w:szCs w:val="24"/>
        </w:rPr>
      </w:pPr>
      <w:r>
        <w:rPr>
          <w:sz w:val="24"/>
          <w:szCs w:val="24"/>
        </w:rPr>
        <w:t>4.1.1. поставить товар в порядке, количестве, в срок и на условиях, предусмотренных Контрактом и спецификацией;</w:t>
      </w:r>
    </w:p>
    <w:p w14:paraId="1985FA8F"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43E9EF61"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14:paraId="00913542"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4.1.4.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5DB4D05C"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4.1.5. требовать от Поставщика возвратить сумму излишне полученных денежных средств в случае установления контрольными органами фактов оплаты Заказчиком товаров сверх фактически поставленного количества товаров.</w:t>
      </w:r>
    </w:p>
    <w:p w14:paraId="7CAA39C7"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4.2. Поставщик вправе:</w:t>
      </w:r>
    </w:p>
    <w:p w14:paraId="2977833A"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4.2.1. требовать от Заказчика произвести приемку товара в порядке и в сроки, предусмотренные Контрактом;</w:t>
      </w:r>
    </w:p>
    <w:p w14:paraId="68F20C54"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14:paraId="28CFDE90"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lastRenderedPageBreak/>
        <w:t xml:space="preserve">4.2.3. принять решение об одностороннем отказе от исполнения Контракта в соответствии с гражданским законодательством; </w:t>
      </w:r>
    </w:p>
    <w:p w14:paraId="499A114E"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4.2.4. требовать возмещения убытков, уплаты неустоек (штрафов, пеней) в соответствии с разделом VI Контракта;</w:t>
      </w:r>
    </w:p>
    <w:p w14:paraId="3696B2C1"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4.2.5. по согласованию с Заказчиком досрочно поставить товар.</w:t>
      </w:r>
    </w:p>
    <w:p w14:paraId="4E5472A6"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4.3. Заказчик обязуется:</w:t>
      </w:r>
    </w:p>
    <w:p w14:paraId="18BF30A9"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4.3.1. обеспечить своевременную приемку и оплату поставленного товара надлежащего качества в порядке и сроки, предусмотренные Контрактом; </w:t>
      </w:r>
    </w:p>
    <w:p w14:paraId="79BA7B83"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w:t>
      </w:r>
    </w:p>
    <w:p w14:paraId="022152AB"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4.3.3. требовать уплаты неустоек (штрафов, пеней) в соответствии с разделом VI Контракта;</w:t>
      </w:r>
    </w:p>
    <w:p w14:paraId="536D2A2F"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4.3.4. провести экспертизу поставленного товара для проверки его соответствия условиям Контракта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14:paraId="1DF83288"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4.4. Заказчик вправе:</w:t>
      </w:r>
    </w:p>
    <w:p w14:paraId="55B753A3"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4.4.1. требовать от Поставщика надлежащего исполнения обязательств по Контракту;</w:t>
      </w:r>
    </w:p>
    <w:p w14:paraId="751071F2"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4.4.2. требовать от Поставщика своевременного устранения недостатков, выявленных как в ходе приемки, так и в течение гарантийного периода; </w:t>
      </w:r>
    </w:p>
    <w:p w14:paraId="12F05A09"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29BACE55"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4.4.4. требовать возмещения убытков в соответствии с разделом VI Контракта, причиненных по вине Поставщика;</w:t>
      </w:r>
    </w:p>
    <w:p w14:paraId="7E8A5C28"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w:t>
      </w:r>
    </w:p>
    <w:p w14:paraId="1CFE5D19"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4.4.6. отказаться от приемки и оплаты Товара, не соответствующего условиям Контракта;</w:t>
      </w:r>
    </w:p>
    <w:p w14:paraId="65465794"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4.4.7. принять решение об одностороннем отказе от исполнения Контракта в соответствии с гражданским законодательством; </w:t>
      </w:r>
    </w:p>
    <w:p w14:paraId="569ABE41"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p w14:paraId="09819643"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4.4.9. досрочно принять и оплатить товар.</w:t>
      </w:r>
    </w:p>
    <w:p w14:paraId="4B6E493A" w14:textId="77777777" w:rsidR="00A237A3" w:rsidRDefault="00A237A3" w:rsidP="004D5884">
      <w:pPr>
        <w:autoSpaceDE w:val="0"/>
        <w:autoSpaceDN w:val="0"/>
        <w:adjustRightInd w:val="0"/>
        <w:spacing w:line="240" w:lineRule="auto"/>
        <w:ind w:firstLine="539"/>
        <w:contextualSpacing/>
        <w:rPr>
          <w:sz w:val="24"/>
          <w:szCs w:val="24"/>
        </w:rPr>
      </w:pPr>
    </w:p>
    <w:p w14:paraId="218E52A7" w14:textId="25E116E9" w:rsidR="003B634C" w:rsidRPr="003B634C" w:rsidRDefault="00A237A3" w:rsidP="003B634C">
      <w:pPr>
        <w:autoSpaceDE w:val="0"/>
        <w:autoSpaceDN w:val="0"/>
        <w:adjustRightInd w:val="0"/>
        <w:spacing w:line="240" w:lineRule="auto"/>
        <w:ind w:firstLine="539"/>
        <w:contextualSpacing/>
        <w:jc w:val="center"/>
        <w:rPr>
          <w:b/>
          <w:bCs/>
          <w:iCs/>
          <w:sz w:val="24"/>
          <w:szCs w:val="24"/>
        </w:rPr>
      </w:pPr>
      <w:r w:rsidRPr="003B634C">
        <w:rPr>
          <w:b/>
          <w:bCs/>
          <w:sz w:val="24"/>
          <w:szCs w:val="24"/>
        </w:rPr>
        <w:tab/>
      </w:r>
      <w:r w:rsidR="003B634C" w:rsidRPr="003B634C">
        <w:rPr>
          <w:b/>
          <w:bCs/>
          <w:iCs/>
          <w:sz w:val="24"/>
          <w:szCs w:val="24"/>
        </w:rPr>
        <w:t>5.</w:t>
      </w:r>
      <w:r w:rsidR="003B634C" w:rsidRPr="003B634C">
        <w:rPr>
          <w:b/>
          <w:bCs/>
          <w:iCs/>
          <w:sz w:val="24"/>
          <w:szCs w:val="24"/>
        </w:rPr>
        <w:tab/>
        <w:t>Качество товара</w:t>
      </w:r>
    </w:p>
    <w:p w14:paraId="0465C94A" w14:textId="77777777" w:rsidR="0031241B" w:rsidRPr="00BD06E5" w:rsidRDefault="0031241B" w:rsidP="0031241B">
      <w:pPr>
        <w:autoSpaceDE w:val="0"/>
        <w:autoSpaceDN w:val="0"/>
        <w:adjustRightInd w:val="0"/>
        <w:spacing w:line="240" w:lineRule="auto"/>
        <w:ind w:firstLine="539"/>
        <w:rPr>
          <w:sz w:val="24"/>
          <w:szCs w:val="24"/>
        </w:rPr>
      </w:pPr>
      <w:bookmarkStart w:id="0" w:name="_Hlk63168867"/>
      <w:r w:rsidRPr="00BD06E5">
        <w:rPr>
          <w:sz w:val="24"/>
          <w:szCs w:val="24"/>
        </w:rPr>
        <w:t>5.1. Поставщик гарантирует, что поставляемый товар является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и соответствует требованиям, установленным Контрактом.</w:t>
      </w:r>
    </w:p>
    <w:p w14:paraId="4FE7CF35" w14:textId="77777777" w:rsidR="0031241B" w:rsidRPr="00BD06E5" w:rsidRDefault="0031241B" w:rsidP="0031241B">
      <w:pPr>
        <w:autoSpaceDE w:val="0"/>
        <w:autoSpaceDN w:val="0"/>
        <w:adjustRightInd w:val="0"/>
        <w:spacing w:line="240" w:lineRule="auto"/>
        <w:ind w:firstLine="539"/>
        <w:rPr>
          <w:sz w:val="24"/>
          <w:szCs w:val="24"/>
        </w:rPr>
      </w:pPr>
      <w:r w:rsidRPr="00BD06E5">
        <w:rPr>
          <w:sz w:val="24"/>
          <w:szCs w:val="24"/>
        </w:rPr>
        <w:t>На Товаре не должно быть механических повреждений.</w:t>
      </w:r>
    </w:p>
    <w:p w14:paraId="0B050E5B" w14:textId="77777777" w:rsidR="0031241B" w:rsidRPr="00BD06E5" w:rsidRDefault="0031241B" w:rsidP="0031241B">
      <w:pPr>
        <w:autoSpaceDE w:val="0"/>
        <w:autoSpaceDN w:val="0"/>
        <w:adjustRightInd w:val="0"/>
        <w:spacing w:line="240" w:lineRule="auto"/>
        <w:ind w:firstLine="539"/>
        <w:rPr>
          <w:sz w:val="24"/>
          <w:szCs w:val="24"/>
        </w:rPr>
      </w:pPr>
      <w:r w:rsidRPr="00BD06E5">
        <w:rPr>
          <w:sz w:val="24"/>
          <w:szCs w:val="24"/>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5C047453" w14:textId="77777777" w:rsidR="0031241B" w:rsidRPr="00BD06E5" w:rsidRDefault="0031241B" w:rsidP="0031241B">
      <w:pPr>
        <w:autoSpaceDE w:val="0"/>
        <w:autoSpaceDN w:val="0"/>
        <w:adjustRightInd w:val="0"/>
        <w:spacing w:line="240" w:lineRule="auto"/>
        <w:ind w:firstLine="539"/>
        <w:rPr>
          <w:sz w:val="24"/>
          <w:szCs w:val="24"/>
        </w:rPr>
      </w:pPr>
      <w:r w:rsidRPr="00BD06E5">
        <w:rPr>
          <w:sz w:val="24"/>
          <w:szCs w:val="24"/>
        </w:rPr>
        <w:t>Поставляемый товар должен соответствовать действующим в Российской Федерации техническим регламентам, санитарным и фитосанитарным нормам.</w:t>
      </w:r>
    </w:p>
    <w:p w14:paraId="31EF87FE" w14:textId="77777777" w:rsidR="0031241B" w:rsidRPr="00BD06E5" w:rsidRDefault="0031241B" w:rsidP="0031241B">
      <w:pPr>
        <w:autoSpaceDE w:val="0"/>
        <w:autoSpaceDN w:val="0"/>
        <w:adjustRightInd w:val="0"/>
        <w:spacing w:line="240" w:lineRule="auto"/>
        <w:ind w:firstLine="539"/>
        <w:rPr>
          <w:sz w:val="24"/>
          <w:szCs w:val="24"/>
        </w:rPr>
      </w:pPr>
      <w:r w:rsidRPr="00BD06E5">
        <w:rPr>
          <w:sz w:val="24"/>
          <w:szCs w:val="24"/>
        </w:rPr>
        <w:lastRenderedPageBreak/>
        <w:t>5.3. Товар должен быть упакован и замаркирован в соответствии с действующими стандартами.</w:t>
      </w:r>
    </w:p>
    <w:p w14:paraId="4D40EE12" w14:textId="77777777" w:rsidR="0031241B" w:rsidRPr="00BD06E5" w:rsidRDefault="0031241B" w:rsidP="0031241B">
      <w:pPr>
        <w:autoSpaceDE w:val="0"/>
        <w:autoSpaceDN w:val="0"/>
        <w:adjustRightInd w:val="0"/>
        <w:spacing w:line="240" w:lineRule="auto"/>
        <w:ind w:firstLine="539"/>
        <w:rPr>
          <w:sz w:val="24"/>
          <w:szCs w:val="24"/>
        </w:rPr>
      </w:pPr>
      <w:r w:rsidRPr="00BD06E5">
        <w:rPr>
          <w:sz w:val="24"/>
          <w:szCs w:val="24"/>
        </w:rPr>
        <w:t>Поставщик поставляет товар в упаковке,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14:paraId="4EF9F75D" w14:textId="77777777" w:rsidR="0031241B" w:rsidRPr="00BD06E5" w:rsidRDefault="0031241B" w:rsidP="0031241B">
      <w:pPr>
        <w:autoSpaceDE w:val="0"/>
        <w:autoSpaceDN w:val="0"/>
        <w:adjustRightInd w:val="0"/>
        <w:spacing w:line="240" w:lineRule="auto"/>
        <w:ind w:firstLine="539"/>
        <w:rPr>
          <w:sz w:val="24"/>
          <w:szCs w:val="24"/>
        </w:rPr>
      </w:pPr>
      <w:r w:rsidRPr="00BD06E5">
        <w:rPr>
          <w:sz w:val="24"/>
          <w:szCs w:val="24"/>
        </w:rPr>
        <w:t>5.4. Гарантийный срок на поставляемый товар 12 (двенадцать) месяцев с даты подписания документа о приемке. Срок предоставления гарантии Поставщика</w:t>
      </w:r>
      <w:r>
        <w:rPr>
          <w:sz w:val="24"/>
          <w:szCs w:val="24"/>
        </w:rPr>
        <w:t xml:space="preserve"> </w:t>
      </w:r>
      <w:r w:rsidRPr="00BD06E5">
        <w:rPr>
          <w:sz w:val="24"/>
          <w:szCs w:val="24"/>
        </w:rPr>
        <w:t>исчисляется с момента подписания Сторонами документа о приемке.</w:t>
      </w:r>
    </w:p>
    <w:p w14:paraId="669387EB" w14:textId="77777777" w:rsidR="0031241B" w:rsidRPr="00BD06E5" w:rsidRDefault="0031241B" w:rsidP="0031241B">
      <w:pPr>
        <w:autoSpaceDE w:val="0"/>
        <w:autoSpaceDN w:val="0"/>
        <w:adjustRightInd w:val="0"/>
        <w:spacing w:line="240" w:lineRule="auto"/>
        <w:ind w:firstLine="539"/>
        <w:rPr>
          <w:sz w:val="24"/>
          <w:szCs w:val="24"/>
        </w:rPr>
      </w:pPr>
      <w:r w:rsidRPr="00BD06E5">
        <w:rPr>
          <w:sz w:val="24"/>
          <w:szCs w:val="24"/>
        </w:rPr>
        <w:t>Гарантийный срок на товар должен соответствовать гарантийным требованиям, предъявляемым к такому виду товарам, и должен подтверждаться документами от производителя (Поставщика).</w:t>
      </w:r>
    </w:p>
    <w:p w14:paraId="44D23A1B" w14:textId="77777777" w:rsidR="0031241B" w:rsidRPr="00BD06E5" w:rsidRDefault="0031241B" w:rsidP="0031241B">
      <w:pPr>
        <w:autoSpaceDE w:val="0"/>
        <w:autoSpaceDN w:val="0"/>
        <w:adjustRightInd w:val="0"/>
        <w:spacing w:line="240" w:lineRule="auto"/>
        <w:ind w:firstLine="539"/>
        <w:rPr>
          <w:sz w:val="24"/>
          <w:szCs w:val="24"/>
        </w:rPr>
      </w:pPr>
      <w:r w:rsidRPr="00BD06E5">
        <w:rPr>
          <w:sz w:val="24"/>
          <w:szCs w:val="24"/>
        </w:rPr>
        <w:t>5.5. Заказчик имеет право предъявлять Поставщику претензии по качеству товара в течение всего гарантийного срока. Претензии по качеству товара должны быть оформлены в письменной форме. Требования Заказчика о замене товара ненадлежащего качества, выявленного после приемки, на товар, соответствующий условиям контракта, должны быть исполнены Поставщиком в течение 10 (десяти) рабочих дней со дня получения претензии Заказчика. Поставщик обязан произвести замену некачественного товара на товар надлежащего качества в установленный контрактом срок за свой счет, если не докажет, что выявленные Заказчиком недостатки возникли по вине Заказчика.</w:t>
      </w:r>
    </w:p>
    <w:p w14:paraId="500C01B0" w14:textId="77777777" w:rsidR="0031241B" w:rsidRPr="00BD06E5" w:rsidRDefault="0031241B" w:rsidP="0031241B">
      <w:pPr>
        <w:autoSpaceDE w:val="0"/>
        <w:autoSpaceDN w:val="0"/>
        <w:adjustRightInd w:val="0"/>
        <w:spacing w:line="240" w:lineRule="auto"/>
        <w:ind w:firstLine="539"/>
        <w:rPr>
          <w:sz w:val="24"/>
          <w:szCs w:val="24"/>
        </w:rPr>
      </w:pPr>
      <w:r w:rsidRPr="00BD06E5">
        <w:rPr>
          <w:sz w:val="24"/>
          <w:szCs w:val="24"/>
        </w:rPr>
        <w:t>При этом срок гарантии на замененный товар устанавливается Поставщиком не менее срока, указанного в пункте 5.4 Контракта.</w:t>
      </w:r>
    </w:p>
    <w:p w14:paraId="77A99BA5" w14:textId="77777777" w:rsidR="0031241B" w:rsidRPr="00BD06E5" w:rsidRDefault="0031241B" w:rsidP="0031241B">
      <w:pPr>
        <w:autoSpaceDE w:val="0"/>
        <w:autoSpaceDN w:val="0"/>
        <w:adjustRightInd w:val="0"/>
        <w:spacing w:line="240" w:lineRule="auto"/>
        <w:ind w:firstLine="539"/>
        <w:rPr>
          <w:sz w:val="24"/>
          <w:szCs w:val="24"/>
        </w:rPr>
      </w:pPr>
      <w:r w:rsidRPr="00BD06E5">
        <w:rPr>
          <w:sz w:val="24"/>
          <w:szCs w:val="24"/>
        </w:rPr>
        <w:t>Все сопутствующие гарантийному обслуживанию мероприятия (доставка, погрузка, разгрузка) осуществляются силами и за счет Поставщика.</w:t>
      </w:r>
    </w:p>
    <w:bookmarkEnd w:id="0"/>
    <w:p w14:paraId="1FD3611E" w14:textId="348C45FD" w:rsidR="00A237A3" w:rsidRDefault="00A237A3" w:rsidP="003B634C">
      <w:pPr>
        <w:autoSpaceDE w:val="0"/>
        <w:autoSpaceDN w:val="0"/>
        <w:adjustRightInd w:val="0"/>
        <w:spacing w:line="240" w:lineRule="auto"/>
        <w:ind w:firstLine="539"/>
        <w:contextualSpacing/>
        <w:rPr>
          <w:iCs/>
          <w:sz w:val="24"/>
          <w:szCs w:val="24"/>
        </w:rPr>
      </w:pPr>
    </w:p>
    <w:p w14:paraId="0B4173E0" w14:textId="0E11A130" w:rsidR="00A237A3" w:rsidRDefault="003B634C" w:rsidP="004D5884">
      <w:pPr>
        <w:pStyle w:val="31"/>
        <w:tabs>
          <w:tab w:val="left" w:pos="426"/>
        </w:tabs>
        <w:spacing w:before="0" w:after="0" w:line="240" w:lineRule="auto"/>
        <w:ind w:left="142"/>
        <w:contextualSpacing/>
        <w:jc w:val="center"/>
        <w:rPr>
          <w:sz w:val="24"/>
          <w:szCs w:val="24"/>
        </w:rPr>
      </w:pPr>
      <w:r>
        <w:rPr>
          <w:sz w:val="24"/>
          <w:szCs w:val="24"/>
          <w:lang w:val="ru-RU"/>
        </w:rPr>
        <w:t>6</w:t>
      </w:r>
      <w:r w:rsidR="00A237A3">
        <w:rPr>
          <w:sz w:val="24"/>
          <w:szCs w:val="24"/>
        </w:rPr>
        <w:t xml:space="preserve">.  </w:t>
      </w:r>
      <w:bookmarkStart w:id="1" w:name="Par123"/>
      <w:bookmarkEnd w:id="1"/>
      <w:r w:rsidR="00A237A3">
        <w:rPr>
          <w:sz w:val="24"/>
          <w:szCs w:val="24"/>
        </w:rPr>
        <w:t xml:space="preserve"> Ответственность Сторон </w:t>
      </w:r>
    </w:p>
    <w:p w14:paraId="30B21685"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3B16CBB3"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14:paraId="749174A1" w14:textId="77777777" w:rsidR="00C50876" w:rsidRPr="00C50876" w:rsidRDefault="00C50876" w:rsidP="00616CBB">
      <w:pPr>
        <w:autoSpaceDE w:val="0"/>
        <w:autoSpaceDN w:val="0"/>
        <w:adjustRightInd w:val="0"/>
        <w:spacing w:line="240" w:lineRule="auto"/>
        <w:contextualSpacing/>
        <w:rPr>
          <w:sz w:val="24"/>
          <w:szCs w:val="24"/>
        </w:rPr>
      </w:pPr>
      <w:r w:rsidRPr="00C50876">
        <w:rPr>
          <w:sz w:val="24"/>
          <w:szCs w:val="24"/>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14:paraId="6BF63247" w14:textId="11212BFA" w:rsidR="00616CBB" w:rsidRPr="00616CBB" w:rsidRDefault="00C50876" w:rsidP="00616CBB">
      <w:pPr>
        <w:tabs>
          <w:tab w:val="left" w:pos="709"/>
        </w:tabs>
        <w:spacing w:line="240" w:lineRule="auto"/>
        <w:contextualSpacing/>
        <w:rPr>
          <w:sz w:val="24"/>
          <w:szCs w:val="24"/>
        </w:rPr>
      </w:pPr>
      <w:r w:rsidRPr="00C50876">
        <w:rPr>
          <w:sz w:val="24"/>
          <w:szCs w:val="24"/>
        </w:rPr>
        <w:t xml:space="preserve">6.4. </w:t>
      </w:r>
      <w:r w:rsidR="00616CBB" w:rsidRPr="00616CBB">
        <w:rPr>
          <w:sz w:val="24"/>
          <w:szCs w:val="24"/>
        </w:rPr>
        <w:t xml:space="preserve">Штрафы начисляются за неисполнение или ненадлежащее исполнение </w:t>
      </w:r>
      <w:r w:rsidR="0031241B">
        <w:rPr>
          <w:sz w:val="24"/>
          <w:szCs w:val="24"/>
        </w:rPr>
        <w:t>Поставщиком</w:t>
      </w:r>
      <w:r w:rsidR="00616CBB" w:rsidRPr="00616CBB">
        <w:rPr>
          <w:sz w:val="24"/>
          <w:szCs w:val="24"/>
        </w:rPr>
        <w:t xml:space="preserve"> обязательств, предусмотренных Контрактом, за исключением просрочки исполнения </w:t>
      </w:r>
      <w:r w:rsidR="0031241B">
        <w:rPr>
          <w:sz w:val="24"/>
          <w:szCs w:val="24"/>
        </w:rPr>
        <w:t>Поставщиком</w:t>
      </w:r>
      <w:r w:rsidR="00616CBB" w:rsidRPr="00616CBB">
        <w:rPr>
          <w:sz w:val="24"/>
          <w:szCs w:val="24"/>
        </w:rPr>
        <w:t xml:space="preserve"> обязательств (в том числе гарантийного обязательства), предусмотренных Контрактом.</w:t>
      </w:r>
    </w:p>
    <w:p w14:paraId="5EF3D0EA" w14:textId="7EDBF4F4" w:rsidR="00616CBB" w:rsidRPr="00616CBB" w:rsidRDefault="00616CBB" w:rsidP="00616CBB">
      <w:pPr>
        <w:widowControl w:val="0"/>
        <w:autoSpaceDE w:val="0"/>
        <w:autoSpaceDN w:val="0"/>
        <w:adjustRightInd w:val="0"/>
        <w:spacing w:line="240" w:lineRule="auto"/>
        <w:ind w:firstLine="709"/>
        <w:rPr>
          <w:sz w:val="24"/>
          <w:szCs w:val="24"/>
        </w:rPr>
      </w:pPr>
      <w:r w:rsidRPr="00616CBB">
        <w:rPr>
          <w:sz w:val="24"/>
          <w:szCs w:val="24"/>
        </w:rPr>
        <w:t xml:space="preserve">За каждый факт неисполнения или ненадлежащего исполнения </w:t>
      </w:r>
      <w:r w:rsidR="0031241B">
        <w:rPr>
          <w:sz w:val="24"/>
          <w:szCs w:val="24"/>
        </w:rPr>
        <w:t>Поставщиком</w:t>
      </w:r>
      <w:r w:rsidRPr="00616CBB">
        <w:rPr>
          <w:sz w:val="24"/>
          <w:szCs w:val="24"/>
        </w:rPr>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или в случае, если Контрактом предусмотрены этапы исполнения Контракта, как процент этапа </w:t>
      </w:r>
      <w:r w:rsidRPr="00616CBB">
        <w:rPr>
          <w:sz w:val="24"/>
          <w:szCs w:val="24"/>
        </w:rPr>
        <w:lastRenderedPageBreak/>
        <w:t>исполнения Контракта (далее – «цена Контракта (этапа)»), в размере, составляющем:</w:t>
      </w:r>
    </w:p>
    <w:p w14:paraId="4AA29C6A" w14:textId="77777777" w:rsidR="00616CBB" w:rsidRPr="00616CBB" w:rsidRDefault="00616CBB" w:rsidP="00616CBB">
      <w:pPr>
        <w:autoSpaceDE w:val="0"/>
        <w:autoSpaceDN w:val="0"/>
        <w:adjustRightInd w:val="0"/>
        <w:spacing w:line="240" w:lineRule="auto"/>
        <w:ind w:firstLine="709"/>
        <w:rPr>
          <w:sz w:val="24"/>
          <w:szCs w:val="24"/>
        </w:rPr>
      </w:pPr>
      <w:r w:rsidRPr="00616CBB">
        <w:rPr>
          <w:sz w:val="24"/>
          <w:szCs w:val="24"/>
        </w:rPr>
        <w:t>а) 10 процентов цены Контракта (этапа) в случае, если цена Контракта (этапа) не превышает 3 млн. рублей;</w:t>
      </w:r>
    </w:p>
    <w:p w14:paraId="5B576E91" w14:textId="77777777" w:rsidR="00616CBB" w:rsidRPr="00616CBB" w:rsidRDefault="00616CBB" w:rsidP="00616CBB">
      <w:pPr>
        <w:autoSpaceDE w:val="0"/>
        <w:autoSpaceDN w:val="0"/>
        <w:adjustRightInd w:val="0"/>
        <w:spacing w:line="240" w:lineRule="auto"/>
        <w:ind w:firstLine="709"/>
        <w:rPr>
          <w:sz w:val="24"/>
          <w:szCs w:val="24"/>
        </w:rPr>
      </w:pPr>
      <w:r w:rsidRPr="00616CBB">
        <w:rPr>
          <w:sz w:val="24"/>
          <w:szCs w:val="24"/>
        </w:rPr>
        <w:t>б) 5 процентов цены Контракта (этапа) в случае, если цена Контракта (этапа) составляет от 3 млн. рублей до 50 млн. рублей (включительно);</w:t>
      </w:r>
    </w:p>
    <w:p w14:paraId="44398545" w14:textId="77777777" w:rsidR="00616CBB" w:rsidRPr="00616CBB" w:rsidRDefault="00616CBB" w:rsidP="00616CBB">
      <w:pPr>
        <w:autoSpaceDE w:val="0"/>
        <w:autoSpaceDN w:val="0"/>
        <w:adjustRightInd w:val="0"/>
        <w:spacing w:line="240" w:lineRule="auto"/>
        <w:ind w:firstLine="709"/>
        <w:rPr>
          <w:sz w:val="24"/>
          <w:szCs w:val="24"/>
        </w:rPr>
      </w:pPr>
      <w:r w:rsidRPr="00616CBB">
        <w:rPr>
          <w:sz w:val="24"/>
          <w:szCs w:val="24"/>
        </w:rPr>
        <w:t>в) 1 процент цены Контракта (этапа) в случае, если цена Контракта (этапа) составляет от 50 млн. рублей до 100 млн. рублей (включительно);</w:t>
      </w:r>
    </w:p>
    <w:p w14:paraId="6DBA84AD" w14:textId="77777777" w:rsidR="00616CBB" w:rsidRPr="00616CBB" w:rsidRDefault="00616CBB" w:rsidP="00616CBB">
      <w:pPr>
        <w:autoSpaceDE w:val="0"/>
        <w:autoSpaceDN w:val="0"/>
        <w:adjustRightInd w:val="0"/>
        <w:spacing w:line="240" w:lineRule="auto"/>
        <w:ind w:firstLine="709"/>
        <w:rPr>
          <w:sz w:val="24"/>
          <w:szCs w:val="24"/>
        </w:rPr>
      </w:pPr>
      <w:r w:rsidRPr="00616CBB">
        <w:rPr>
          <w:sz w:val="24"/>
          <w:szCs w:val="24"/>
        </w:rPr>
        <w:t>г) 0,5 процента цены Контракта (этапа) в случае, если цена Контракта (этапа) составляет от 100 млн. рублей до 500 млн. рублей (включительно);</w:t>
      </w:r>
    </w:p>
    <w:p w14:paraId="2780CE2B" w14:textId="77777777" w:rsidR="00616CBB" w:rsidRPr="00616CBB" w:rsidRDefault="00616CBB" w:rsidP="00616CBB">
      <w:pPr>
        <w:autoSpaceDE w:val="0"/>
        <w:autoSpaceDN w:val="0"/>
        <w:adjustRightInd w:val="0"/>
        <w:spacing w:line="240" w:lineRule="auto"/>
        <w:ind w:firstLine="709"/>
        <w:rPr>
          <w:sz w:val="24"/>
          <w:szCs w:val="24"/>
        </w:rPr>
      </w:pPr>
      <w:r w:rsidRPr="00616CBB">
        <w:rPr>
          <w:sz w:val="24"/>
          <w:szCs w:val="24"/>
        </w:rPr>
        <w:t>д) 0,4 процента цены Контракта (этапа) в случае, если цена Контракта (этапа) составляет от 500 млн. рублей до 1 млрд. рублей (включительно);</w:t>
      </w:r>
    </w:p>
    <w:p w14:paraId="13722210" w14:textId="77777777" w:rsidR="00616CBB" w:rsidRPr="00616CBB" w:rsidRDefault="00616CBB" w:rsidP="00616CBB">
      <w:pPr>
        <w:autoSpaceDE w:val="0"/>
        <w:autoSpaceDN w:val="0"/>
        <w:adjustRightInd w:val="0"/>
        <w:spacing w:line="240" w:lineRule="auto"/>
        <w:ind w:firstLine="709"/>
        <w:rPr>
          <w:sz w:val="24"/>
          <w:szCs w:val="24"/>
        </w:rPr>
      </w:pPr>
      <w:r w:rsidRPr="00616CBB">
        <w:rPr>
          <w:sz w:val="24"/>
          <w:szCs w:val="24"/>
        </w:rPr>
        <w:t>е) 0,3 процента цены Контракта (этапа) в случае, если цена Контракта (этапа) составляет от 1 млрд. рублей до 2 млрд. рублей (включительно);</w:t>
      </w:r>
    </w:p>
    <w:p w14:paraId="1C917C82" w14:textId="77777777" w:rsidR="00616CBB" w:rsidRPr="00616CBB" w:rsidRDefault="00616CBB" w:rsidP="00616CBB">
      <w:pPr>
        <w:autoSpaceDE w:val="0"/>
        <w:autoSpaceDN w:val="0"/>
        <w:adjustRightInd w:val="0"/>
        <w:spacing w:line="240" w:lineRule="auto"/>
        <w:ind w:firstLine="709"/>
        <w:rPr>
          <w:sz w:val="24"/>
          <w:szCs w:val="24"/>
        </w:rPr>
      </w:pPr>
      <w:r w:rsidRPr="00616CBB">
        <w:rPr>
          <w:sz w:val="24"/>
          <w:szCs w:val="24"/>
        </w:rPr>
        <w:t>ж) 0,25 процента цены Контракта (этапа) в случае, если цена Контракта (этапа) составляет от 2 млрд. рублей до 5 млрд. рублей (включительно);</w:t>
      </w:r>
    </w:p>
    <w:p w14:paraId="14623FA7" w14:textId="77777777" w:rsidR="00616CBB" w:rsidRPr="00616CBB" w:rsidRDefault="00616CBB" w:rsidP="00616CBB">
      <w:pPr>
        <w:autoSpaceDE w:val="0"/>
        <w:autoSpaceDN w:val="0"/>
        <w:adjustRightInd w:val="0"/>
        <w:spacing w:line="240" w:lineRule="auto"/>
        <w:ind w:firstLine="709"/>
        <w:rPr>
          <w:sz w:val="24"/>
          <w:szCs w:val="24"/>
        </w:rPr>
      </w:pPr>
      <w:r w:rsidRPr="00616CBB">
        <w:rPr>
          <w:sz w:val="24"/>
          <w:szCs w:val="24"/>
        </w:rPr>
        <w:t>з) 0,2 процента цены Контракта (этапа) в случае, если цена Контракта (этапа) составляет от 5 млрд. рублей до 10 млрд. рублей (включительно);</w:t>
      </w:r>
    </w:p>
    <w:p w14:paraId="18309488" w14:textId="77777777" w:rsidR="00616CBB" w:rsidRPr="00616CBB" w:rsidRDefault="00616CBB" w:rsidP="00616CBB">
      <w:pPr>
        <w:autoSpaceDE w:val="0"/>
        <w:autoSpaceDN w:val="0"/>
        <w:adjustRightInd w:val="0"/>
        <w:spacing w:line="240" w:lineRule="auto"/>
        <w:ind w:firstLine="709"/>
        <w:rPr>
          <w:sz w:val="24"/>
          <w:szCs w:val="24"/>
        </w:rPr>
      </w:pPr>
      <w:r w:rsidRPr="00616CBB">
        <w:rPr>
          <w:sz w:val="24"/>
          <w:szCs w:val="24"/>
        </w:rPr>
        <w:t xml:space="preserve">и) 0,1 процента цены Контракта (этапа) в случае, если цена Контракта (этапа) превышает 10 млрд. рублей. </w:t>
      </w:r>
    </w:p>
    <w:p w14:paraId="1ABED4FD" w14:textId="50AD4D73" w:rsidR="00616CBB" w:rsidRPr="00616CBB" w:rsidRDefault="00616CBB" w:rsidP="00616CBB">
      <w:pPr>
        <w:widowControl w:val="0"/>
        <w:autoSpaceDE w:val="0"/>
        <w:autoSpaceDN w:val="0"/>
        <w:adjustRightInd w:val="0"/>
        <w:spacing w:line="240" w:lineRule="auto"/>
        <w:ind w:firstLine="709"/>
        <w:rPr>
          <w:sz w:val="24"/>
          <w:szCs w:val="24"/>
        </w:rPr>
      </w:pPr>
      <w:r w:rsidRPr="00616CBB">
        <w:rPr>
          <w:sz w:val="24"/>
          <w:szCs w:val="24"/>
        </w:rPr>
        <w:t xml:space="preserve">В случае, если Контракт заключается с победителем закупки (или с иным участником закупки в порядке, установленном Федеральным законом о контрактной системе), предложившим наиболее высокую цену за право заключения Контракта в соответствии с пунктом 9 части 3 статьи 49 Федерального закона о контрактной системе за каждый факт неисполнения или ненадлежащего исполнения </w:t>
      </w:r>
      <w:r w:rsidR="0031241B">
        <w:rPr>
          <w:sz w:val="24"/>
          <w:szCs w:val="24"/>
        </w:rPr>
        <w:t>Поставщиком</w:t>
      </w:r>
      <w:r w:rsidRPr="00616CBB">
        <w:rPr>
          <w:sz w:val="24"/>
          <w:szCs w:val="24"/>
        </w:rPr>
        <w:t xml:space="preserve"> обязательств, предусмотренных Контрактом, за исключением просрочки исполнения </w:t>
      </w:r>
      <w:r w:rsidR="0031241B">
        <w:rPr>
          <w:sz w:val="24"/>
          <w:szCs w:val="24"/>
        </w:rPr>
        <w:t>Поставщиком</w:t>
      </w:r>
      <w:r w:rsidRPr="00616CBB">
        <w:rPr>
          <w:sz w:val="24"/>
          <w:szCs w:val="24"/>
        </w:rPr>
        <w:t xml:space="preserve">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25FDAE80" w14:textId="77777777" w:rsidR="00616CBB" w:rsidRPr="00616CBB" w:rsidRDefault="00616CBB" w:rsidP="00616CBB">
      <w:pPr>
        <w:widowControl w:val="0"/>
        <w:autoSpaceDE w:val="0"/>
        <w:autoSpaceDN w:val="0"/>
        <w:adjustRightInd w:val="0"/>
        <w:spacing w:line="240" w:lineRule="auto"/>
        <w:ind w:firstLine="709"/>
        <w:rPr>
          <w:sz w:val="24"/>
          <w:szCs w:val="24"/>
        </w:rPr>
      </w:pPr>
      <w:r w:rsidRPr="00616CBB">
        <w:rPr>
          <w:sz w:val="24"/>
          <w:szCs w:val="24"/>
        </w:rPr>
        <w:t>а) в случае, если цена Контракта не превышает начальную (максимальную) цену Контракта:</w:t>
      </w:r>
    </w:p>
    <w:p w14:paraId="101C2E02" w14:textId="77777777" w:rsidR="00616CBB" w:rsidRPr="00616CBB" w:rsidRDefault="00616CBB" w:rsidP="00616CBB">
      <w:pPr>
        <w:widowControl w:val="0"/>
        <w:autoSpaceDE w:val="0"/>
        <w:autoSpaceDN w:val="0"/>
        <w:adjustRightInd w:val="0"/>
        <w:spacing w:line="240" w:lineRule="auto"/>
        <w:ind w:firstLine="709"/>
        <w:rPr>
          <w:sz w:val="24"/>
          <w:szCs w:val="24"/>
        </w:rPr>
      </w:pPr>
      <w:r w:rsidRPr="00616CBB">
        <w:rPr>
          <w:sz w:val="24"/>
          <w:szCs w:val="24"/>
        </w:rPr>
        <w:t>10 процентов начальной (максимальной) цены Контракта, если цена Контракта не превышает 3 млн. рублей;</w:t>
      </w:r>
    </w:p>
    <w:p w14:paraId="241DBD79" w14:textId="77777777" w:rsidR="00616CBB" w:rsidRPr="00616CBB" w:rsidRDefault="00616CBB" w:rsidP="00616CBB">
      <w:pPr>
        <w:widowControl w:val="0"/>
        <w:autoSpaceDE w:val="0"/>
        <w:autoSpaceDN w:val="0"/>
        <w:adjustRightInd w:val="0"/>
        <w:spacing w:line="240" w:lineRule="auto"/>
        <w:ind w:firstLine="709"/>
        <w:rPr>
          <w:sz w:val="24"/>
          <w:szCs w:val="24"/>
        </w:rPr>
      </w:pPr>
      <w:r w:rsidRPr="00616CBB">
        <w:rPr>
          <w:sz w:val="24"/>
          <w:szCs w:val="24"/>
        </w:rPr>
        <w:t>5 процентов начальной (максимальной) цены Контракта, если цена Контракта составляет от 3 млн. рублей до 50 млн. рублей (включительно);</w:t>
      </w:r>
    </w:p>
    <w:p w14:paraId="23FA8E05" w14:textId="77777777" w:rsidR="00616CBB" w:rsidRPr="00616CBB" w:rsidRDefault="00616CBB" w:rsidP="00616CBB">
      <w:pPr>
        <w:widowControl w:val="0"/>
        <w:autoSpaceDE w:val="0"/>
        <w:autoSpaceDN w:val="0"/>
        <w:adjustRightInd w:val="0"/>
        <w:spacing w:line="240" w:lineRule="auto"/>
        <w:ind w:firstLine="709"/>
        <w:rPr>
          <w:sz w:val="24"/>
          <w:szCs w:val="24"/>
        </w:rPr>
      </w:pPr>
      <w:r w:rsidRPr="00616CBB">
        <w:rPr>
          <w:sz w:val="24"/>
          <w:szCs w:val="24"/>
        </w:rPr>
        <w:t>1 процент начальной (максимальной) цены Контракта, если цена Контракта составляет от 50 млн. рублей до 100 млн. рублей (включительно);</w:t>
      </w:r>
    </w:p>
    <w:p w14:paraId="5E271F18" w14:textId="77777777" w:rsidR="00616CBB" w:rsidRPr="00616CBB" w:rsidRDefault="00616CBB" w:rsidP="00616CBB">
      <w:pPr>
        <w:widowControl w:val="0"/>
        <w:autoSpaceDE w:val="0"/>
        <w:autoSpaceDN w:val="0"/>
        <w:adjustRightInd w:val="0"/>
        <w:spacing w:line="240" w:lineRule="auto"/>
        <w:ind w:firstLine="709"/>
        <w:rPr>
          <w:sz w:val="24"/>
          <w:szCs w:val="24"/>
        </w:rPr>
      </w:pPr>
      <w:r w:rsidRPr="00616CBB">
        <w:rPr>
          <w:sz w:val="24"/>
          <w:szCs w:val="24"/>
        </w:rPr>
        <w:t>б) в случае, если цена Контракта превышает начальную (максимальную) цену Контракта:</w:t>
      </w:r>
    </w:p>
    <w:p w14:paraId="1DE0CE49" w14:textId="77777777" w:rsidR="00616CBB" w:rsidRPr="00616CBB" w:rsidRDefault="00616CBB" w:rsidP="00616CBB">
      <w:pPr>
        <w:widowControl w:val="0"/>
        <w:autoSpaceDE w:val="0"/>
        <w:autoSpaceDN w:val="0"/>
        <w:adjustRightInd w:val="0"/>
        <w:spacing w:line="240" w:lineRule="auto"/>
        <w:ind w:firstLine="709"/>
        <w:rPr>
          <w:sz w:val="24"/>
          <w:szCs w:val="24"/>
        </w:rPr>
      </w:pPr>
      <w:r w:rsidRPr="00616CBB">
        <w:rPr>
          <w:sz w:val="24"/>
          <w:szCs w:val="24"/>
        </w:rPr>
        <w:t>10 процентов цены Контракта, если цена Контракта не превышает 3 млн. рублей;</w:t>
      </w:r>
    </w:p>
    <w:p w14:paraId="545695F1" w14:textId="77777777" w:rsidR="00616CBB" w:rsidRPr="00616CBB" w:rsidRDefault="00616CBB" w:rsidP="00616CBB">
      <w:pPr>
        <w:widowControl w:val="0"/>
        <w:autoSpaceDE w:val="0"/>
        <w:autoSpaceDN w:val="0"/>
        <w:adjustRightInd w:val="0"/>
        <w:spacing w:line="240" w:lineRule="auto"/>
        <w:ind w:firstLine="709"/>
        <w:rPr>
          <w:sz w:val="24"/>
          <w:szCs w:val="24"/>
        </w:rPr>
      </w:pPr>
      <w:r w:rsidRPr="00616CBB">
        <w:rPr>
          <w:sz w:val="24"/>
          <w:szCs w:val="24"/>
        </w:rPr>
        <w:t>5 процентов цены Контракта, если цена Контракта составляет от 3 млн. рублей до 50 млн. рублей (включительно);</w:t>
      </w:r>
    </w:p>
    <w:p w14:paraId="18C32D13" w14:textId="77777777" w:rsidR="00616CBB" w:rsidRPr="00616CBB" w:rsidRDefault="00616CBB" w:rsidP="00616CBB">
      <w:pPr>
        <w:widowControl w:val="0"/>
        <w:autoSpaceDE w:val="0"/>
        <w:autoSpaceDN w:val="0"/>
        <w:adjustRightInd w:val="0"/>
        <w:spacing w:line="240" w:lineRule="auto"/>
        <w:ind w:firstLine="709"/>
        <w:rPr>
          <w:sz w:val="24"/>
          <w:szCs w:val="24"/>
        </w:rPr>
      </w:pPr>
      <w:r w:rsidRPr="00616CBB">
        <w:rPr>
          <w:sz w:val="24"/>
          <w:szCs w:val="24"/>
        </w:rPr>
        <w:t>1 процент цены Контракта, если цена Контракта составляет от 50 млн. рублей до 100 млн. рублей (включительно).</w:t>
      </w:r>
    </w:p>
    <w:p w14:paraId="12A4E24F" w14:textId="5980096F" w:rsidR="00616CBB" w:rsidRPr="00616CBB" w:rsidRDefault="00616CBB" w:rsidP="00616CBB">
      <w:pPr>
        <w:tabs>
          <w:tab w:val="num" w:pos="0"/>
          <w:tab w:val="left" w:pos="993"/>
          <w:tab w:val="left" w:pos="1134"/>
        </w:tabs>
        <w:spacing w:line="240" w:lineRule="auto"/>
        <w:ind w:firstLine="709"/>
        <w:rPr>
          <w:sz w:val="24"/>
          <w:szCs w:val="24"/>
        </w:rPr>
      </w:pPr>
      <w:r w:rsidRPr="00616CBB">
        <w:rPr>
          <w:sz w:val="24"/>
          <w:szCs w:val="24"/>
        </w:rPr>
        <w:t xml:space="preserve">За каждый факт неисполнения или ненадлежащего исполнения </w:t>
      </w:r>
      <w:r w:rsidR="0031241B">
        <w:rPr>
          <w:sz w:val="24"/>
          <w:szCs w:val="24"/>
        </w:rPr>
        <w:t>Поставщиком</w:t>
      </w:r>
      <w:r w:rsidRPr="00616CBB">
        <w:rPr>
          <w:sz w:val="24"/>
          <w:szCs w:val="24"/>
        </w:rPr>
        <w:t xml:space="preserve">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5A8AB136" w14:textId="77777777" w:rsidR="00616CBB" w:rsidRPr="00616CBB" w:rsidRDefault="00616CBB" w:rsidP="00616CBB">
      <w:pPr>
        <w:autoSpaceDE w:val="0"/>
        <w:autoSpaceDN w:val="0"/>
        <w:adjustRightInd w:val="0"/>
        <w:spacing w:line="240" w:lineRule="auto"/>
        <w:ind w:firstLine="709"/>
        <w:rPr>
          <w:sz w:val="24"/>
          <w:szCs w:val="24"/>
        </w:rPr>
      </w:pPr>
      <w:r w:rsidRPr="00616CBB">
        <w:rPr>
          <w:sz w:val="24"/>
          <w:szCs w:val="24"/>
        </w:rPr>
        <w:t>а) 1000 рублей, если цена Контракта не превышает 3 млн. рублей;</w:t>
      </w:r>
    </w:p>
    <w:p w14:paraId="15BD4D85" w14:textId="77777777" w:rsidR="00616CBB" w:rsidRPr="00616CBB" w:rsidRDefault="00616CBB" w:rsidP="00616CBB">
      <w:pPr>
        <w:autoSpaceDE w:val="0"/>
        <w:autoSpaceDN w:val="0"/>
        <w:adjustRightInd w:val="0"/>
        <w:spacing w:line="240" w:lineRule="auto"/>
        <w:ind w:firstLine="709"/>
        <w:rPr>
          <w:sz w:val="24"/>
          <w:szCs w:val="24"/>
        </w:rPr>
      </w:pPr>
      <w:r w:rsidRPr="00616CBB">
        <w:rPr>
          <w:sz w:val="24"/>
          <w:szCs w:val="24"/>
        </w:rPr>
        <w:t>б) 5000 рублей, если цена Контракта составляет от 3 млн. рублей до 50 млн. рублей (включительно);</w:t>
      </w:r>
    </w:p>
    <w:p w14:paraId="1A53A62F" w14:textId="77777777" w:rsidR="00616CBB" w:rsidRPr="00616CBB" w:rsidRDefault="00616CBB" w:rsidP="00616CBB">
      <w:pPr>
        <w:autoSpaceDE w:val="0"/>
        <w:autoSpaceDN w:val="0"/>
        <w:adjustRightInd w:val="0"/>
        <w:spacing w:line="240" w:lineRule="auto"/>
        <w:ind w:firstLine="709"/>
        <w:rPr>
          <w:sz w:val="24"/>
          <w:szCs w:val="24"/>
        </w:rPr>
      </w:pPr>
      <w:r w:rsidRPr="00616CBB">
        <w:rPr>
          <w:sz w:val="24"/>
          <w:szCs w:val="24"/>
        </w:rPr>
        <w:t>в) 10000 рублей, если цена Контракта составляет от 50 млн. рублей до 100 млн. рублей (включительно);</w:t>
      </w:r>
    </w:p>
    <w:p w14:paraId="161B1BC3" w14:textId="77777777" w:rsidR="00616CBB" w:rsidRPr="00616CBB" w:rsidRDefault="00616CBB" w:rsidP="00616CBB">
      <w:pPr>
        <w:autoSpaceDE w:val="0"/>
        <w:autoSpaceDN w:val="0"/>
        <w:adjustRightInd w:val="0"/>
        <w:spacing w:line="240" w:lineRule="auto"/>
        <w:ind w:firstLine="709"/>
        <w:rPr>
          <w:sz w:val="24"/>
          <w:szCs w:val="24"/>
        </w:rPr>
      </w:pPr>
      <w:r w:rsidRPr="00616CBB">
        <w:rPr>
          <w:sz w:val="24"/>
          <w:szCs w:val="24"/>
        </w:rPr>
        <w:lastRenderedPageBreak/>
        <w:t>г) 100000 рублей, если цена Контракта превышает 100 млн. рублей.</w:t>
      </w:r>
    </w:p>
    <w:p w14:paraId="2904D4A5" w14:textId="43822516" w:rsidR="00616CBB" w:rsidRPr="00616CBB" w:rsidRDefault="00616CBB" w:rsidP="00616CBB">
      <w:pPr>
        <w:widowControl w:val="0"/>
        <w:autoSpaceDE w:val="0"/>
        <w:autoSpaceDN w:val="0"/>
        <w:adjustRightInd w:val="0"/>
        <w:spacing w:line="240" w:lineRule="auto"/>
        <w:ind w:firstLine="709"/>
        <w:rPr>
          <w:iCs/>
          <w:sz w:val="24"/>
          <w:szCs w:val="24"/>
        </w:rPr>
      </w:pPr>
      <w:r w:rsidRPr="00616CBB">
        <w:rPr>
          <w:sz w:val="24"/>
          <w:szCs w:val="24"/>
        </w:rPr>
        <w:t xml:space="preserve">Пеня начисляется за каждый день просрочки исполнения </w:t>
      </w:r>
      <w:r w:rsidR="0031241B">
        <w:rPr>
          <w:sz w:val="24"/>
          <w:szCs w:val="24"/>
        </w:rPr>
        <w:t>Поставщиком</w:t>
      </w:r>
      <w:r w:rsidRPr="00616CBB">
        <w:rPr>
          <w:sz w:val="24"/>
          <w:szCs w:val="24"/>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31241B">
        <w:rPr>
          <w:sz w:val="24"/>
          <w:szCs w:val="24"/>
        </w:rPr>
        <w:t>Поставщиком</w:t>
      </w:r>
    </w:p>
    <w:p w14:paraId="117E3117" w14:textId="640A4E42" w:rsidR="00C50876" w:rsidRPr="00C50876" w:rsidRDefault="00C50876" w:rsidP="00616CBB">
      <w:pPr>
        <w:autoSpaceDE w:val="0"/>
        <w:autoSpaceDN w:val="0"/>
        <w:adjustRightInd w:val="0"/>
        <w:spacing w:line="240" w:lineRule="auto"/>
        <w:ind w:firstLine="709"/>
        <w:rPr>
          <w:sz w:val="24"/>
          <w:szCs w:val="24"/>
        </w:rPr>
      </w:pPr>
      <w:r w:rsidRPr="00C50876">
        <w:rPr>
          <w:sz w:val="24"/>
          <w:szCs w:val="24"/>
        </w:rPr>
        <w:t>6.</w:t>
      </w:r>
      <w:r w:rsidR="00616CBB">
        <w:rPr>
          <w:sz w:val="24"/>
          <w:szCs w:val="24"/>
        </w:rPr>
        <w:t>5</w:t>
      </w:r>
      <w:r w:rsidRPr="00C50876">
        <w:rPr>
          <w:sz w:val="24"/>
          <w:szCs w:val="24"/>
        </w:rPr>
        <w:t>.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312E02A4" w14:textId="2DBF6F5E"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6.</w:t>
      </w:r>
      <w:r w:rsidR="00616CBB">
        <w:rPr>
          <w:sz w:val="24"/>
          <w:szCs w:val="24"/>
        </w:rPr>
        <w:t>6</w:t>
      </w:r>
      <w:r w:rsidRPr="00C50876">
        <w:rPr>
          <w:sz w:val="24"/>
          <w:szCs w:val="24"/>
        </w:rPr>
        <w:t>.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w:t>
      </w:r>
    </w:p>
    <w:p w14:paraId="4D282BC3"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1000 рублей, если цена Контракта не превышает 3 млн рублей (включительно);</w:t>
      </w:r>
    </w:p>
    <w:p w14:paraId="1923BE0B"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5000 рублей, если цена Контракта составляет от 3 млн рублей до 50 млн рублей (включительно);</w:t>
      </w:r>
    </w:p>
    <w:p w14:paraId="0B3E7C8C"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10000 рублей, если цена Контракта составляет от 50 млн рублей до 100 млн рублей (включительно);</w:t>
      </w:r>
    </w:p>
    <w:p w14:paraId="773CC473"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 xml:space="preserve">100000 рублей, если цена Контракта превышает 100 млн рублей. </w:t>
      </w:r>
      <w:r w:rsidRPr="00C50876">
        <w:rPr>
          <w:sz w:val="24"/>
          <w:szCs w:val="24"/>
        </w:rPr>
        <w:tab/>
      </w:r>
    </w:p>
    <w:p w14:paraId="71495574" w14:textId="0277CF74"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6.</w:t>
      </w:r>
      <w:r w:rsidR="00616CBB">
        <w:rPr>
          <w:sz w:val="24"/>
          <w:szCs w:val="24"/>
        </w:rPr>
        <w:t>7</w:t>
      </w:r>
      <w:r w:rsidRPr="00C50876">
        <w:rPr>
          <w:sz w:val="24"/>
          <w:szCs w:val="24"/>
        </w:rPr>
        <w:t>. За каждый день просрочки исполнения Поставщиком обязательства по предоставлению нового обеспечение исполнения Контракта, предусмотренного пунктом 7.7 Контракта, начисляется пеня в размере, определенном в порядке, установленном в соответствии с пунктом 6.3 Контракта.</w:t>
      </w:r>
    </w:p>
    <w:p w14:paraId="25602FB7" w14:textId="3E0C89FE"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6.</w:t>
      </w:r>
      <w:r w:rsidR="00616CBB">
        <w:rPr>
          <w:sz w:val="24"/>
          <w:szCs w:val="24"/>
        </w:rPr>
        <w:t>8</w:t>
      </w:r>
      <w:r w:rsidRPr="00C50876">
        <w:rPr>
          <w:sz w:val="24"/>
          <w:szCs w:val="24"/>
        </w:rPr>
        <w:t>. Применение неустойки (штрафа, пени) не освобождает Стороны от исполнения обязательств по Контракту.</w:t>
      </w:r>
    </w:p>
    <w:p w14:paraId="76133A99" w14:textId="6913007F"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6.</w:t>
      </w:r>
      <w:r w:rsidR="00616CBB">
        <w:rPr>
          <w:sz w:val="24"/>
          <w:szCs w:val="24"/>
        </w:rPr>
        <w:t>9</w:t>
      </w:r>
      <w:r w:rsidRPr="00C50876">
        <w:rPr>
          <w:sz w:val="24"/>
          <w:szCs w:val="24"/>
        </w:rPr>
        <w:t>.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5ABBE57C" w14:textId="3990948D"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6.1</w:t>
      </w:r>
      <w:r w:rsidR="00616CBB">
        <w:rPr>
          <w:sz w:val="24"/>
          <w:szCs w:val="24"/>
        </w:rPr>
        <w:t>0</w:t>
      </w:r>
      <w:r w:rsidRPr="00C50876">
        <w:rPr>
          <w:sz w:val="24"/>
          <w:szCs w:val="24"/>
        </w:rPr>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28B5B4D4" w14:textId="5CF6000B" w:rsidR="009D63BD" w:rsidRDefault="00C50876" w:rsidP="00C50876">
      <w:pPr>
        <w:autoSpaceDE w:val="0"/>
        <w:autoSpaceDN w:val="0"/>
        <w:adjustRightInd w:val="0"/>
        <w:spacing w:line="240" w:lineRule="auto"/>
        <w:ind w:firstLine="540"/>
        <w:contextualSpacing/>
        <w:rPr>
          <w:sz w:val="24"/>
          <w:szCs w:val="24"/>
        </w:rPr>
      </w:pPr>
      <w:r w:rsidRPr="00C50876">
        <w:rPr>
          <w:sz w:val="24"/>
          <w:szCs w:val="24"/>
        </w:rPr>
        <w:t>6.1</w:t>
      </w:r>
      <w:r w:rsidR="00616CBB">
        <w:rPr>
          <w:sz w:val="24"/>
          <w:szCs w:val="24"/>
        </w:rPr>
        <w:t>1</w:t>
      </w:r>
      <w:r w:rsidRPr="00C50876">
        <w:rPr>
          <w:sz w:val="24"/>
          <w:szCs w:val="24"/>
        </w:rPr>
        <w:t>.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67A1D83C" w14:textId="77777777" w:rsidR="00C50876" w:rsidRDefault="00C50876" w:rsidP="00C50876">
      <w:pPr>
        <w:autoSpaceDE w:val="0"/>
        <w:autoSpaceDN w:val="0"/>
        <w:adjustRightInd w:val="0"/>
        <w:spacing w:line="240" w:lineRule="auto"/>
        <w:ind w:firstLine="540"/>
        <w:contextualSpacing/>
        <w:rPr>
          <w:sz w:val="24"/>
          <w:szCs w:val="24"/>
        </w:rPr>
      </w:pPr>
    </w:p>
    <w:p w14:paraId="77199FAD" w14:textId="1F14899A" w:rsidR="00A237A3" w:rsidRPr="00C50876" w:rsidRDefault="00C50876" w:rsidP="004D5884">
      <w:pPr>
        <w:autoSpaceDE w:val="0"/>
        <w:autoSpaceDN w:val="0"/>
        <w:adjustRightInd w:val="0"/>
        <w:spacing w:line="240" w:lineRule="auto"/>
        <w:contextualSpacing/>
        <w:jc w:val="center"/>
        <w:outlineLvl w:val="0"/>
        <w:rPr>
          <w:b/>
          <w:bCs/>
          <w:sz w:val="24"/>
          <w:szCs w:val="24"/>
        </w:rPr>
      </w:pPr>
      <w:r w:rsidRPr="00C50876">
        <w:rPr>
          <w:b/>
          <w:bCs/>
          <w:sz w:val="24"/>
          <w:szCs w:val="24"/>
        </w:rPr>
        <w:t>7</w:t>
      </w:r>
      <w:r w:rsidR="00A237A3" w:rsidRPr="00C50876">
        <w:rPr>
          <w:b/>
          <w:bCs/>
          <w:sz w:val="24"/>
          <w:szCs w:val="24"/>
        </w:rPr>
        <w:t>. Обеспечение исполнения Контракта</w:t>
      </w:r>
    </w:p>
    <w:p w14:paraId="745F9E6D" w14:textId="52FF86D0" w:rsidR="00C50876" w:rsidRPr="00C50876" w:rsidRDefault="00C50876" w:rsidP="00C50876">
      <w:pPr>
        <w:autoSpaceDE w:val="0"/>
        <w:autoSpaceDN w:val="0"/>
        <w:adjustRightInd w:val="0"/>
        <w:spacing w:line="240" w:lineRule="auto"/>
        <w:ind w:firstLine="540"/>
        <w:contextualSpacing/>
        <w:rPr>
          <w:sz w:val="24"/>
          <w:szCs w:val="24"/>
        </w:rPr>
      </w:pPr>
      <w:bookmarkStart w:id="2" w:name="Par143"/>
      <w:bookmarkEnd w:id="2"/>
      <w:r w:rsidRPr="00C50876">
        <w:rPr>
          <w:sz w:val="24"/>
          <w:szCs w:val="24"/>
        </w:rPr>
        <w:t>7.1.</w:t>
      </w:r>
      <w:r w:rsidRPr="00C50876">
        <w:rPr>
          <w:sz w:val="24"/>
          <w:szCs w:val="24"/>
        </w:rPr>
        <w:tab/>
        <w:t>Способами обеспечения исполнения Контракта являются независимая гарантия, выданная гарантом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w:t>
      </w:r>
      <w:r w:rsidR="00C24451">
        <w:rPr>
          <w:sz w:val="24"/>
          <w:szCs w:val="24"/>
        </w:rPr>
        <w:t xml:space="preserve"> </w:t>
      </w:r>
      <w:r w:rsidRPr="00C50876">
        <w:rPr>
          <w:sz w:val="24"/>
          <w:szCs w:val="24"/>
        </w:rPr>
        <w:t>№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Поставщиком самостоятельно.</w:t>
      </w:r>
    </w:p>
    <w:p w14:paraId="134DAFAA"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14:paraId="6765D8C7" w14:textId="77777777" w:rsidR="00C24451" w:rsidRPr="00C24451" w:rsidRDefault="00C24451" w:rsidP="00C24451">
      <w:pPr>
        <w:autoSpaceDE w:val="0"/>
        <w:autoSpaceDN w:val="0"/>
        <w:adjustRightInd w:val="0"/>
        <w:spacing w:line="240" w:lineRule="auto"/>
        <w:ind w:right="-2" w:firstLine="0"/>
        <w:rPr>
          <w:iCs/>
          <w:sz w:val="24"/>
          <w:szCs w:val="24"/>
        </w:rPr>
      </w:pPr>
      <w:r w:rsidRPr="00C24451">
        <w:rPr>
          <w:iCs/>
          <w:sz w:val="24"/>
          <w:szCs w:val="24"/>
        </w:rPr>
        <w:t>Администрация города Рубцовска Алтайского края</w:t>
      </w:r>
    </w:p>
    <w:p w14:paraId="493A2721" w14:textId="77777777" w:rsidR="00C24451" w:rsidRPr="00C24451" w:rsidRDefault="00C24451" w:rsidP="00C24451">
      <w:pPr>
        <w:autoSpaceDE w:val="0"/>
        <w:autoSpaceDN w:val="0"/>
        <w:adjustRightInd w:val="0"/>
        <w:spacing w:line="240" w:lineRule="auto"/>
        <w:ind w:right="-2" w:firstLine="0"/>
        <w:rPr>
          <w:iCs/>
          <w:sz w:val="24"/>
          <w:szCs w:val="24"/>
        </w:rPr>
      </w:pPr>
      <w:r w:rsidRPr="00C24451">
        <w:rPr>
          <w:iCs/>
          <w:sz w:val="24"/>
          <w:szCs w:val="24"/>
        </w:rPr>
        <w:lastRenderedPageBreak/>
        <w:t>ИНН 2209011079; КПП 220901001; ОКТМО 01716000</w:t>
      </w:r>
    </w:p>
    <w:p w14:paraId="56FBF8D9" w14:textId="77777777" w:rsidR="00C24451" w:rsidRPr="00C24451" w:rsidRDefault="00C24451" w:rsidP="00C24451">
      <w:pPr>
        <w:autoSpaceDE w:val="0"/>
        <w:autoSpaceDN w:val="0"/>
        <w:adjustRightInd w:val="0"/>
        <w:spacing w:line="240" w:lineRule="auto"/>
        <w:ind w:right="-2" w:firstLine="0"/>
        <w:rPr>
          <w:iCs/>
          <w:sz w:val="24"/>
          <w:szCs w:val="24"/>
        </w:rPr>
      </w:pPr>
      <w:r w:rsidRPr="00C24451">
        <w:rPr>
          <w:iCs/>
          <w:sz w:val="24"/>
          <w:szCs w:val="24"/>
        </w:rPr>
        <w:t>658200, г. Рубцовск, пр. Ленина,130</w:t>
      </w:r>
    </w:p>
    <w:p w14:paraId="1B869133" w14:textId="77777777" w:rsidR="00C24451" w:rsidRPr="00C24451" w:rsidRDefault="00C24451" w:rsidP="00C24451">
      <w:pPr>
        <w:autoSpaceDE w:val="0"/>
        <w:autoSpaceDN w:val="0"/>
        <w:adjustRightInd w:val="0"/>
        <w:spacing w:line="240" w:lineRule="auto"/>
        <w:ind w:right="-2" w:firstLine="0"/>
        <w:rPr>
          <w:iCs/>
          <w:sz w:val="24"/>
          <w:szCs w:val="24"/>
        </w:rPr>
      </w:pPr>
      <w:r w:rsidRPr="00C24451">
        <w:rPr>
          <w:iCs/>
          <w:sz w:val="24"/>
          <w:szCs w:val="24"/>
        </w:rPr>
        <w:t>Получатель: КОМИТЕТ ПО ФИНАНСАМ, НАЛОГОВОЙ И КРЕДИТНОЙ ПОЛИТИКЕ АДМИНИСТРАЦИИ ГОРОДА РУБЦОВСКА АЛТАЙСКОГО КРАЯ (АДМИНИСТРАЦИЯ ГОРОДА РУБЦОВСКА, Л/С 05173011690)</w:t>
      </w:r>
    </w:p>
    <w:p w14:paraId="147D0861" w14:textId="77777777" w:rsidR="00C24451" w:rsidRPr="00C24451" w:rsidRDefault="00C24451" w:rsidP="00C24451">
      <w:pPr>
        <w:autoSpaceDE w:val="0"/>
        <w:autoSpaceDN w:val="0"/>
        <w:adjustRightInd w:val="0"/>
        <w:spacing w:line="240" w:lineRule="auto"/>
        <w:ind w:right="-2" w:firstLine="0"/>
        <w:rPr>
          <w:iCs/>
          <w:sz w:val="24"/>
          <w:szCs w:val="24"/>
        </w:rPr>
      </w:pPr>
      <w:r w:rsidRPr="00C24451">
        <w:rPr>
          <w:iCs/>
          <w:sz w:val="24"/>
          <w:szCs w:val="24"/>
        </w:rPr>
        <w:t>Банк: ОТДЕЛЕНИЕ БАРНАУЛ БАНКА РОССИИ//УФК по Алтайскому краю г. Барнаул</w:t>
      </w:r>
    </w:p>
    <w:p w14:paraId="1BB72338" w14:textId="77777777" w:rsidR="00C24451" w:rsidRPr="00C24451" w:rsidRDefault="00C24451" w:rsidP="00C24451">
      <w:pPr>
        <w:autoSpaceDE w:val="0"/>
        <w:autoSpaceDN w:val="0"/>
        <w:adjustRightInd w:val="0"/>
        <w:spacing w:line="240" w:lineRule="auto"/>
        <w:ind w:right="-2" w:firstLine="0"/>
        <w:rPr>
          <w:iCs/>
          <w:sz w:val="24"/>
          <w:szCs w:val="24"/>
        </w:rPr>
      </w:pPr>
      <w:r w:rsidRPr="00C24451">
        <w:rPr>
          <w:iCs/>
          <w:sz w:val="24"/>
          <w:szCs w:val="24"/>
        </w:rPr>
        <w:t>БИК 010173001</w:t>
      </w:r>
    </w:p>
    <w:p w14:paraId="5BCED4BD" w14:textId="77777777" w:rsidR="00C24451" w:rsidRPr="00C24451" w:rsidRDefault="00C24451" w:rsidP="00C24451">
      <w:pPr>
        <w:autoSpaceDE w:val="0"/>
        <w:autoSpaceDN w:val="0"/>
        <w:adjustRightInd w:val="0"/>
        <w:spacing w:line="240" w:lineRule="auto"/>
        <w:ind w:right="-2" w:firstLine="0"/>
        <w:rPr>
          <w:iCs/>
          <w:sz w:val="24"/>
          <w:szCs w:val="24"/>
        </w:rPr>
      </w:pPr>
      <w:r w:rsidRPr="00C24451">
        <w:rPr>
          <w:iCs/>
          <w:sz w:val="24"/>
          <w:szCs w:val="24"/>
        </w:rPr>
        <w:t>ЕКС 40102810045370000009</w:t>
      </w:r>
    </w:p>
    <w:p w14:paraId="28C435BF" w14:textId="77777777" w:rsidR="00C24451" w:rsidRPr="00C24451" w:rsidRDefault="00C24451" w:rsidP="00C24451">
      <w:pPr>
        <w:autoSpaceDE w:val="0"/>
        <w:autoSpaceDN w:val="0"/>
        <w:adjustRightInd w:val="0"/>
        <w:spacing w:line="240" w:lineRule="auto"/>
        <w:ind w:right="-2" w:firstLine="0"/>
        <w:rPr>
          <w:iCs/>
          <w:sz w:val="24"/>
          <w:szCs w:val="24"/>
        </w:rPr>
      </w:pPr>
      <w:r w:rsidRPr="00C24451">
        <w:rPr>
          <w:iCs/>
          <w:sz w:val="24"/>
          <w:szCs w:val="24"/>
        </w:rPr>
        <w:t>КС 03232643017160001700</w:t>
      </w:r>
    </w:p>
    <w:p w14:paraId="0A4EA71F" w14:textId="77777777" w:rsidR="00C24451" w:rsidRPr="00C24451" w:rsidRDefault="00C24451" w:rsidP="00C24451">
      <w:pPr>
        <w:autoSpaceDE w:val="0"/>
        <w:autoSpaceDN w:val="0"/>
        <w:adjustRightInd w:val="0"/>
        <w:spacing w:line="240" w:lineRule="auto"/>
        <w:ind w:right="-2" w:firstLine="0"/>
        <w:rPr>
          <w:iCs/>
          <w:sz w:val="24"/>
          <w:szCs w:val="24"/>
        </w:rPr>
      </w:pPr>
      <w:r w:rsidRPr="00C24451">
        <w:rPr>
          <w:iCs/>
          <w:sz w:val="24"/>
          <w:szCs w:val="24"/>
        </w:rPr>
        <w:t>КБК 30330399040040000180.</w:t>
      </w:r>
    </w:p>
    <w:p w14:paraId="5871C296" w14:textId="47847343"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7.2.</w:t>
      </w:r>
      <w:r w:rsidRPr="00C50876">
        <w:rPr>
          <w:sz w:val="24"/>
          <w:szCs w:val="24"/>
        </w:rPr>
        <w:tab/>
        <w:t xml:space="preserve">Обеспечение исполнения Контракта предоставляется Заказчику до заключения Контракта. Размер обеспечения исполнения Контракта составляет: </w:t>
      </w:r>
      <w:r w:rsidR="0037052F">
        <w:rPr>
          <w:sz w:val="24"/>
          <w:szCs w:val="24"/>
        </w:rPr>
        <w:t>6 556</w:t>
      </w:r>
      <w:r w:rsidR="00C24451">
        <w:rPr>
          <w:sz w:val="24"/>
          <w:szCs w:val="24"/>
        </w:rPr>
        <w:t xml:space="preserve"> </w:t>
      </w:r>
      <w:r w:rsidR="00FB4F81" w:rsidRPr="00FB4F81">
        <w:rPr>
          <w:sz w:val="24"/>
          <w:szCs w:val="24"/>
        </w:rPr>
        <w:t>(</w:t>
      </w:r>
      <w:r w:rsidR="0037052F">
        <w:rPr>
          <w:sz w:val="24"/>
          <w:szCs w:val="24"/>
        </w:rPr>
        <w:t>шесть тысяч пятьсот пятьдесят шесть</w:t>
      </w:r>
      <w:r w:rsidR="00FB4F81" w:rsidRPr="00FB4F81">
        <w:rPr>
          <w:sz w:val="24"/>
          <w:szCs w:val="24"/>
        </w:rPr>
        <w:t>) рубл</w:t>
      </w:r>
      <w:r w:rsidR="00636B44">
        <w:rPr>
          <w:sz w:val="24"/>
          <w:szCs w:val="24"/>
        </w:rPr>
        <w:t>ей</w:t>
      </w:r>
      <w:r w:rsidR="00FB4F81" w:rsidRPr="00FB4F81">
        <w:rPr>
          <w:sz w:val="24"/>
          <w:szCs w:val="24"/>
        </w:rPr>
        <w:t xml:space="preserve"> </w:t>
      </w:r>
      <w:r w:rsidR="0037052F">
        <w:rPr>
          <w:sz w:val="24"/>
          <w:szCs w:val="24"/>
        </w:rPr>
        <w:t>69</w:t>
      </w:r>
      <w:r w:rsidR="00FB4F81" w:rsidRPr="00FB4F81">
        <w:rPr>
          <w:sz w:val="24"/>
          <w:szCs w:val="24"/>
        </w:rPr>
        <w:t xml:space="preserve"> копе</w:t>
      </w:r>
      <w:r w:rsidR="00636B44">
        <w:rPr>
          <w:sz w:val="24"/>
          <w:szCs w:val="24"/>
        </w:rPr>
        <w:t>ек</w:t>
      </w:r>
      <w:r w:rsidR="00FB4F81" w:rsidRPr="00FB4F81">
        <w:rPr>
          <w:sz w:val="24"/>
          <w:szCs w:val="24"/>
        </w:rPr>
        <w:t>.</w:t>
      </w:r>
      <w:r w:rsidRPr="00C50876">
        <w:rPr>
          <w:sz w:val="24"/>
          <w:szCs w:val="24"/>
        </w:rPr>
        <w:t xml:space="preserve"> (5% начальной (максимальной) цены контракта).</w:t>
      </w:r>
    </w:p>
    <w:p w14:paraId="1F42E51D"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7.3.</w:t>
      </w:r>
      <w:r w:rsidRPr="00C50876">
        <w:rPr>
          <w:sz w:val="24"/>
          <w:szCs w:val="24"/>
        </w:rPr>
        <w:tab/>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45C3D3C"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7.4.</w:t>
      </w:r>
      <w:r w:rsidRPr="00C50876">
        <w:rPr>
          <w:sz w:val="24"/>
          <w:szCs w:val="24"/>
        </w:rPr>
        <w:tab/>
        <w:t xml:space="preserve">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 </w:t>
      </w:r>
    </w:p>
    <w:p w14:paraId="41A60D60"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7.4.1.</w:t>
      </w:r>
      <w:r w:rsidRPr="00C50876">
        <w:rPr>
          <w:sz w:val="24"/>
          <w:szCs w:val="24"/>
        </w:rPr>
        <w:tab/>
        <w:t xml:space="preserve">Размер обеспечения исполнения Контракта уменьшается посредством направления Заказчиком информации об исполнении Поставщиком обязательств по выполнению работы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14:paraId="1A5BE8E7"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 xml:space="preserve">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 </w:t>
      </w:r>
    </w:p>
    <w:p w14:paraId="5302B544"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В случае, если обеспечение исполнения Контракта осуществляется путем внесения денежных средств на указанный Заказчиком счет, Заказчик по заявлению Поставщика возвращает ему денежные средства в срок, установленный пунктом 7.11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29F0D941"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7.4.2.</w:t>
      </w:r>
      <w:r w:rsidRPr="00C50876">
        <w:rPr>
          <w:sz w:val="24"/>
          <w:szCs w:val="24"/>
        </w:rPr>
        <w:tab/>
        <w:t xml:space="preserve">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условиями Контракта, а также приемки Заказчиком выполненной работы. </w:t>
      </w:r>
    </w:p>
    <w:p w14:paraId="17CB6D81"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7234AE00"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7.5.</w:t>
      </w:r>
      <w:r w:rsidRPr="00C50876">
        <w:rPr>
          <w:sz w:val="24"/>
          <w:szCs w:val="24"/>
        </w:rPr>
        <w:tab/>
        <w:t xml:space="preserve">Размер обеспечения исполнения Контракта подлежит уменьшению в порядке и случаях, указанных пунктами 7.4.1 и 7.4.2 Контракта. </w:t>
      </w:r>
    </w:p>
    <w:p w14:paraId="6A04226B"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lastRenderedPageBreak/>
        <w:t>7.6.</w:t>
      </w:r>
      <w:r w:rsidRPr="00C50876">
        <w:rPr>
          <w:sz w:val="24"/>
          <w:szCs w:val="24"/>
        </w:rPr>
        <w:tab/>
        <w:t>Уменьшение в соответствии с пунктами 7.4–7.5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3BA95CC8"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7.7.</w:t>
      </w:r>
      <w:r w:rsidRPr="00C50876">
        <w:rPr>
          <w:sz w:val="24"/>
          <w:szCs w:val="24"/>
        </w:rPr>
        <w:tab/>
        <w:t>В случае 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 Поставщик обязуется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w:t>
      </w:r>
    </w:p>
    <w:p w14:paraId="6B592C6F"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Размер такого обеспечения может быть уменьшен в порядке и случаях, которые предусмотрены пунктами 7.4–7.5 Контракта. За каждый день просрочки исполнения Поставщиком обязательства, предусмотренного настоящим Контрактом, Поставщику начисляется пеня в размере, определенном в порядке, установленном в соответствии с пунктом 6.3 Контракта.</w:t>
      </w:r>
    </w:p>
    <w:p w14:paraId="570A9EFA"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7.8.</w:t>
      </w:r>
      <w:r w:rsidRPr="00C50876">
        <w:rPr>
          <w:sz w:val="24"/>
          <w:szCs w:val="24"/>
        </w:rPr>
        <w:tab/>
        <w:t>Непредставление обеспечения исполнения Контракта в установленный срок в соответствии с пунктом 7.7 Контракта признается существенным нарушением Контракта Поставщиком и является основанием для расторжения Контракта по требованию Заказчика с возмещением убытков в полном объеме.</w:t>
      </w:r>
    </w:p>
    <w:p w14:paraId="4D81B203"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7.9.</w:t>
      </w:r>
      <w:r w:rsidRPr="00C50876">
        <w:rPr>
          <w:sz w:val="24"/>
          <w:szCs w:val="24"/>
        </w:rPr>
        <w:tab/>
        <w:t xml:space="preserve">В случае предоставления нового обеспечения исполнения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 </w:t>
      </w:r>
    </w:p>
    <w:p w14:paraId="03970B17"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7.10.</w:t>
      </w:r>
      <w:r w:rsidRPr="00C50876">
        <w:rPr>
          <w:sz w:val="24"/>
          <w:szCs w:val="24"/>
        </w:rPr>
        <w:tab/>
        <w:t>По Контракту должны быть обеспечены обязательства Поставщика, в том числе за исполнение таких обязательств, как выполнение работы надлежащего качества, соблюдение сроков выполнения работы, уплата неустойки (штрафа, пеней), возмещение убытков и иных обязательств, возникших у Поставщика перед Заказчиком.</w:t>
      </w:r>
    </w:p>
    <w:p w14:paraId="54911758"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7.11.</w:t>
      </w:r>
      <w:r w:rsidRPr="00C50876">
        <w:rPr>
          <w:sz w:val="24"/>
          <w:szCs w:val="24"/>
        </w:rPr>
        <w:tab/>
        <w:t xml:space="preserve"> В случае надлежащего исполнения Поставщиком обязательств по Контракту, а также в случае уменьшения размера обеспечения исполнения Контракта в соответствии с пунктами 7.4, 7.4.1, 7.5 Контракта обеспечение исполнения Контракта подлежит возврату Поставщику. Заказчик осуществляет возврат денежных средств на расчетный счет Поставщика, указанный в Контракте, в течение 15 (пятнадцати) дней с даты исполнения Поставщиком обязательств, предусмотренных Контрактом.</w:t>
      </w:r>
    </w:p>
    <w:p w14:paraId="5D396854"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7.12.</w:t>
      </w:r>
      <w:r w:rsidRPr="00C50876">
        <w:rPr>
          <w:sz w:val="24"/>
          <w:szCs w:val="24"/>
        </w:rPr>
        <w:tab/>
        <w:t>В случае неисполнения или ненадлежащего исполнения Поставщиком обязательств, Заказчик вправе удержать из внесенных Поставщиком в качестве обеспечения исполнения Контракта денежных средств сумму, равную сумме аванса, подлежащей возврату, сумме денежных средств, которую Поставщик обязан уплатить Заказчику в качестве неустоек (штрафов, пеней) и (или) в качестве возмещения убытков, либо иной сумме денежных средств, подлежащей уплате Поставщиком Заказчику по Контракту.</w:t>
      </w:r>
    </w:p>
    <w:p w14:paraId="7E6444CA"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7.13.</w:t>
      </w:r>
      <w:r w:rsidRPr="00C50876">
        <w:rPr>
          <w:sz w:val="24"/>
          <w:szCs w:val="24"/>
        </w:rPr>
        <w:tab/>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Поставщика.</w:t>
      </w:r>
    </w:p>
    <w:p w14:paraId="67AFF743"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7.14.</w:t>
      </w:r>
      <w:r w:rsidRPr="00C50876">
        <w:rPr>
          <w:sz w:val="24"/>
          <w:szCs w:val="24"/>
        </w:rPr>
        <w:tab/>
        <w:t>Остаток денежных средств, внесенных в качестве обеспечения исполнения Контракта, после удержания Заказчиком необходимой суммы, возвращается Поставщику в порядке и сроки, предусмотренные пунктом 7.11 Контракта.</w:t>
      </w:r>
    </w:p>
    <w:p w14:paraId="64ADA52C"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7.15.</w:t>
      </w:r>
      <w:r w:rsidRPr="00C50876">
        <w:rPr>
          <w:sz w:val="24"/>
          <w:szCs w:val="24"/>
        </w:rPr>
        <w:tab/>
        <w:t>При недостаточности денежных средств, внесенных в качестве обеспечения исполнения Контракта, обращение за удовлетворением требований по возврату аванса, об уплате неустоек (штрафов, пеней) и (или) возмещения убытков, либо иной суммы денежных средств, подлежащей уплате Поставщиком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74A66F09"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7.16.</w:t>
      </w:r>
      <w:r w:rsidRPr="00C50876">
        <w:rPr>
          <w:sz w:val="24"/>
          <w:szCs w:val="24"/>
        </w:rPr>
        <w:tab/>
        <w:t xml:space="preserve">В случае обеспечения исполнения Контракта путем предоставления независимой гарантии срок ее действия должен превышать предусмотренный Контрактом срок исполнения </w:t>
      </w:r>
      <w:r w:rsidRPr="00C50876">
        <w:rPr>
          <w:sz w:val="24"/>
          <w:szCs w:val="24"/>
        </w:rPr>
        <w:lastRenderedPageBreak/>
        <w:t>обязательств Поставщика,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A0912B6" w14:textId="77777777" w:rsidR="00A237A3" w:rsidRDefault="00A237A3" w:rsidP="004D5884">
      <w:pPr>
        <w:autoSpaceDE w:val="0"/>
        <w:autoSpaceDN w:val="0"/>
        <w:adjustRightInd w:val="0"/>
        <w:spacing w:line="240" w:lineRule="auto"/>
        <w:ind w:firstLine="540"/>
        <w:contextualSpacing/>
        <w:rPr>
          <w:sz w:val="24"/>
          <w:szCs w:val="24"/>
        </w:rPr>
      </w:pPr>
    </w:p>
    <w:p w14:paraId="391F9BDF" w14:textId="1E04F362" w:rsidR="00A237A3" w:rsidRPr="00C50876" w:rsidRDefault="00C50876" w:rsidP="004D5884">
      <w:pPr>
        <w:autoSpaceDE w:val="0"/>
        <w:autoSpaceDN w:val="0"/>
        <w:adjustRightInd w:val="0"/>
        <w:spacing w:line="240" w:lineRule="auto"/>
        <w:contextualSpacing/>
        <w:jc w:val="center"/>
        <w:outlineLvl w:val="0"/>
        <w:rPr>
          <w:b/>
          <w:bCs/>
          <w:sz w:val="24"/>
          <w:szCs w:val="24"/>
        </w:rPr>
      </w:pPr>
      <w:r w:rsidRPr="00C50876">
        <w:rPr>
          <w:b/>
          <w:bCs/>
          <w:sz w:val="24"/>
          <w:szCs w:val="24"/>
        </w:rPr>
        <w:t>8.</w:t>
      </w:r>
      <w:r w:rsidR="00A237A3" w:rsidRPr="00C50876">
        <w:rPr>
          <w:b/>
          <w:bCs/>
          <w:sz w:val="24"/>
          <w:szCs w:val="24"/>
        </w:rPr>
        <w:t xml:space="preserve"> Обстоятельства непреодолимой силы</w:t>
      </w:r>
    </w:p>
    <w:p w14:paraId="0CAB85FE"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8.1.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2B401BCB"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8.2.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5 (пяти)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55770F44"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8.3.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53917958"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8.4.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0EE9166A" w14:textId="77777777" w:rsidR="00A237A3" w:rsidRDefault="00A237A3" w:rsidP="004D5884">
      <w:pPr>
        <w:autoSpaceDE w:val="0"/>
        <w:autoSpaceDN w:val="0"/>
        <w:adjustRightInd w:val="0"/>
        <w:spacing w:line="240" w:lineRule="auto"/>
        <w:contextualSpacing/>
        <w:rPr>
          <w:sz w:val="24"/>
          <w:szCs w:val="24"/>
        </w:rPr>
      </w:pPr>
    </w:p>
    <w:p w14:paraId="1F0D9423" w14:textId="16294B26" w:rsidR="00A237A3" w:rsidRPr="008F7F93" w:rsidRDefault="008F7F93" w:rsidP="004D5884">
      <w:pPr>
        <w:autoSpaceDE w:val="0"/>
        <w:autoSpaceDN w:val="0"/>
        <w:adjustRightInd w:val="0"/>
        <w:spacing w:line="240" w:lineRule="auto"/>
        <w:contextualSpacing/>
        <w:jc w:val="center"/>
        <w:outlineLvl w:val="0"/>
        <w:rPr>
          <w:b/>
          <w:bCs/>
          <w:sz w:val="24"/>
          <w:szCs w:val="24"/>
        </w:rPr>
      </w:pPr>
      <w:r w:rsidRPr="008F7F93">
        <w:rPr>
          <w:b/>
          <w:bCs/>
          <w:sz w:val="24"/>
          <w:szCs w:val="24"/>
        </w:rPr>
        <w:t>9</w:t>
      </w:r>
      <w:r w:rsidR="00A237A3" w:rsidRPr="008F7F93">
        <w:rPr>
          <w:b/>
          <w:bCs/>
          <w:sz w:val="24"/>
          <w:szCs w:val="24"/>
        </w:rPr>
        <w:t>. Рассмотрение и разрешение споров</w:t>
      </w:r>
    </w:p>
    <w:p w14:paraId="66F8BBF5"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9.1.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14:paraId="6F4F9D83"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9.2.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5C5A9FED"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9.3. Срок рассмотрения претензии не может превышать 10 (десяти)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1BB63253"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9.4. При неурегулировании Сторонами спора в досудебном порядке, спор разрешается в судебном порядке в Арбитражном суде Алтайского края.</w:t>
      </w:r>
    </w:p>
    <w:p w14:paraId="37B54ADB" w14:textId="77777777" w:rsidR="00A237A3" w:rsidRDefault="00A237A3" w:rsidP="004D5884">
      <w:pPr>
        <w:autoSpaceDE w:val="0"/>
        <w:autoSpaceDN w:val="0"/>
        <w:adjustRightInd w:val="0"/>
        <w:spacing w:line="240" w:lineRule="auto"/>
        <w:contextualSpacing/>
        <w:rPr>
          <w:rFonts w:ascii="Arial" w:hAnsi="Arial" w:cs="Arial"/>
          <w:sz w:val="20"/>
          <w:szCs w:val="20"/>
        </w:rPr>
      </w:pPr>
    </w:p>
    <w:p w14:paraId="41058FF2" w14:textId="119C1493" w:rsidR="00A237A3" w:rsidRPr="00126AE1" w:rsidRDefault="00126AE1" w:rsidP="00E233A4">
      <w:pPr>
        <w:autoSpaceDE w:val="0"/>
        <w:autoSpaceDN w:val="0"/>
        <w:adjustRightInd w:val="0"/>
        <w:spacing w:line="240" w:lineRule="auto"/>
        <w:contextualSpacing/>
        <w:jc w:val="center"/>
        <w:outlineLvl w:val="0"/>
        <w:rPr>
          <w:b/>
          <w:bCs/>
          <w:sz w:val="24"/>
          <w:szCs w:val="24"/>
        </w:rPr>
      </w:pPr>
      <w:r w:rsidRPr="00126AE1">
        <w:rPr>
          <w:b/>
          <w:bCs/>
          <w:sz w:val="24"/>
          <w:szCs w:val="24"/>
        </w:rPr>
        <w:t>10</w:t>
      </w:r>
      <w:r w:rsidR="00A237A3" w:rsidRPr="00126AE1">
        <w:rPr>
          <w:b/>
          <w:bCs/>
          <w:sz w:val="24"/>
          <w:szCs w:val="24"/>
        </w:rPr>
        <w:t>. Срок действия и порядок расторжения Контракта</w:t>
      </w:r>
    </w:p>
    <w:p w14:paraId="0D700F55" w14:textId="77777777" w:rsidR="00A237A3" w:rsidRDefault="00A237A3" w:rsidP="00E233A4">
      <w:pPr>
        <w:autoSpaceDE w:val="0"/>
        <w:autoSpaceDN w:val="0"/>
        <w:adjustRightInd w:val="0"/>
        <w:spacing w:line="240" w:lineRule="auto"/>
        <w:contextualSpacing/>
        <w:outlineLvl w:val="0"/>
        <w:rPr>
          <w:sz w:val="24"/>
          <w:szCs w:val="24"/>
        </w:rPr>
      </w:pPr>
      <w:r>
        <w:rPr>
          <w:sz w:val="24"/>
          <w:szCs w:val="24"/>
        </w:rPr>
        <w:t>10.1</w:t>
      </w:r>
      <w:r>
        <w:rPr>
          <w:sz w:val="24"/>
          <w:szCs w:val="24"/>
        </w:rPr>
        <w:tab/>
        <w:t xml:space="preserve">Контракт вступает в силу со дня подписания его Сторонами и действует </w:t>
      </w:r>
    </w:p>
    <w:p w14:paraId="1F08F03F" w14:textId="77777777" w:rsidR="00A237A3" w:rsidRDefault="00A237A3" w:rsidP="00E57359">
      <w:pPr>
        <w:autoSpaceDE w:val="0"/>
        <w:autoSpaceDN w:val="0"/>
        <w:adjustRightInd w:val="0"/>
        <w:spacing w:line="240" w:lineRule="auto"/>
        <w:ind w:firstLine="0"/>
        <w:contextualSpacing/>
        <w:outlineLvl w:val="0"/>
        <w:rPr>
          <w:sz w:val="24"/>
          <w:szCs w:val="24"/>
        </w:rPr>
      </w:pPr>
      <w:r>
        <w:rPr>
          <w:sz w:val="24"/>
          <w:szCs w:val="24"/>
        </w:rPr>
        <w:t>до полного исполнения Сторонами своих обязательств по Контракту.</w:t>
      </w:r>
    </w:p>
    <w:p w14:paraId="34F5557D" w14:textId="77777777" w:rsidR="00A237A3" w:rsidRDefault="00A237A3" w:rsidP="00E233A4">
      <w:pPr>
        <w:autoSpaceDE w:val="0"/>
        <w:autoSpaceDN w:val="0"/>
        <w:adjustRightInd w:val="0"/>
        <w:spacing w:line="240" w:lineRule="auto"/>
        <w:ind w:firstLine="540"/>
        <w:contextualSpacing/>
        <w:rPr>
          <w:sz w:val="24"/>
          <w:szCs w:val="24"/>
        </w:rPr>
      </w:pPr>
      <w:r>
        <w:rPr>
          <w:sz w:val="24"/>
          <w:szCs w:val="24"/>
        </w:rPr>
        <w:t>10.2.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14:paraId="42DD6384" w14:textId="77777777" w:rsidR="00A237A3" w:rsidRDefault="00A237A3" w:rsidP="00E233A4">
      <w:pPr>
        <w:autoSpaceDE w:val="0"/>
        <w:autoSpaceDN w:val="0"/>
        <w:adjustRightInd w:val="0"/>
        <w:spacing w:line="240" w:lineRule="auto"/>
        <w:ind w:firstLine="540"/>
        <w:contextualSpacing/>
        <w:rPr>
          <w:sz w:val="24"/>
          <w:szCs w:val="24"/>
        </w:rPr>
      </w:pPr>
      <w:r>
        <w:rPr>
          <w:sz w:val="24"/>
          <w:szCs w:val="24"/>
        </w:rPr>
        <w:t>10.3.</w:t>
      </w:r>
      <w:r>
        <w:rPr>
          <w:sz w:val="24"/>
          <w:szCs w:val="24"/>
        </w:rPr>
        <w:tab/>
        <w:t>Заказчик вправе принять решение об одностороннем отказе от исполнения Контракта по следующим основаниям:</w:t>
      </w:r>
    </w:p>
    <w:p w14:paraId="423FA741" w14:textId="77777777" w:rsidR="00A237A3" w:rsidRDefault="00A237A3" w:rsidP="00E233A4">
      <w:pPr>
        <w:autoSpaceDE w:val="0"/>
        <w:autoSpaceDN w:val="0"/>
        <w:adjustRightInd w:val="0"/>
        <w:spacing w:line="240" w:lineRule="auto"/>
        <w:ind w:firstLine="540"/>
        <w:contextualSpacing/>
        <w:rPr>
          <w:sz w:val="24"/>
          <w:szCs w:val="24"/>
        </w:rPr>
      </w:pPr>
      <w:r>
        <w:rPr>
          <w:sz w:val="24"/>
          <w:szCs w:val="24"/>
        </w:rPr>
        <w:t>существенное нарушение Поставщиком требований к качеству товара, а именно обнаружение Заказчиком неустранимых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1F003C76"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невыполнение Поставщиком обязательства по передаче вместе с товаром документов или копий документов, предусмотренных Контрактом;</w:t>
      </w:r>
    </w:p>
    <w:p w14:paraId="671C3828"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невыполнение Поставщиком требования Заказчика о замене товара, доукомплектовании товара, поставки недопоставленного количества товара;</w:t>
      </w:r>
    </w:p>
    <w:p w14:paraId="40A346B3"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неоднократное нарушение Поставщиком сроков поставки товара;</w:t>
      </w:r>
    </w:p>
    <w:p w14:paraId="52DC17A5"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lastRenderedPageBreak/>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6083EDE1"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10.4.  отказ от исполнения Контракта осуществляется в соответствии с положениями частей 10, 11, 13 - 19, 21 - 23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049C1E1"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10.5.</w:t>
      </w:r>
      <w:r>
        <w:rPr>
          <w:sz w:val="24"/>
          <w:szCs w:val="24"/>
        </w:rPr>
        <w:tab/>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89FB937"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10.6.</w:t>
      </w:r>
      <w:r>
        <w:rPr>
          <w:sz w:val="24"/>
          <w:szCs w:val="24"/>
        </w:rPr>
        <w:tab/>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52916313"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10.7.</w:t>
      </w:r>
      <w:r>
        <w:rPr>
          <w:sz w:val="24"/>
          <w:szCs w:val="24"/>
        </w:rPr>
        <w:tab/>
        <w:t>В случае расторжения Контракта по соглашению Сторон Поставщик возвращает Заказчику все денежные средства, перечисленные для исполнения обязательств по Контракту, а Заказчик оплачивает расходы (издержки) Поставщика за фактически исполненные обязательства по Контракту.</w:t>
      </w:r>
    </w:p>
    <w:p w14:paraId="49FFC149" w14:textId="7C60D364" w:rsidR="00A237A3" w:rsidRDefault="00A237A3" w:rsidP="004D5884">
      <w:pPr>
        <w:autoSpaceDE w:val="0"/>
        <w:autoSpaceDN w:val="0"/>
        <w:adjustRightInd w:val="0"/>
        <w:spacing w:line="240" w:lineRule="auto"/>
        <w:ind w:firstLine="540"/>
        <w:contextualSpacing/>
        <w:rPr>
          <w:sz w:val="24"/>
          <w:szCs w:val="24"/>
        </w:rPr>
      </w:pPr>
      <w:r>
        <w:rPr>
          <w:sz w:val="24"/>
          <w:szCs w:val="24"/>
        </w:rPr>
        <w:t>10.8.</w:t>
      </w:r>
      <w:r>
        <w:rPr>
          <w:sz w:val="24"/>
          <w:szCs w:val="24"/>
        </w:rPr>
        <w:tab/>
        <w:t>Расторжение Контракта влечет прекращение обязательств Сторон по Контракту, за исключением обязательств по оплате поставленного товара, связанных с недостатками товара,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299AA5A1" w14:textId="0BFBEB57" w:rsidR="00FC550C" w:rsidRPr="00FC550C" w:rsidRDefault="00FC550C" w:rsidP="00FC550C">
      <w:pPr>
        <w:autoSpaceDE w:val="0"/>
        <w:autoSpaceDN w:val="0"/>
        <w:adjustRightInd w:val="0"/>
        <w:spacing w:line="240" w:lineRule="auto"/>
        <w:ind w:firstLine="540"/>
        <w:contextualSpacing/>
        <w:jc w:val="center"/>
        <w:rPr>
          <w:b/>
          <w:bCs/>
          <w:sz w:val="24"/>
          <w:szCs w:val="24"/>
        </w:rPr>
      </w:pPr>
      <w:r w:rsidRPr="00FC550C">
        <w:rPr>
          <w:b/>
          <w:bCs/>
          <w:sz w:val="24"/>
          <w:szCs w:val="24"/>
        </w:rPr>
        <w:t>11. Прочие условия</w:t>
      </w:r>
    </w:p>
    <w:p w14:paraId="09A9EAA3" w14:textId="77777777" w:rsidR="00A237A3" w:rsidRDefault="00A237A3" w:rsidP="004D5884">
      <w:pPr>
        <w:pStyle w:val="afffff1"/>
        <w:numPr>
          <w:ilvl w:val="1"/>
          <w:numId w:val="47"/>
        </w:numPr>
        <w:ind w:left="0" w:firstLine="567"/>
        <w:contextualSpacing/>
        <w:jc w:val="both"/>
        <w:rPr>
          <w:rFonts w:ascii="Times New Roman" w:hAnsi="Times New Roman" w:cs="Times New Roman"/>
          <w:spacing w:val="-2"/>
        </w:rPr>
      </w:pPr>
      <w:r>
        <w:rPr>
          <w:rFonts w:ascii="Times New Roman" w:hAnsi="Times New Roman" w:cs="Times New Roman"/>
          <w:spacing w:val="-2"/>
        </w:rPr>
        <w:t>Любые уведомления, извещения, запросы и иная корреспонденция должны быть сделаны в письменной форме (далее – «корреспонденция»).</w:t>
      </w:r>
    </w:p>
    <w:p w14:paraId="2B6A8BF7" w14:textId="77777777" w:rsidR="00E57359" w:rsidRPr="00E57359" w:rsidRDefault="00E57359" w:rsidP="00E57359">
      <w:pPr>
        <w:pStyle w:val="afffff"/>
        <w:spacing w:line="240" w:lineRule="auto"/>
        <w:ind w:left="0" w:firstLine="654"/>
        <w:rPr>
          <w:spacing w:val="-2"/>
          <w:sz w:val="24"/>
          <w:szCs w:val="24"/>
        </w:rPr>
      </w:pPr>
      <w:r w:rsidRPr="00E57359">
        <w:rPr>
          <w:spacing w:val="-2"/>
          <w:sz w:val="24"/>
          <w:szCs w:val="24"/>
        </w:rPr>
        <w:t>Корреспонденция отправляется 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 либо с использованием единой информационной системы в случаях, установленных действующем законодательством.</w:t>
      </w:r>
    </w:p>
    <w:p w14:paraId="31884B90" w14:textId="77777777" w:rsidR="00E57359" w:rsidRPr="00E57359" w:rsidRDefault="00E57359" w:rsidP="00E57359">
      <w:pPr>
        <w:pStyle w:val="afffff"/>
        <w:spacing w:line="240" w:lineRule="auto"/>
        <w:ind w:left="0" w:firstLine="709"/>
        <w:rPr>
          <w:spacing w:val="-2"/>
          <w:sz w:val="24"/>
          <w:szCs w:val="24"/>
        </w:rPr>
      </w:pPr>
      <w:r w:rsidRPr="00E57359">
        <w:rPr>
          <w:spacing w:val="-2"/>
          <w:sz w:val="24"/>
          <w:szCs w:val="24"/>
        </w:rP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54C79C11" w14:textId="77777777" w:rsidR="00E57359" w:rsidRPr="00E57359" w:rsidRDefault="00E57359" w:rsidP="00E57359">
      <w:pPr>
        <w:pStyle w:val="afffff"/>
        <w:spacing w:line="240" w:lineRule="auto"/>
        <w:ind w:left="0" w:firstLine="796"/>
        <w:rPr>
          <w:sz w:val="24"/>
          <w:szCs w:val="24"/>
        </w:rPr>
      </w:pPr>
      <w:r w:rsidRPr="00E57359">
        <w:rPr>
          <w:spacing w:val="-2"/>
          <w:sz w:val="24"/>
          <w:szCs w:val="24"/>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5B05DE73" w14:textId="072E2667" w:rsidR="00A237A3" w:rsidRDefault="00E57359" w:rsidP="004D5884">
      <w:pPr>
        <w:pStyle w:val="afffff1"/>
        <w:numPr>
          <w:ilvl w:val="1"/>
          <w:numId w:val="47"/>
        </w:numPr>
        <w:contextualSpacing/>
        <w:jc w:val="both"/>
        <w:rPr>
          <w:rFonts w:ascii="Times New Roman" w:hAnsi="Times New Roman" w:cs="Times New Roman"/>
          <w:spacing w:val="-2"/>
        </w:rPr>
      </w:pPr>
      <w:r>
        <w:rPr>
          <w:rFonts w:ascii="Times New Roman" w:hAnsi="Times New Roman" w:cs="Times New Roman"/>
          <w:spacing w:val="-2"/>
        </w:rPr>
        <w:t xml:space="preserve"> </w:t>
      </w:r>
      <w:r w:rsidR="00A237A3">
        <w:rPr>
          <w:rFonts w:ascii="Times New Roman" w:hAnsi="Times New Roman" w:cs="Times New Roman"/>
          <w:spacing w:val="-2"/>
        </w:rPr>
        <w:t>Корреспонденция считается доставленной Стороне также в случаях, если:</w:t>
      </w:r>
    </w:p>
    <w:p w14:paraId="0B33C06A" w14:textId="77777777" w:rsidR="00A237A3" w:rsidRDefault="00A237A3" w:rsidP="004D5884">
      <w:pPr>
        <w:pStyle w:val="VL"/>
        <w:spacing w:before="0"/>
        <w:contextualSpacing/>
        <w:rPr>
          <w:rFonts w:ascii="Times New Roman" w:hAnsi="Times New Roman"/>
          <w:spacing w:val="-2"/>
          <w:sz w:val="24"/>
          <w:szCs w:val="24"/>
        </w:rPr>
      </w:pPr>
      <w:r>
        <w:rPr>
          <w:rFonts w:ascii="Times New Roman" w:hAnsi="Times New Roman"/>
          <w:spacing w:val="-2"/>
          <w:sz w:val="24"/>
          <w:szCs w:val="24"/>
        </w:rPr>
        <w:t>Сторона отказалась от получения корреспонденции и этот отказ зафиксирован организацией почтовой связи;</w:t>
      </w:r>
    </w:p>
    <w:p w14:paraId="5B6965CB" w14:textId="77777777" w:rsidR="00A237A3" w:rsidRDefault="00A237A3" w:rsidP="004D5884">
      <w:pPr>
        <w:pStyle w:val="VL"/>
        <w:spacing w:before="0"/>
        <w:ind w:firstLine="709"/>
        <w:contextualSpacing/>
        <w:rPr>
          <w:rFonts w:ascii="Times New Roman" w:hAnsi="Times New Roman"/>
          <w:spacing w:val="-2"/>
          <w:sz w:val="24"/>
          <w:szCs w:val="24"/>
        </w:rPr>
      </w:pPr>
      <w:r>
        <w:rPr>
          <w:rFonts w:ascii="Times New Roman" w:hAnsi="Times New Roman"/>
          <w:spacing w:val="-2"/>
          <w:sz w:val="24"/>
          <w:szCs w:val="24"/>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7572FAEE" w14:textId="77777777" w:rsidR="00A237A3" w:rsidRDefault="00A237A3" w:rsidP="004D5884">
      <w:pPr>
        <w:pStyle w:val="VL"/>
        <w:spacing w:before="0"/>
        <w:ind w:firstLine="709"/>
        <w:contextualSpacing/>
        <w:rPr>
          <w:rFonts w:ascii="Times New Roman" w:hAnsi="Times New Roman"/>
          <w:spacing w:val="-2"/>
          <w:sz w:val="24"/>
          <w:szCs w:val="24"/>
        </w:rPr>
      </w:pPr>
      <w:r>
        <w:rPr>
          <w:rFonts w:ascii="Times New Roman" w:hAnsi="Times New Roman"/>
          <w:spacing w:val="-2"/>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14:paraId="571162A9" w14:textId="4C345939" w:rsidR="00A237A3" w:rsidRDefault="00A237A3" w:rsidP="007A5061">
      <w:pPr>
        <w:pStyle w:val="ConsPlusNormal"/>
        <w:numPr>
          <w:ilvl w:val="1"/>
          <w:numId w:val="47"/>
        </w:numPr>
        <w:ind w:left="0" w:firstLine="567"/>
        <w:contextualSpacing/>
        <w:jc w:val="both"/>
        <w:rPr>
          <w:rFonts w:ascii="Times New Roman" w:hAnsi="Times New Roman" w:cs="Times New Roman"/>
          <w:iCs/>
          <w:sz w:val="24"/>
          <w:szCs w:val="24"/>
        </w:rPr>
      </w:pPr>
      <w:r>
        <w:rPr>
          <w:rFonts w:ascii="Times New Roman" w:hAnsi="Times New Roman" w:cs="Times New Roman"/>
          <w:iCs/>
          <w:sz w:val="24"/>
          <w:szCs w:val="24"/>
        </w:rPr>
        <w:t>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Поставщика.</w:t>
      </w:r>
    </w:p>
    <w:p w14:paraId="5102E44E" w14:textId="77777777" w:rsidR="00A237A3" w:rsidRDefault="00A237A3" w:rsidP="004D5884">
      <w:pPr>
        <w:pStyle w:val="ConsPlusNormal"/>
        <w:widowControl/>
        <w:numPr>
          <w:ilvl w:val="1"/>
          <w:numId w:val="47"/>
        </w:numPr>
        <w:tabs>
          <w:tab w:val="left" w:pos="1418"/>
        </w:tabs>
        <w:ind w:left="0" w:firstLine="567"/>
        <w:contextualSpacing/>
        <w:jc w:val="both"/>
        <w:rPr>
          <w:rFonts w:ascii="Times New Roman" w:hAnsi="Times New Roman" w:cs="Times New Roman"/>
          <w:sz w:val="24"/>
          <w:szCs w:val="24"/>
        </w:rPr>
      </w:pPr>
      <w:r>
        <w:rPr>
          <w:rFonts w:ascii="Times New Roman" w:hAnsi="Times New Roman" w:cs="Times New Roman"/>
          <w:sz w:val="24"/>
          <w:szCs w:val="24"/>
        </w:rPr>
        <w:t>Все приложения к Контракту являются его неотъемной частью.</w:t>
      </w:r>
    </w:p>
    <w:p w14:paraId="76FD684A" w14:textId="77777777" w:rsidR="00A237A3" w:rsidRDefault="00A237A3" w:rsidP="004D5884">
      <w:pPr>
        <w:pStyle w:val="ConsPlusNormal"/>
        <w:widowControl/>
        <w:numPr>
          <w:ilvl w:val="1"/>
          <w:numId w:val="47"/>
        </w:numPr>
        <w:tabs>
          <w:tab w:val="left" w:pos="1418"/>
        </w:tabs>
        <w:ind w:left="0" w:firstLine="567"/>
        <w:contextualSpacing/>
        <w:jc w:val="both"/>
        <w:rPr>
          <w:rFonts w:ascii="Times New Roman" w:hAnsi="Times New Roman" w:cs="Times New Roman"/>
          <w:sz w:val="24"/>
          <w:szCs w:val="24"/>
        </w:rPr>
      </w:pPr>
      <w:r>
        <w:rPr>
          <w:rFonts w:ascii="Times New Roman" w:hAnsi="Times New Roman" w:cs="Times New Roman"/>
          <w:sz w:val="24"/>
          <w:szCs w:val="24"/>
        </w:rPr>
        <w:lastRenderedPageBreak/>
        <w:t>К Контракту прилагаются: Спецификация (Приложение №1);</w:t>
      </w:r>
    </w:p>
    <w:p w14:paraId="7296C48F" w14:textId="77777777" w:rsidR="00A237A3" w:rsidRDefault="00A237A3" w:rsidP="004D5884">
      <w:pPr>
        <w:pStyle w:val="ConsPlusNormal"/>
        <w:widowControl/>
        <w:numPr>
          <w:ilvl w:val="1"/>
          <w:numId w:val="47"/>
        </w:numPr>
        <w:tabs>
          <w:tab w:val="left" w:pos="1418"/>
        </w:tabs>
        <w:ind w:left="0" w:firstLine="567"/>
        <w:contextualSpacing/>
        <w:jc w:val="both"/>
        <w:rPr>
          <w:rFonts w:ascii="Times New Roman" w:hAnsi="Times New Roman" w:cs="Times New Roman"/>
          <w:sz w:val="24"/>
          <w:szCs w:val="24"/>
        </w:rPr>
      </w:pPr>
      <w:r>
        <w:rPr>
          <w:rFonts w:ascii="Times New Roman" w:hAnsi="Times New Roman" w:cs="Times New Roman"/>
          <w:sz w:val="24"/>
          <w:szCs w:val="24"/>
        </w:rPr>
        <w:t>В случае изменения наименования, адреса места нахождения или банковских реквизитов Стороны, она письменно извещает об этом другую Сторону в течение 5 (пяти) рабочих дней с даты такого изменения.</w:t>
      </w:r>
    </w:p>
    <w:p w14:paraId="1CFF8E86" w14:textId="77777777" w:rsidR="00A237A3" w:rsidRDefault="00A237A3" w:rsidP="004D5884">
      <w:pPr>
        <w:numPr>
          <w:ilvl w:val="1"/>
          <w:numId w:val="47"/>
        </w:numPr>
        <w:tabs>
          <w:tab w:val="left" w:pos="1418"/>
        </w:tabs>
        <w:autoSpaceDE w:val="0"/>
        <w:autoSpaceDN w:val="0"/>
        <w:adjustRightInd w:val="0"/>
        <w:spacing w:line="240" w:lineRule="auto"/>
        <w:ind w:left="0" w:firstLine="567"/>
        <w:contextualSpacing/>
        <w:rPr>
          <w:iCs/>
          <w:sz w:val="24"/>
          <w:szCs w:val="24"/>
        </w:rPr>
      </w:pPr>
      <w:r>
        <w:rPr>
          <w:iCs/>
          <w:sz w:val="24"/>
          <w:szCs w:val="24"/>
        </w:rPr>
        <w:t>По согласованию Сторон в ходе исполнения Контракта допускается снижение цены Контракта без изменения предусмотренных Контрактом количества товара, качества товара и иных условий Контракта.</w:t>
      </w:r>
    </w:p>
    <w:p w14:paraId="130B65CD" w14:textId="77777777" w:rsidR="00A237A3" w:rsidRDefault="00A237A3" w:rsidP="004D5884">
      <w:pPr>
        <w:widowControl w:val="0"/>
        <w:numPr>
          <w:ilvl w:val="1"/>
          <w:numId w:val="47"/>
        </w:numPr>
        <w:tabs>
          <w:tab w:val="left" w:pos="1418"/>
        </w:tabs>
        <w:autoSpaceDE w:val="0"/>
        <w:autoSpaceDN w:val="0"/>
        <w:adjustRightInd w:val="0"/>
        <w:spacing w:line="240" w:lineRule="auto"/>
        <w:ind w:left="0" w:firstLine="567"/>
        <w:contextualSpacing/>
        <w:rPr>
          <w:iCs/>
          <w:sz w:val="24"/>
          <w:szCs w:val="24"/>
        </w:rPr>
      </w:pPr>
      <w:r>
        <w:rPr>
          <w:iCs/>
          <w:sz w:val="24"/>
          <w:szCs w:val="24"/>
        </w:rPr>
        <w:t>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374D2903" w14:textId="77777777" w:rsidR="00A237A3" w:rsidRDefault="00A237A3" w:rsidP="004D5884">
      <w:pPr>
        <w:pStyle w:val="ConsPlusNormal"/>
        <w:widowControl/>
        <w:numPr>
          <w:ilvl w:val="1"/>
          <w:numId w:val="47"/>
        </w:numPr>
        <w:tabs>
          <w:tab w:val="left" w:pos="1418"/>
        </w:tabs>
        <w:ind w:left="0" w:firstLine="567"/>
        <w:contextualSpacing/>
        <w:jc w:val="both"/>
        <w:rPr>
          <w:rFonts w:ascii="Times New Roman" w:hAnsi="Times New Roman" w:cs="Times New Roman"/>
          <w:iCs/>
          <w:sz w:val="24"/>
          <w:szCs w:val="24"/>
        </w:rPr>
      </w:pPr>
      <w:r>
        <w:rPr>
          <w:rFonts w:ascii="Times New Roman" w:hAnsi="Times New Roman" w:cs="Times New Roman"/>
          <w:iCs/>
          <w:sz w:val="24"/>
          <w:szCs w:val="24"/>
        </w:rPr>
        <w:t>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14:paraId="262B3321" w14:textId="77777777" w:rsidR="00A237A3" w:rsidRDefault="00A237A3" w:rsidP="004D5884">
      <w:pPr>
        <w:pStyle w:val="ConsPlusNormal"/>
        <w:widowControl/>
        <w:numPr>
          <w:ilvl w:val="1"/>
          <w:numId w:val="47"/>
        </w:numPr>
        <w:tabs>
          <w:tab w:val="left" w:pos="1418"/>
        </w:tabs>
        <w:ind w:left="0" w:firstLine="567"/>
        <w:contextualSpacing/>
        <w:jc w:val="both"/>
        <w:rPr>
          <w:rFonts w:ascii="Times New Roman" w:hAnsi="Times New Roman" w:cs="Times New Roman"/>
          <w:iCs/>
          <w:sz w:val="24"/>
          <w:szCs w:val="24"/>
        </w:rPr>
      </w:pPr>
      <w:r>
        <w:rPr>
          <w:rFonts w:ascii="Times New Roman" w:hAnsi="Times New Roman" w:cs="Times New Roman"/>
          <w:iCs/>
          <w:sz w:val="24"/>
          <w:szCs w:val="24"/>
        </w:rPr>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62554710" w14:textId="77777777" w:rsidR="00A237A3" w:rsidRDefault="00A237A3" w:rsidP="004D5884">
      <w:pPr>
        <w:pStyle w:val="ConsPlusNormal"/>
        <w:widowControl/>
        <w:numPr>
          <w:ilvl w:val="1"/>
          <w:numId w:val="47"/>
        </w:numPr>
        <w:tabs>
          <w:tab w:val="left" w:pos="1418"/>
        </w:tabs>
        <w:ind w:left="0" w:firstLine="567"/>
        <w:contextualSpacing/>
        <w:jc w:val="both"/>
        <w:rPr>
          <w:rFonts w:ascii="Times New Roman" w:hAnsi="Times New Roman" w:cs="Times New Roman"/>
          <w:sz w:val="24"/>
          <w:szCs w:val="24"/>
        </w:rPr>
      </w:pPr>
      <w:r>
        <w:rPr>
          <w:rFonts w:ascii="Times New Roman" w:hAnsi="Times New Roman" w:cs="Times New Roman"/>
          <w:iCs/>
          <w:sz w:val="24"/>
          <w:szCs w:val="24"/>
        </w:rPr>
        <w:t xml:space="preserve">По согласованию Заказчика с Поставщиком допускается (за исключением случаев, которые предусмотрены нормативными правовыми актами, принятыми в соответствии с </w:t>
      </w:r>
      <w:hyperlink r:id="rId8" w:anchor="sub_146" w:history="1">
        <w:r>
          <w:rPr>
            <w:rStyle w:val="afff0"/>
            <w:rFonts w:ascii="Times New Roman" w:hAnsi="Times New Roman"/>
            <w:bCs/>
            <w:iCs/>
            <w:sz w:val="24"/>
            <w:szCs w:val="24"/>
          </w:rPr>
          <w:t>частью 6 статьи 14</w:t>
        </w:r>
      </w:hyperlink>
      <w:r>
        <w:rPr>
          <w:rFonts w:ascii="Times New Roman" w:hAnsi="Times New Roman" w:cs="Times New Roman"/>
          <w:iCs/>
          <w:sz w:val="24"/>
          <w:szCs w:val="24"/>
        </w:rPr>
        <w:t xml:space="preserve"> Федерального закона от 05.04.2013 № 44-ФЗ «О контрактной системе в сфере закупок товаров</w:t>
      </w:r>
      <w:r>
        <w:rPr>
          <w:rFonts w:ascii="Times New Roman" w:hAnsi="Times New Roman" w:cs="Times New Roman"/>
          <w:sz w:val="24"/>
          <w:szCs w:val="24"/>
        </w:rPr>
        <w:t>, работ, услуг для обеспечения государственных и муниципальных нужд»)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14:paraId="7C9414FD" w14:textId="77777777" w:rsidR="00A237A3" w:rsidRDefault="00A237A3" w:rsidP="004D5884">
      <w:pPr>
        <w:pStyle w:val="ConsPlusNormal"/>
        <w:widowControl/>
        <w:numPr>
          <w:ilvl w:val="1"/>
          <w:numId w:val="47"/>
        </w:numPr>
        <w:tabs>
          <w:tab w:val="left" w:pos="1418"/>
        </w:tabs>
        <w:ind w:left="0" w:firstLine="567"/>
        <w:contextualSpacing/>
        <w:jc w:val="both"/>
        <w:rPr>
          <w:rFonts w:ascii="Times New Roman" w:hAnsi="Times New Roman" w:cs="Times New Roman"/>
          <w:sz w:val="24"/>
          <w:szCs w:val="24"/>
        </w:rPr>
      </w:pPr>
      <w:r>
        <w:rPr>
          <w:rFonts w:ascii="Times New Roman" w:hAnsi="Times New Roman" w:cs="Times New Roman"/>
          <w:sz w:val="24"/>
          <w:szCs w:val="24"/>
        </w:rPr>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57F6287E" w14:textId="77777777" w:rsidR="00A237A3" w:rsidRDefault="00A237A3" w:rsidP="004D5884">
      <w:pPr>
        <w:pStyle w:val="ConsPlusNormal"/>
        <w:tabs>
          <w:tab w:val="left" w:pos="1418"/>
        </w:tabs>
        <w:ind w:left="567"/>
        <w:contextualSpacing/>
        <w:jc w:val="both"/>
        <w:rPr>
          <w:rFonts w:ascii="Times New Roman" w:hAnsi="Times New Roman" w:cs="Times New Roman"/>
          <w:sz w:val="24"/>
          <w:szCs w:val="24"/>
        </w:rPr>
      </w:pPr>
    </w:p>
    <w:p w14:paraId="14E257DF" w14:textId="1517F87D" w:rsidR="00A237A3" w:rsidRPr="0070716E" w:rsidRDefault="0070716E" w:rsidP="00BD457C">
      <w:pPr>
        <w:pStyle w:val="ConsPlusNormal"/>
        <w:tabs>
          <w:tab w:val="left" w:pos="1418"/>
        </w:tabs>
        <w:ind w:left="567"/>
        <w:contextualSpacing/>
        <w:jc w:val="center"/>
        <w:rPr>
          <w:rFonts w:ascii="Times New Roman" w:hAnsi="Times New Roman" w:cs="Times New Roman"/>
          <w:b/>
          <w:bCs/>
          <w:sz w:val="24"/>
          <w:szCs w:val="24"/>
        </w:rPr>
      </w:pPr>
      <w:r w:rsidRPr="0070716E">
        <w:rPr>
          <w:rFonts w:ascii="Times New Roman" w:hAnsi="Times New Roman" w:cs="Times New Roman"/>
          <w:b/>
          <w:bCs/>
          <w:sz w:val="24"/>
          <w:szCs w:val="24"/>
        </w:rPr>
        <w:t>12</w:t>
      </w:r>
      <w:r w:rsidR="00A237A3" w:rsidRPr="0070716E">
        <w:rPr>
          <w:rFonts w:ascii="Times New Roman" w:hAnsi="Times New Roman" w:cs="Times New Roman"/>
          <w:b/>
          <w:bCs/>
          <w:sz w:val="24"/>
          <w:szCs w:val="24"/>
        </w:rPr>
        <w:t>.</w:t>
      </w:r>
      <w:r w:rsidR="00A237A3" w:rsidRPr="0070716E">
        <w:rPr>
          <w:rFonts w:ascii="Times New Roman" w:hAnsi="Times New Roman" w:cs="Times New Roman"/>
          <w:b/>
          <w:bCs/>
          <w:sz w:val="24"/>
          <w:szCs w:val="24"/>
        </w:rPr>
        <w:tab/>
        <w:t>Адреса места нахождения, банковские реквизиты и подписи Сторон</w:t>
      </w:r>
    </w:p>
    <w:tbl>
      <w:tblPr>
        <w:tblW w:w="0" w:type="auto"/>
        <w:tblLook w:val="04A0" w:firstRow="1" w:lastRow="0" w:firstColumn="1" w:lastColumn="0" w:noHBand="0" w:noVBand="1"/>
      </w:tblPr>
      <w:tblGrid>
        <w:gridCol w:w="4820"/>
        <w:gridCol w:w="4642"/>
      </w:tblGrid>
      <w:tr w:rsidR="00A237A3" w14:paraId="03FE6F44" w14:textId="77777777" w:rsidTr="00E42093">
        <w:trPr>
          <w:trHeight w:val="1985"/>
        </w:trPr>
        <w:tc>
          <w:tcPr>
            <w:tcW w:w="4820" w:type="dxa"/>
            <w:hideMark/>
          </w:tcPr>
          <w:p w14:paraId="4A51CD7E" w14:textId="77777777" w:rsidR="00A237A3" w:rsidRDefault="00A237A3">
            <w:pPr>
              <w:widowControl w:val="0"/>
              <w:autoSpaceDE w:val="0"/>
              <w:autoSpaceDN w:val="0"/>
              <w:adjustRightInd w:val="0"/>
              <w:spacing w:line="276" w:lineRule="auto"/>
              <w:jc w:val="center"/>
              <w:rPr>
                <w:sz w:val="24"/>
                <w:szCs w:val="24"/>
                <w:lang w:eastAsia="en-US"/>
              </w:rPr>
            </w:pPr>
            <w:r>
              <w:rPr>
                <w:b/>
                <w:bCs/>
                <w:sz w:val="24"/>
                <w:szCs w:val="24"/>
                <w:lang w:eastAsia="en-US"/>
              </w:rPr>
              <w:t>Заказчик:</w:t>
            </w:r>
          </w:p>
          <w:tbl>
            <w:tblPr>
              <w:tblW w:w="0" w:type="auto"/>
              <w:tblLook w:val="04A0" w:firstRow="1" w:lastRow="0" w:firstColumn="1" w:lastColumn="0" w:noHBand="0" w:noVBand="1"/>
            </w:tblPr>
            <w:tblGrid>
              <w:gridCol w:w="4604"/>
            </w:tblGrid>
            <w:tr w:rsidR="00636B44" w:rsidRPr="00A21D0D" w14:paraId="5B65C031" w14:textId="77777777" w:rsidTr="00177699">
              <w:tc>
                <w:tcPr>
                  <w:tcW w:w="4785" w:type="dxa"/>
                  <w:hideMark/>
                </w:tcPr>
                <w:p w14:paraId="781F1496" w14:textId="77777777" w:rsidR="00636B44" w:rsidRPr="00A21D0D" w:rsidRDefault="00636B44" w:rsidP="00636B44">
                  <w:pPr>
                    <w:autoSpaceDE w:val="0"/>
                    <w:autoSpaceDN w:val="0"/>
                    <w:adjustRightInd w:val="0"/>
                    <w:spacing w:line="240" w:lineRule="auto"/>
                    <w:ind w:firstLine="0"/>
                    <w:outlineLvl w:val="0"/>
                    <w:rPr>
                      <w:sz w:val="24"/>
                      <w:szCs w:val="24"/>
                    </w:rPr>
                  </w:pPr>
                  <w:r w:rsidRPr="00A21D0D">
                    <w:rPr>
                      <w:sz w:val="24"/>
                      <w:szCs w:val="24"/>
                    </w:rPr>
                    <w:t>ЗАКАЗЧИК:</w:t>
                  </w:r>
                </w:p>
              </w:tc>
            </w:tr>
            <w:tr w:rsidR="00636B44" w:rsidRPr="00A21D0D" w14:paraId="47802267" w14:textId="77777777" w:rsidTr="00177699">
              <w:tc>
                <w:tcPr>
                  <w:tcW w:w="4785" w:type="dxa"/>
                </w:tcPr>
                <w:p w14:paraId="698B01D2" w14:textId="77777777" w:rsidR="00636B44" w:rsidRPr="00A21D0D" w:rsidRDefault="00636B44" w:rsidP="00636B44">
                  <w:pPr>
                    <w:spacing w:line="240" w:lineRule="auto"/>
                    <w:ind w:firstLine="0"/>
                    <w:jc w:val="left"/>
                    <w:rPr>
                      <w:sz w:val="24"/>
                      <w:szCs w:val="24"/>
                    </w:rPr>
                  </w:pPr>
                  <w:r w:rsidRPr="00A21D0D">
                    <w:rPr>
                      <w:sz w:val="24"/>
                      <w:szCs w:val="24"/>
                    </w:rPr>
                    <w:t xml:space="preserve">Администрация города Рубцовска </w:t>
                  </w:r>
                </w:p>
                <w:p w14:paraId="14D1D652" w14:textId="77777777" w:rsidR="00636B44" w:rsidRPr="00A21D0D" w:rsidRDefault="00636B44" w:rsidP="00636B44">
                  <w:pPr>
                    <w:spacing w:line="240" w:lineRule="auto"/>
                    <w:ind w:firstLine="0"/>
                    <w:jc w:val="left"/>
                    <w:rPr>
                      <w:sz w:val="24"/>
                      <w:szCs w:val="24"/>
                    </w:rPr>
                  </w:pPr>
                  <w:r w:rsidRPr="00A21D0D">
                    <w:rPr>
                      <w:sz w:val="24"/>
                      <w:szCs w:val="24"/>
                    </w:rPr>
                    <w:t>Алтайского края</w:t>
                  </w:r>
                </w:p>
                <w:p w14:paraId="5117B306" w14:textId="77777777" w:rsidR="00636B44" w:rsidRPr="00A21D0D" w:rsidRDefault="00636B44" w:rsidP="00636B44">
                  <w:pPr>
                    <w:spacing w:line="240" w:lineRule="auto"/>
                    <w:ind w:firstLine="0"/>
                    <w:jc w:val="left"/>
                    <w:rPr>
                      <w:sz w:val="24"/>
                      <w:szCs w:val="24"/>
                    </w:rPr>
                  </w:pPr>
                  <w:r w:rsidRPr="00A21D0D">
                    <w:rPr>
                      <w:sz w:val="24"/>
                      <w:szCs w:val="24"/>
                    </w:rPr>
                    <w:t xml:space="preserve">ИНН 2209011079; КПП 220901001; </w:t>
                  </w:r>
                </w:p>
                <w:p w14:paraId="153BBF9B" w14:textId="77777777" w:rsidR="00636B44" w:rsidRPr="00A21D0D" w:rsidRDefault="00636B44" w:rsidP="00636B44">
                  <w:pPr>
                    <w:spacing w:line="240" w:lineRule="auto"/>
                    <w:ind w:firstLine="0"/>
                    <w:jc w:val="left"/>
                    <w:rPr>
                      <w:sz w:val="24"/>
                      <w:szCs w:val="24"/>
                    </w:rPr>
                  </w:pPr>
                  <w:r w:rsidRPr="00A21D0D">
                    <w:rPr>
                      <w:sz w:val="24"/>
                      <w:szCs w:val="24"/>
                    </w:rPr>
                    <w:t>ОКТМО 01716000</w:t>
                  </w:r>
                </w:p>
                <w:p w14:paraId="3032494B" w14:textId="77777777" w:rsidR="00636B44" w:rsidRPr="00A21D0D" w:rsidRDefault="00636B44" w:rsidP="00636B44">
                  <w:pPr>
                    <w:spacing w:line="240" w:lineRule="auto"/>
                    <w:ind w:firstLine="0"/>
                    <w:jc w:val="left"/>
                    <w:rPr>
                      <w:sz w:val="24"/>
                      <w:szCs w:val="24"/>
                    </w:rPr>
                  </w:pPr>
                  <w:r w:rsidRPr="00A21D0D">
                    <w:rPr>
                      <w:sz w:val="24"/>
                      <w:szCs w:val="24"/>
                    </w:rPr>
                    <w:t>658200, г. Рубцовск, пр. Ленина,130</w:t>
                  </w:r>
                </w:p>
                <w:p w14:paraId="14328DA1" w14:textId="77777777" w:rsidR="00636B44" w:rsidRPr="00A21D0D" w:rsidRDefault="00636B44" w:rsidP="00636B44">
                  <w:pPr>
                    <w:spacing w:line="240" w:lineRule="auto"/>
                    <w:ind w:firstLine="0"/>
                    <w:jc w:val="left"/>
                    <w:rPr>
                      <w:sz w:val="24"/>
                      <w:szCs w:val="24"/>
                    </w:rPr>
                  </w:pPr>
                  <w:r w:rsidRPr="00A21D0D">
                    <w:rPr>
                      <w:sz w:val="24"/>
                      <w:szCs w:val="24"/>
                    </w:rPr>
                    <w:t xml:space="preserve">Получатель: КОМИТЕТ ПО ФИНАНСАМ, НАЛОГОВОЙ И КРЕДИТНОЙ ПОЛИТИКЕ АДМИНИСТРАЦИИ ГОРОДА РУБЦОВСКА АЛТАЙСКОГО КРАЯ (АДМИНИСТРАЦИЯ ГОРОДА </w:t>
                  </w:r>
                </w:p>
                <w:p w14:paraId="7270029F" w14:textId="77777777" w:rsidR="00636B44" w:rsidRPr="00A21D0D" w:rsidRDefault="00636B44" w:rsidP="00636B44">
                  <w:pPr>
                    <w:spacing w:line="240" w:lineRule="auto"/>
                    <w:ind w:firstLine="0"/>
                    <w:jc w:val="left"/>
                    <w:rPr>
                      <w:sz w:val="24"/>
                      <w:szCs w:val="24"/>
                    </w:rPr>
                  </w:pPr>
                  <w:r w:rsidRPr="00A21D0D">
                    <w:rPr>
                      <w:sz w:val="24"/>
                      <w:szCs w:val="24"/>
                    </w:rPr>
                    <w:lastRenderedPageBreak/>
                    <w:t>РУБЦОВСКА, Л/С 03173011690)</w:t>
                  </w:r>
                </w:p>
                <w:p w14:paraId="4E218340" w14:textId="77777777" w:rsidR="00636B44" w:rsidRPr="00A21D0D" w:rsidRDefault="00636B44" w:rsidP="00636B44">
                  <w:pPr>
                    <w:spacing w:line="240" w:lineRule="auto"/>
                    <w:ind w:firstLine="0"/>
                    <w:jc w:val="left"/>
                    <w:rPr>
                      <w:sz w:val="24"/>
                      <w:szCs w:val="24"/>
                    </w:rPr>
                  </w:pPr>
                  <w:r w:rsidRPr="00A21D0D">
                    <w:rPr>
                      <w:sz w:val="24"/>
                      <w:szCs w:val="24"/>
                    </w:rPr>
                    <w:t xml:space="preserve">Банк: ОТДЕЛЕНИЕ БАРНАУЛ БАНКА РОССИИ//УФК по Алтайскому краю </w:t>
                  </w:r>
                </w:p>
                <w:p w14:paraId="76B500E5" w14:textId="77777777" w:rsidR="00636B44" w:rsidRPr="00A21D0D" w:rsidRDefault="00636B44" w:rsidP="00636B44">
                  <w:pPr>
                    <w:spacing w:line="240" w:lineRule="auto"/>
                    <w:ind w:firstLine="0"/>
                    <w:jc w:val="left"/>
                    <w:rPr>
                      <w:sz w:val="24"/>
                      <w:szCs w:val="24"/>
                    </w:rPr>
                  </w:pPr>
                  <w:r w:rsidRPr="00A21D0D">
                    <w:rPr>
                      <w:sz w:val="24"/>
                      <w:szCs w:val="24"/>
                    </w:rPr>
                    <w:t>г. Барнаул</w:t>
                  </w:r>
                </w:p>
                <w:p w14:paraId="18F03872" w14:textId="77777777" w:rsidR="00636B44" w:rsidRPr="00A21D0D" w:rsidRDefault="00636B44" w:rsidP="00636B44">
                  <w:pPr>
                    <w:spacing w:line="240" w:lineRule="auto"/>
                    <w:ind w:firstLine="0"/>
                    <w:jc w:val="left"/>
                    <w:rPr>
                      <w:sz w:val="24"/>
                      <w:szCs w:val="24"/>
                    </w:rPr>
                  </w:pPr>
                  <w:r w:rsidRPr="00A21D0D">
                    <w:rPr>
                      <w:sz w:val="24"/>
                      <w:szCs w:val="24"/>
                    </w:rPr>
                    <w:t>БИК 010173001</w:t>
                  </w:r>
                </w:p>
                <w:p w14:paraId="52B22C94" w14:textId="77777777" w:rsidR="00636B44" w:rsidRPr="00A21D0D" w:rsidRDefault="00636B44" w:rsidP="00636B44">
                  <w:pPr>
                    <w:spacing w:line="240" w:lineRule="auto"/>
                    <w:ind w:firstLine="0"/>
                    <w:jc w:val="left"/>
                    <w:rPr>
                      <w:sz w:val="24"/>
                      <w:szCs w:val="24"/>
                    </w:rPr>
                  </w:pPr>
                  <w:r w:rsidRPr="00A21D0D">
                    <w:rPr>
                      <w:sz w:val="24"/>
                      <w:szCs w:val="24"/>
                    </w:rPr>
                    <w:t>ЕКС 40102810045370000009</w:t>
                  </w:r>
                </w:p>
                <w:p w14:paraId="18650854" w14:textId="77777777" w:rsidR="00636B44" w:rsidRPr="00A21D0D" w:rsidRDefault="00636B44" w:rsidP="00636B44">
                  <w:pPr>
                    <w:spacing w:line="240" w:lineRule="auto"/>
                    <w:ind w:firstLine="0"/>
                    <w:jc w:val="left"/>
                    <w:rPr>
                      <w:sz w:val="24"/>
                      <w:szCs w:val="24"/>
                    </w:rPr>
                  </w:pPr>
                  <w:r w:rsidRPr="00A21D0D">
                    <w:rPr>
                      <w:sz w:val="24"/>
                      <w:szCs w:val="24"/>
                    </w:rPr>
                    <w:t>КС   03231643017160001700</w:t>
                  </w:r>
                </w:p>
                <w:p w14:paraId="76FD3AD4" w14:textId="77777777" w:rsidR="00636B44" w:rsidRPr="00A21D0D" w:rsidRDefault="00636B44" w:rsidP="00636B44">
                  <w:pPr>
                    <w:spacing w:line="240" w:lineRule="auto"/>
                    <w:ind w:firstLine="0"/>
                    <w:jc w:val="left"/>
                    <w:rPr>
                      <w:sz w:val="24"/>
                      <w:szCs w:val="24"/>
                    </w:rPr>
                  </w:pPr>
                  <w:r w:rsidRPr="00A21D0D">
                    <w:rPr>
                      <w:sz w:val="24"/>
                      <w:szCs w:val="24"/>
                    </w:rPr>
                    <w:t xml:space="preserve">____________________ </w:t>
                  </w:r>
                </w:p>
                <w:p w14:paraId="6BC6DFAF" w14:textId="77777777" w:rsidR="00636B44" w:rsidRPr="00A21D0D" w:rsidRDefault="00636B44" w:rsidP="00636B44">
                  <w:pPr>
                    <w:spacing w:line="240" w:lineRule="auto"/>
                    <w:ind w:firstLine="0"/>
                    <w:jc w:val="left"/>
                    <w:rPr>
                      <w:sz w:val="24"/>
                      <w:szCs w:val="24"/>
                    </w:rPr>
                  </w:pPr>
                </w:p>
              </w:tc>
            </w:tr>
          </w:tbl>
          <w:p w14:paraId="266876C1" w14:textId="6A0C622C" w:rsidR="00A237A3" w:rsidRDefault="00A237A3" w:rsidP="00BD457C">
            <w:pPr>
              <w:pStyle w:val="ConsPlusNormal"/>
              <w:ind w:firstLine="0"/>
              <w:contextualSpacing/>
              <w:jc w:val="both"/>
              <w:rPr>
                <w:rFonts w:ascii="Times New Roman" w:hAnsi="Times New Roman" w:cs="Times New Roman"/>
                <w:sz w:val="24"/>
                <w:szCs w:val="24"/>
                <w:lang w:eastAsia="en-US"/>
              </w:rPr>
            </w:pPr>
          </w:p>
        </w:tc>
        <w:tc>
          <w:tcPr>
            <w:tcW w:w="4642" w:type="dxa"/>
          </w:tcPr>
          <w:p w14:paraId="10A08D7A" w14:textId="77777777" w:rsidR="00A237A3" w:rsidRDefault="00A237A3">
            <w:pPr>
              <w:widowControl w:val="0"/>
              <w:autoSpaceDE w:val="0"/>
              <w:autoSpaceDN w:val="0"/>
              <w:adjustRightInd w:val="0"/>
              <w:spacing w:line="276" w:lineRule="auto"/>
              <w:jc w:val="center"/>
              <w:rPr>
                <w:b/>
                <w:bCs/>
                <w:sz w:val="24"/>
                <w:szCs w:val="24"/>
                <w:lang w:eastAsia="en-US"/>
              </w:rPr>
            </w:pPr>
            <w:r>
              <w:rPr>
                <w:b/>
                <w:bCs/>
                <w:sz w:val="24"/>
                <w:szCs w:val="24"/>
                <w:lang w:eastAsia="en-US"/>
              </w:rPr>
              <w:lastRenderedPageBreak/>
              <w:t>Поставщик:</w:t>
            </w:r>
          </w:p>
          <w:p w14:paraId="7A604B9C" w14:textId="77777777" w:rsidR="00A237A3" w:rsidRDefault="00A237A3">
            <w:pPr>
              <w:widowControl w:val="0"/>
              <w:autoSpaceDE w:val="0"/>
              <w:autoSpaceDN w:val="0"/>
              <w:adjustRightInd w:val="0"/>
              <w:spacing w:line="276" w:lineRule="auto"/>
              <w:rPr>
                <w:bCs/>
                <w:sz w:val="24"/>
                <w:szCs w:val="24"/>
                <w:lang w:eastAsia="en-US"/>
              </w:rPr>
            </w:pPr>
          </w:p>
          <w:p w14:paraId="5B419066" w14:textId="77777777" w:rsidR="00A237A3" w:rsidRDefault="00A237A3">
            <w:pPr>
              <w:widowControl w:val="0"/>
              <w:autoSpaceDE w:val="0"/>
              <w:autoSpaceDN w:val="0"/>
              <w:adjustRightInd w:val="0"/>
              <w:spacing w:line="276" w:lineRule="auto"/>
              <w:rPr>
                <w:b/>
                <w:bCs/>
                <w:sz w:val="24"/>
                <w:szCs w:val="24"/>
                <w:lang w:eastAsia="en-US"/>
              </w:rPr>
            </w:pPr>
          </w:p>
          <w:p w14:paraId="7D4D90DD" w14:textId="77777777" w:rsidR="00A237A3" w:rsidRDefault="00A237A3">
            <w:pPr>
              <w:widowControl w:val="0"/>
              <w:autoSpaceDE w:val="0"/>
              <w:autoSpaceDN w:val="0"/>
              <w:adjustRightInd w:val="0"/>
              <w:spacing w:line="276" w:lineRule="auto"/>
              <w:rPr>
                <w:b/>
                <w:bCs/>
                <w:sz w:val="24"/>
                <w:szCs w:val="24"/>
                <w:lang w:eastAsia="en-US"/>
              </w:rPr>
            </w:pPr>
          </w:p>
          <w:p w14:paraId="23BB5923" w14:textId="77777777" w:rsidR="00A237A3" w:rsidRDefault="00A237A3">
            <w:pPr>
              <w:widowControl w:val="0"/>
              <w:autoSpaceDE w:val="0"/>
              <w:autoSpaceDN w:val="0"/>
              <w:adjustRightInd w:val="0"/>
              <w:spacing w:line="276" w:lineRule="auto"/>
              <w:rPr>
                <w:b/>
                <w:bCs/>
                <w:sz w:val="24"/>
                <w:szCs w:val="24"/>
                <w:lang w:eastAsia="en-US"/>
              </w:rPr>
            </w:pPr>
          </w:p>
          <w:p w14:paraId="65574816" w14:textId="77777777" w:rsidR="00A237A3" w:rsidRDefault="00A237A3">
            <w:pPr>
              <w:widowControl w:val="0"/>
              <w:autoSpaceDE w:val="0"/>
              <w:autoSpaceDN w:val="0"/>
              <w:adjustRightInd w:val="0"/>
              <w:spacing w:line="276" w:lineRule="auto"/>
              <w:rPr>
                <w:b/>
                <w:bCs/>
                <w:sz w:val="24"/>
                <w:szCs w:val="24"/>
                <w:lang w:eastAsia="en-US"/>
              </w:rPr>
            </w:pPr>
          </w:p>
          <w:p w14:paraId="607572EB" w14:textId="77777777" w:rsidR="00A237A3" w:rsidRDefault="00A237A3">
            <w:pPr>
              <w:widowControl w:val="0"/>
              <w:autoSpaceDE w:val="0"/>
              <w:autoSpaceDN w:val="0"/>
              <w:adjustRightInd w:val="0"/>
              <w:spacing w:line="276" w:lineRule="auto"/>
              <w:rPr>
                <w:b/>
                <w:bCs/>
                <w:sz w:val="24"/>
                <w:szCs w:val="24"/>
                <w:lang w:eastAsia="en-US"/>
              </w:rPr>
            </w:pPr>
          </w:p>
          <w:p w14:paraId="14C6960A" w14:textId="77777777" w:rsidR="00A237A3" w:rsidRDefault="00A237A3">
            <w:pPr>
              <w:widowControl w:val="0"/>
              <w:autoSpaceDE w:val="0"/>
              <w:autoSpaceDN w:val="0"/>
              <w:adjustRightInd w:val="0"/>
              <w:spacing w:line="276" w:lineRule="auto"/>
              <w:rPr>
                <w:b/>
                <w:bCs/>
                <w:sz w:val="24"/>
                <w:szCs w:val="24"/>
                <w:lang w:eastAsia="en-US"/>
              </w:rPr>
            </w:pPr>
          </w:p>
          <w:p w14:paraId="2176A9FE" w14:textId="77777777" w:rsidR="00A237A3" w:rsidRDefault="00A237A3">
            <w:pPr>
              <w:widowControl w:val="0"/>
              <w:autoSpaceDE w:val="0"/>
              <w:autoSpaceDN w:val="0"/>
              <w:adjustRightInd w:val="0"/>
              <w:spacing w:line="276" w:lineRule="auto"/>
              <w:rPr>
                <w:b/>
                <w:bCs/>
                <w:sz w:val="24"/>
                <w:szCs w:val="24"/>
                <w:lang w:eastAsia="en-US"/>
              </w:rPr>
            </w:pPr>
          </w:p>
          <w:p w14:paraId="60643D21" w14:textId="77777777" w:rsidR="00A237A3" w:rsidRDefault="00A237A3">
            <w:pPr>
              <w:widowControl w:val="0"/>
              <w:autoSpaceDE w:val="0"/>
              <w:autoSpaceDN w:val="0"/>
              <w:adjustRightInd w:val="0"/>
              <w:spacing w:line="276" w:lineRule="auto"/>
              <w:rPr>
                <w:b/>
                <w:bCs/>
                <w:sz w:val="24"/>
                <w:szCs w:val="24"/>
                <w:lang w:eastAsia="en-US"/>
              </w:rPr>
            </w:pPr>
          </w:p>
          <w:p w14:paraId="1B2DA23C" w14:textId="7E63447C" w:rsidR="00BD457C" w:rsidRDefault="00BD457C">
            <w:pPr>
              <w:widowControl w:val="0"/>
              <w:autoSpaceDE w:val="0"/>
              <w:autoSpaceDN w:val="0"/>
              <w:adjustRightInd w:val="0"/>
              <w:spacing w:line="276" w:lineRule="auto"/>
              <w:rPr>
                <w:b/>
                <w:bCs/>
                <w:sz w:val="24"/>
                <w:szCs w:val="24"/>
                <w:lang w:eastAsia="en-US"/>
              </w:rPr>
            </w:pPr>
          </w:p>
          <w:p w14:paraId="414747FA" w14:textId="66A11045" w:rsidR="00636B44" w:rsidRDefault="00636B44">
            <w:pPr>
              <w:widowControl w:val="0"/>
              <w:autoSpaceDE w:val="0"/>
              <w:autoSpaceDN w:val="0"/>
              <w:adjustRightInd w:val="0"/>
              <w:spacing w:line="276" w:lineRule="auto"/>
              <w:rPr>
                <w:b/>
                <w:bCs/>
                <w:sz w:val="24"/>
                <w:szCs w:val="24"/>
                <w:lang w:eastAsia="en-US"/>
              </w:rPr>
            </w:pPr>
          </w:p>
          <w:p w14:paraId="4BFA07B9" w14:textId="52072A2F" w:rsidR="00636B44" w:rsidRDefault="00636B44">
            <w:pPr>
              <w:widowControl w:val="0"/>
              <w:autoSpaceDE w:val="0"/>
              <w:autoSpaceDN w:val="0"/>
              <w:adjustRightInd w:val="0"/>
              <w:spacing w:line="276" w:lineRule="auto"/>
              <w:rPr>
                <w:b/>
                <w:bCs/>
                <w:sz w:val="24"/>
                <w:szCs w:val="24"/>
                <w:lang w:eastAsia="en-US"/>
              </w:rPr>
            </w:pPr>
          </w:p>
          <w:p w14:paraId="77EA2F14" w14:textId="6E1D0295" w:rsidR="00636B44" w:rsidRDefault="00636B44">
            <w:pPr>
              <w:widowControl w:val="0"/>
              <w:autoSpaceDE w:val="0"/>
              <w:autoSpaceDN w:val="0"/>
              <w:adjustRightInd w:val="0"/>
              <w:spacing w:line="276" w:lineRule="auto"/>
              <w:rPr>
                <w:b/>
                <w:bCs/>
                <w:sz w:val="24"/>
                <w:szCs w:val="24"/>
                <w:lang w:eastAsia="en-US"/>
              </w:rPr>
            </w:pPr>
          </w:p>
          <w:p w14:paraId="69F8F2C1" w14:textId="0E85D439" w:rsidR="00636B44" w:rsidRDefault="00636B44">
            <w:pPr>
              <w:widowControl w:val="0"/>
              <w:autoSpaceDE w:val="0"/>
              <w:autoSpaceDN w:val="0"/>
              <w:adjustRightInd w:val="0"/>
              <w:spacing w:line="276" w:lineRule="auto"/>
              <w:rPr>
                <w:b/>
                <w:bCs/>
                <w:sz w:val="24"/>
                <w:szCs w:val="24"/>
                <w:lang w:eastAsia="en-US"/>
              </w:rPr>
            </w:pPr>
          </w:p>
          <w:p w14:paraId="3F2B36B8" w14:textId="77777777" w:rsidR="00636B44" w:rsidRDefault="00636B44">
            <w:pPr>
              <w:widowControl w:val="0"/>
              <w:autoSpaceDE w:val="0"/>
              <w:autoSpaceDN w:val="0"/>
              <w:adjustRightInd w:val="0"/>
              <w:spacing w:line="276" w:lineRule="auto"/>
              <w:rPr>
                <w:b/>
                <w:bCs/>
                <w:sz w:val="24"/>
                <w:szCs w:val="24"/>
                <w:lang w:eastAsia="en-US"/>
              </w:rPr>
            </w:pPr>
          </w:p>
          <w:p w14:paraId="13F3A487" w14:textId="6DF2EAFB" w:rsidR="00E42093" w:rsidRDefault="00A237A3">
            <w:pPr>
              <w:widowControl w:val="0"/>
              <w:autoSpaceDE w:val="0"/>
              <w:autoSpaceDN w:val="0"/>
              <w:adjustRightInd w:val="0"/>
              <w:spacing w:line="276" w:lineRule="auto"/>
              <w:rPr>
                <w:lang w:eastAsia="en-US"/>
              </w:rPr>
            </w:pPr>
            <w:r>
              <w:rPr>
                <w:b/>
                <w:bCs/>
                <w:sz w:val="24"/>
                <w:szCs w:val="24"/>
                <w:lang w:eastAsia="en-US"/>
              </w:rPr>
              <w:t>________________/</w:t>
            </w:r>
            <w:r>
              <w:rPr>
                <w:lang w:eastAsia="en-US"/>
              </w:rPr>
              <w:t xml:space="preserve"> </w:t>
            </w:r>
          </w:p>
          <w:p w14:paraId="08E19186" w14:textId="401F830F" w:rsidR="00A237A3" w:rsidRDefault="00A237A3">
            <w:pPr>
              <w:widowControl w:val="0"/>
              <w:autoSpaceDE w:val="0"/>
              <w:autoSpaceDN w:val="0"/>
              <w:adjustRightInd w:val="0"/>
              <w:spacing w:line="276" w:lineRule="auto"/>
              <w:rPr>
                <w:b/>
                <w:bCs/>
                <w:sz w:val="24"/>
                <w:szCs w:val="24"/>
                <w:lang w:eastAsia="en-US"/>
              </w:rPr>
            </w:pPr>
            <w:r>
              <w:rPr>
                <w:bCs/>
                <w:sz w:val="24"/>
                <w:szCs w:val="24"/>
                <w:lang w:eastAsia="en-US"/>
              </w:rPr>
              <w:t>"___" ______ 2023 г.</w:t>
            </w:r>
          </w:p>
          <w:p w14:paraId="50987647" w14:textId="77777777" w:rsidR="00A237A3" w:rsidRDefault="00A237A3">
            <w:pPr>
              <w:widowControl w:val="0"/>
              <w:autoSpaceDE w:val="0"/>
              <w:autoSpaceDN w:val="0"/>
              <w:adjustRightInd w:val="0"/>
              <w:spacing w:line="276" w:lineRule="auto"/>
              <w:rPr>
                <w:bCs/>
                <w:sz w:val="24"/>
                <w:szCs w:val="24"/>
                <w:lang w:eastAsia="en-US"/>
              </w:rPr>
            </w:pPr>
            <w:r>
              <w:rPr>
                <w:bCs/>
                <w:sz w:val="24"/>
                <w:szCs w:val="24"/>
                <w:lang w:eastAsia="en-US"/>
              </w:rPr>
              <w:t>М.П.</w:t>
            </w:r>
          </w:p>
        </w:tc>
      </w:tr>
    </w:tbl>
    <w:p w14:paraId="6097EDC0" w14:textId="77777777" w:rsidR="00C25056" w:rsidRDefault="00C25056" w:rsidP="003E03F3">
      <w:pPr>
        <w:spacing w:line="240" w:lineRule="auto"/>
        <w:ind w:firstLine="0"/>
        <w:jc w:val="right"/>
        <w:rPr>
          <w:sz w:val="22"/>
          <w:szCs w:val="22"/>
          <w:highlight w:val="yellow"/>
        </w:rPr>
      </w:pPr>
    </w:p>
    <w:p w14:paraId="42A3ED81" w14:textId="77777777" w:rsidR="00636B44" w:rsidRDefault="00636B44" w:rsidP="003E03F3">
      <w:pPr>
        <w:spacing w:line="240" w:lineRule="auto"/>
        <w:ind w:firstLine="0"/>
        <w:jc w:val="right"/>
        <w:rPr>
          <w:sz w:val="24"/>
          <w:szCs w:val="24"/>
        </w:rPr>
      </w:pPr>
    </w:p>
    <w:p w14:paraId="6985889C" w14:textId="77777777" w:rsidR="00636B44" w:rsidRDefault="00636B44" w:rsidP="003E03F3">
      <w:pPr>
        <w:spacing w:line="240" w:lineRule="auto"/>
        <w:ind w:firstLine="0"/>
        <w:jc w:val="right"/>
        <w:rPr>
          <w:sz w:val="24"/>
          <w:szCs w:val="24"/>
        </w:rPr>
      </w:pPr>
    </w:p>
    <w:p w14:paraId="43D6D734" w14:textId="77777777" w:rsidR="00636B44" w:rsidRDefault="00636B44" w:rsidP="003E03F3">
      <w:pPr>
        <w:spacing w:line="240" w:lineRule="auto"/>
        <w:ind w:firstLine="0"/>
        <w:jc w:val="right"/>
        <w:rPr>
          <w:sz w:val="24"/>
          <w:szCs w:val="24"/>
        </w:rPr>
      </w:pPr>
    </w:p>
    <w:p w14:paraId="4BE8B4EA" w14:textId="77777777" w:rsidR="00636B44" w:rsidRDefault="00636B44" w:rsidP="003E03F3">
      <w:pPr>
        <w:spacing w:line="240" w:lineRule="auto"/>
        <w:ind w:firstLine="0"/>
        <w:jc w:val="right"/>
        <w:rPr>
          <w:sz w:val="24"/>
          <w:szCs w:val="24"/>
        </w:rPr>
      </w:pPr>
    </w:p>
    <w:p w14:paraId="4C6BDB2C" w14:textId="77777777" w:rsidR="00636B44" w:rsidRDefault="00636B44" w:rsidP="003E03F3">
      <w:pPr>
        <w:spacing w:line="240" w:lineRule="auto"/>
        <w:ind w:firstLine="0"/>
        <w:jc w:val="right"/>
        <w:rPr>
          <w:sz w:val="24"/>
          <w:szCs w:val="24"/>
        </w:rPr>
      </w:pPr>
    </w:p>
    <w:p w14:paraId="5DCA4902" w14:textId="77777777" w:rsidR="00636B44" w:rsidRDefault="00636B44" w:rsidP="003E03F3">
      <w:pPr>
        <w:spacing w:line="240" w:lineRule="auto"/>
        <w:ind w:firstLine="0"/>
        <w:jc w:val="right"/>
        <w:rPr>
          <w:sz w:val="24"/>
          <w:szCs w:val="24"/>
        </w:rPr>
      </w:pPr>
    </w:p>
    <w:p w14:paraId="572E555C" w14:textId="77777777" w:rsidR="00636B44" w:rsidRDefault="00636B44" w:rsidP="003E03F3">
      <w:pPr>
        <w:spacing w:line="240" w:lineRule="auto"/>
        <w:ind w:firstLine="0"/>
        <w:jc w:val="right"/>
        <w:rPr>
          <w:sz w:val="24"/>
          <w:szCs w:val="24"/>
        </w:rPr>
      </w:pPr>
    </w:p>
    <w:p w14:paraId="7F451FE6" w14:textId="77777777" w:rsidR="00636B44" w:rsidRDefault="00636B44" w:rsidP="003E03F3">
      <w:pPr>
        <w:spacing w:line="240" w:lineRule="auto"/>
        <w:ind w:firstLine="0"/>
        <w:jc w:val="right"/>
        <w:rPr>
          <w:sz w:val="24"/>
          <w:szCs w:val="24"/>
        </w:rPr>
      </w:pPr>
    </w:p>
    <w:p w14:paraId="68EA5CA6" w14:textId="77777777" w:rsidR="00636B44" w:rsidRDefault="00636B44" w:rsidP="003E03F3">
      <w:pPr>
        <w:spacing w:line="240" w:lineRule="auto"/>
        <w:ind w:firstLine="0"/>
        <w:jc w:val="right"/>
        <w:rPr>
          <w:sz w:val="24"/>
          <w:szCs w:val="24"/>
        </w:rPr>
      </w:pPr>
    </w:p>
    <w:p w14:paraId="1C3440E6" w14:textId="77777777" w:rsidR="00636B44" w:rsidRDefault="00636B44" w:rsidP="003E03F3">
      <w:pPr>
        <w:spacing w:line="240" w:lineRule="auto"/>
        <w:ind w:firstLine="0"/>
        <w:jc w:val="right"/>
        <w:rPr>
          <w:sz w:val="24"/>
          <w:szCs w:val="24"/>
        </w:rPr>
      </w:pPr>
    </w:p>
    <w:p w14:paraId="76BBB957" w14:textId="77777777" w:rsidR="00636B44" w:rsidRDefault="00636B44" w:rsidP="003E03F3">
      <w:pPr>
        <w:spacing w:line="240" w:lineRule="auto"/>
        <w:ind w:firstLine="0"/>
        <w:jc w:val="right"/>
        <w:rPr>
          <w:sz w:val="24"/>
          <w:szCs w:val="24"/>
        </w:rPr>
      </w:pPr>
    </w:p>
    <w:p w14:paraId="5A0A7CCF" w14:textId="1BAA7E4B" w:rsidR="003E03F3" w:rsidRPr="00C25056" w:rsidRDefault="003E03F3" w:rsidP="003E03F3">
      <w:pPr>
        <w:spacing w:line="240" w:lineRule="auto"/>
        <w:ind w:firstLine="0"/>
        <w:jc w:val="right"/>
        <w:rPr>
          <w:sz w:val="24"/>
          <w:szCs w:val="24"/>
        </w:rPr>
      </w:pPr>
      <w:r w:rsidRPr="00C25056">
        <w:rPr>
          <w:sz w:val="24"/>
          <w:szCs w:val="24"/>
        </w:rPr>
        <w:t xml:space="preserve">Приложение № 1 </w:t>
      </w:r>
    </w:p>
    <w:p w14:paraId="5F62E617" w14:textId="77777777" w:rsidR="003E03F3" w:rsidRPr="00C25056" w:rsidRDefault="003E03F3" w:rsidP="003E03F3">
      <w:pPr>
        <w:spacing w:line="240" w:lineRule="auto"/>
        <w:ind w:firstLine="0"/>
        <w:jc w:val="left"/>
        <w:rPr>
          <w:sz w:val="24"/>
          <w:szCs w:val="24"/>
        </w:rPr>
      </w:pPr>
      <w:r w:rsidRPr="00C25056">
        <w:rPr>
          <w:sz w:val="24"/>
          <w:szCs w:val="24"/>
        </w:rPr>
        <w:t xml:space="preserve">                                                                                                         к муниципальному контракту</w:t>
      </w:r>
    </w:p>
    <w:p w14:paraId="7021F8D6" w14:textId="5F2AC708" w:rsidR="003E03F3" w:rsidRPr="00C25056" w:rsidRDefault="003E03F3" w:rsidP="003E03F3">
      <w:pPr>
        <w:spacing w:line="240" w:lineRule="auto"/>
        <w:ind w:firstLine="0"/>
        <w:jc w:val="left"/>
        <w:rPr>
          <w:sz w:val="24"/>
          <w:szCs w:val="24"/>
        </w:rPr>
      </w:pPr>
      <w:r w:rsidRPr="00C25056">
        <w:rPr>
          <w:sz w:val="24"/>
          <w:szCs w:val="24"/>
        </w:rPr>
        <w:t xml:space="preserve">                                                                                                         от ________ 202</w:t>
      </w:r>
      <w:r w:rsidR="00C25056" w:rsidRPr="00C25056">
        <w:rPr>
          <w:sz w:val="24"/>
          <w:szCs w:val="24"/>
        </w:rPr>
        <w:t>3</w:t>
      </w:r>
      <w:r w:rsidRPr="00C25056">
        <w:rPr>
          <w:sz w:val="24"/>
          <w:szCs w:val="24"/>
        </w:rPr>
        <w:t xml:space="preserve"> № ___ ___</w:t>
      </w:r>
    </w:p>
    <w:p w14:paraId="524CF57D" w14:textId="77777777" w:rsidR="003E03F3" w:rsidRPr="00C25056" w:rsidRDefault="003E03F3" w:rsidP="003E03F3">
      <w:pPr>
        <w:autoSpaceDE w:val="0"/>
        <w:autoSpaceDN w:val="0"/>
        <w:adjustRightInd w:val="0"/>
        <w:spacing w:line="240" w:lineRule="auto"/>
        <w:ind w:firstLine="0"/>
        <w:jc w:val="center"/>
        <w:rPr>
          <w:bCs/>
          <w:sz w:val="24"/>
          <w:szCs w:val="24"/>
        </w:rPr>
      </w:pPr>
    </w:p>
    <w:p w14:paraId="6D729160" w14:textId="77777777" w:rsidR="003E03F3" w:rsidRPr="00C25056" w:rsidRDefault="003E03F3" w:rsidP="003E03F3">
      <w:pPr>
        <w:keepNext/>
        <w:spacing w:line="240" w:lineRule="auto"/>
        <w:ind w:firstLine="0"/>
        <w:jc w:val="center"/>
        <w:outlineLvl w:val="0"/>
        <w:rPr>
          <w:bCs/>
          <w:i/>
          <w:iCs/>
          <w:kern w:val="32"/>
          <w:sz w:val="32"/>
          <w:szCs w:val="32"/>
          <w:lang w:val="x-none" w:eastAsia="x-none"/>
        </w:rPr>
      </w:pPr>
      <w:r w:rsidRPr="00C25056">
        <w:rPr>
          <w:bCs/>
          <w:i/>
          <w:iCs/>
          <w:kern w:val="32"/>
          <w:sz w:val="32"/>
          <w:szCs w:val="32"/>
          <w:lang w:val="x-none" w:eastAsia="x-none"/>
        </w:rPr>
        <w:t>СПЕЦИФИКАЦИЯ</w:t>
      </w:r>
    </w:p>
    <w:tbl>
      <w:tblPr>
        <w:tblW w:w="4998" w:type="pct"/>
        <w:tblCellMar>
          <w:left w:w="70" w:type="dxa"/>
          <w:right w:w="70" w:type="dxa"/>
        </w:tblCellMar>
        <w:tblLook w:val="04A0" w:firstRow="1" w:lastRow="0" w:firstColumn="1" w:lastColumn="0" w:noHBand="0" w:noVBand="1"/>
      </w:tblPr>
      <w:tblGrid>
        <w:gridCol w:w="400"/>
        <w:gridCol w:w="1704"/>
        <w:gridCol w:w="1669"/>
        <w:gridCol w:w="2884"/>
        <w:gridCol w:w="375"/>
        <w:gridCol w:w="461"/>
        <w:gridCol w:w="375"/>
        <w:gridCol w:w="375"/>
        <w:gridCol w:w="375"/>
        <w:gridCol w:w="478"/>
        <w:gridCol w:w="666"/>
      </w:tblGrid>
      <w:tr w:rsidR="003E03F3" w:rsidRPr="00C25056" w14:paraId="7B70BAFF" w14:textId="77777777" w:rsidTr="009B1C48">
        <w:trPr>
          <w:trHeight w:val="318"/>
        </w:trPr>
        <w:tc>
          <w:tcPr>
            <w:tcW w:w="205" w:type="pct"/>
            <w:vMerge w:val="restart"/>
            <w:tcBorders>
              <w:top w:val="single" w:sz="4" w:space="0" w:color="auto"/>
              <w:left w:val="single" w:sz="4" w:space="0" w:color="auto"/>
              <w:bottom w:val="single" w:sz="4" w:space="0" w:color="auto"/>
              <w:right w:val="single" w:sz="4" w:space="0" w:color="auto"/>
            </w:tcBorders>
            <w:vAlign w:val="center"/>
            <w:hideMark/>
          </w:tcPr>
          <w:p w14:paraId="3798E24E" w14:textId="77777777" w:rsidR="003E03F3" w:rsidRPr="00C25056" w:rsidRDefault="003E03F3" w:rsidP="003E03F3">
            <w:pPr>
              <w:autoSpaceDE w:val="0"/>
              <w:autoSpaceDN w:val="0"/>
              <w:adjustRightInd w:val="0"/>
              <w:spacing w:line="240" w:lineRule="auto"/>
              <w:ind w:firstLine="0"/>
              <w:jc w:val="left"/>
              <w:rPr>
                <w:sz w:val="18"/>
                <w:szCs w:val="18"/>
              </w:rPr>
            </w:pPr>
            <w:r w:rsidRPr="00C25056">
              <w:rPr>
                <w:sz w:val="18"/>
                <w:szCs w:val="18"/>
              </w:rPr>
              <w:t>№ п/п</w:t>
            </w:r>
          </w:p>
        </w:tc>
        <w:tc>
          <w:tcPr>
            <w:tcW w:w="873" w:type="pct"/>
            <w:vMerge w:val="restart"/>
            <w:tcBorders>
              <w:top w:val="single" w:sz="4" w:space="0" w:color="auto"/>
              <w:left w:val="single" w:sz="4" w:space="0" w:color="auto"/>
              <w:bottom w:val="single" w:sz="4" w:space="0" w:color="auto"/>
              <w:right w:val="single" w:sz="4" w:space="0" w:color="auto"/>
            </w:tcBorders>
            <w:vAlign w:val="center"/>
            <w:hideMark/>
          </w:tcPr>
          <w:p w14:paraId="7F2EAD8A" w14:textId="77777777" w:rsidR="003E03F3" w:rsidRPr="00C25056" w:rsidRDefault="003E03F3" w:rsidP="003E03F3">
            <w:pPr>
              <w:autoSpaceDE w:val="0"/>
              <w:autoSpaceDN w:val="0"/>
              <w:adjustRightInd w:val="0"/>
              <w:spacing w:after="200" w:line="240" w:lineRule="auto"/>
              <w:ind w:firstLine="0"/>
              <w:jc w:val="center"/>
              <w:rPr>
                <w:sz w:val="18"/>
                <w:szCs w:val="18"/>
              </w:rPr>
            </w:pPr>
            <w:r w:rsidRPr="00C25056">
              <w:rPr>
                <w:rFonts w:eastAsia="Calibri"/>
                <w:sz w:val="18"/>
                <w:szCs w:val="18"/>
                <w:lang w:eastAsia="en-US"/>
              </w:rPr>
              <w:t>Наименование товара,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tc>
        <w:tc>
          <w:tcPr>
            <w:tcW w:w="855" w:type="pct"/>
            <w:vMerge w:val="restart"/>
            <w:tcBorders>
              <w:top w:val="single" w:sz="4" w:space="0" w:color="auto"/>
              <w:left w:val="single" w:sz="4" w:space="0" w:color="auto"/>
              <w:bottom w:val="single" w:sz="4" w:space="0" w:color="auto"/>
              <w:right w:val="single" w:sz="4" w:space="0" w:color="auto"/>
            </w:tcBorders>
            <w:vAlign w:val="center"/>
            <w:hideMark/>
          </w:tcPr>
          <w:p w14:paraId="3CC473DB" w14:textId="77777777" w:rsidR="003E03F3" w:rsidRPr="00C25056" w:rsidRDefault="003E03F3" w:rsidP="003E03F3">
            <w:pPr>
              <w:autoSpaceDE w:val="0"/>
              <w:autoSpaceDN w:val="0"/>
              <w:adjustRightInd w:val="0"/>
              <w:spacing w:line="240" w:lineRule="auto"/>
              <w:ind w:firstLine="0"/>
              <w:jc w:val="center"/>
              <w:rPr>
                <w:sz w:val="18"/>
                <w:szCs w:val="18"/>
              </w:rPr>
            </w:pPr>
            <w:r w:rsidRPr="00C25056">
              <w:rPr>
                <w:sz w:val="18"/>
                <w:szCs w:val="18"/>
              </w:rPr>
              <w:t>Страна происхождения товара и данные документа, подтверждающего страну происхождения товара (при наличии такой информации)</w:t>
            </w:r>
          </w:p>
        </w:tc>
        <w:tc>
          <w:tcPr>
            <w:tcW w:w="1477" w:type="pct"/>
            <w:vMerge w:val="restart"/>
            <w:tcBorders>
              <w:top w:val="single" w:sz="4" w:space="0" w:color="auto"/>
              <w:left w:val="single" w:sz="4" w:space="0" w:color="auto"/>
              <w:bottom w:val="single" w:sz="4" w:space="0" w:color="auto"/>
              <w:right w:val="single" w:sz="4" w:space="0" w:color="auto"/>
            </w:tcBorders>
            <w:hideMark/>
          </w:tcPr>
          <w:p w14:paraId="579D619D" w14:textId="77777777" w:rsidR="003E03F3" w:rsidRPr="00C25056" w:rsidRDefault="003E03F3" w:rsidP="003E03F3">
            <w:pPr>
              <w:autoSpaceDE w:val="0"/>
              <w:autoSpaceDN w:val="0"/>
              <w:adjustRightInd w:val="0"/>
              <w:spacing w:line="240" w:lineRule="auto"/>
              <w:ind w:firstLine="0"/>
              <w:jc w:val="center"/>
              <w:rPr>
                <w:sz w:val="18"/>
                <w:szCs w:val="18"/>
              </w:rPr>
            </w:pPr>
            <w:r w:rsidRPr="00C25056">
              <w:rPr>
                <w:sz w:val="18"/>
                <w:szCs w:val="18"/>
              </w:rPr>
              <w:t>Требования к качеству, техническим характеристикам товара, требования к их безопасности, к функциональным характеристикам (потребительским свойствам) товара, требования к размерам, упаковке, отгрузке товара, требования к гарантийным обязательствам и иные показатели, связанные с определением соответствия поставляемого товара потребностям Заказчика</w:t>
            </w:r>
          </w:p>
        </w:tc>
        <w:tc>
          <w:tcPr>
            <w:tcW w:w="192"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BB6A1B2"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Ед. изм. (по ОКЕИ)</w:t>
            </w:r>
          </w:p>
        </w:tc>
        <w:tc>
          <w:tcPr>
            <w:tcW w:w="236"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38660574"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Количество в единицах измерения</w:t>
            </w:r>
          </w:p>
        </w:tc>
        <w:tc>
          <w:tcPr>
            <w:tcW w:w="192"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3CEBFA2C"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Цена за единицу без НДС (руб. коп.)</w:t>
            </w:r>
          </w:p>
        </w:tc>
        <w:tc>
          <w:tcPr>
            <w:tcW w:w="384" w:type="pct"/>
            <w:gridSpan w:val="2"/>
            <w:tcBorders>
              <w:top w:val="single" w:sz="4" w:space="0" w:color="auto"/>
              <w:left w:val="single" w:sz="4" w:space="0" w:color="auto"/>
              <w:bottom w:val="single" w:sz="4" w:space="0" w:color="auto"/>
              <w:right w:val="single" w:sz="4" w:space="0" w:color="auto"/>
            </w:tcBorders>
            <w:vAlign w:val="center"/>
            <w:hideMark/>
          </w:tcPr>
          <w:p w14:paraId="43E94B51" w14:textId="77777777" w:rsidR="003E03F3" w:rsidRPr="00C25056" w:rsidRDefault="003E03F3" w:rsidP="003E03F3">
            <w:pPr>
              <w:autoSpaceDE w:val="0"/>
              <w:autoSpaceDN w:val="0"/>
              <w:adjustRightInd w:val="0"/>
              <w:spacing w:line="240" w:lineRule="auto"/>
              <w:ind w:firstLine="0"/>
              <w:rPr>
                <w:sz w:val="18"/>
                <w:szCs w:val="18"/>
              </w:rPr>
            </w:pPr>
            <w:r w:rsidRPr="00C25056">
              <w:rPr>
                <w:sz w:val="18"/>
                <w:szCs w:val="18"/>
              </w:rPr>
              <w:t>НДС</w:t>
            </w:r>
          </w:p>
        </w:tc>
        <w:tc>
          <w:tcPr>
            <w:tcW w:w="243"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67FB3A64"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Цена за единицу с учетом НДС (руб. коп.)</w:t>
            </w:r>
            <w:r w:rsidRPr="00C25056">
              <w:rPr>
                <w:sz w:val="24"/>
                <w:szCs w:val="24"/>
                <w:vertAlign w:val="superscript"/>
              </w:rPr>
              <w:t xml:space="preserve"> </w:t>
            </w:r>
          </w:p>
        </w:tc>
        <w:tc>
          <w:tcPr>
            <w:tcW w:w="341" w:type="pct"/>
            <w:vMerge w:val="restart"/>
            <w:tcBorders>
              <w:top w:val="single" w:sz="6" w:space="0" w:color="auto"/>
              <w:left w:val="single" w:sz="4" w:space="0" w:color="auto"/>
              <w:bottom w:val="single" w:sz="6" w:space="0" w:color="auto"/>
              <w:right w:val="single" w:sz="6" w:space="0" w:color="auto"/>
            </w:tcBorders>
            <w:textDirection w:val="btLr"/>
            <w:vAlign w:val="center"/>
            <w:hideMark/>
          </w:tcPr>
          <w:p w14:paraId="2BFBF19C" w14:textId="77777777" w:rsidR="003E03F3" w:rsidRPr="00C25056" w:rsidRDefault="003E03F3" w:rsidP="003E03F3">
            <w:pPr>
              <w:autoSpaceDE w:val="0"/>
              <w:autoSpaceDN w:val="0"/>
              <w:adjustRightInd w:val="0"/>
              <w:spacing w:line="276" w:lineRule="auto"/>
              <w:ind w:left="113" w:right="113" w:firstLine="0"/>
              <w:jc w:val="center"/>
              <w:rPr>
                <w:sz w:val="18"/>
                <w:szCs w:val="18"/>
                <w:lang w:eastAsia="en-US"/>
              </w:rPr>
            </w:pPr>
            <w:r w:rsidRPr="00C25056">
              <w:rPr>
                <w:sz w:val="18"/>
                <w:szCs w:val="18"/>
                <w:lang w:eastAsia="en-US"/>
              </w:rPr>
              <w:t xml:space="preserve">Общая цена </w:t>
            </w:r>
            <w:r w:rsidRPr="00C25056">
              <w:rPr>
                <w:sz w:val="18"/>
                <w:szCs w:val="18"/>
                <w:lang w:eastAsia="en-US"/>
              </w:rPr>
              <w:br/>
              <w:t>с учетом НДС, (руб. коп.)</w:t>
            </w:r>
          </w:p>
        </w:tc>
      </w:tr>
      <w:tr w:rsidR="003E03F3" w:rsidRPr="00C25056" w14:paraId="1F109332" w14:textId="77777777" w:rsidTr="009B1C48">
        <w:trPr>
          <w:cantSplit/>
          <w:trHeight w:val="312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C2B3DC"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7AD60F"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73072B" w14:textId="77777777" w:rsidR="003E03F3" w:rsidRPr="00C25056" w:rsidRDefault="003E03F3" w:rsidP="003E03F3">
            <w:pPr>
              <w:spacing w:after="200" w:line="240" w:lineRule="auto"/>
              <w:ind w:firstLine="0"/>
              <w:jc w:val="left"/>
              <w:rPr>
                <w:rFonts w:ascii="Calibri" w:hAnsi="Calibri"/>
                <w:sz w:val="18"/>
                <w:szCs w:val="18"/>
              </w:rPr>
            </w:pPr>
          </w:p>
        </w:tc>
        <w:tc>
          <w:tcPr>
            <w:tcW w:w="1477" w:type="pct"/>
            <w:vMerge/>
            <w:tcBorders>
              <w:top w:val="single" w:sz="4" w:space="0" w:color="auto"/>
              <w:left w:val="single" w:sz="4" w:space="0" w:color="auto"/>
              <w:bottom w:val="single" w:sz="4" w:space="0" w:color="auto"/>
              <w:right w:val="single" w:sz="4" w:space="0" w:color="auto"/>
            </w:tcBorders>
            <w:vAlign w:val="center"/>
            <w:hideMark/>
          </w:tcPr>
          <w:p w14:paraId="5CE6D110"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EF47DA"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A44564"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070D4E" w14:textId="77777777" w:rsidR="003E03F3" w:rsidRPr="00C25056" w:rsidRDefault="003E03F3" w:rsidP="003E03F3">
            <w:pPr>
              <w:spacing w:after="200" w:line="240" w:lineRule="auto"/>
              <w:ind w:firstLine="0"/>
              <w:jc w:val="left"/>
              <w:rPr>
                <w:rFonts w:ascii="Calibri" w:hAnsi="Calibri"/>
                <w:sz w:val="18"/>
                <w:szCs w:val="18"/>
              </w:rPr>
            </w:pPr>
          </w:p>
        </w:tc>
        <w:tc>
          <w:tcPr>
            <w:tcW w:w="192" w:type="pct"/>
            <w:tcBorders>
              <w:top w:val="single" w:sz="4" w:space="0" w:color="auto"/>
              <w:left w:val="single" w:sz="4" w:space="0" w:color="auto"/>
              <w:bottom w:val="single" w:sz="4" w:space="0" w:color="auto"/>
              <w:right w:val="single" w:sz="4" w:space="0" w:color="auto"/>
            </w:tcBorders>
            <w:textDirection w:val="btLr"/>
            <w:hideMark/>
          </w:tcPr>
          <w:p w14:paraId="15964C78"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w:t>
            </w:r>
          </w:p>
        </w:tc>
        <w:tc>
          <w:tcPr>
            <w:tcW w:w="192" w:type="pct"/>
            <w:tcBorders>
              <w:top w:val="single" w:sz="4" w:space="0" w:color="auto"/>
              <w:left w:val="single" w:sz="4" w:space="0" w:color="auto"/>
              <w:bottom w:val="single" w:sz="4" w:space="0" w:color="auto"/>
              <w:right w:val="single" w:sz="4" w:space="0" w:color="auto"/>
            </w:tcBorders>
            <w:textDirection w:val="btLr"/>
            <w:hideMark/>
          </w:tcPr>
          <w:p w14:paraId="420056FC"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Сумма, (руб. коп.)</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15CEA6"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6" w:space="0" w:color="auto"/>
              <w:left w:val="single" w:sz="4" w:space="0" w:color="auto"/>
              <w:bottom w:val="single" w:sz="6" w:space="0" w:color="auto"/>
              <w:right w:val="single" w:sz="6" w:space="0" w:color="auto"/>
            </w:tcBorders>
            <w:vAlign w:val="center"/>
            <w:hideMark/>
          </w:tcPr>
          <w:p w14:paraId="39A58C9F" w14:textId="77777777" w:rsidR="003E03F3" w:rsidRPr="00C25056" w:rsidRDefault="003E03F3" w:rsidP="003E03F3">
            <w:pPr>
              <w:spacing w:after="200" w:line="240" w:lineRule="auto"/>
              <w:ind w:firstLine="0"/>
              <w:jc w:val="left"/>
              <w:rPr>
                <w:rFonts w:ascii="Calibri" w:hAnsi="Calibri"/>
                <w:sz w:val="18"/>
                <w:szCs w:val="18"/>
                <w:lang w:eastAsia="en-US"/>
              </w:rPr>
            </w:pPr>
          </w:p>
        </w:tc>
      </w:tr>
      <w:tr w:rsidR="003E03F3" w:rsidRPr="00C25056" w14:paraId="231DA807" w14:textId="77777777" w:rsidTr="009B1C48">
        <w:trPr>
          <w:trHeight w:val="263"/>
        </w:trPr>
        <w:tc>
          <w:tcPr>
            <w:tcW w:w="205" w:type="pct"/>
            <w:tcBorders>
              <w:top w:val="single" w:sz="4" w:space="0" w:color="auto"/>
              <w:left w:val="single" w:sz="4" w:space="0" w:color="auto"/>
              <w:bottom w:val="single" w:sz="4" w:space="0" w:color="auto"/>
              <w:right w:val="single" w:sz="4" w:space="0" w:color="auto"/>
            </w:tcBorders>
          </w:tcPr>
          <w:p w14:paraId="59EB9A10"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873" w:type="pct"/>
            <w:tcBorders>
              <w:top w:val="single" w:sz="4" w:space="0" w:color="auto"/>
              <w:left w:val="single" w:sz="4" w:space="0" w:color="auto"/>
              <w:bottom w:val="single" w:sz="4" w:space="0" w:color="auto"/>
              <w:right w:val="single" w:sz="4" w:space="0" w:color="auto"/>
            </w:tcBorders>
          </w:tcPr>
          <w:p w14:paraId="3E823ACB"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855" w:type="pct"/>
            <w:tcBorders>
              <w:top w:val="single" w:sz="4" w:space="0" w:color="auto"/>
              <w:left w:val="single" w:sz="4" w:space="0" w:color="auto"/>
              <w:bottom w:val="single" w:sz="4" w:space="0" w:color="auto"/>
              <w:right w:val="single" w:sz="4" w:space="0" w:color="auto"/>
            </w:tcBorders>
          </w:tcPr>
          <w:p w14:paraId="25165590"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1477" w:type="pct"/>
            <w:tcBorders>
              <w:top w:val="single" w:sz="4" w:space="0" w:color="auto"/>
              <w:left w:val="single" w:sz="4" w:space="0" w:color="auto"/>
              <w:bottom w:val="single" w:sz="4" w:space="0" w:color="auto"/>
              <w:right w:val="single" w:sz="4" w:space="0" w:color="auto"/>
            </w:tcBorders>
          </w:tcPr>
          <w:p w14:paraId="64DD4AA7"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1885E49A"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236" w:type="pct"/>
            <w:tcBorders>
              <w:top w:val="single" w:sz="4" w:space="0" w:color="auto"/>
              <w:left w:val="single" w:sz="4" w:space="0" w:color="auto"/>
              <w:bottom w:val="single" w:sz="4" w:space="0" w:color="auto"/>
              <w:right w:val="single" w:sz="4" w:space="0" w:color="auto"/>
            </w:tcBorders>
          </w:tcPr>
          <w:p w14:paraId="639FAC0E"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7F987331"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16882467"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7FE931CC"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243" w:type="pct"/>
            <w:tcBorders>
              <w:top w:val="single" w:sz="4" w:space="0" w:color="auto"/>
              <w:left w:val="single" w:sz="4" w:space="0" w:color="auto"/>
              <w:bottom w:val="single" w:sz="4" w:space="0" w:color="auto"/>
              <w:right w:val="single" w:sz="4" w:space="0" w:color="auto"/>
            </w:tcBorders>
          </w:tcPr>
          <w:p w14:paraId="302849A9"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341" w:type="pct"/>
            <w:tcBorders>
              <w:top w:val="single" w:sz="6" w:space="0" w:color="auto"/>
              <w:left w:val="single" w:sz="4" w:space="0" w:color="auto"/>
              <w:bottom w:val="single" w:sz="6" w:space="0" w:color="auto"/>
              <w:right w:val="single" w:sz="6" w:space="0" w:color="auto"/>
            </w:tcBorders>
          </w:tcPr>
          <w:p w14:paraId="149E9743" w14:textId="77777777" w:rsidR="003E03F3" w:rsidRPr="00C25056" w:rsidRDefault="003E03F3" w:rsidP="003E03F3">
            <w:pPr>
              <w:autoSpaceDE w:val="0"/>
              <w:autoSpaceDN w:val="0"/>
              <w:adjustRightInd w:val="0"/>
              <w:spacing w:line="240" w:lineRule="auto"/>
              <w:ind w:firstLine="0"/>
              <w:jc w:val="center"/>
              <w:rPr>
                <w:sz w:val="16"/>
                <w:szCs w:val="16"/>
              </w:rPr>
            </w:pPr>
          </w:p>
        </w:tc>
      </w:tr>
      <w:tr w:rsidR="003E03F3" w:rsidRPr="00C25056" w14:paraId="02EB18D9" w14:textId="77777777" w:rsidTr="00541BF2">
        <w:trPr>
          <w:trHeight w:val="240"/>
        </w:trPr>
        <w:tc>
          <w:tcPr>
            <w:tcW w:w="4659" w:type="pct"/>
            <w:gridSpan w:val="10"/>
            <w:tcBorders>
              <w:top w:val="single" w:sz="4" w:space="0" w:color="auto"/>
              <w:left w:val="single" w:sz="4" w:space="0" w:color="auto"/>
              <w:bottom w:val="single" w:sz="4" w:space="0" w:color="auto"/>
              <w:right w:val="single" w:sz="4" w:space="0" w:color="auto"/>
            </w:tcBorders>
            <w:hideMark/>
          </w:tcPr>
          <w:p w14:paraId="43C3E158" w14:textId="77777777" w:rsidR="003E03F3" w:rsidRPr="00C25056" w:rsidRDefault="003E03F3" w:rsidP="003E03F3">
            <w:pPr>
              <w:autoSpaceDE w:val="0"/>
              <w:autoSpaceDN w:val="0"/>
              <w:adjustRightInd w:val="0"/>
              <w:spacing w:line="240" w:lineRule="auto"/>
              <w:ind w:firstLine="0"/>
              <w:jc w:val="left"/>
              <w:rPr>
                <w:sz w:val="16"/>
                <w:szCs w:val="16"/>
              </w:rPr>
            </w:pPr>
            <w:r w:rsidRPr="00C25056">
              <w:rPr>
                <w:sz w:val="16"/>
                <w:szCs w:val="16"/>
              </w:rPr>
              <w:t>ИТОГО</w:t>
            </w:r>
          </w:p>
        </w:tc>
        <w:tc>
          <w:tcPr>
            <w:tcW w:w="341" w:type="pct"/>
            <w:tcBorders>
              <w:top w:val="single" w:sz="6" w:space="0" w:color="auto"/>
              <w:left w:val="single" w:sz="4" w:space="0" w:color="auto"/>
              <w:bottom w:val="single" w:sz="6" w:space="0" w:color="auto"/>
              <w:right w:val="single" w:sz="6" w:space="0" w:color="auto"/>
            </w:tcBorders>
          </w:tcPr>
          <w:p w14:paraId="4CA8CDC7" w14:textId="77777777" w:rsidR="003E03F3" w:rsidRPr="00C25056" w:rsidRDefault="003E03F3" w:rsidP="003E03F3">
            <w:pPr>
              <w:autoSpaceDE w:val="0"/>
              <w:autoSpaceDN w:val="0"/>
              <w:adjustRightInd w:val="0"/>
              <w:spacing w:line="240" w:lineRule="auto"/>
              <w:ind w:firstLine="0"/>
              <w:jc w:val="center"/>
              <w:rPr>
                <w:sz w:val="16"/>
                <w:szCs w:val="16"/>
              </w:rPr>
            </w:pPr>
          </w:p>
        </w:tc>
      </w:tr>
    </w:tbl>
    <w:p w14:paraId="5876C3A0" w14:textId="77777777" w:rsidR="009B1C48" w:rsidRPr="00C25056" w:rsidRDefault="009B1C48" w:rsidP="009B1C48">
      <w:pPr>
        <w:spacing w:line="240" w:lineRule="auto"/>
        <w:ind w:firstLine="0"/>
        <w:contextualSpacing/>
        <w:jc w:val="center"/>
        <w:rPr>
          <w:sz w:val="24"/>
          <w:szCs w:val="24"/>
        </w:rPr>
      </w:pPr>
    </w:p>
    <w:p w14:paraId="2FEA3B04" w14:textId="5F3BC8A2" w:rsidR="003E03F3" w:rsidRPr="00C25056" w:rsidRDefault="003E03F3" w:rsidP="009B1C48">
      <w:pPr>
        <w:spacing w:line="240" w:lineRule="auto"/>
        <w:ind w:firstLine="0"/>
        <w:contextualSpacing/>
        <w:jc w:val="center"/>
        <w:rPr>
          <w:sz w:val="24"/>
          <w:szCs w:val="24"/>
        </w:rPr>
      </w:pPr>
      <w:r w:rsidRPr="00C25056">
        <w:rPr>
          <w:sz w:val="24"/>
          <w:szCs w:val="24"/>
        </w:rPr>
        <w:t>ПОДПИСИ СТОРОН:</w:t>
      </w:r>
    </w:p>
    <w:p w14:paraId="138CE431" w14:textId="77777777" w:rsidR="009B1C48" w:rsidRPr="00C25056" w:rsidRDefault="009B1C48" w:rsidP="009B1C48">
      <w:pPr>
        <w:spacing w:line="240" w:lineRule="auto"/>
        <w:ind w:firstLine="0"/>
        <w:contextualSpacing/>
        <w:jc w:val="center"/>
        <w:rPr>
          <w:sz w:val="24"/>
          <w:szCs w:val="24"/>
        </w:rPr>
      </w:pPr>
    </w:p>
    <w:p w14:paraId="7C5F4D20" w14:textId="77777777" w:rsidR="003E03F3" w:rsidRPr="00C25056" w:rsidRDefault="003E03F3" w:rsidP="009B1C48">
      <w:pPr>
        <w:tabs>
          <w:tab w:val="left" w:pos="6075"/>
        </w:tabs>
        <w:spacing w:line="240" w:lineRule="auto"/>
        <w:ind w:firstLine="0"/>
        <w:contextualSpacing/>
        <w:jc w:val="left"/>
        <w:rPr>
          <w:sz w:val="24"/>
          <w:szCs w:val="24"/>
        </w:rPr>
      </w:pPr>
      <w:r w:rsidRPr="00C25056">
        <w:rPr>
          <w:sz w:val="24"/>
          <w:szCs w:val="24"/>
        </w:rPr>
        <w:t>Заказчик</w:t>
      </w:r>
      <w:r w:rsidRPr="00C25056">
        <w:rPr>
          <w:sz w:val="24"/>
          <w:szCs w:val="24"/>
        </w:rPr>
        <w:tab/>
        <w:t>Поставщик</w:t>
      </w:r>
    </w:p>
    <w:p w14:paraId="6FD68B8D" w14:textId="47697C96" w:rsidR="003E03F3" w:rsidRPr="003E03F3" w:rsidRDefault="003E03F3" w:rsidP="009B1C48">
      <w:pPr>
        <w:spacing w:line="240" w:lineRule="auto"/>
        <w:ind w:firstLine="0"/>
        <w:contextualSpacing/>
        <w:jc w:val="left"/>
        <w:rPr>
          <w:sz w:val="24"/>
          <w:szCs w:val="24"/>
        </w:rPr>
      </w:pPr>
      <w:r w:rsidRPr="00C25056">
        <w:rPr>
          <w:sz w:val="24"/>
          <w:szCs w:val="24"/>
        </w:rPr>
        <w:t xml:space="preserve">__________________   Ф.И.О                                                      __________________ </w:t>
      </w:r>
      <w:proofErr w:type="spellStart"/>
      <w:r w:rsidRPr="00C25056">
        <w:rPr>
          <w:sz w:val="24"/>
          <w:szCs w:val="24"/>
        </w:rPr>
        <w:t>Ф.И.О</w:t>
      </w:r>
      <w:proofErr w:type="spellEnd"/>
      <w:r w:rsidRPr="003E03F3">
        <w:rPr>
          <w:sz w:val="24"/>
          <w:szCs w:val="24"/>
        </w:rPr>
        <w:t xml:space="preserve">                                                                                                      </w:t>
      </w:r>
    </w:p>
    <w:sectPr w:rsidR="003E03F3" w:rsidRPr="003E03F3" w:rsidSect="00730F73">
      <w:headerReference w:type="default" r:id="rId9"/>
      <w:footnotePr>
        <w:numRestart w:val="eachPage"/>
      </w:footnotePr>
      <w:pgSz w:w="11906" w:h="16838"/>
      <w:pgMar w:top="1134" w:right="851" w:bottom="1134" w:left="1276" w:header="425" w:footer="164"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EF08A4" w14:textId="77777777" w:rsidR="00515FBF" w:rsidRDefault="00515FBF" w:rsidP="00EB0C33">
      <w:pPr>
        <w:spacing w:line="240" w:lineRule="auto"/>
      </w:pPr>
      <w:r>
        <w:separator/>
      </w:r>
    </w:p>
  </w:endnote>
  <w:endnote w:type="continuationSeparator" w:id="0">
    <w:p w14:paraId="72D18083" w14:textId="77777777" w:rsidR="00515FBF" w:rsidRDefault="00515FBF" w:rsidP="00EB0C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0D659B" w14:textId="77777777" w:rsidR="00515FBF" w:rsidRDefault="00515FBF" w:rsidP="009D4D00">
      <w:pPr>
        <w:spacing w:line="240" w:lineRule="auto"/>
        <w:ind w:firstLine="0"/>
      </w:pPr>
      <w:r>
        <w:separator/>
      </w:r>
    </w:p>
  </w:footnote>
  <w:footnote w:type="continuationSeparator" w:id="0">
    <w:p w14:paraId="431253C2" w14:textId="77777777" w:rsidR="00515FBF" w:rsidRDefault="00515FBF" w:rsidP="009D4D00">
      <w:pPr>
        <w:spacing w:line="240" w:lineRule="auto"/>
        <w:ind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9E111" w14:textId="4596A1B7" w:rsidR="00801BE6" w:rsidRPr="00D76279" w:rsidRDefault="00801BE6" w:rsidP="00C73EA8">
    <w:pPr>
      <w:pStyle w:val="aff2"/>
      <w:ind w:right="-1"/>
      <w:jc w:val="right"/>
      <w:rPr>
        <w:sz w:val="20"/>
        <w:szCs w:val="20"/>
      </w:rPr>
    </w:pPr>
    <w:r w:rsidRPr="00D76279">
      <w:rPr>
        <w:sz w:val="20"/>
        <w:szCs w:val="20"/>
      </w:rPr>
      <w:fldChar w:fldCharType="begin"/>
    </w:r>
    <w:r w:rsidRPr="00D76279">
      <w:rPr>
        <w:sz w:val="20"/>
        <w:szCs w:val="20"/>
      </w:rPr>
      <w:instrText>PAGE   \* MERGEFORMAT</w:instrText>
    </w:r>
    <w:r w:rsidRPr="00D76279">
      <w:rPr>
        <w:sz w:val="20"/>
        <w:szCs w:val="20"/>
      </w:rPr>
      <w:fldChar w:fldCharType="separate"/>
    </w:r>
    <w:r w:rsidR="00F033E6" w:rsidRPr="00F033E6">
      <w:rPr>
        <w:noProof/>
        <w:sz w:val="20"/>
        <w:szCs w:val="20"/>
        <w:lang w:val="ru-RU"/>
      </w:rPr>
      <w:t>15</w:t>
    </w:r>
    <w:r w:rsidRPr="00D76279">
      <w:rPr>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8CEEFCD4"/>
    <w:lvl w:ilvl="0">
      <w:start w:val="1"/>
      <w:numFmt w:val="decimal"/>
      <w:lvlText w:val="%1."/>
      <w:lvlJc w:val="left"/>
      <w:pPr>
        <w:tabs>
          <w:tab w:val="num" w:pos="643"/>
        </w:tabs>
        <w:ind w:left="643" w:hanging="360"/>
      </w:pPr>
      <w:rPr>
        <w:rFonts w:cs="Times New Roman"/>
      </w:rPr>
    </w:lvl>
  </w:abstractNum>
  <w:abstractNum w:abstractNumId="1" w15:restartNumberingAfterBreak="0">
    <w:nsid w:val="122F5BE9"/>
    <w:multiLevelType w:val="multilevel"/>
    <w:tmpl w:val="6F605468"/>
    <w:lvl w:ilvl="0">
      <w:start w:val="5"/>
      <w:numFmt w:val="decimal"/>
      <w:lvlText w:val="%1."/>
      <w:lvlJc w:val="left"/>
      <w:pPr>
        <w:ind w:left="360" w:hanging="360"/>
      </w:pPr>
      <w:rPr>
        <w:rFonts w:hint="default"/>
        <w:color w:val="000000"/>
      </w:rPr>
    </w:lvl>
    <w:lvl w:ilvl="1">
      <w:start w:val="1"/>
      <w:numFmt w:val="decimal"/>
      <w:lvlText w:val="%1.%2."/>
      <w:lvlJc w:val="left"/>
      <w:pPr>
        <w:ind w:left="927" w:hanging="360"/>
      </w:pPr>
      <w:rPr>
        <w:rFonts w:hint="default"/>
        <w:i w:val="0"/>
        <w:color w:val="000000"/>
        <w:sz w:val="24"/>
        <w:szCs w:val="24"/>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2" w15:restartNumberingAfterBreak="0">
    <w:nsid w:val="127E1EFE"/>
    <w:multiLevelType w:val="multilevel"/>
    <w:tmpl w:val="0B5661AA"/>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1BFA07ED"/>
    <w:multiLevelType w:val="multilevel"/>
    <w:tmpl w:val="76FC2874"/>
    <w:lvl w:ilvl="0">
      <w:start w:val="1"/>
      <w:numFmt w:val="decimal"/>
      <w:lvlText w:val="%1."/>
      <w:lvlJc w:val="left"/>
      <w:pPr>
        <w:ind w:left="360" w:hanging="360"/>
      </w:pPr>
    </w:lvl>
    <w:lvl w:ilvl="1">
      <w:start w:val="1"/>
      <w:numFmt w:val="decimal"/>
      <w:lvlText w:val="%1.%2."/>
      <w:lvlJc w:val="left"/>
      <w:pPr>
        <w:ind w:left="792" w:hanging="432"/>
      </w:pPr>
      <w:rPr>
        <w:i w:val="0"/>
        <w:sz w:val="24"/>
      </w:rPr>
    </w:lvl>
    <w:lvl w:ilvl="2">
      <w:start w:val="1"/>
      <w:numFmt w:val="decimal"/>
      <w:lvlText w:val="%1.%2.%3."/>
      <w:lvlJc w:val="left"/>
      <w:pPr>
        <w:ind w:left="1072" w:hanging="504"/>
      </w:pPr>
      <w:rPr>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E0967C9"/>
    <w:multiLevelType w:val="multilevel"/>
    <w:tmpl w:val="6BF2AC06"/>
    <w:lvl w:ilvl="0">
      <w:start w:val="1"/>
      <w:numFmt w:val="decimal"/>
      <w:pStyle w:val="a"/>
      <w:lvlText w:val="%1."/>
      <w:lvlJc w:val="left"/>
      <w:pPr>
        <w:tabs>
          <w:tab w:val="num" w:pos="567"/>
        </w:tabs>
        <w:ind w:left="567" w:hanging="567"/>
      </w:pPr>
      <w:rPr>
        <w:rFonts w:cs="Times New Roman"/>
      </w:rPr>
    </w:lvl>
    <w:lvl w:ilvl="1">
      <w:start w:val="1"/>
      <w:numFmt w:val="decimal"/>
      <w:pStyle w:val="2"/>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5" w15:restartNumberingAfterBreak="0">
    <w:nsid w:val="1E7E04D5"/>
    <w:multiLevelType w:val="singleLevel"/>
    <w:tmpl w:val="D34A6FD8"/>
    <w:lvl w:ilvl="0">
      <w:start w:val="1"/>
      <w:numFmt w:val="decimal"/>
      <w:pStyle w:val="3"/>
      <w:lvlText w:val="%1."/>
      <w:lvlJc w:val="left"/>
      <w:pPr>
        <w:tabs>
          <w:tab w:val="num" w:pos="360"/>
        </w:tabs>
        <w:ind w:left="360" w:hanging="360"/>
      </w:pPr>
      <w:rPr>
        <w:rFonts w:cs="Times New Roman"/>
      </w:rPr>
    </w:lvl>
  </w:abstractNum>
  <w:abstractNum w:abstractNumId="6" w15:restartNumberingAfterBreak="0">
    <w:nsid w:val="2505725B"/>
    <w:multiLevelType w:val="multilevel"/>
    <w:tmpl w:val="F96E735C"/>
    <w:lvl w:ilvl="0">
      <w:start w:val="3"/>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i w:val="0"/>
      </w:rPr>
    </w:lvl>
    <w:lvl w:ilvl="2">
      <w:start w:val="1"/>
      <w:numFmt w:val="decimal"/>
      <w:isLgl/>
      <w:lvlText w:val="%1.%2.%3."/>
      <w:lvlJc w:val="left"/>
      <w:pPr>
        <w:tabs>
          <w:tab w:val="num" w:pos="0"/>
        </w:tabs>
        <w:ind w:left="1764" w:hanging="990"/>
      </w:pPr>
      <w:rPr>
        <w:rFonts w:cs="Times New Roman"/>
        <w:b w:val="0"/>
        <w:i w:val="0"/>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7" w15:restartNumberingAfterBreak="0">
    <w:nsid w:val="2D7F1BB7"/>
    <w:multiLevelType w:val="multilevel"/>
    <w:tmpl w:val="D1D69390"/>
    <w:lvl w:ilvl="0">
      <w:start w:val="7"/>
      <w:numFmt w:val="decimal"/>
      <w:lvlText w:val="%1."/>
      <w:lvlJc w:val="left"/>
      <w:pPr>
        <w:ind w:left="720" w:hanging="360"/>
      </w:pPr>
      <w:rPr>
        <w:rFonts w:hint="default"/>
        <w:b/>
      </w:rPr>
    </w:lvl>
    <w:lvl w:ilvl="1">
      <w:start w:val="1"/>
      <w:numFmt w:val="decimal"/>
      <w:isLgl/>
      <w:lvlText w:val="%1.%2."/>
      <w:lvlJc w:val="left"/>
      <w:pPr>
        <w:ind w:left="1778" w:hanging="360"/>
      </w:pPr>
      <w:rPr>
        <w:rFonts w:hint="default"/>
        <w:i w:val="0"/>
        <w:strike w:val="0"/>
      </w:rPr>
    </w:lvl>
    <w:lvl w:ilvl="2">
      <w:start w:val="1"/>
      <w:numFmt w:val="decimal"/>
      <w:isLgl/>
      <w:lvlText w:val="%1.%2.%3."/>
      <w:lvlJc w:val="left"/>
      <w:pPr>
        <w:ind w:left="1496" w:hanging="720"/>
      </w:pPr>
      <w:rPr>
        <w:rFonts w:hint="default"/>
        <w:b w:val="0"/>
      </w:rPr>
    </w:lvl>
    <w:lvl w:ilvl="3">
      <w:start w:val="1"/>
      <w:numFmt w:val="decimal"/>
      <w:isLgl/>
      <w:lvlText w:val="%1.%2.%3.%4."/>
      <w:lvlJc w:val="left"/>
      <w:pPr>
        <w:ind w:left="1704" w:hanging="72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256" w:hanging="1440"/>
      </w:pPr>
      <w:rPr>
        <w:rFonts w:hint="default"/>
      </w:rPr>
    </w:lvl>
    <w:lvl w:ilvl="8">
      <w:start w:val="1"/>
      <w:numFmt w:val="decimal"/>
      <w:isLgl/>
      <w:lvlText w:val="%1.%2.%3.%4.%5.%6.%7.%8.%9."/>
      <w:lvlJc w:val="left"/>
      <w:pPr>
        <w:ind w:left="3824" w:hanging="1800"/>
      </w:pPr>
      <w:rPr>
        <w:rFonts w:hint="default"/>
      </w:rPr>
    </w:lvl>
  </w:abstractNum>
  <w:abstractNum w:abstractNumId="8" w15:restartNumberingAfterBreak="0">
    <w:nsid w:val="32080F45"/>
    <w:multiLevelType w:val="multilevel"/>
    <w:tmpl w:val="29203E10"/>
    <w:lvl w:ilvl="0">
      <w:start w:val="5"/>
      <w:numFmt w:val="decimal"/>
      <w:lvlText w:val="%1."/>
      <w:lvlJc w:val="left"/>
      <w:pPr>
        <w:ind w:left="360" w:hanging="360"/>
      </w:pPr>
      <w:rPr>
        <w:rFonts w:hint="default"/>
        <w:b/>
      </w:rPr>
    </w:lvl>
    <w:lvl w:ilvl="1">
      <w:start w:val="1"/>
      <w:numFmt w:val="decimal"/>
      <w:lvlText w:val="%1.%2."/>
      <w:lvlJc w:val="left"/>
      <w:pPr>
        <w:ind w:left="1211" w:hanging="360"/>
      </w:pPr>
      <w:rPr>
        <w:rFonts w:hint="default"/>
        <w:b w:val="0"/>
        <w:i w:val="0"/>
        <w:strike w:val="0"/>
        <w:sz w:val="24"/>
        <w:szCs w:val="24"/>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9" w15:restartNumberingAfterBreak="0">
    <w:nsid w:val="34C35953"/>
    <w:multiLevelType w:val="multilevel"/>
    <w:tmpl w:val="937C9CFE"/>
    <w:lvl w:ilvl="0">
      <w:start w:val="11"/>
      <w:numFmt w:val="decimal"/>
      <w:lvlText w:val="%1."/>
      <w:lvlJc w:val="left"/>
      <w:pPr>
        <w:ind w:left="480" w:hanging="480"/>
      </w:pPr>
      <w:rPr>
        <w:rFonts w:hint="default"/>
      </w:rPr>
    </w:lvl>
    <w:lvl w:ilvl="1">
      <w:start w:val="5"/>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0" w15:restartNumberingAfterBreak="0">
    <w:nsid w:val="367C5F60"/>
    <w:multiLevelType w:val="multilevel"/>
    <w:tmpl w:val="623277D8"/>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3D8E1F46"/>
    <w:multiLevelType w:val="multilevel"/>
    <w:tmpl w:val="A614E1F4"/>
    <w:lvl w:ilvl="0">
      <w:start w:val="2"/>
      <w:numFmt w:val="decimal"/>
      <w:lvlText w:val="%1."/>
      <w:lvlJc w:val="left"/>
      <w:pPr>
        <w:ind w:left="360" w:hanging="360"/>
      </w:pPr>
    </w:lvl>
    <w:lvl w:ilvl="1">
      <w:start w:val="1"/>
      <w:numFmt w:val="decimal"/>
      <w:lvlText w:val="%1.%2."/>
      <w:lvlJc w:val="left"/>
      <w:pPr>
        <w:ind w:left="928" w:hanging="360"/>
      </w:pPr>
      <w:rPr>
        <w:i w:val="0"/>
        <w:sz w:val="24"/>
        <w:szCs w:val="24"/>
      </w:rPr>
    </w:lvl>
    <w:lvl w:ilvl="2">
      <w:start w:val="1"/>
      <w:numFmt w:val="decimal"/>
      <w:lvlText w:val="%1.%2.%3."/>
      <w:lvlJc w:val="left"/>
      <w:pPr>
        <w:ind w:left="1856" w:hanging="720"/>
      </w:pPr>
      <w:rPr>
        <w:b w:val="0"/>
        <w:i w:val="0"/>
      </w:r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12" w15:restartNumberingAfterBreak="0">
    <w:nsid w:val="3E156A3E"/>
    <w:multiLevelType w:val="multilevel"/>
    <w:tmpl w:val="92C2BFD8"/>
    <w:lvl w:ilvl="0">
      <w:start w:val="6"/>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b w:val="0"/>
        <w:i w:val="0"/>
        <w:strike w:val="0"/>
        <w:dstrike w:val="0"/>
        <w:sz w:val="24"/>
        <w:u w:val="none"/>
        <w:effect w:val="none"/>
      </w:rPr>
    </w:lvl>
    <w:lvl w:ilvl="2">
      <w:start w:val="1"/>
      <w:numFmt w:val="none"/>
      <w:lvlRestart w:val="1"/>
      <w:isLgl/>
      <w:lvlText w:val="5.2."/>
      <w:lvlJc w:val="left"/>
      <w:pPr>
        <w:tabs>
          <w:tab w:val="num" w:pos="0"/>
        </w:tabs>
        <w:ind w:left="1764" w:hanging="990"/>
      </w:pPr>
      <w:rPr>
        <w:rFonts w:cs="Times New Roman"/>
        <w:i w:val="0"/>
        <w:strike w:val="0"/>
        <w:dstrike w:val="0"/>
        <w:sz w:val="24"/>
        <w:szCs w:val="24"/>
        <w:u w:val="none"/>
        <w:effect w:val="none"/>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13" w15:restartNumberingAfterBreak="0">
    <w:nsid w:val="420E63B8"/>
    <w:multiLevelType w:val="multilevel"/>
    <w:tmpl w:val="A4F24C3A"/>
    <w:lvl w:ilvl="0">
      <w:start w:val="10"/>
      <w:numFmt w:val="decimal"/>
      <w:lvlText w:val="%1."/>
      <w:lvlJc w:val="left"/>
      <w:pPr>
        <w:ind w:left="480" w:hanging="480"/>
      </w:pPr>
      <w:rPr>
        <w:rFonts w:hint="default"/>
      </w:rPr>
    </w:lvl>
    <w:lvl w:ilvl="1">
      <w:start w:val="5"/>
      <w:numFmt w:val="decimal"/>
      <w:lvlText w:val="%1.%2."/>
      <w:lvlJc w:val="left"/>
      <w:pPr>
        <w:ind w:left="1047" w:hanging="48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422E1B84"/>
    <w:multiLevelType w:val="hybridMultilevel"/>
    <w:tmpl w:val="B664D19E"/>
    <w:lvl w:ilvl="0" w:tplc="4288E56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44B232E0"/>
    <w:multiLevelType w:val="multilevel"/>
    <w:tmpl w:val="D022232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5A17EF6"/>
    <w:multiLevelType w:val="multilevel"/>
    <w:tmpl w:val="B2946480"/>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1701"/>
        </w:tabs>
        <w:ind w:left="1701" w:hanging="1134"/>
      </w:pPr>
      <w:rPr>
        <w:rFonts w:cs="Times New Roman" w:hint="default"/>
      </w:rPr>
    </w:lvl>
    <w:lvl w:ilvl="3">
      <w:start w:val="1"/>
      <w:numFmt w:val="decimal"/>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17" w15:restartNumberingAfterBreak="0">
    <w:nsid w:val="47C4709C"/>
    <w:multiLevelType w:val="multilevel"/>
    <w:tmpl w:val="0510B1E4"/>
    <w:lvl w:ilvl="0">
      <w:start w:val="2"/>
      <w:numFmt w:val="decimal"/>
      <w:lvlText w:val="%1."/>
      <w:lvlJc w:val="left"/>
      <w:pPr>
        <w:ind w:left="5321" w:hanging="360"/>
      </w:pPr>
      <w:rPr>
        <w:rFonts w:hint="default"/>
        <w:b/>
        <w:i w:val="0"/>
        <w:color w:val="000000"/>
      </w:rPr>
    </w:lvl>
    <w:lvl w:ilvl="1">
      <w:start w:val="4"/>
      <w:numFmt w:val="decimal"/>
      <w:lvlText w:val="%1.%2."/>
      <w:lvlJc w:val="left"/>
      <w:pPr>
        <w:ind w:left="927" w:hanging="360"/>
      </w:pPr>
      <w:rPr>
        <w:rFonts w:hint="default"/>
        <w:i w:val="0"/>
        <w:color w:val="000000"/>
        <w:sz w:val="24"/>
        <w:szCs w:val="24"/>
      </w:rPr>
    </w:lvl>
    <w:lvl w:ilvl="2">
      <w:start w:val="1"/>
      <w:numFmt w:val="decimal"/>
      <w:lvlText w:val="%1.%2.%3."/>
      <w:lvlJc w:val="left"/>
      <w:pPr>
        <w:ind w:left="1004" w:hanging="720"/>
      </w:pPr>
      <w:rPr>
        <w:rFonts w:hint="default"/>
        <w:i w:val="0"/>
        <w:color w:val="000000"/>
        <w:sz w:val="24"/>
        <w:szCs w:val="24"/>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18" w15:restartNumberingAfterBreak="0">
    <w:nsid w:val="571B74C8"/>
    <w:multiLevelType w:val="multilevel"/>
    <w:tmpl w:val="58DA3D18"/>
    <w:lvl w:ilvl="0">
      <w:start w:val="4"/>
      <w:numFmt w:val="decimal"/>
      <w:lvlText w:val="%1."/>
      <w:lvlJc w:val="left"/>
      <w:pPr>
        <w:ind w:left="360" w:hanging="360"/>
      </w:pPr>
    </w:lvl>
    <w:lvl w:ilvl="1">
      <w:start w:val="1"/>
      <w:numFmt w:val="decimal"/>
      <w:lvlText w:val="%1.%2."/>
      <w:lvlJc w:val="left"/>
      <w:pPr>
        <w:ind w:left="1353" w:hanging="360"/>
      </w:pPr>
    </w:lvl>
    <w:lvl w:ilvl="2">
      <w:start w:val="1"/>
      <w:numFmt w:val="decimal"/>
      <w:lvlText w:val="%1.%2.%3."/>
      <w:lvlJc w:val="left"/>
      <w:pPr>
        <w:ind w:left="720" w:hanging="720"/>
      </w:pPr>
      <w:rPr>
        <w:b w:val="0"/>
      </w:rPr>
    </w:lvl>
    <w:lvl w:ilvl="3">
      <w:start w:val="1"/>
      <w:numFmt w:val="decimal"/>
      <w:lvlText w:val="%1.%2.%3.%4."/>
      <w:lvlJc w:val="left"/>
      <w:pPr>
        <w:ind w:left="3699" w:hanging="720"/>
      </w:pPr>
      <w:rPr>
        <w:i/>
      </w:r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398" w:hanging="1440"/>
      </w:pPr>
    </w:lvl>
    <w:lvl w:ilvl="7">
      <w:start w:val="1"/>
      <w:numFmt w:val="decimal"/>
      <w:lvlText w:val="%1.%2.%3.%4.%5.%6.%7.%8."/>
      <w:lvlJc w:val="left"/>
      <w:pPr>
        <w:ind w:left="8391" w:hanging="1440"/>
      </w:pPr>
    </w:lvl>
    <w:lvl w:ilvl="8">
      <w:start w:val="1"/>
      <w:numFmt w:val="decimal"/>
      <w:lvlText w:val="%1.%2.%3.%4.%5.%6.%7.%8.%9."/>
      <w:lvlJc w:val="left"/>
      <w:pPr>
        <w:ind w:left="9744" w:hanging="1800"/>
      </w:pPr>
    </w:lvl>
  </w:abstractNum>
  <w:abstractNum w:abstractNumId="19" w15:restartNumberingAfterBreak="0">
    <w:nsid w:val="57680C0F"/>
    <w:multiLevelType w:val="multilevel"/>
    <w:tmpl w:val="97C6097C"/>
    <w:lvl w:ilvl="0">
      <w:start w:val="11"/>
      <w:numFmt w:val="decimal"/>
      <w:lvlText w:val="%1."/>
      <w:lvlJc w:val="left"/>
      <w:pPr>
        <w:ind w:left="480" w:hanging="480"/>
      </w:pPr>
    </w:lvl>
    <w:lvl w:ilvl="1">
      <w:start w:val="1"/>
      <w:numFmt w:val="decimal"/>
      <w:lvlText w:val="%1.%2."/>
      <w:lvlJc w:val="left"/>
      <w:pPr>
        <w:ind w:left="1048" w:hanging="480"/>
      </w:p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20" w15:restartNumberingAfterBreak="0">
    <w:nsid w:val="5D56774D"/>
    <w:multiLevelType w:val="hybridMultilevel"/>
    <w:tmpl w:val="3906E724"/>
    <w:lvl w:ilvl="0" w:tplc="2D243330">
      <w:start w:val="6"/>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E967566"/>
    <w:multiLevelType w:val="hybridMultilevel"/>
    <w:tmpl w:val="38383924"/>
    <w:lvl w:ilvl="0" w:tplc="FFFFFFFF">
      <w:start w:val="1"/>
      <w:numFmt w:val="bullet"/>
      <w:pStyle w:val="a0"/>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2" w15:restartNumberingAfterBreak="0">
    <w:nsid w:val="60003724"/>
    <w:multiLevelType w:val="hybridMultilevel"/>
    <w:tmpl w:val="2A9C2B5A"/>
    <w:lvl w:ilvl="0" w:tplc="73D4147C">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02B2945"/>
    <w:multiLevelType w:val="multilevel"/>
    <w:tmpl w:val="8AB4B912"/>
    <w:lvl w:ilvl="0">
      <w:start w:val="10"/>
      <w:numFmt w:val="decimal"/>
      <w:lvlText w:val="%1."/>
      <w:lvlJc w:val="left"/>
      <w:pPr>
        <w:ind w:left="480" w:hanging="480"/>
      </w:pPr>
      <w:rPr>
        <w:rFonts w:hint="default"/>
      </w:rPr>
    </w:lvl>
    <w:lvl w:ilvl="1">
      <w:start w:val="3"/>
      <w:numFmt w:val="decimal"/>
      <w:lvlText w:val="%1.%2."/>
      <w:lvlJc w:val="left"/>
      <w:pPr>
        <w:ind w:left="1047" w:hanging="48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61106F6F"/>
    <w:multiLevelType w:val="multilevel"/>
    <w:tmpl w:val="37E0F25A"/>
    <w:lvl w:ilvl="0">
      <w:start w:val="4"/>
      <w:numFmt w:val="decimal"/>
      <w:lvlText w:val="%1."/>
      <w:lvlJc w:val="left"/>
      <w:pPr>
        <w:ind w:left="360" w:hanging="360"/>
      </w:pPr>
      <w:rPr>
        <w:rFonts w:hint="default"/>
        <w:i w:val="0"/>
      </w:rPr>
    </w:lvl>
    <w:lvl w:ilvl="1">
      <w:start w:val="1"/>
      <w:numFmt w:val="decimal"/>
      <w:lvlText w:val="%1.%2."/>
      <w:lvlJc w:val="left"/>
      <w:pPr>
        <w:ind w:left="1211" w:hanging="360"/>
      </w:pPr>
      <w:rPr>
        <w:rFonts w:hint="default"/>
        <w:i w:val="0"/>
        <w:iCs w:val="0"/>
      </w:rPr>
    </w:lvl>
    <w:lvl w:ilvl="2">
      <w:start w:val="1"/>
      <w:numFmt w:val="decimal"/>
      <w:lvlText w:val="%1.%2.%3."/>
      <w:lvlJc w:val="left"/>
      <w:pPr>
        <w:ind w:left="1854" w:hanging="720"/>
      </w:pPr>
      <w:rPr>
        <w:rFonts w:hint="default"/>
        <w:i/>
      </w:rPr>
    </w:lvl>
    <w:lvl w:ilvl="3">
      <w:start w:val="1"/>
      <w:numFmt w:val="decimal"/>
      <w:lvlText w:val="%1.%2.%3.%4."/>
      <w:lvlJc w:val="left"/>
      <w:pPr>
        <w:ind w:left="2421" w:hanging="720"/>
      </w:pPr>
      <w:rPr>
        <w:rFonts w:hint="default"/>
        <w:i/>
      </w:rPr>
    </w:lvl>
    <w:lvl w:ilvl="4">
      <w:start w:val="1"/>
      <w:numFmt w:val="decimal"/>
      <w:lvlText w:val="%1.%2.%3.%4.%5."/>
      <w:lvlJc w:val="left"/>
      <w:pPr>
        <w:ind w:left="3348" w:hanging="1080"/>
      </w:pPr>
      <w:rPr>
        <w:rFonts w:hint="default"/>
        <w:i/>
      </w:rPr>
    </w:lvl>
    <w:lvl w:ilvl="5">
      <w:start w:val="1"/>
      <w:numFmt w:val="decimal"/>
      <w:lvlText w:val="%1.%2.%3.%4.%5.%6."/>
      <w:lvlJc w:val="left"/>
      <w:pPr>
        <w:ind w:left="3915" w:hanging="1080"/>
      </w:pPr>
      <w:rPr>
        <w:rFonts w:hint="default"/>
        <w:i/>
      </w:rPr>
    </w:lvl>
    <w:lvl w:ilvl="6">
      <w:start w:val="1"/>
      <w:numFmt w:val="decimal"/>
      <w:lvlText w:val="%1.%2.%3.%4.%5.%6.%7."/>
      <w:lvlJc w:val="left"/>
      <w:pPr>
        <w:ind w:left="4842" w:hanging="1440"/>
      </w:pPr>
      <w:rPr>
        <w:rFonts w:hint="default"/>
        <w:i/>
      </w:rPr>
    </w:lvl>
    <w:lvl w:ilvl="7">
      <w:start w:val="1"/>
      <w:numFmt w:val="decimal"/>
      <w:lvlText w:val="%1.%2.%3.%4.%5.%6.%7.%8."/>
      <w:lvlJc w:val="left"/>
      <w:pPr>
        <w:ind w:left="5409" w:hanging="1440"/>
      </w:pPr>
      <w:rPr>
        <w:rFonts w:hint="default"/>
        <w:i/>
      </w:rPr>
    </w:lvl>
    <w:lvl w:ilvl="8">
      <w:start w:val="1"/>
      <w:numFmt w:val="decimal"/>
      <w:lvlText w:val="%1.%2.%3.%4.%5.%6.%7.%8.%9."/>
      <w:lvlJc w:val="left"/>
      <w:pPr>
        <w:ind w:left="6336" w:hanging="1800"/>
      </w:pPr>
      <w:rPr>
        <w:rFonts w:hint="default"/>
        <w:i/>
      </w:rPr>
    </w:lvl>
  </w:abstractNum>
  <w:abstractNum w:abstractNumId="25" w15:restartNumberingAfterBreak="0">
    <w:nsid w:val="64804EA6"/>
    <w:multiLevelType w:val="multilevel"/>
    <w:tmpl w:val="366A071A"/>
    <w:lvl w:ilvl="0">
      <w:start w:val="1"/>
      <w:numFmt w:val="decimal"/>
      <w:lvlText w:val="%1."/>
      <w:lvlJc w:val="left"/>
      <w:pPr>
        <w:ind w:left="360" w:hanging="360"/>
      </w:pPr>
    </w:lvl>
    <w:lvl w:ilvl="1">
      <w:start w:val="1"/>
      <w:numFmt w:val="decimal"/>
      <w:lvlText w:val="%1.%2."/>
      <w:lvlJc w:val="left"/>
      <w:pPr>
        <w:ind w:left="792" w:hanging="432"/>
      </w:pPr>
      <w:rPr>
        <w:i w:val="0"/>
        <w:strike w:val="0"/>
        <w:sz w:val="24"/>
      </w:rPr>
    </w:lvl>
    <w:lvl w:ilvl="2">
      <w:start w:val="1"/>
      <w:numFmt w:val="decimal"/>
      <w:lvlText w:val="%1.%2.%3."/>
      <w:lvlJc w:val="left"/>
      <w:pPr>
        <w:ind w:left="1639"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5621DB1"/>
    <w:multiLevelType w:val="multilevel"/>
    <w:tmpl w:val="BA608204"/>
    <w:lvl w:ilvl="0">
      <w:start w:val="1"/>
      <w:numFmt w:val="decimal"/>
      <w:lvlText w:val="%1."/>
      <w:lvlJc w:val="left"/>
      <w:pPr>
        <w:ind w:left="3621" w:hanging="360"/>
      </w:pPr>
      <w:rPr>
        <w:b/>
        <w:color w:val="000000"/>
      </w:rPr>
    </w:lvl>
    <w:lvl w:ilvl="1">
      <w:start w:val="1"/>
      <w:numFmt w:val="decimal"/>
      <w:lvlText w:val="%1.%2."/>
      <w:lvlJc w:val="left"/>
      <w:pPr>
        <w:ind w:left="1992" w:hanging="432"/>
      </w:pPr>
      <w:rPr>
        <w:i w:val="0"/>
        <w:color w:val="000000"/>
        <w:sz w:val="24"/>
      </w:rPr>
    </w:lvl>
    <w:lvl w:ilvl="2">
      <w:start w:val="1"/>
      <w:numFmt w:val="decimal"/>
      <w:lvlText w:val="%1.%2.%3."/>
      <w:lvlJc w:val="left"/>
      <w:pPr>
        <w:ind w:left="3482" w:hanging="504"/>
      </w:pPr>
      <w:rPr>
        <w:b w:val="0"/>
        <w:i w:val="0"/>
        <w:sz w:val="24"/>
      </w:rPr>
    </w:lvl>
    <w:lvl w:ilvl="3">
      <w:start w:val="1"/>
      <w:numFmt w:val="decimal"/>
      <w:lvlText w:val="%1.%2.%3.%4."/>
      <w:lvlJc w:val="left"/>
      <w:pPr>
        <w:ind w:left="2917" w:hanging="648"/>
      </w:pPr>
      <w:rPr>
        <w:b w:val="0"/>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57056DA"/>
    <w:multiLevelType w:val="multilevel"/>
    <w:tmpl w:val="281C3F9E"/>
    <w:lvl w:ilvl="0">
      <w:start w:val="1"/>
      <w:numFmt w:val="decimal"/>
      <w:lvlText w:val="%1."/>
      <w:lvlJc w:val="left"/>
      <w:pPr>
        <w:ind w:left="720" w:hanging="360"/>
      </w:pPr>
      <w:rPr>
        <w:rFonts w:cs="Times New Roman" w:hint="default"/>
      </w:rPr>
    </w:lvl>
    <w:lvl w:ilvl="1">
      <w:start w:val="1"/>
      <w:numFmt w:val="decimal"/>
      <w:isLgl/>
      <w:lvlText w:val="%1.%2."/>
      <w:lvlJc w:val="left"/>
      <w:pPr>
        <w:ind w:left="1557"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28" w15:restartNumberingAfterBreak="0">
    <w:nsid w:val="68D750CD"/>
    <w:multiLevelType w:val="multilevel"/>
    <w:tmpl w:val="21646DC4"/>
    <w:lvl w:ilvl="0">
      <w:start w:val="4"/>
      <w:numFmt w:val="decimal"/>
      <w:lvlText w:val="%1."/>
      <w:lvlJc w:val="left"/>
      <w:pPr>
        <w:ind w:left="360" w:hanging="360"/>
      </w:pPr>
      <w:rPr>
        <w:rFonts w:hint="default"/>
        <w:i w:val="0"/>
      </w:rPr>
    </w:lvl>
    <w:lvl w:ilvl="1">
      <w:start w:val="5"/>
      <w:numFmt w:val="decimal"/>
      <w:lvlText w:val="%1.%2."/>
      <w:lvlJc w:val="left"/>
      <w:pPr>
        <w:ind w:left="1353" w:hanging="360"/>
      </w:pPr>
      <w:rPr>
        <w:rFonts w:hint="default"/>
        <w:i/>
      </w:rPr>
    </w:lvl>
    <w:lvl w:ilvl="2">
      <w:start w:val="1"/>
      <w:numFmt w:val="decimal"/>
      <w:lvlText w:val="%1.%2.%3."/>
      <w:lvlJc w:val="left"/>
      <w:pPr>
        <w:ind w:left="2706" w:hanging="720"/>
      </w:pPr>
      <w:rPr>
        <w:rFonts w:hint="default"/>
        <w:i/>
      </w:rPr>
    </w:lvl>
    <w:lvl w:ilvl="3">
      <w:start w:val="1"/>
      <w:numFmt w:val="decimal"/>
      <w:lvlText w:val="%1.%2.%3.%4."/>
      <w:lvlJc w:val="left"/>
      <w:pPr>
        <w:ind w:left="3699" w:hanging="720"/>
      </w:pPr>
      <w:rPr>
        <w:rFonts w:hint="default"/>
        <w:i/>
      </w:rPr>
    </w:lvl>
    <w:lvl w:ilvl="4">
      <w:start w:val="1"/>
      <w:numFmt w:val="decimal"/>
      <w:lvlText w:val="%1.%2.%3.%4.%5."/>
      <w:lvlJc w:val="left"/>
      <w:pPr>
        <w:ind w:left="5052" w:hanging="1080"/>
      </w:pPr>
      <w:rPr>
        <w:rFonts w:hint="default"/>
        <w:i/>
      </w:rPr>
    </w:lvl>
    <w:lvl w:ilvl="5">
      <w:start w:val="1"/>
      <w:numFmt w:val="decimal"/>
      <w:lvlText w:val="%1.%2.%3.%4.%5.%6."/>
      <w:lvlJc w:val="left"/>
      <w:pPr>
        <w:ind w:left="6045" w:hanging="1080"/>
      </w:pPr>
      <w:rPr>
        <w:rFonts w:hint="default"/>
        <w:i/>
      </w:rPr>
    </w:lvl>
    <w:lvl w:ilvl="6">
      <w:start w:val="1"/>
      <w:numFmt w:val="decimal"/>
      <w:lvlText w:val="%1.%2.%3.%4.%5.%6.%7."/>
      <w:lvlJc w:val="left"/>
      <w:pPr>
        <w:ind w:left="7398" w:hanging="1440"/>
      </w:pPr>
      <w:rPr>
        <w:rFonts w:hint="default"/>
        <w:i/>
      </w:rPr>
    </w:lvl>
    <w:lvl w:ilvl="7">
      <w:start w:val="1"/>
      <w:numFmt w:val="decimal"/>
      <w:lvlText w:val="%1.%2.%3.%4.%5.%6.%7.%8."/>
      <w:lvlJc w:val="left"/>
      <w:pPr>
        <w:ind w:left="8391" w:hanging="1440"/>
      </w:pPr>
      <w:rPr>
        <w:rFonts w:hint="default"/>
        <w:i/>
      </w:rPr>
    </w:lvl>
    <w:lvl w:ilvl="8">
      <w:start w:val="1"/>
      <w:numFmt w:val="decimal"/>
      <w:lvlText w:val="%1.%2.%3.%4.%5.%6.%7.%8.%9."/>
      <w:lvlJc w:val="left"/>
      <w:pPr>
        <w:ind w:left="9744" w:hanging="1800"/>
      </w:pPr>
      <w:rPr>
        <w:rFonts w:hint="default"/>
        <w:i/>
      </w:rPr>
    </w:lvl>
  </w:abstractNum>
  <w:abstractNum w:abstractNumId="29" w15:restartNumberingAfterBreak="0">
    <w:nsid w:val="6B893888"/>
    <w:multiLevelType w:val="multilevel"/>
    <w:tmpl w:val="F5D2332E"/>
    <w:lvl w:ilvl="0">
      <w:start w:val="13"/>
      <w:numFmt w:val="decimal"/>
      <w:lvlText w:val="%1."/>
      <w:lvlJc w:val="left"/>
      <w:pPr>
        <w:ind w:left="480" w:hanging="480"/>
      </w:pPr>
      <w:rPr>
        <w:rFonts w:hint="default"/>
      </w:rPr>
    </w:lvl>
    <w:lvl w:ilvl="1">
      <w:start w:val="2"/>
      <w:numFmt w:val="decimal"/>
      <w:lvlText w:val="%1.%2."/>
      <w:lvlJc w:val="left"/>
      <w:pPr>
        <w:ind w:left="9835" w:hanging="480"/>
      </w:pPr>
      <w:rPr>
        <w:rFonts w:hint="default"/>
      </w:rPr>
    </w:lvl>
    <w:lvl w:ilvl="2">
      <w:start w:val="1"/>
      <w:numFmt w:val="decimal"/>
      <w:lvlText w:val="%1.%2.%3."/>
      <w:lvlJc w:val="left"/>
      <w:pPr>
        <w:ind w:left="19430" w:hanging="720"/>
      </w:pPr>
      <w:rPr>
        <w:rFonts w:hint="default"/>
      </w:rPr>
    </w:lvl>
    <w:lvl w:ilvl="3">
      <w:start w:val="1"/>
      <w:numFmt w:val="decimal"/>
      <w:lvlText w:val="%1.%2.%3.%4."/>
      <w:lvlJc w:val="left"/>
      <w:pPr>
        <w:ind w:left="28785" w:hanging="720"/>
      </w:pPr>
      <w:rPr>
        <w:rFonts w:hint="default"/>
      </w:rPr>
    </w:lvl>
    <w:lvl w:ilvl="4">
      <w:start w:val="1"/>
      <w:numFmt w:val="decimal"/>
      <w:lvlText w:val="%1.%2.%3.%4.%5."/>
      <w:lvlJc w:val="left"/>
      <w:pPr>
        <w:ind w:left="-27036" w:hanging="1080"/>
      </w:pPr>
      <w:rPr>
        <w:rFonts w:hint="default"/>
      </w:rPr>
    </w:lvl>
    <w:lvl w:ilvl="5">
      <w:start w:val="1"/>
      <w:numFmt w:val="decimal"/>
      <w:lvlText w:val="%1.%2.%3.%4.%5.%6."/>
      <w:lvlJc w:val="left"/>
      <w:pPr>
        <w:ind w:left="-17681" w:hanging="1080"/>
      </w:pPr>
      <w:rPr>
        <w:rFonts w:hint="default"/>
      </w:rPr>
    </w:lvl>
    <w:lvl w:ilvl="6">
      <w:start w:val="1"/>
      <w:numFmt w:val="decimal"/>
      <w:lvlText w:val="%1.%2.%3.%4.%5.%6.%7."/>
      <w:lvlJc w:val="left"/>
      <w:pPr>
        <w:ind w:left="-7966" w:hanging="1440"/>
      </w:pPr>
      <w:rPr>
        <w:rFonts w:hint="default"/>
      </w:rPr>
    </w:lvl>
    <w:lvl w:ilvl="7">
      <w:start w:val="1"/>
      <w:numFmt w:val="decimal"/>
      <w:lvlText w:val="%1.%2.%3.%4.%5.%6.%7.%8."/>
      <w:lvlJc w:val="left"/>
      <w:pPr>
        <w:ind w:left="1389" w:hanging="1440"/>
      </w:pPr>
      <w:rPr>
        <w:rFonts w:hint="default"/>
      </w:rPr>
    </w:lvl>
    <w:lvl w:ilvl="8">
      <w:start w:val="1"/>
      <w:numFmt w:val="decimal"/>
      <w:lvlText w:val="%1.%2.%3.%4.%5.%6.%7.%8.%9."/>
      <w:lvlJc w:val="left"/>
      <w:pPr>
        <w:ind w:left="11104" w:hanging="1800"/>
      </w:pPr>
      <w:rPr>
        <w:rFonts w:hint="default"/>
      </w:rPr>
    </w:lvl>
  </w:abstractNum>
  <w:abstractNum w:abstractNumId="30" w15:restartNumberingAfterBreak="0">
    <w:nsid w:val="6CF70BC1"/>
    <w:multiLevelType w:val="multilevel"/>
    <w:tmpl w:val="BA1C539E"/>
    <w:lvl w:ilvl="0">
      <w:start w:val="1"/>
      <w:numFmt w:val="decimal"/>
      <w:pStyle w:val="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0"/>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1" w15:restartNumberingAfterBreak="0">
    <w:nsid w:val="6F54327C"/>
    <w:multiLevelType w:val="multilevel"/>
    <w:tmpl w:val="FD682D50"/>
    <w:lvl w:ilvl="0">
      <w:start w:val="8"/>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2" w15:restartNumberingAfterBreak="0">
    <w:nsid w:val="6FE87203"/>
    <w:multiLevelType w:val="multilevel"/>
    <w:tmpl w:val="503096A2"/>
    <w:lvl w:ilvl="0">
      <w:start w:val="13"/>
      <w:numFmt w:val="decimal"/>
      <w:lvlText w:val="%1."/>
      <w:lvlJc w:val="left"/>
      <w:pPr>
        <w:ind w:left="480" w:hanging="480"/>
      </w:pPr>
    </w:lvl>
    <w:lvl w:ilvl="1">
      <w:start w:val="3"/>
      <w:numFmt w:val="decimal"/>
      <w:lvlText w:val="%1.%2."/>
      <w:lvlJc w:val="left"/>
      <w:pPr>
        <w:ind w:left="1047" w:hanging="48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3"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1"/>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74DE3C60"/>
    <w:multiLevelType w:val="hybridMultilevel"/>
    <w:tmpl w:val="CE704820"/>
    <w:lvl w:ilvl="0" w:tplc="C3622BD4">
      <w:start w:val="2"/>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5" w15:restartNumberingAfterBreak="0">
    <w:nsid w:val="74F109E5"/>
    <w:multiLevelType w:val="multilevel"/>
    <w:tmpl w:val="694CFB4C"/>
    <w:lvl w:ilvl="0">
      <w:start w:val="1"/>
      <w:numFmt w:val="decimal"/>
      <w:lvlText w:val="%1."/>
      <w:lvlJc w:val="left"/>
      <w:pPr>
        <w:ind w:left="360" w:hanging="360"/>
      </w:pPr>
      <w:rPr>
        <w:b/>
        <w:i w:val="0"/>
      </w:rPr>
    </w:lvl>
    <w:lvl w:ilvl="1">
      <w:start w:val="1"/>
      <w:numFmt w:val="decimal"/>
      <w:lvlText w:val="%1.%2."/>
      <w:lvlJc w:val="left"/>
      <w:pPr>
        <w:ind w:left="1709" w:hanging="432"/>
      </w:pPr>
      <w:rPr>
        <w:b w:val="0"/>
        <w:i w:val="0"/>
        <w:strike w:val="0"/>
        <w:sz w:val="24"/>
        <w:szCs w:val="24"/>
      </w:rPr>
    </w:lvl>
    <w:lvl w:ilvl="2">
      <w:start w:val="1"/>
      <w:numFmt w:val="decimal"/>
      <w:lvlText w:val="%1.%2.%3."/>
      <w:lvlJc w:val="left"/>
      <w:pPr>
        <w:ind w:left="1922" w:hanging="504"/>
      </w:pPr>
      <w:rPr>
        <w:b w:val="0"/>
        <w:i w:val="0"/>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6"/>
  </w:num>
  <w:num w:numId="2">
    <w:abstractNumId w:val="33"/>
  </w:num>
  <w:num w:numId="3">
    <w:abstractNumId w:val="5"/>
  </w:num>
  <w:num w:numId="4">
    <w:abstractNumId w:val="4"/>
  </w:num>
  <w:num w:numId="5">
    <w:abstractNumId w:val="30"/>
  </w:num>
  <w:num w:numId="6">
    <w:abstractNumId w:val="21"/>
  </w:num>
  <w:num w:numId="7">
    <w:abstractNumId w:val="35"/>
  </w:num>
  <w:num w:numId="8">
    <w:abstractNumId w:val="14"/>
  </w:num>
  <w:num w:numId="9">
    <w:abstractNumId w:val="0"/>
  </w:num>
  <w:num w:numId="10">
    <w:abstractNumId w:val="3"/>
  </w:num>
  <w:num w:numId="11">
    <w:abstractNumId w:val="25"/>
  </w:num>
  <w:num w:numId="12">
    <w:abstractNumId w:val="17"/>
  </w:num>
  <w:num w:numId="13">
    <w:abstractNumId w:val="1"/>
  </w:num>
  <w:num w:numId="14">
    <w:abstractNumId w:val="2"/>
  </w:num>
  <w:num w:numId="15">
    <w:abstractNumId w:val="15"/>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num>
  <w:num w:numId="25">
    <w:abstractNumId w:val="10"/>
  </w:num>
  <w:num w:numId="26">
    <w:abstractNumId w:val="32"/>
    <w:lvlOverride w:ilvl="0">
      <w:startOverride w:val="1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num>
  <w:num w:numId="29">
    <w:abstractNumId w:val="28"/>
  </w:num>
  <w:num w:numId="30">
    <w:abstractNumId w:val="8"/>
  </w:num>
  <w:num w:numId="31">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num>
  <w:num w:numId="35">
    <w:abstractNumId w:val="7"/>
  </w:num>
  <w:num w:numId="36">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num>
  <w:num w:numId="38">
    <w:abstractNumId w:val="32"/>
  </w:num>
  <w:num w:numId="39">
    <w:abstractNumId w:val="24"/>
  </w:num>
  <w:num w:numId="40">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3"/>
  </w:num>
  <w:num w:numId="42">
    <w:abstractNumId w:val="13"/>
  </w:num>
  <w:num w:numId="43">
    <w:abstractNumId w:val="9"/>
  </w:num>
  <w:num w:numId="44">
    <w:abstractNumId w:val="22"/>
  </w:num>
  <w:num w:numId="45">
    <w:abstractNumId w:val="34"/>
  </w:num>
  <w:num w:numId="46">
    <w:abstractNumId w:val="20"/>
  </w:num>
  <w:num w:numId="47">
    <w:abstractNumId w:val="1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rawingGridHorizontalSpacing w:val="140"/>
  <w:displayHorizontalDrawingGridEvery w:val="2"/>
  <w:characterSpacingControl w:val="doNotCompress"/>
  <w:doNotValidateAgainstSchema/>
  <w:doNotDemarcateInvalidXml/>
  <w:hdrShapeDefaults>
    <o:shapedefaults v:ext="edit" spidmax="24577"/>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BA7"/>
    <w:rsid w:val="00001124"/>
    <w:rsid w:val="000013FA"/>
    <w:rsid w:val="00002D37"/>
    <w:rsid w:val="00003E58"/>
    <w:rsid w:val="00004C1D"/>
    <w:rsid w:val="00004E65"/>
    <w:rsid w:val="000058D0"/>
    <w:rsid w:val="00006026"/>
    <w:rsid w:val="0000688F"/>
    <w:rsid w:val="00007238"/>
    <w:rsid w:val="000101A6"/>
    <w:rsid w:val="00014237"/>
    <w:rsid w:val="00014741"/>
    <w:rsid w:val="00014960"/>
    <w:rsid w:val="00014ABE"/>
    <w:rsid w:val="00016815"/>
    <w:rsid w:val="00020799"/>
    <w:rsid w:val="0002352A"/>
    <w:rsid w:val="000238B7"/>
    <w:rsid w:val="000238EF"/>
    <w:rsid w:val="00023DF5"/>
    <w:rsid w:val="00025601"/>
    <w:rsid w:val="0002765C"/>
    <w:rsid w:val="00030A3F"/>
    <w:rsid w:val="0003248D"/>
    <w:rsid w:val="00035714"/>
    <w:rsid w:val="00036622"/>
    <w:rsid w:val="00042748"/>
    <w:rsid w:val="00042CC6"/>
    <w:rsid w:val="00046DCD"/>
    <w:rsid w:val="00047605"/>
    <w:rsid w:val="000515E4"/>
    <w:rsid w:val="000522DA"/>
    <w:rsid w:val="00052EA1"/>
    <w:rsid w:val="000534B3"/>
    <w:rsid w:val="00055379"/>
    <w:rsid w:val="00055802"/>
    <w:rsid w:val="00055914"/>
    <w:rsid w:val="00061193"/>
    <w:rsid w:val="000612E5"/>
    <w:rsid w:val="00061FC9"/>
    <w:rsid w:val="00062336"/>
    <w:rsid w:val="0006354D"/>
    <w:rsid w:val="000648C8"/>
    <w:rsid w:val="00064911"/>
    <w:rsid w:val="00065017"/>
    <w:rsid w:val="00067FA9"/>
    <w:rsid w:val="00070733"/>
    <w:rsid w:val="00071FAE"/>
    <w:rsid w:val="00073113"/>
    <w:rsid w:val="000745FA"/>
    <w:rsid w:val="00074990"/>
    <w:rsid w:val="00074D89"/>
    <w:rsid w:val="00081CC1"/>
    <w:rsid w:val="00082A0D"/>
    <w:rsid w:val="00083867"/>
    <w:rsid w:val="00084408"/>
    <w:rsid w:val="000852CD"/>
    <w:rsid w:val="00085A1A"/>
    <w:rsid w:val="00087A24"/>
    <w:rsid w:val="00087C07"/>
    <w:rsid w:val="0009029B"/>
    <w:rsid w:val="000909A1"/>
    <w:rsid w:val="000912CE"/>
    <w:rsid w:val="00092064"/>
    <w:rsid w:val="00092EC3"/>
    <w:rsid w:val="0009383C"/>
    <w:rsid w:val="00094C01"/>
    <w:rsid w:val="0009569D"/>
    <w:rsid w:val="00096105"/>
    <w:rsid w:val="00096814"/>
    <w:rsid w:val="00097222"/>
    <w:rsid w:val="000A19F7"/>
    <w:rsid w:val="000A1F2E"/>
    <w:rsid w:val="000A2A96"/>
    <w:rsid w:val="000A3D67"/>
    <w:rsid w:val="000A5729"/>
    <w:rsid w:val="000A7401"/>
    <w:rsid w:val="000A7ACA"/>
    <w:rsid w:val="000A7B58"/>
    <w:rsid w:val="000B445C"/>
    <w:rsid w:val="000B534D"/>
    <w:rsid w:val="000B6372"/>
    <w:rsid w:val="000C4883"/>
    <w:rsid w:val="000C500D"/>
    <w:rsid w:val="000C5577"/>
    <w:rsid w:val="000C58A8"/>
    <w:rsid w:val="000C680B"/>
    <w:rsid w:val="000D0022"/>
    <w:rsid w:val="000D0AE6"/>
    <w:rsid w:val="000D1D3D"/>
    <w:rsid w:val="000D34CB"/>
    <w:rsid w:val="000D3978"/>
    <w:rsid w:val="000D608C"/>
    <w:rsid w:val="000D67CC"/>
    <w:rsid w:val="000D700D"/>
    <w:rsid w:val="000D7453"/>
    <w:rsid w:val="000E20D8"/>
    <w:rsid w:val="000E2AF1"/>
    <w:rsid w:val="000E2F3C"/>
    <w:rsid w:val="000E32D1"/>
    <w:rsid w:val="000E4B41"/>
    <w:rsid w:val="000E5529"/>
    <w:rsid w:val="000E5D7C"/>
    <w:rsid w:val="000E66D0"/>
    <w:rsid w:val="000E6747"/>
    <w:rsid w:val="000F1135"/>
    <w:rsid w:val="000F1DF4"/>
    <w:rsid w:val="000F413A"/>
    <w:rsid w:val="000F4DEB"/>
    <w:rsid w:val="000F6D43"/>
    <w:rsid w:val="000F70C3"/>
    <w:rsid w:val="000F7781"/>
    <w:rsid w:val="001018BE"/>
    <w:rsid w:val="0010287A"/>
    <w:rsid w:val="00102965"/>
    <w:rsid w:val="00102D54"/>
    <w:rsid w:val="00102E9B"/>
    <w:rsid w:val="0010439C"/>
    <w:rsid w:val="00105782"/>
    <w:rsid w:val="00106891"/>
    <w:rsid w:val="00106B86"/>
    <w:rsid w:val="001101F3"/>
    <w:rsid w:val="0011365C"/>
    <w:rsid w:val="00113D97"/>
    <w:rsid w:val="00114551"/>
    <w:rsid w:val="00115039"/>
    <w:rsid w:val="001175A9"/>
    <w:rsid w:val="0012019E"/>
    <w:rsid w:val="00120FD7"/>
    <w:rsid w:val="001212BE"/>
    <w:rsid w:val="00121967"/>
    <w:rsid w:val="001239A1"/>
    <w:rsid w:val="00123B68"/>
    <w:rsid w:val="001244B4"/>
    <w:rsid w:val="001246F3"/>
    <w:rsid w:val="0012651A"/>
    <w:rsid w:val="00126AE1"/>
    <w:rsid w:val="00126FD3"/>
    <w:rsid w:val="00127351"/>
    <w:rsid w:val="00127C91"/>
    <w:rsid w:val="001313CE"/>
    <w:rsid w:val="00131A0C"/>
    <w:rsid w:val="00131F54"/>
    <w:rsid w:val="001322E7"/>
    <w:rsid w:val="001326DA"/>
    <w:rsid w:val="00132947"/>
    <w:rsid w:val="0013390F"/>
    <w:rsid w:val="001344C5"/>
    <w:rsid w:val="00134DF1"/>
    <w:rsid w:val="0013775C"/>
    <w:rsid w:val="00140436"/>
    <w:rsid w:val="001411A6"/>
    <w:rsid w:val="001432D8"/>
    <w:rsid w:val="0014354D"/>
    <w:rsid w:val="00143697"/>
    <w:rsid w:val="001457C8"/>
    <w:rsid w:val="00145EA8"/>
    <w:rsid w:val="001471CF"/>
    <w:rsid w:val="001514A9"/>
    <w:rsid w:val="00155C7F"/>
    <w:rsid w:val="00157AD8"/>
    <w:rsid w:val="0016245C"/>
    <w:rsid w:val="001625B3"/>
    <w:rsid w:val="00162CBD"/>
    <w:rsid w:val="001659A5"/>
    <w:rsid w:val="00166B55"/>
    <w:rsid w:val="0016722A"/>
    <w:rsid w:val="00167B2E"/>
    <w:rsid w:val="00170ED7"/>
    <w:rsid w:val="00171097"/>
    <w:rsid w:val="001717D3"/>
    <w:rsid w:val="00172BE9"/>
    <w:rsid w:val="00175FF7"/>
    <w:rsid w:val="001764C6"/>
    <w:rsid w:val="00176DBB"/>
    <w:rsid w:val="00180840"/>
    <w:rsid w:val="001838D4"/>
    <w:rsid w:val="00185BEE"/>
    <w:rsid w:val="0018781C"/>
    <w:rsid w:val="001911EE"/>
    <w:rsid w:val="00191915"/>
    <w:rsid w:val="001979C3"/>
    <w:rsid w:val="00197B5C"/>
    <w:rsid w:val="001A1602"/>
    <w:rsid w:val="001A1617"/>
    <w:rsid w:val="001A262A"/>
    <w:rsid w:val="001A287A"/>
    <w:rsid w:val="001A2B7C"/>
    <w:rsid w:val="001A3B64"/>
    <w:rsid w:val="001A5010"/>
    <w:rsid w:val="001B04EF"/>
    <w:rsid w:val="001B1A37"/>
    <w:rsid w:val="001B1DD3"/>
    <w:rsid w:val="001B42C2"/>
    <w:rsid w:val="001B4BA6"/>
    <w:rsid w:val="001B4F40"/>
    <w:rsid w:val="001B4F54"/>
    <w:rsid w:val="001B52BC"/>
    <w:rsid w:val="001B6DE4"/>
    <w:rsid w:val="001B76A9"/>
    <w:rsid w:val="001C00AE"/>
    <w:rsid w:val="001C0496"/>
    <w:rsid w:val="001C0D3C"/>
    <w:rsid w:val="001C1A76"/>
    <w:rsid w:val="001C2750"/>
    <w:rsid w:val="001C3215"/>
    <w:rsid w:val="001C3CCB"/>
    <w:rsid w:val="001C4CB5"/>
    <w:rsid w:val="001C536D"/>
    <w:rsid w:val="001C7246"/>
    <w:rsid w:val="001C7A1B"/>
    <w:rsid w:val="001D043E"/>
    <w:rsid w:val="001D32D1"/>
    <w:rsid w:val="001D3C9E"/>
    <w:rsid w:val="001D3CB6"/>
    <w:rsid w:val="001D3F16"/>
    <w:rsid w:val="001D5583"/>
    <w:rsid w:val="001D5A34"/>
    <w:rsid w:val="001D5E9C"/>
    <w:rsid w:val="001D65AB"/>
    <w:rsid w:val="001D6D2B"/>
    <w:rsid w:val="001D6F1C"/>
    <w:rsid w:val="001D73F4"/>
    <w:rsid w:val="001D7E1D"/>
    <w:rsid w:val="001E0441"/>
    <w:rsid w:val="001E08A0"/>
    <w:rsid w:val="001E2B5A"/>
    <w:rsid w:val="001E38C5"/>
    <w:rsid w:val="001E484F"/>
    <w:rsid w:val="001E7151"/>
    <w:rsid w:val="001F0D9D"/>
    <w:rsid w:val="001F24E2"/>
    <w:rsid w:val="001F59FE"/>
    <w:rsid w:val="001F5C38"/>
    <w:rsid w:val="001F683F"/>
    <w:rsid w:val="001F684F"/>
    <w:rsid w:val="001F71B6"/>
    <w:rsid w:val="001F7928"/>
    <w:rsid w:val="002015CC"/>
    <w:rsid w:val="00204C8B"/>
    <w:rsid w:val="00204E49"/>
    <w:rsid w:val="00205449"/>
    <w:rsid w:val="002074D2"/>
    <w:rsid w:val="00210619"/>
    <w:rsid w:val="0021068B"/>
    <w:rsid w:val="00210E4A"/>
    <w:rsid w:val="00214F4B"/>
    <w:rsid w:val="0022055A"/>
    <w:rsid w:val="00221EEC"/>
    <w:rsid w:val="0022376D"/>
    <w:rsid w:val="00223BAE"/>
    <w:rsid w:val="002251AA"/>
    <w:rsid w:val="00225E41"/>
    <w:rsid w:val="0022777C"/>
    <w:rsid w:val="00227D77"/>
    <w:rsid w:val="0023013A"/>
    <w:rsid w:val="002331B0"/>
    <w:rsid w:val="00234B05"/>
    <w:rsid w:val="002353DA"/>
    <w:rsid w:val="002367A9"/>
    <w:rsid w:val="002368DA"/>
    <w:rsid w:val="0023722F"/>
    <w:rsid w:val="00240C2D"/>
    <w:rsid w:val="00241D2D"/>
    <w:rsid w:val="00242300"/>
    <w:rsid w:val="00243DCA"/>
    <w:rsid w:val="0024402B"/>
    <w:rsid w:val="002444A0"/>
    <w:rsid w:val="00250EF2"/>
    <w:rsid w:val="0025225F"/>
    <w:rsid w:val="00252ABD"/>
    <w:rsid w:val="00254722"/>
    <w:rsid w:val="00254A48"/>
    <w:rsid w:val="002562B1"/>
    <w:rsid w:val="00257AFA"/>
    <w:rsid w:val="0026180E"/>
    <w:rsid w:val="00265057"/>
    <w:rsid w:val="00265C5D"/>
    <w:rsid w:val="00270574"/>
    <w:rsid w:val="00271E74"/>
    <w:rsid w:val="00280549"/>
    <w:rsid w:val="00280E47"/>
    <w:rsid w:val="00281345"/>
    <w:rsid w:val="00285607"/>
    <w:rsid w:val="00285ED5"/>
    <w:rsid w:val="00287F49"/>
    <w:rsid w:val="0029351D"/>
    <w:rsid w:val="00294984"/>
    <w:rsid w:val="00295196"/>
    <w:rsid w:val="0029529C"/>
    <w:rsid w:val="002956F2"/>
    <w:rsid w:val="00297F71"/>
    <w:rsid w:val="002A1412"/>
    <w:rsid w:val="002A354C"/>
    <w:rsid w:val="002A38CE"/>
    <w:rsid w:val="002A47F0"/>
    <w:rsid w:val="002A4CE7"/>
    <w:rsid w:val="002A7404"/>
    <w:rsid w:val="002A7513"/>
    <w:rsid w:val="002B0517"/>
    <w:rsid w:val="002B0AD7"/>
    <w:rsid w:val="002B0C58"/>
    <w:rsid w:val="002B1103"/>
    <w:rsid w:val="002B3164"/>
    <w:rsid w:val="002B3C01"/>
    <w:rsid w:val="002B6C58"/>
    <w:rsid w:val="002B7E06"/>
    <w:rsid w:val="002C09F3"/>
    <w:rsid w:val="002C1567"/>
    <w:rsid w:val="002C1662"/>
    <w:rsid w:val="002C2816"/>
    <w:rsid w:val="002C2B1F"/>
    <w:rsid w:val="002C41F3"/>
    <w:rsid w:val="002C4932"/>
    <w:rsid w:val="002C4AF8"/>
    <w:rsid w:val="002C618C"/>
    <w:rsid w:val="002C6427"/>
    <w:rsid w:val="002C64AC"/>
    <w:rsid w:val="002D0C39"/>
    <w:rsid w:val="002D33C9"/>
    <w:rsid w:val="002D5A52"/>
    <w:rsid w:val="002D69DB"/>
    <w:rsid w:val="002E0210"/>
    <w:rsid w:val="002E0912"/>
    <w:rsid w:val="002E1444"/>
    <w:rsid w:val="002E24AD"/>
    <w:rsid w:val="002E28F9"/>
    <w:rsid w:val="002E2EED"/>
    <w:rsid w:val="002E32FE"/>
    <w:rsid w:val="002E3344"/>
    <w:rsid w:val="002E5689"/>
    <w:rsid w:val="002E57B3"/>
    <w:rsid w:val="002F079B"/>
    <w:rsid w:val="002F0ABF"/>
    <w:rsid w:val="002F0C04"/>
    <w:rsid w:val="002F1B65"/>
    <w:rsid w:val="002F2AE5"/>
    <w:rsid w:val="002F3EC2"/>
    <w:rsid w:val="002F45CF"/>
    <w:rsid w:val="002F6E64"/>
    <w:rsid w:val="002F742F"/>
    <w:rsid w:val="00301252"/>
    <w:rsid w:val="003019C2"/>
    <w:rsid w:val="00304AB3"/>
    <w:rsid w:val="00304BEE"/>
    <w:rsid w:val="00304EBF"/>
    <w:rsid w:val="00305E85"/>
    <w:rsid w:val="00307D6F"/>
    <w:rsid w:val="00307F01"/>
    <w:rsid w:val="0031241B"/>
    <w:rsid w:val="003125CB"/>
    <w:rsid w:val="00313124"/>
    <w:rsid w:val="00313B45"/>
    <w:rsid w:val="00315279"/>
    <w:rsid w:val="003206FC"/>
    <w:rsid w:val="00322B87"/>
    <w:rsid w:val="00323045"/>
    <w:rsid w:val="00323907"/>
    <w:rsid w:val="00323C1D"/>
    <w:rsid w:val="003244BC"/>
    <w:rsid w:val="00324521"/>
    <w:rsid w:val="0033014B"/>
    <w:rsid w:val="003318B8"/>
    <w:rsid w:val="003332F7"/>
    <w:rsid w:val="003333B8"/>
    <w:rsid w:val="003365DF"/>
    <w:rsid w:val="00336D67"/>
    <w:rsid w:val="00336E2F"/>
    <w:rsid w:val="003417E1"/>
    <w:rsid w:val="00341A60"/>
    <w:rsid w:val="00342629"/>
    <w:rsid w:val="003432A3"/>
    <w:rsid w:val="003461C3"/>
    <w:rsid w:val="003469A9"/>
    <w:rsid w:val="00351CFA"/>
    <w:rsid w:val="0035308D"/>
    <w:rsid w:val="00354A7D"/>
    <w:rsid w:val="003557DF"/>
    <w:rsid w:val="0035679D"/>
    <w:rsid w:val="003569CC"/>
    <w:rsid w:val="00356C7E"/>
    <w:rsid w:val="00357A58"/>
    <w:rsid w:val="003604CC"/>
    <w:rsid w:val="00360990"/>
    <w:rsid w:val="00360F77"/>
    <w:rsid w:val="00362326"/>
    <w:rsid w:val="00363145"/>
    <w:rsid w:val="00363812"/>
    <w:rsid w:val="0036417F"/>
    <w:rsid w:val="003662D4"/>
    <w:rsid w:val="003679EE"/>
    <w:rsid w:val="0037052F"/>
    <w:rsid w:val="003722A5"/>
    <w:rsid w:val="00373041"/>
    <w:rsid w:val="003754AC"/>
    <w:rsid w:val="003764B9"/>
    <w:rsid w:val="003776C5"/>
    <w:rsid w:val="00377896"/>
    <w:rsid w:val="00383CA1"/>
    <w:rsid w:val="00384E7A"/>
    <w:rsid w:val="003855F3"/>
    <w:rsid w:val="00385665"/>
    <w:rsid w:val="00385EE9"/>
    <w:rsid w:val="0038606F"/>
    <w:rsid w:val="00386CD3"/>
    <w:rsid w:val="00387726"/>
    <w:rsid w:val="003905F4"/>
    <w:rsid w:val="00391939"/>
    <w:rsid w:val="0039375E"/>
    <w:rsid w:val="0039450C"/>
    <w:rsid w:val="003A1751"/>
    <w:rsid w:val="003A269E"/>
    <w:rsid w:val="003A561E"/>
    <w:rsid w:val="003A5DBC"/>
    <w:rsid w:val="003A6039"/>
    <w:rsid w:val="003A63C2"/>
    <w:rsid w:val="003B1148"/>
    <w:rsid w:val="003B549D"/>
    <w:rsid w:val="003B634C"/>
    <w:rsid w:val="003C0789"/>
    <w:rsid w:val="003C24C2"/>
    <w:rsid w:val="003C27C5"/>
    <w:rsid w:val="003C3B10"/>
    <w:rsid w:val="003C4788"/>
    <w:rsid w:val="003C6AA8"/>
    <w:rsid w:val="003C7FE4"/>
    <w:rsid w:val="003D08F7"/>
    <w:rsid w:val="003D20DB"/>
    <w:rsid w:val="003D3377"/>
    <w:rsid w:val="003D4856"/>
    <w:rsid w:val="003D4B0F"/>
    <w:rsid w:val="003D536A"/>
    <w:rsid w:val="003D59F4"/>
    <w:rsid w:val="003E03F3"/>
    <w:rsid w:val="003E18C1"/>
    <w:rsid w:val="003E1FB2"/>
    <w:rsid w:val="003E2F6F"/>
    <w:rsid w:val="003E30C8"/>
    <w:rsid w:val="003E50BD"/>
    <w:rsid w:val="003E5EB8"/>
    <w:rsid w:val="003E61E7"/>
    <w:rsid w:val="003E6D52"/>
    <w:rsid w:val="003E7E34"/>
    <w:rsid w:val="003F1B9D"/>
    <w:rsid w:val="003F247F"/>
    <w:rsid w:val="003F2576"/>
    <w:rsid w:val="003F3986"/>
    <w:rsid w:val="00402423"/>
    <w:rsid w:val="00402490"/>
    <w:rsid w:val="00403C12"/>
    <w:rsid w:val="00403C54"/>
    <w:rsid w:val="00404CC1"/>
    <w:rsid w:val="00405E8D"/>
    <w:rsid w:val="004063CA"/>
    <w:rsid w:val="0041230E"/>
    <w:rsid w:val="004133EF"/>
    <w:rsid w:val="00415A86"/>
    <w:rsid w:val="00416129"/>
    <w:rsid w:val="0041678B"/>
    <w:rsid w:val="00417A11"/>
    <w:rsid w:val="004209A4"/>
    <w:rsid w:val="004214E5"/>
    <w:rsid w:val="00422926"/>
    <w:rsid w:val="00422AF6"/>
    <w:rsid w:val="004245B5"/>
    <w:rsid w:val="0042478B"/>
    <w:rsid w:val="00425596"/>
    <w:rsid w:val="004258E5"/>
    <w:rsid w:val="00425E06"/>
    <w:rsid w:val="004308E9"/>
    <w:rsid w:val="004334F8"/>
    <w:rsid w:val="00435691"/>
    <w:rsid w:val="00437CAC"/>
    <w:rsid w:val="00440C84"/>
    <w:rsid w:val="00441835"/>
    <w:rsid w:val="0044277C"/>
    <w:rsid w:val="00442960"/>
    <w:rsid w:val="00444816"/>
    <w:rsid w:val="004459E9"/>
    <w:rsid w:val="00447467"/>
    <w:rsid w:val="00447FAE"/>
    <w:rsid w:val="0045128A"/>
    <w:rsid w:val="00451EFF"/>
    <w:rsid w:val="00452D1B"/>
    <w:rsid w:val="00454E25"/>
    <w:rsid w:val="00455B0A"/>
    <w:rsid w:val="004565FE"/>
    <w:rsid w:val="00456C56"/>
    <w:rsid w:val="0045750E"/>
    <w:rsid w:val="0046028C"/>
    <w:rsid w:val="00463DEB"/>
    <w:rsid w:val="00465A6C"/>
    <w:rsid w:val="00467B63"/>
    <w:rsid w:val="00467C4A"/>
    <w:rsid w:val="00467EEB"/>
    <w:rsid w:val="004715D5"/>
    <w:rsid w:val="00472308"/>
    <w:rsid w:val="004746E9"/>
    <w:rsid w:val="0047788A"/>
    <w:rsid w:val="00481CD9"/>
    <w:rsid w:val="004830D1"/>
    <w:rsid w:val="0048539B"/>
    <w:rsid w:val="00485456"/>
    <w:rsid w:val="00485F81"/>
    <w:rsid w:val="00486B94"/>
    <w:rsid w:val="00490A14"/>
    <w:rsid w:val="00491897"/>
    <w:rsid w:val="00491B4F"/>
    <w:rsid w:val="00494E18"/>
    <w:rsid w:val="0049668D"/>
    <w:rsid w:val="004A0E5A"/>
    <w:rsid w:val="004A0FAB"/>
    <w:rsid w:val="004A2798"/>
    <w:rsid w:val="004A3BE8"/>
    <w:rsid w:val="004A54D0"/>
    <w:rsid w:val="004A5C44"/>
    <w:rsid w:val="004B0FEB"/>
    <w:rsid w:val="004B203D"/>
    <w:rsid w:val="004B2756"/>
    <w:rsid w:val="004B29D0"/>
    <w:rsid w:val="004B3539"/>
    <w:rsid w:val="004B4F3B"/>
    <w:rsid w:val="004B509A"/>
    <w:rsid w:val="004C0327"/>
    <w:rsid w:val="004C3A28"/>
    <w:rsid w:val="004C6001"/>
    <w:rsid w:val="004D1810"/>
    <w:rsid w:val="004D3FC0"/>
    <w:rsid w:val="004D4BFC"/>
    <w:rsid w:val="004D5884"/>
    <w:rsid w:val="004D607F"/>
    <w:rsid w:val="004E0760"/>
    <w:rsid w:val="004E0E89"/>
    <w:rsid w:val="004E1090"/>
    <w:rsid w:val="004E17FC"/>
    <w:rsid w:val="004E19E2"/>
    <w:rsid w:val="004E2BB7"/>
    <w:rsid w:val="004E2BD8"/>
    <w:rsid w:val="004E3F86"/>
    <w:rsid w:val="004E404B"/>
    <w:rsid w:val="004E4EEE"/>
    <w:rsid w:val="004E66BA"/>
    <w:rsid w:val="004E7817"/>
    <w:rsid w:val="004F1744"/>
    <w:rsid w:val="004F1C53"/>
    <w:rsid w:val="004F6A11"/>
    <w:rsid w:val="00500F89"/>
    <w:rsid w:val="005030BB"/>
    <w:rsid w:val="00503640"/>
    <w:rsid w:val="0050390C"/>
    <w:rsid w:val="00503B32"/>
    <w:rsid w:val="00504145"/>
    <w:rsid w:val="0051127E"/>
    <w:rsid w:val="00512CAF"/>
    <w:rsid w:val="005138F5"/>
    <w:rsid w:val="00515FBF"/>
    <w:rsid w:val="0051794A"/>
    <w:rsid w:val="00521E92"/>
    <w:rsid w:val="00526E78"/>
    <w:rsid w:val="00527920"/>
    <w:rsid w:val="00530366"/>
    <w:rsid w:val="005328FA"/>
    <w:rsid w:val="00532F3C"/>
    <w:rsid w:val="00535000"/>
    <w:rsid w:val="00536774"/>
    <w:rsid w:val="005368DB"/>
    <w:rsid w:val="00536B49"/>
    <w:rsid w:val="00536F5D"/>
    <w:rsid w:val="00537C7E"/>
    <w:rsid w:val="005412BC"/>
    <w:rsid w:val="0054154A"/>
    <w:rsid w:val="00541558"/>
    <w:rsid w:val="00541BF2"/>
    <w:rsid w:val="005425D1"/>
    <w:rsid w:val="00542A1C"/>
    <w:rsid w:val="005430AE"/>
    <w:rsid w:val="00543A21"/>
    <w:rsid w:val="00544746"/>
    <w:rsid w:val="00547C60"/>
    <w:rsid w:val="00547F50"/>
    <w:rsid w:val="00547F6B"/>
    <w:rsid w:val="00551237"/>
    <w:rsid w:val="0055255F"/>
    <w:rsid w:val="00552F74"/>
    <w:rsid w:val="0055302D"/>
    <w:rsid w:val="0055377D"/>
    <w:rsid w:val="00553BF7"/>
    <w:rsid w:val="00555D7A"/>
    <w:rsid w:val="005570D8"/>
    <w:rsid w:val="00557946"/>
    <w:rsid w:val="00560B25"/>
    <w:rsid w:val="00560F88"/>
    <w:rsid w:val="00561FD8"/>
    <w:rsid w:val="00567726"/>
    <w:rsid w:val="00567A7E"/>
    <w:rsid w:val="0057072E"/>
    <w:rsid w:val="00570EA5"/>
    <w:rsid w:val="0057127E"/>
    <w:rsid w:val="00573E0B"/>
    <w:rsid w:val="00573FAE"/>
    <w:rsid w:val="00574503"/>
    <w:rsid w:val="005838D7"/>
    <w:rsid w:val="00583EAB"/>
    <w:rsid w:val="005843D3"/>
    <w:rsid w:val="00585A1E"/>
    <w:rsid w:val="00585CB1"/>
    <w:rsid w:val="00586009"/>
    <w:rsid w:val="00586595"/>
    <w:rsid w:val="00586E30"/>
    <w:rsid w:val="00587653"/>
    <w:rsid w:val="00587ED3"/>
    <w:rsid w:val="00591BDE"/>
    <w:rsid w:val="0059269B"/>
    <w:rsid w:val="00593E0F"/>
    <w:rsid w:val="005949BD"/>
    <w:rsid w:val="00596F53"/>
    <w:rsid w:val="005A1322"/>
    <w:rsid w:val="005A13F5"/>
    <w:rsid w:val="005A1475"/>
    <w:rsid w:val="005A21A4"/>
    <w:rsid w:val="005A520F"/>
    <w:rsid w:val="005A54B4"/>
    <w:rsid w:val="005A7C07"/>
    <w:rsid w:val="005B0832"/>
    <w:rsid w:val="005B15C7"/>
    <w:rsid w:val="005B25D0"/>
    <w:rsid w:val="005B28D4"/>
    <w:rsid w:val="005B4867"/>
    <w:rsid w:val="005B52E6"/>
    <w:rsid w:val="005B544F"/>
    <w:rsid w:val="005B554D"/>
    <w:rsid w:val="005B6CDD"/>
    <w:rsid w:val="005B753C"/>
    <w:rsid w:val="005B7E36"/>
    <w:rsid w:val="005C1697"/>
    <w:rsid w:val="005C2A6F"/>
    <w:rsid w:val="005C6A87"/>
    <w:rsid w:val="005C7FD3"/>
    <w:rsid w:val="005D08C7"/>
    <w:rsid w:val="005D0BCE"/>
    <w:rsid w:val="005D1D20"/>
    <w:rsid w:val="005E00E9"/>
    <w:rsid w:val="005E1D5D"/>
    <w:rsid w:val="005E29F8"/>
    <w:rsid w:val="005E6411"/>
    <w:rsid w:val="005E66EA"/>
    <w:rsid w:val="005E71EB"/>
    <w:rsid w:val="005F37A9"/>
    <w:rsid w:val="005F3C0C"/>
    <w:rsid w:val="005F55E0"/>
    <w:rsid w:val="005F5DA5"/>
    <w:rsid w:val="005F62E1"/>
    <w:rsid w:val="005F6B7A"/>
    <w:rsid w:val="005F70EE"/>
    <w:rsid w:val="00600114"/>
    <w:rsid w:val="00602401"/>
    <w:rsid w:val="00605007"/>
    <w:rsid w:val="00605117"/>
    <w:rsid w:val="00607629"/>
    <w:rsid w:val="00610302"/>
    <w:rsid w:val="006116C1"/>
    <w:rsid w:val="00612ED2"/>
    <w:rsid w:val="006135B6"/>
    <w:rsid w:val="00616CBB"/>
    <w:rsid w:val="00617D7C"/>
    <w:rsid w:val="006204B8"/>
    <w:rsid w:val="00620A65"/>
    <w:rsid w:val="006253DE"/>
    <w:rsid w:val="00626B8A"/>
    <w:rsid w:val="00627F3D"/>
    <w:rsid w:val="006315B3"/>
    <w:rsid w:val="006324A0"/>
    <w:rsid w:val="00632A6A"/>
    <w:rsid w:val="006330C3"/>
    <w:rsid w:val="006339D5"/>
    <w:rsid w:val="00634FEF"/>
    <w:rsid w:val="006360EF"/>
    <w:rsid w:val="006364F6"/>
    <w:rsid w:val="00636B44"/>
    <w:rsid w:val="006379DB"/>
    <w:rsid w:val="00640C6A"/>
    <w:rsid w:val="00640F77"/>
    <w:rsid w:val="00641331"/>
    <w:rsid w:val="006426D9"/>
    <w:rsid w:val="00642878"/>
    <w:rsid w:val="0064430B"/>
    <w:rsid w:val="0064430E"/>
    <w:rsid w:val="00644AD9"/>
    <w:rsid w:val="006459AB"/>
    <w:rsid w:val="00646AA7"/>
    <w:rsid w:val="006513EC"/>
    <w:rsid w:val="00652151"/>
    <w:rsid w:val="00652AEB"/>
    <w:rsid w:val="006541BB"/>
    <w:rsid w:val="006553B7"/>
    <w:rsid w:val="00655820"/>
    <w:rsid w:val="00656432"/>
    <w:rsid w:val="00657AD3"/>
    <w:rsid w:val="00660350"/>
    <w:rsid w:val="006612A2"/>
    <w:rsid w:val="00661BDD"/>
    <w:rsid w:val="006648BF"/>
    <w:rsid w:val="006655DF"/>
    <w:rsid w:val="006663E5"/>
    <w:rsid w:val="006717B9"/>
    <w:rsid w:val="00671E05"/>
    <w:rsid w:val="00674331"/>
    <w:rsid w:val="00675AE4"/>
    <w:rsid w:val="0067718B"/>
    <w:rsid w:val="006777C2"/>
    <w:rsid w:val="00680877"/>
    <w:rsid w:val="00680FB4"/>
    <w:rsid w:val="00681329"/>
    <w:rsid w:val="006817B5"/>
    <w:rsid w:val="00681A12"/>
    <w:rsid w:val="00682431"/>
    <w:rsid w:val="00683109"/>
    <w:rsid w:val="006832B5"/>
    <w:rsid w:val="00684D0A"/>
    <w:rsid w:val="00685624"/>
    <w:rsid w:val="00686AC3"/>
    <w:rsid w:val="00686BE4"/>
    <w:rsid w:val="00686CFB"/>
    <w:rsid w:val="006879DB"/>
    <w:rsid w:val="0069122D"/>
    <w:rsid w:val="006917DA"/>
    <w:rsid w:val="0069232D"/>
    <w:rsid w:val="00692867"/>
    <w:rsid w:val="00692D30"/>
    <w:rsid w:val="00695405"/>
    <w:rsid w:val="006957C4"/>
    <w:rsid w:val="00696AAD"/>
    <w:rsid w:val="006A403D"/>
    <w:rsid w:val="006A49A2"/>
    <w:rsid w:val="006A4D9F"/>
    <w:rsid w:val="006A6CDF"/>
    <w:rsid w:val="006B218B"/>
    <w:rsid w:val="006B34F1"/>
    <w:rsid w:val="006B3595"/>
    <w:rsid w:val="006C1047"/>
    <w:rsid w:val="006C2D99"/>
    <w:rsid w:val="006C4961"/>
    <w:rsid w:val="006C5D80"/>
    <w:rsid w:val="006C7091"/>
    <w:rsid w:val="006C7278"/>
    <w:rsid w:val="006C752C"/>
    <w:rsid w:val="006C7834"/>
    <w:rsid w:val="006D0700"/>
    <w:rsid w:val="006D0D4A"/>
    <w:rsid w:val="006D10BD"/>
    <w:rsid w:val="006D1447"/>
    <w:rsid w:val="006D1883"/>
    <w:rsid w:val="006D250B"/>
    <w:rsid w:val="006D449E"/>
    <w:rsid w:val="006D48EC"/>
    <w:rsid w:val="006D62EC"/>
    <w:rsid w:val="006D789D"/>
    <w:rsid w:val="006D7B54"/>
    <w:rsid w:val="006D7EC0"/>
    <w:rsid w:val="006E0DF8"/>
    <w:rsid w:val="006E1009"/>
    <w:rsid w:val="006E17EF"/>
    <w:rsid w:val="006E1D6C"/>
    <w:rsid w:val="006E27BF"/>
    <w:rsid w:val="006E3C3A"/>
    <w:rsid w:val="006E3F1A"/>
    <w:rsid w:val="006E6126"/>
    <w:rsid w:val="006F1E79"/>
    <w:rsid w:val="006F23A4"/>
    <w:rsid w:val="006F3E6D"/>
    <w:rsid w:val="006F5E4D"/>
    <w:rsid w:val="006F5FA0"/>
    <w:rsid w:val="006F7041"/>
    <w:rsid w:val="00701543"/>
    <w:rsid w:val="00702127"/>
    <w:rsid w:val="00706566"/>
    <w:rsid w:val="00706CAC"/>
    <w:rsid w:val="0070716E"/>
    <w:rsid w:val="007102D2"/>
    <w:rsid w:val="0071030B"/>
    <w:rsid w:val="00711244"/>
    <w:rsid w:val="0071210B"/>
    <w:rsid w:val="00712D54"/>
    <w:rsid w:val="0071591D"/>
    <w:rsid w:val="00717717"/>
    <w:rsid w:val="00717F60"/>
    <w:rsid w:val="00720B85"/>
    <w:rsid w:val="00723902"/>
    <w:rsid w:val="00723DB2"/>
    <w:rsid w:val="007261F1"/>
    <w:rsid w:val="00727022"/>
    <w:rsid w:val="00730F73"/>
    <w:rsid w:val="00733CA8"/>
    <w:rsid w:val="00734E3A"/>
    <w:rsid w:val="00735A67"/>
    <w:rsid w:val="00735B3A"/>
    <w:rsid w:val="00735C33"/>
    <w:rsid w:val="0073628B"/>
    <w:rsid w:val="00736350"/>
    <w:rsid w:val="007376E8"/>
    <w:rsid w:val="00740006"/>
    <w:rsid w:val="00740FDC"/>
    <w:rsid w:val="00741B3B"/>
    <w:rsid w:val="00743231"/>
    <w:rsid w:val="00743371"/>
    <w:rsid w:val="00744DC6"/>
    <w:rsid w:val="007450B2"/>
    <w:rsid w:val="0075002D"/>
    <w:rsid w:val="007500E6"/>
    <w:rsid w:val="007509E0"/>
    <w:rsid w:val="00750DE9"/>
    <w:rsid w:val="007541D7"/>
    <w:rsid w:val="0075510B"/>
    <w:rsid w:val="00760CE5"/>
    <w:rsid w:val="00761E29"/>
    <w:rsid w:val="00764F90"/>
    <w:rsid w:val="007659D6"/>
    <w:rsid w:val="00767816"/>
    <w:rsid w:val="00772394"/>
    <w:rsid w:val="007750CB"/>
    <w:rsid w:val="00775366"/>
    <w:rsid w:val="007753A0"/>
    <w:rsid w:val="00775F79"/>
    <w:rsid w:val="007763C9"/>
    <w:rsid w:val="00776704"/>
    <w:rsid w:val="007827A1"/>
    <w:rsid w:val="00783267"/>
    <w:rsid w:val="00785D39"/>
    <w:rsid w:val="00787648"/>
    <w:rsid w:val="00790A2A"/>
    <w:rsid w:val="00790B48"/>
    <w:rsid w:val="007915D7"/>
    <w:rsid w:val="007957C5"/>
    <w:rsid w:val="00796D2A"/>
    <w:rsid w:val="00797033"/>
    <w:rsid w:val="007A1184"/>
    <w:rsid w:val="007A33AE"/>
    <w:rsid w:val="007A37CD"/>
    <w:rsid w:val="007A421D"/>
    <w:rsid w:val="007A4BBD"/>
    <w:rsid w:val="007A5061"/>
    <w:rsid w:val="007A54EF"/>
    <w:rsid w:val="007A75B4"/>
    <w:rsid w:val="007B155F"/>
    <w:rsid w:val="007B2C41"/>
    <w:rsid w:val="007B2E61"/>
    <w:rsid w:val="007B5FAF"/>
    <w:rsid w:val="007B6429"/>
    <w:rsid w:val="007B66BE"/>
    <w:rsid w:val="007C04D6"/>
    <w:rsid w:val="007C1534"/>
    <w:rsid w:val="007C1AEE"/>
    <w:rsid w:val="007C23C5"/>
    <w:rsid w:val="007C2E49"/>
    <w:rsid w:val="007C47AB"/>
    <w:rsid w:val="007C7ED7"/>
    <w:rsid w:val="007D0173"/>
    <w:rsid w:val="007D087A"/>
    <w:rsid w:val="007D60A2"/>
    <w:rsid w:val="007D6E8F"/>
    <w:rsid w:val="007D7268"/>
    <w:rsid w:val="007E17B6"/>
    <w:rsid w:val="007E3C73"/>
    <w:rsid w:val="007E4815"/>
    <w:rsid w:val="007E564C"/>
    <w:rsid w:val="007E5D59"/>
    <w:rsid w:val="007E60C7"/>
    <w:rsid w:val="007F0098"/>
    <w:rsid w:val="007F06C3"/>
    <w:rsid w:val="007F1F46"/>
    <w:rsid w:val="007F2A29"/>
    <w:rsid w:val="007F3456"/>
    <w:rsid w:val="007F5CFB"/>
    <w:rsid w:val="007F6C14"/>
    <w:rsid w:val="007F7259"/>
    <w:rsid w:val="0080028C"/>
    <w:rsid w:val="00801326"/>
    <w:rsid w:val="00801BE6"/>
    <w:rsid w:val="00805A76"/>
    <w:rsid w:val="00806FE8"/>
    <w:rsid w:val="00810983"/>
    <w:rsid w:val="008114DD"/>
    <w:rsid w:val="00812FB9"/>
    <w:rsid w:val="008135FC"/>
    <w:rsid w:val="0081416C"/>
    <w:rsid w:val="00815F77"/>
    <w:rsid w:val="00820B86"/>
    <w:rsid w:val="008212DE"/>
    <w:rsid w:val="0082176B"/>
    <w:rsid w:val="008217FA"/>
    <w:rsid w:val="0082535D"/>
    <w:rsid w:val="00827CE9"/>
    <w:rsid w:val="00833D1C"/>
    <w:rsid w:val="008343FD"/>
    <w:rsid w:val="00834576"/>
    <w:rsid w:val="00836D5A"/>
    <w:rsid w:val="0083758F"/>
    <w:rsid w:val="00840194"/>
    <w:rsid w:val="008405D2"/>
    <w:rsid w:val="00840885"/>
    <w:rsid w:val="00840992"/>
    <w:rsid w:val="00846189"/>
    <w:rsid w:val="00846B2C"/>
    <w:rsid w:val="00847E75"/>
    <w:rsid w:val="00851429"/>
    <w:rsid w:val="00851EF8"/>
    <w:rsid w:val="00852BBF"/>
    <w:rsid w:val="00854DC7"/>
    <w:rsid w:val="00857050"/>
    <w:rsid w:val="00861066"/>
    <w:rsid w:val="00862D7E"/>
    <w:rsid w:val="00863B8E"/>
    <w:rsid w:val="00864D96"/>
    <w:rsid w:val="008710A9"/>
    <w:rsid w:val="00871904"/>
    <w:rsid w:val="00872FD8"/>
    <w:rsid w:val="00873589"/>
    <w:rsid w:val="0087465F"/>
    <w:rsid w:val="00874921"/>
    <w:rsid w:val="008749D9"/>
    <w:rsid w:val="00874EEB"/>
    <w:rsid w:val="00877C02"/>
    <w:rsid w:val="0088125A"/>
    <w:rsid w:val="008818E3"/>
    <w:rsid w:val="0088287E"/>
    <w:rsid w:val="00882FB9"/>
    <w:rsid w:val="008865C8"/>
    <w:rsid w:val="00886BB6"/>
    <w:rsid w:val="00887F82"/>
    <w:rsid w:val="00890F94"/>
    <w:rsid w:val="00891126"/>
    <w:rsid w:val="0089175E"/>
    <w:rsid w:val="00891F7B"/>
    <w:rsid w:val="00892332"/>
    <w:rsid w:val="0089300D"/>
    <w:rsid w:val="008A1300"/>
    <w:rsid w:val="008A2229"/>
    <w:rsid w:val="008A233A"/>
    <w:rsid w:val="008A3A0A"/>
    <w:rsid w:val="008A6676"/>
    <w:rsid w:val="008A7614"/>
    <w:rsid w:val="008B1687"/>
    <w:rsid w:val="008B1E6B"/>
    <w:rsid w:val="008B2379"/>
    <w:rsid w:val="008B33A8"/>
    <w:rsid w:val="008C07C4"/>
    <w:rsid w:val="008C576A"/>
    <w:rsid w:val="008C5D73"/>
    <w:rsid w:val="008C6875"/>
    <w:rsid w:val="008C695F"/>
    <w:rsid w:val="008D0455"/>
    <w:rsid w:val="008D0BA7"/>
    <w:rsid w:val="008D1CBA"/>
    <w:rsid w:val="008D2392"/>
    <w:rsid w:val="008D406D"/>
    <w:rsid w:val="008D4573"/>
    <w:rsid w:val="008D7A1C"/>
    <w:rsid w:val="008D7BE4"/>
    <w:rsid w:val="008E048D"/>
    <w:rsid w:val="008E0C3C"/>
    <w:rsid w:val="008E2937"/>
    <w:rsid w:val="008E37F9"/>
    <w:rsid w:val="008E4988"/>
    <w:rsid w:val="008E630A"/>
    <w:rsid w:val="008E65F6"/>
    <w:rsid w:val="008E7525"/>
    <w:rsid w:val="008E7930"/>
    <w:rsid w:val="008F0152"/>
    <w:rsid w:val="008F103F"/>
    <w:rsid w:val="008F3518"/>
    <w:rsid w:val="008F40CD"/>
    <w:rsid w:val="008F7F93"/>
    <w:rsid w:val="00900108"/>
    <w:rsid w:val="009008DA"/>
    <w:rsid w:val="00900EA2"/>
    <w:rsid w:val="00901158"/>
    <w:rsid w:val="009013B5"/>
    <w:rsid w:val="00901BC3"/>
    <w:rsid w:val="009029C9"/>
    <w:rsid w:val="00911BC0"/>
    <w:rsid w:val="00913540"/>
    <w:rsid w:val="009138BF"/>
    <w:rsid w:val="00913932"/>
    <w:rsid w:val="00916D21"/>
    <w:rsid w:val="00920F9F"/>
    <w:rsid w:val="00921A72"/>
    <w:rsid w:val="00921D9A"/>
    <w:rsid w:val="00922DA1"/>
    <w:rsid w:val="00925674"/>
    <w:rsid w:val="00925BDE"/>
    <w:rsid w:val="009302B6"/>
    <w:rsid w:val="00930B26"/>
    <w:rsid w:val="00932C35"/>
    <w:rsid w:val="009348C9"/>
    <w:rsid w:val="00936045"/>
    <w:rsid w:val="00936092"/>
    <w:rsid w:val="00942EBE"/>
    <w:rsid w:val="00943503"/>
    <w:rsid w:val="00944A5B"/>
    <w:rsid w:val="009474A4"/>
    <w:rsid w:val="0095007B"/>
    <w:rsid w:val="009519F6"/>
    <w:rsid w:val="00953947"/>
    <w:rsid w:val="0095487D"/>
    <w:rsid w:val="00956B3F"/>
    <w:rsid w:val="00956F23"/>
    <w:rsid w:val="00957CED"/>
    <w:rsid w:val="00960A35"/>
    <w:rsid w:val="00962E7E"/>
    <w:rsid w:val="00962F05"/>
    <w:rsid w:val="009637E0"/>
    <w:rsid w:val="009641AA"/>
    <w:rsid w:val="009649CB"/>
    <w:rsid w:val="0096541D"/>
    <w:rsid w:val="00965EA1"/>
    <w:rsid w:val="00966453"/>
    <w:rsid w:val="00966859"/>
    <w:rsid w:val="00966E73"/>
    <w:rsid w:val="009675CB"/>
    <w:rsid w:val="00970663"/>
    <w:rsid w:val="00971613"/>
    <w:rsid w:val="00971927"/>
    <w:rsid w:val="009736B6"/>
    <w:rsid w:val="00973835"/>
    <w:rsid w:val="00975372"/>
    <w:rsid w:val="0097541D"/>
    <w:rsid w:val="00975BFC"/>
    <w:rsid w:val="009779F4"/>
    <w:rsid w:val="00980927"/>
    <w:rsid w:val="009815F2"/>
    <w:rsid w:val="009820E7"/>
    <w:rsid w:val="0098261C"/>
    <w:rsid w:val="00983C38"/>
    <w:rsid w:val="0098476C"/>
    <w:rsid w:val="00984B8C"/>
    <w:rsid w:val="00984C5B"/>
    <w:rsid w:val="00984CA5"/>
    <w:rsid w:val="00985011"/>
    <w:rsid w:val="00985834"/>
    <w:rsid w:val="00985BC1"/>
    <w:rsid w:val="00986517"/>
    <w:rsid w:val="009865FD"/>
    <w:rsid w:val="00987151"/>
    <w:rsid w:val="00993023"/>
    <w:rsid w:val="009937D5"/>
    <w:rsid w:val="00993E93"/>
    <w:rsid w:val="009957F4"/>
    <w:rsid w:val="00996032"/>
    <w:rsid w:val="00996767"/>
    <w:rsid w:val="00997593"/>
    <w:rsid w:val="009A1C58"/>
    <w:rsid w:val="009A26B5"/>
    <w:rsid w:val="009A2CD3"/>
    <w:rsid w:val="009A4BB4"/>
    <w:rsid w:val="009A7945"/>
    <w:rsid w:val="009B0834"/>
    <w:rsid w:val="009B1C48"/>
    <w:rsid w:val="009B3B80"/>
    <w:rsid w:val="009C0AF6"/>
    <w:rsid w:val="009C2BBE"/>
    <w:rsid w:val="009C2C4A"/>
    <w:rsid w:val="009C3E4E"/>
    <w:rsid w:val="009C4D53"/>
    <w:rsid w:val="009C4DEA"/>
    <w:rsid w:val="009C5E18"/>
    <w:rsid w:val="009C77D2"/>
    <w:rsid w:val="009D03CC"/>
    <w:rsid w:val="009D0BA9"/>
    <w:rsid w:val="009D0BBC"/>
    <w:rsid w:val="009D1CE1"/>
    <w:rsid w:val="009D24C1"/>
    <w:rsid w:val="009D4CBA"/>
    <w:rsid w:val="009D4D00"/>
    <w:rsid w:val="009D50CE"/>
    <w:rsid w:val="009D55E6"/>
    <w:rsid w:val="009D63BD"/>
    <w:rsid w:val="009D7881"/>
    <w:rsid w:val="009E225C"/>
    <w:rsid w:val="009E298C"/>
    <w:rsid w:val="009E2B09"/>
    <w:rsid w:val="009F11EE"/>
    <w:rsid w:val="009F2976"/>
    <w:rsid w:val="009F4FC6"/>
    <w:rsid w:val="009F63BF"/>
    <w:rsid w:val="009F7120"/>
    <w:rsid w:val="00A00016"/>
    <w:rsid w:val="00A01F20"/>
    <w:rsid w:val="00A03010"/>
    <w:rsid w:val="00A03999"/>
    <w:rsid w:val="00A04D48"/>
    <w:rsid w:val="00A0554B"/>
    <w:rsid w:val="00A0650D"/>
    <w:rsid w:val="00A0684E"/>
    <w:rsid w:val="00A07312"/>
    <w:rsid w:val="00A07321"/>
    <w:rsid w:val="00A10444"/>
    <w:rsid w:val="00A105F2"/>
    <w:rsid w:val="00A10DD2"/>
    <w:rsid w:val="00A10F05"/>
    <w:rsid w:val="00A11673"/>
    <w:rsid w:val="00A12E8D"/>
    <w:rsid w:val="00A14CDA"/>
    <w:rsid w:val="00A157B0"/>
    <w:rsid w:val="00A169D4"/>
    <w:rsid w:val="00A17800"/>
    <w:rsid w:val="00A20E33"/>
    <w:rsid w:val="00A237A3"/>
    <w:rsid w:val="00A23EBF"/>
    <w:rsid w:val="00A269C3"/>
    <w:rsid w:val="00A27126"/>
    <w:rsid w:val="00A27B92"/>
    <w:rsid w:val="00A30C81"/>
    <w:rsid w:val="00A3171D"/>
    <w:rsid w:val="00A324B6"/>
    <w:rsid w:val="00A34175"/>
    <w:rsid w:val="00A35C5A"/>
    <w:rsid w:val="00A401B6"/>
    <w:rsid w:val="00A429D4"/>
    <w:rsid w:val="00A43BB8"/>
    <w:rsid w:val="00A45983"/>
    <w:rsid w:val="00A46726"/>
    <w:rsid w:val="00A503F6"/>
    <w:rsid w:val="00A50BAE"/>
    <w:rsid w:val="00A51DFC"/>
    <w:rsid w:val="00A52ABB"/>
    <w:rsid w:val="00A532EF"/>
    <w:rsid w:val="00A5644E"/>
    <w:rsid w:val="00A61F20"/>
    <w:rsid w:val="00A64309"/>
    <w:rsid w:val="00A64E55"/>
    <w:rsid w:val="00A67623"/>
    <w:rsid w:val="00A70B98"/>
    <w:rsid w:val="00A714E8"/>
    <w:rsid w:val="00A71E55"/>
    <w:rsid w:val="00A72220"/>
    <w:rsid w:val="00A72EB5"/>
    <w:rsid w:val="00A73CC6"/>
    <w:rsid w:val="00A7511F"/>
    <w:rsid w:val="00A75CD4"/>
    <w:rsid w:val="00A760CE"/>
    <w:rsid w:val="00A8034F"/>
    <w:rsid w:val="00A8036F"/>
    <w:rsid w:val="00A8131F"/>
    <w:rsid w:val="00A82025"/>
    <w:rsid w:val="00A83C42"/>
    <w:rsid w:val="00A83FC6"/>
    <w:rsid w:val="00A852B2"/>
    <w:rsid w:val="00A85945"/>
    <w:rsid w:val="00A86894"/>
    <w:rsid w:val="00A868E0"/>
    <w:rsid w:val="00A911D7"/>
    <w:rsid w:val="00A9122F"/>
    <w:rsid w:val="00A91584"/>
    <w:rsid w:val="00A92A53"/>
    <w:rsid w:val="00A933D2"/>
    <w:rsid w:val="00A9404D"/>
    <w:rsid w:val="00A94690"/>
    <w:rsid w:val="00A9783F"/>
    <w:rsid w:val="00AA0891"/>
    <w:rsid w:val="00AA1A50"/>
    <w:rsid w:val="00AA1F67"/>
    <w:rsid w:val="00AA3909"/>
    <w:rsid w:val="00AA4732"/>
    <w:rsid w:val="00AA4745"/>
    <w:rsid w:val="00AA4D7F"/>
    <w:rsid w:val="00AA4DA3"/>
    <w:rsid w:val="00AA50BD"/>
    <w:rsid w:val="00AA55BA"/>
    <w:rsid w:val="00AB05EF"/>
    <w:rsid w:val="00AB0CCB"/>
    <w:rsid w:val="00AB17F9"/>
    <w:rsid w:val="00AB1B63"/>
    <w:rsid w:val="00AB2349"/>
    <w:rsid w:val="00AB413C"/>
    <w:rsid w:val="00AB5325"/>
    <w:rsid w:val="00AB5D78"/>
    <w:rsid w:val="00AB6412"/>
    <w:rsid w:val="00AB72BF"/>
    <w:rsid w:val="00AB7A5B"/>
    <w:rsid w:val="00AC156D"/>
    <w:rsid w:val="00AC269D"/>
    <w:rsid w:val="00AC2D76"/>
    <w:rsid w:val="00AC38B5"/>
    <w:rsid w:val="00AC41BB"/>
    <w:rsid w:val="00AC5C6C"/>
    <w:rsid w:val="00AC6F2B"/>
    <w:rsid w:val="00AD31B0"/>
    <w:rsid w:val="00AD5AB1"/>
    <w:rsid w:val="00AD605F"/>
    <w:rsid w:val="00AE00D6"/>
    <w:rsid w:val="00AE3854"/>
    <w:rsid w:val="00AE7FBF"/>
    <w:rsid w:val="00AF0D55"/>
    <w:rsid w:val="00AF1953"/>
    <w:rsid w:val="00AF4CE5"/>
    <w:rsid w:val="00AF4E92"/>
    <w:rsid w:val="00AF612D"/>
    <w:rsid w:val="00AF62CD"/>
    <w:rsid w:val="00B01014"/>
    <w:rsid w:val="00B01594"/>
    <w:rsid w:val="00B04D94"/>
    <w:rsid w:val="00B05EDD"/>
    <w:rsid w:val="00B11855"/>
    <w:rsid w:val="00B11DF3"/>
    <w:rsid w:val="00B13536"/>
    <w:rsid w:val="00B145BE"/>
    <w:rsid w:val="00B15802"/>
    <w:rsid w:val="00B1645B"/>
    <w:rsid w:val="00B16847"/>
    <w:rsid w:val="00B16EF8"/>
    <w:rsid w:val="00B1757A"/>
    <w:rsid w:val="00B17BA8"/>
    <w:rsid w:val="00B17BAD"/>
    <w:rsid w:val="00B20683"/>
    <w:rsid w:val="00B207CE"/>
    <w:rsid w:val="00B21174"/>
    <w:rsid w:val="00B22B0C"/>
    <w:rsid w:val="00B261B2"/>
    <w:rsid w:val="00B26C44"/>
    <w:rsid w:val="00B27091"/>
    <w:rsid w:val="00B27782"/>
    <w:rsid w:val="00B308B9"/>
    <w:rsid w:val="00B3100F"/>
    <w:rsid w:val="00B32047"/>
    <w:rsid w:val="00B3414B"/>
    <w:rsid w:val="00B3437C"/>
    <w:rsid w:val="00B348AF"/>
    <w:rsid w:val="00B35F39"/>
    <w:rsid w:val="00B374E6"/>
    <w:rsid w:val="00B37A3E"/>
    <w:rsid w:val="00B37FEB"/>
    <w:rsid w:val="00B427E2"/>
    <w:rsid w:val="00B452C9"/>
    <w:rsid w:val="00B467E5"/>
    <w:rsid w:val="00B50392"/>
    <w:rsid w:val="00B54F95"/>
    <w:rsid w:val="00B55420"/>
    <w:rsid w:val="00B56EE0"/>
    <w:rsid w:val="00B6072F"/>
    <w:rsid w:val="00B612DA"/>
    <w:rsid w:val="00B61DEA"/>
    <w:rsid w:val="00B62328"/>
    <w:rsid w:val="00B64418"/>
    <w:rsid w:val="00B66551"/>
    <w:rsid w:val="00B667C7"/>
    <w:rsid w:val="00B66AA8"/>
    <w:rsid w:val="00B66C37"/>
    <w:rsid w:val="00B673A9"/>
    <w:rsid w:val="00B7035F"/>
    <w:rsid w:val="00B727A2"/>
    <w:rsid w:val="00B73AB6"/>
    <w:rsid w:val="00B74AAE"/>
    <w:rsid w:val="00B74D47"/>
    <w:rsid w:val="00B7627B"/>
    <w:rsid w:val="00B77092"/>
    <w:rsid w:val="00B77525"/>
    <w:rsid w:val="00B77A23"/>
    <w:rsid w:val="00B77ADB"/>
    <w:rsid w:val="00B80717"/>
    <w:rsid w:val="00B80F9E"/>
    <w:rsid w:val="00B81AD9"/>
    <w:rsid w:val="00B81B0C"/>
    <w:rsid w:val="00B81ED8"/>
    <w:rsid w:val="00B831C1"/>
    <w:rsid w:val="00B84165"/>
    <w:rsid w:val="00B84236"/>
    <w:rsid w:val="00B84653"/>
    <w:rsid w:val="00B86582"/>
    <w:rsid w:val="00B91B2D"/>
    <w:rsid w:val="00B9404A"/>
    <w:rsid w:val="00B95860"/>
    <w:rsid w:val="00B95EF3"/>
    <w:rsid w:val="00B962BF"/>
    <w:rsid w:val="00B96EB1"/>
    <w:rsid w:val="00B9790A"/>
    <w:rsid w:val="00BA1A90"/>
    <w:rsid w:val="00BA315D"/>
    <w:rsid w:val="00BA3F39"/>
    <w:rsid w:val="00BA7404"/>
    <w:rsid w:val="00BA79FA"/>
    <w:rsid w:val="00BA7C00"/>
    <w:rsid w:val="00BB06FE"/>
    <w:rsid w:val="00BB3A79"/>
    <w:rsid w:val="00BB3B45"/>
    <w:rsid w:val="00BB427E"/>
    <w:rsid w:val="00BB505B"/>
    <w:rsid w:val="00BB631F"/>
    <w:rsid w:val="00BB76CC"/>
    <w:rsid w:val="00BB7F80"/>
    <w:rsid w:val="00BC0016"/>
    <w:rsid w:val="00BC1B29"/>
    <w:rsid w:val="00BC24FB"/>
    <w:rsid w:val="00BC302C"/>
    <w:rsid w:val="00BC3976"/>
    <w:rsid w:val="00BC4DA3"/>
    <w:rsid w:val="00BC739D"/>
    <w:rsid w:val="00BD14DB"/>
    <w:rsid w:val="00BD1648"/>
    <w:rsid w:val="00BD2E5F"/>
    <w:rsid w:val="00BD3532"/>
    <w:rsid w:val="00BD3C87"/>
    <w:rsid w:val="00BD457C"/>
    <w:rsid w:val="00BD47A2"/>
    <w:rsid w:val="00BD4F3D"/>
    <w:rsid w:val="00BD6C3D"/>
    <w:rsid w:val="00BE330A"/>
    <w:rsid w:val="00BE5044"/>
    <w:rsid w:val="00BE635C"/>
    <w:rsid w:val="00BE77C4"/>
    <w:rsid w:val="00BE78A3"/>
    <w:rsid w:val="00BE7C1E"/>
    <w:rsid w:val="00BF00BD"/>
    <w:rsid w:val="00BF0579"/>
    <w:rsid w:val="00BF08C7"/>
    <w:rsid w:val="00BF21A7"/>
    <w:rsid w:val="00BF4766"/>
    <w:rsid w:val="00BF552B"/>
    <w:rsid w:val="00BF5D61"/>
    <w:rsid w:val="00BF7209"/>
    <w:rsid w:val="00BF7F25"/>
    <w:rsid w:val="00C001B4"/>
    <w:rsid w:val="00C00E48"/>
    <w:rsid w:val="00C013DD"/>
    <w:rsid w:val="00C0156C"/>
    <w:rsid w:val="00C038CE"/>
    <w:rsid w:val="00C03A13"/>
    <w:rsid w:val="00C043B1"/>
    <w:rsid w:val="00C061CF"/>
    <w:rsid w:val="00C06A10"/>
    <w:rsid w:val="00C073F5"/>
    <w:rsid w:val="00C07E87"/>
    <w:rsid w:val="00C13487"/>
    <w:rsid w:val="00C13DC0"/>
    <w:rsid w:val="00C15E51"/>
    <w:rsid w:val="00C1650D"/>
    <w:rsid w:val="00C170E5"/>
    <w:rsid w:val="00C17A2F"/>
    <w:rsid w:val="00C21240"/>
    <w:rsid w:val="00C225D6"/>
    <w:rsid w:val="00C22868"/>
    <w:rsid w:val="00C23E79"/>
    <w:rsid w:val="00C24451"/>
    <w:rsid w:val="00C24680"/>
    <w:rsid w:val="00C25056"/>
    <w:rsid w:val="00C2695E"/>
    <w:rsid w:val="00C30731"/>
    <w:rsid w:val="00C31F75"/>
    <w:rsid w:val="00C3250E"/>
    <w:rsid w:val="00C32A09"/>
    <w:rsid w:val="00C32B9B"/>
    <w:rsid w:val="00C335E3"/>
    <w:rsid w:val="00C37D0B"/>
    <w:rsid w:val="00C43F99"/>
    <w:rsid w:val="00C44CD7"/>
    <w:rsid w:val="00C50653"/>
    <w:rsid w:val="00C50876"/>
    <w:rsid w:val="00C5282A"/>
    <w:rsid w:val="00C52889"/>
    <w:rsid w:val="00C53ED4"/>
    <w:rsid w:val="00C61CA8"/>
    <w:rsid w:val="00C622E2"/>
    <w:rsid w:val="00C6559A"/>
    <w:rsid w:val="00C66B4B"/>
    <w:rsid w:val="00C70768"/>
    <w:rsid w:val="00C71B56"/>
    <w:rsid w:val="00C71B7B"/>
    <w:rsid w:val="00C732D6"/>
    <w:rsid w:val="00C73EA8"/>
    <w:rsid w:val="00C76456"/>
    <w:rsid w:val="00C80AB4"/>
    <w:rsid w:val="00C815FA"/>
    <w:rsid w:val="00C81658"/>
    <w:rsid w:val="00C81845"/>
    <w:rsid w:val="00C81B05"/>
    <w:rsid w:val="00C8270F"/>
    <w:rsid w:val="00C8288A"/>
    <w:rsid w:val="00C86918"/>
    <w:rsid w:val="00C87EB5"/>
    <w:rsid w:val="00C91229"/>
    <w:rsid w:val="00C9131D"/>
    <w:rsid w:val="00C9144B"/>
    <w:rsid w:val="00C91ACB"/>
    <w:rsid w:val="00C91B8F"/>
    <w:rsid w:val="00C95E1E"/>
    <w:rsid w:val="00C968C0"/>
    <w:rsid w:val="00CA13D2"/>
    <w:rsid w:val="00CA3DC7"/>
    <w:rsid w:val="00CA4050"/>
    <w:rsid w:val="00CA451F"/>
    <w:rsid w:val="00CA482F"/>
    <w:rsid w:val="00CB0441"/>
    <w:rsid w:val="00CB3924"/>
    <w:rsid w:val="00CB4FFA"/>
    <w:rsid w:val="00CC0581"/>
    <w:rsid w:val="00CC0D79"/>
    <w:rsid w:val="00CC252E"/>
    <w:rsid w:val="00CC3385"/>
    <w:rsid w:val="00CC3B24"/>
    <w:rsid w:val="00CC431E"/>
    <w:rsid w:val="00CC4437"/>
    <w:rsid w:val="00CC5D2C"/>
    <w:rsid w:val="00CC60DB"/>
    <w:rsid w:val="00CC70B0"/>
    <w:rsid w:val="00CD022A"/>
    <w:rsid w:val="00CD0FEE"/>
    <w:rsid w:val="00CD1A1F"/>
    <w:rsid w:val="00CD291C"/>
    <w:rsid w:val="00CD3694"/>
    <w:rsid w:val="00CD42EE"/>
    <w:rsid w:val="00CD50A8"/>
    <w:rsid w:val="00CD6925"/>
    <w:rsid w:val="00CD6FEE"/>
    <w:rsid w:val="00CD71E7"/>
    <w:rsid w:val="00CD7BE5"/>
    <w:rsid w:val="00CE01E5"/>
    <w:rsid w:val="00CE0B12"/>
    <w:rsid w:val="00CE4EFF"/>
    <w:rsid w:val="00CE6EDD"/>
    <w:rsid w:val="00CE7145"/>
    <w:rsid w:val="00CF05EA"/>
    <w:rsid w:val="00CF135E"/>
    <w:rsid w:val="00CF657C"/>
    <w:rsid w:val="00D017C8"/>
    <w:rsid w:val="00D01F8D"/>
    <w:rsid w:val="00D0207A"/>
    <w:rsid w:val="00D03846"/>
    <w:rsid w:val="00D04BFA"/>
    <w:rsid w:val="00D05098"/>
    <w:rsid w:val="00D05B1D"/>
    <w:rsid w:val="00D07C88"/>
    <w:rsid w:val="00D10589"/>
    <w:rsid w:val="00D10E95"/>
    <w:rsid w:val="00D125E6"/>
    <w:rsid w:val="00D129CB"/>
    <w:rsid w:val="00D13533"/>
    <w:rsid w:val="00D13D59"/>
    <w:rsid w:val="00D178B1"/>
    <w:rsid w:val="00D2026B"/>
    <w:rsid w:val="00D20776"/>
    <w:rsid w:val="00D22D29"/>
    <w:rsid w:val="00D23660"/>
    <w:rsid w:val="00D30164"/>
    <w:rsid w:val="00D311F1"/>
    <w:rsid w:val="00D34035"/>
    <w:rsid w:val="00D34B8B"/>
    <w:rsid w:val="00D3779D"/>
    <w:rsid w:val="00D40E74"/>
    <w:rsid w:val="00D417BB"/>
    <w:rsid w:val="00D41E49"/>
    <w:rsid w:val="00D42286"/>
    <w:rsid w:val="00D43165"/>
    <w:rsid w:val="00D43FF4"/>
    <w:rsid w:val="00D44077"/>
    <w:rsid w:val="00D45AAD"/>
    <w:rsid w:val="00D4611C"/>
    <w:rsid w:val="00D472D9"/>
    <w:rsid w:val="00D5224F"/>
    <w:rsid w:val="00D523D8"/>
    <w:rsid w:val="00D5285B"/>
    <w:rsid w:val="00D542C0"/>
    <w:rsid w:val="00D60314"/>
    <w:rsid w:val="00D61FB0"/>
    <w:rsid w:val="00D624B5"/>
    <w:rsid w:val="00D629A2"/>
    <w:rsid w:val="00D63F6D"/>
    <w:rsid w:val="00D65E16"/>
    <w:rsid w:val="00D7151A"/>
    <w:rsid w:val="00D71590"/>
    <w:rsid w:val="00D717CA"/>
    <w:rsid w:val="00D71A2F"/>
    <w:rsid w:val="00D737E4"/>
    <w:rsid w:val="00D73BF9"/>
    <w:rsid w:val="00D74588"/>
    <w:rsid w:val="00D746D7"/>
    <w:rsid w:val="00D76279"/>
    <w:rsid w:val="00D7650F"/>
    <w:rsid w:val="00D77193"/>
    <w:rsid w:val="00D814A9"/>
    <w:rsid w:val="00D82434"/>
    <w:rsid w:val="00D82EDE"/>
    <w:rsid w:val="00D84EAC"/>
    <w:rsid w:val="00D85C41"/>
    <w:rsid w:val="00D85D6C"/>
    <w:rsid w:val="00D8753C"/>
    <w:rsid w:val="00D87965"/>
    <w:rsid w:val="00D9004F"/>
    <w:rsid w:val="00D9011F"/>
    <w:rsid w:val="00D903D0"/>
    <w:rsid w:val="00D90DDF"/>
    <w:rsid w:val="00D90F95"/>
    <w:rsid w:val="00D91606"/>
    <w:rsid w:val="00D9209E"/>
    <w:rsid w:val="00D942D0"/>
    <w:rsid w:val="00DA09DE"/>
    <w:rsid w:val="00DA34FD"/>
    <w:rsid w:val="00DA547D"/>
    <w:rsid w:val="00DA5AB0"/>
    <w:rsid w:val="00DA5BD3"/>
    <w:rsid w:val="00DA5FE8"/>
    <w:rsid w:val="00DA60F8"/>
    <w:rsid w:val="00DA7508"/>
    <w:rsid w:val="00DA766D"/>
    <w:rsid w:val="00DB1498"/>
    <w:rsid w:val="00DB14CF"/>
    <w:rsid w:val="00DB3C3C"/>
    <w:rsid w:val="00DB56F6"/>
    <w:rsid w:val="00DB58FC"/>
    <w:rsid w:val="00DB5F83"/>
    <w:rsid w:val="00DB7040"/>
    <w:rsid w:val="00DB751F"/>
    <w:rsid w:val="00DB75E2"/>
    <w:rsid w:val="00DC0487"/>
    <w:rsid w:val="00DC2B81"/>
    <w:rsid w:val="00DC4C5E"/>
    <w:rsid w:val="00DD370B"/>
    <w:rsid w:val="00DD498F"/>
    <w:rsid w:val="00DD537C"/>
    <w:rsid w:val="00DD5BBE"/>
    <w:rsid w:val="00DD5BE3"/>
    <w:rsid w:val="00DD5CDE"/>
    <w:rsid w:val="00DD5E72"/>
    <w:rsid w:val="00DE1BCF"/>
    <w:rsid w:val="00DE20EB"/>
    <w:rsid w:val="00DE2755"/>
    <w:rsid w:val="00DE2BB7"/>
    <w:rsid w:val="00DE32FC"/>
    <w:rsid w:val="00DE6CEB"/>
    <w:rsid w:val="00DF11B3"/>
    <w:rsid w:val="00DF29D4"/>
    <w:rsid w:val="00DF29ED"/>
    <w:rsid w:val="00DF2DB9"/>
    <w:rsid w:val="00DF2E19"/>
    <w:rsid w:val="00DF5A26"/>
    <w:rsid w:val="00DF6C2C"/>
    <w:rsid w:val="00DF7E13"/>
    <w:rsid w:val="00E030CA"/>
    <w:rsid w:val="00E043D6"/>
    <w:rsid w:val="00E049B8"/>
    <w:rsid w:val="00E04AE4"/>
    <w:rsid w:val="00E05EDF"/>
    <w:rsid w:val="00E0625B"/>
    <w:rsid w:val="00E07533"/>
    <w:rsid w:val="00E07676"/>
    <w:rsid w:val="00E07E64"/>
    <w:rsid w:val="00E07EC9"/>
    <w:rsid w:val="00E12CD8"/>
    <w:rsid w:val="00E14531"/>
    <w:rsid w:val="00E148D0"/>
    <w:rsid w:val="00E14957"/>
    <w:rsid w:val="00E1561C"/>
    <w:rsid w:val="00E16F34"/>
    <w:rsid w:val="00E16FAE"/>
    <w:rsid w:val="00E178BF"/>
    <w:rsid w:val="00E22C1D"/>
    <w:rsid w:val="00E233A4"/>
    <w:rsid w:val="00E234B3"/>
    <w:rsid w:val="00E242F1"/>
    <w:rsid w:val="00E2680D"/>
    <w:rsid w:val="00E27234"/>
    <w:rsid w:val="00E30220"/>
    <w:rsid w:val="00E31FAC"/>
    <w:rsid w:val="00E31FF0"/>
    <w:rsid w:val="00E32227"/>
    <w:rsid w:val="00E3418A"/>
    <w:rsid w:val="00E3472C"/>
    <w:rsid w:val="00E34B16"/>
    <w:rsid w:val="00E34D24"/>
    <w:rsid w:val="00E35B6A"/>
    <w:rsid w:val="00E35DEC"/>
    <w:rsid w:val="00E37E50"/>
    <w:rsid w:val="00E402A3"/>
    <w:rsid w:val="00E4105F"/>
    <w:rsid w:val="00E42093"/>
    <w:rsid w:val="00E42222"/>
    <w:rsid w:val="00E4693E"/>
    <w:rsid w:val="00E46BB2"/>
    <w:rsid w:val="00E472E3"/>
    <w:rsid w:val="00E47AC8"/>
    <w:rsid w:val="00E47E81"/>
    <w:rsid w:val="00E50662"/>
    <w:rsid w:val="00E52B23"/>
    <w:rsid w:val="00E52D60"/>
    <w:rsid w:val="00E52FE4"/>
    <w:rsid w:val="00E531D5"/>
    <w:rsid w:val="00E537DE"/>
    <w:rsid w:val="00E5688B"/>
    <w:rsid w:val="00E56C38"/>
    <w:rsid w:val="00E56E1F"/>
    <w:rsid w:val="00E57359"/>
    <w:rsid w:val="00E6104B"/>
    <w:rsid w:val="00E61089"/>
    <w:rsid w:val="00E62C0E"/>
    <w:rsid w:val="00E62E4A"/>
    <w:rsid w:val="00E631C5"/>
    <w:rsid w:val="00E632AE"/>
    <w:rsid w:val="00E640B2"/>
    <w:rsid w:val="00E644F2"/>
    <w:rsid w:val="00E649D5"/>
    <w:rsid w:val="00E66063"/>
    <w:rsid w:val="00E6662D"/>
    <w:rsid w:val="00E66734"/>
    <w:rsid w:val="00E67A80"/>
    <w:rsid w:val="00E7095C"/>
    <w:rsid w:val="00E715E1"/>
    <w:rsid w:val="00E71753"/>
    <w:rsid w:val="00E723F0"/>
    <w:rsid w:val="00E72461"/>
    <w:rsid w:val="00E73177"/>
    <w:rsid w:val="00E734B3"/>
    <w:rsid w:val="00E73C59"/>
    <w:rsid w:val="00E75757"/>
    <w:rsid w:val="00E759C1"/>
    <w:rsid w:val="00E75A7A"/>
    <w:rsid w:val="00E769ED"/>
    <w:rsid w:val="00E77121"/>
    <w:rsid w:val="00E77B42"/>
    <w:rsid w:val="00E810F9"/>
    <w:rsid w:val="00E81A48"/>
    <w:rsid w:val="00E83D56"/>
    <w:rsid w:val="00E83DFB"/>
    <w:rsid w:val="00E84A89"/>
    <w:rsid w:val="00E84FF9"/>
    <w:rsid w:val="00E869AA"/>
    <w:rsid w:val="00E86B25"/>
    <w:rsid w:val="00E8711D"/>
    <w:rsid w:val="00E903B7"/>
    <w:rsid w:val="00E90B3A"/>
    <w:rsid w:val="00E90F1C"/>
    <w:rsid w:val="00E91E9C"/>
    <w:rsid w:val="00E9277F"/>
    <w:rsid w:val="00E92967"/>
    <w:rsid w:val="00E94A0F"/>
    <w:rsid w:val="00E953D2"/>
    <w:rsid w:val="00E960AD"/>
    <w:rsid w:val="00EA1106"/>
    <w:rsid w:val="00EA429F"/>
    <w:rsid w:val="00EA5D16"/>
    <w:rsid w:val="00EB0C33"/>
    <w:rsid w:val="00EB126D"/>
    <w:rsid w:val="00EB2BAF"/>
    <w:rsid w:val="00EB2CB4"/>
    <w:rsid w:val="00EB3693"/>
    <w:rsid w:val="00EB3D55"/>
    <w:rsid w:val="00EB4621"/>
    <w:rsid w:val="00EB47AE"/>
    <w:rsid w:val="00EB5C1E"/>
    <w:rsid w:val="00EB6277"/>
    <w:rsid w:val="00EB792B"/>
    <w:rsid w:val="00EC1521"/>
    <w:rsid w:val="00EC1C7A"/>
    <w:rsid w:val="00EC2F66"/>
    <w:rsid w:val="00EC332A"/>
    <w:rsid w:val="00EC6F11"/>
    <w:rsid w:val="00ED1E81"/>
    <w:rsid w:val="00ED2040"/>
    <w:rsid w:val="00ED5FE4"/>
    <w:rsid w:val="00ED641C"/>
    <w:rsid w:val="00EE03A1"/>
    <w:rsid w:val="00EE0852"/>
    <w:rsid w:val="00EE57B8"/>
    <w:rsid w:val="00EF3DF7"/>
    <w:rsid w:val="00EF58AB"/>
    <w:rsid w:val="00EF7E39"/>
    <w:rsid w:val="00F01519"/>
    <w:rsid w:val="00F033E6"/>
    <w:rsid w:val="00F06190"/>
    <w:rsid w:val="00F068EE"/>
    <w:rsid w:val="00F1181C"/>
    <w:rsid w:val="00F11EBD"/>
    <w:rsid w:val="00F1323F"/>
    <w:rsid w:val="00F145C4"/>
    <w:rsid w:val="00F14F28"/>
    <w:rsid w:val="00F16113"/>
    <w:rsid w:val="00F166DB"/>
    <w:rsid w:val="00F20C87"/>
    <w:rsid w:val="00F21CDF"/>
    <w:rsid w:val="00F22C38"/>
    <w:rsid w:val="00F27541"/>
    <w:rsid w:val="00F275AB"/>
    <w:rsid w:val="00F30A43"/>
    <w:rsid w:val="00F30FE4"/>
    <w:rsid w:val="00F311E6"/>
    <w:rsid w:val="00F32581"/>
    <w:rsid w:val="00F32684"/>
    <w:rsid w:val="00F32DB3"/>
    <w:rsid w:val="00F33C4A"/>
    <w:rsid w:val="00F33D56"/>
    <w:rsid w:val="00F33E61"/>
    <w:rsid w:val="00F34A91"/>
    <w:rsid w:val="00F400EE"/>
    <w:rsid w:val="00F40F7B"/>
    <w:rsid w:val="00F42B27"/>
    <w:rsid w:val="00F43AD3"/>
    <w:rsid w:val="00F43CCD"/>
    <w:rsid w:val="00F453B8"/>
    <w:rsid w:val="00F47847"/>
    <w:rsid w:val="00F506AF"/>
    <w:rsid w:val="00F51201"/>
    <w:rsid w:val="00F54E8C"/>
    <w:rsid w:val="00F561E2"/>
    <w:rsid w:val="00F60497"/>
    <w:rsid w:val="00F60D78"/>
    <w:rsid w:val="00F65865"/>
    <w:rsid w:val="00F65C7C"/>
    <w:rsid w:val="00F66BF9"/>
    <w:rsid w:val="00F7006E"/>
    <w:rsid w:val="00F71465"/>
    <w:rsid w:val="00F72112"/>
    <w:rsid w:val="00F73139"/>
    <w:rsid w:val="00F7478F"/>
    <w:rsid w:val="00F74A36"/>
    <w:rsid w:val="00F74FAC"/>
    <w:rsid w:val="00F7603E"/>
    <w:rsid w:val="00F764A9"/>
    <w:rsid w:val="00F7663E"/>
    <w:rsid w:val="00F83394"/>
    <w:rsid w:val="00F841D1"/>
    <w:rsid w:val="00F86344"/>
    <w:rsid w:val="00F86F79"/>
    <w:rsid w:val="00F90FE4"/>
    <w:rsid w:val="00F915C9"/>
    <w:rsid w:val="00F91C36"/>
    <w:rsid w:val="00F9279B"/>
    <w:rsid w:val="00F9388C"/>
    <w:rsid w:val="00F93DA9"/>
    <w:rsid w:val="00F93EAF"/>
    <w:rsid w:val="00F96059"/>
    <w:rsid w:val="00F967CC"/>
    <w:rsid w:val="00F96A04"/>
    <w:rsid w:val="00FA0B98"/>
    <w:rsid w:val="00FA1D85"/>
    <w:rsid w:val="00FA2854"/>
    <w:rsid w:val="00FA3494"/>
    <w:rsid w:val="00FA3F99"/>
    <w:rsid w:val="00FA45B0"/>
    <w:rsid w:val="00FA64E7"/>
    <w:rsid w:val="00FA72AF"/>
    <w:rsid w:val="00FB0825"/>
    <w:rsid w:val="00FB258A"/>
    <w:rsid w:val="00FB4031"/>
    <w:rsid w:val="00FB4F81"/>
    <w:rsid w:val="00FB60A0"/>
    <w:rsid w:val="00FB63D4"/>
    <w:rsid w:val="00FB6CC3"/>
    <w:rsid w:val="00FC029D"/>
    <w:rsid w:val="00FC0E1C"/>
    <w:rsid w:val="00FC1300"/>
    <w:rsid w:val="00FC2CE1"/>
    <w:rsid w:val="00FC2F52"/>
    <w:rsid w:val="00FC380C"/>
    <w:rsid w:val="00FC4CB4"/>
    <w:rsid w:val="00FC550C"/>
    <w:rsid w:val="00FC5951"/>
    <w:rsid w:val="00FC643E"/>
    <w:rsid w:val="00FD0195"/>
    <w:rsid w:val="00FD0423"/>
    <w:rsid w:val="00FD2281"/>
    <w:rsid w:val="00FD33AF"/>
    <w:rsid w:val="00FD67BA"/>
    <w:rsid w:val="00FD6A94"/>
    <w:rsid w:val="00FE0E54"/>
    <w:rsid w:val="00FE0F46"/>
    <w:rsid w:val="00FE0FA6"/>
    <w:rsid w:val="00FE3578"/>
    <w:rsid w:val="00FE516F"/>
    <w:rsid w:val="00FE5A06"/>
    <w:rsid w:val="00FE635A"/>
    <w:rsid w:val="00FF1C1C"/>
    <w:rsid w:val="00FF2748"/>
    <w:rsid w:val="00FF2858"/>
    <w:rsid w:val="00FF32E0"/>
    <w:rsid w:val="00FF375C"/>
    <w:rsid w:val="00FF6D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oNotEmbedSmartTags/>
  <w:decimalSymbol w:val=","/>
  <w:listSeparator w:val=";"/>
  <w14:docId w14:val="573D5E34"/>
  <w15:docId w15:val="{0019E2E8-C3E6-4F6E-AFEE-445293851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iPriority="99" w:unhideWhenUsed="1"/>
    <w:lsdException w:name="annotation text" w:semiHidden="1" w:uiPriority="99" w:unhideWhenUsed="1"/>
    <w:lsdException w:name="header" w:semiHidden="1" w:uiPriority="99" w:unhideWhenUsed="1"/>
    <w:lsdException w:name="footer" w:locked="1"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nhideWhenUsed="1"/>
    <w:lsdException w:name="List Number 3" w:semiHidden="1" w:unhideWhenUsed="1"/>
    <w:lsdException w:name="List Number 4" w:semiHidden="1" w:unhideWhenUsed="1"/>
    <w:lsdException w:name="List Number 5" w:locked="1"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B56EE0"/>
    <w:pPr>
      <w:spacing w:line="288" w:lineRule="auto"/>
      <w:ind w:firstLine="567"/>
      <w:jc w:val="both"/>
    </w:pPr>
    <w:rPr>
      <w:sz w:val="28"/>
      <w:szCs w:val="28"/>
    </w:rPr>
  </w:style>
  <w:style w:type="paragraph" w:styleId="10">
    <w:name w:val="heading 1"/>
    <w:basedOn w:val="a2"/>
    <w:next w:val="a2"/>
    <w:link w:val="11"/>
    <w:qFormat/>
    <w:rsid w:val="00901BC3"/>
    <w:pPr>
      <w:keepNext/>
      <w:spacing w:before="240" w:after="60"/>
      <w:outlineLvl w:val="0"/>
    </w:pPr>
    <w:rPr>
      <w:rFonts w:ascii="Cambria" w:hAnsi="Cambria"/>
      <w:b/>
      <w:bCs/>
      <w:kern w:val="32"/>
      <w:sz w:val="32"/>
      <w:szCs w:val="32"/>
      <w:lang w:val="x-none" w:eastAsia="x-none"/>
    </w:rPr>
  </w:style>
  <w:style w:type="paragraph" w:styleId="20">
    <w:name w:val="heading 2"/>
    <w:basedOn w:val="a2"/>
    <w:next w:val="a2"/>
    <w:link w:val="21"/>
    <w:qFormat/>
    <w:rsid w:val="00901BC3"/>
    <w:pPr>
      <w:keepNext/>
      <w:spacing w:after="60" w:line="240" w:lineRule="auto"/>
      <w:ind w:firstLine="0"/>
      <w:jc w:val="center"/>
      <w:outlineLvl w:val="1"/>
    </w:pPr>
    <w:rPr>
      <w:rFonts w:ascii="Cambria" w:hAnsi="Cambria"/>
      <w:b/>
      <w:bCs/>
      <w:i/>
      <w:iCs/>
      <w:lang w:val="x-none" w:eastAsia="x-none"/>
    </w:rPr>
  </w:style>
  <w:style w:type="paragraph" w:styleId="31">
    <w:name w:val="heading 3"/>
    <w:aliases w:val="H3"/>
    <w:basedOn w:val="a2"/>
    <w:next w:val="a2"/>
    <w:link w:val="32"/>
    <w:qFormat/>
    <w:rsid w:val="00901BC3"/>
    <w:pPr>
      <w:keepNext/>
      <w:suppressAutoHyphens/>
      <w:spacing w:before="120" w:after="120"/>
      <w:ind w:firstLine="0"/>
      <w:outlineLvl w:val="2"/>
    </w:pPr>
    <w:rPr>
      <w:b/>
      <w:bCs/>
      <w:lang w:val="x-none" w:eastAsia="x-none"/>
    </w:rPr>
  </w:style>
  <w:style w:type="paragraph" w:styleId="4">
    <w:name w:val="heading 4"/>
    <w:aliases w:val="H4"/>
    <w:basedOn w:val="a2"/>
    <w:next w:val="a2"/>
    <w:link w:val="40"/>
    <w:qFormat/>
    <w:rsid w:val="00901BC3"/>
    <w:pPr>
      <w:keepNext/>
      <w:suppressAutoHyphens/>
      <w:spacing w:before="240" w:after="60"/>
      <w:ind w:firstLine="0"/>
      <w:outlineLvl w:val="3"/>
    </w:pPr>
    <w:rPr>
      <w:b/>
      <w:bCs/>
      <w:i/>
      <w:iCs/>
      <w:lang w:val="x-none" w:eastAsia="x-none"/>
    </w:rPr>
  </w:style>
  <w:style w:type="paragraph" w:styleId="5">
    <w:name w:val="heading 5"/>
    <w:basedOn w:val="a2"/>
    <w:next w:val="a2"/>
    <w:link w:val="50"/>
    <w:qFormat/>
    <w:rsid w:val="00901BC3"/>
    <w:pPr>
      <w:tabs>
        <w:tab w:val="num" w:pos="1008"/>
      </w:tabs>
      <w:spacing w:before="240" w:after="60" w:line="240" w:lineRule="auto"/>
      <w:ind w:left="1008" w:hanging="1008"/>
      <w:outlineLvl w:val="4"/>
    </w:pPr>
    <w:rPr>
      <w:rFonts w:ascii="Calibri" w:hAnsi="Calibri"/>
      <w:b/>
      <w:bCs/>
      <w:i/>
      <w:iCs/>
      <w:sz w:val="26"/>
      <w:szCs w:val="26"/>
      <w:lang w:val="x-none" w:eastAsia="x-none"/>
    </w:rPr>
  </w:style>
  <w:style w:type="paragraph" w:styleId="6">
    <w:name w:val="heading 6"/>
    <w:basedOn w:val="a2"/>
    <w:next w:val="a2"/>
    <w:link w:val="60"/>
    <w:qFormat/>
    <w:rsid w:val="00901BC3"/>
    <w:pPr>
      <w:tabs>
        <w:tab w:val="num" w:pos="1152"/>
      </w:tabs>
      <w:spacing w:before="240" w:after="60" w:line="240" w:lineRule="auto"/>
      <w:ind w:left="1152" w:hanging="1152"/>
      <w:outlineLvl w:val="5"/>
    </w:pPr>
    <w:rPr>
      <w:rFonts w:ascii="Calibri" w:hAnsi="Calibri"/>
      <w:b/>
      <w:bCs/>
      <w:sz w:val="20"/>
      <w:szCs w:val="20"/>
      <w:lang w:val="x-none" w:eastAsia="x-none"/>
    </w:rPr>
  </w:style>
  <w:style w:type="paragraph" w:styleId="7">
    <w:name w:val="heading 7"/>
    <w:basedOn w:val="a2"/>
    <w:next w:val="a2"/>
    <w:link w:val="70"/>
    <w:qFormat/>
    <w:rsid w:val="00901BC3"/>
    <w:pPr>
      <w:tabs>
        <w:tab w:val="num" w:pos="1296"/>
      </w:tabs>
      <w:spacing w:before="240" w:after="60" w:line="240" w:lineRule="auto"/>
      <w:ind w:left="1296" w:hanging="1296"/>
      <w:outlineLvl w:val="6"/>
    </w:pPr>
    <w:rPr>
      <w:rFonts w:ascii="Calibri" w:hAnsi="Calibri"/>
      <w:sz w:val="24"/>
      <w:szCs w:val="24"/>
      <w:lang w:val="x-none" w:eastAsia="x-none"/>
    </w:rPr>
  </w:style>
  <w:style w:type="paragraph" w:styleId="8">
    <w:name w:val="heading 8"/>
    <w:basedOn w:val="a2"/>
    <w:next w:val="a2"/>
    <w:link w:val="80"/>
    <w:qFormat/>
    <w:rsid w:val="00901BC3"/>
    <w:pPr>
      <w:tabs>
        <w:tab w:val="num" w:pos="1440"/>
      </w:tabs>
      <w:spacing w:before="240" w:after="60" w:line="240" w:lineRule="auto"/>
      <w:ind w:left="1440" w:hanging="1440"/>
      <w:outlineLvl w:val="7"/>
    </w:pPr>
    <w:rPr>
      <w:rFonts w:ascii="Calibri" w:hAnsi="Calibri"/>
      <w:i/>
      <w:iCs/>
      <w:sz w:val="24"/>
      <w:szCs w:val="24"/>
      <w:lang w:val="x-none" w:eastAsia="x-none"/>
    </w:rPr>
  </w:style>
  <w:style w:type="paragraph" w:styleId="9">
    <w:name w:val="heading 9"/>
    <w:basedOn w:val="a2"/>
    <w:next w:val="a2"/>
    <w:link w:val="90"/>
    <w:qFormat/>
    <w:rsid w:val="00901BC3"/>
    <w:pPr>
      <w:tabs>
        <w:tab w:val="num" w:pos="1584"/>
      </w:tabs>
      <w:spacing w:before="240" w:after="60" w:line="240" w:lineRule="auto"/>
      <w:ind w:left="1584" w:hanging="1584"/>
      <w:outlineLvl w:val="8"/>
    </w:pPr>
    <w:rPr>
      <w:rFonts w:ascii="Cambria" w:hAnsi="Cambria"/>
      <w:sz w:val="20"/>
      <w:szCs w:val="20"/>
      <w:lang w:val="x-none"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1"/>
    <w:link w:val="10"/>
    <w:locked/>
    <w:rsid w:val="00997593"/>
    <w:rPr>
      <w:rFonts w:ascii="Cambria" w:hAnsi="Cambria" w:cs="Times New Roman"/>
      <w:b/>
      <w:bCs/>
      <w:kern w:val="32"/>
      <w:sz w:val="32"/>
      <w:szCs w:val="32"/>
    </w:rPr>
  </w:style>
  <w:style w:type="character" w:customStyle="1" w:styleId="21">
    <w:name w:val="Заголовок 2 Знак1"/>
    <w:link w:val="20"/>
    <w:semiHidden/>
    <w:locked/>
    <w:rsid w:val="00997593"/>
    <w:rPr>
      <w:rFonts w:ascii="Cambria" w:hAnsi="Cambria" w:cs="Times New Roman"/>
      <w:b/>
      <w:bCs/>
      <w:i/>
      <w:iCs/>
      <w:sz w:val="28"/>
      <w:szCs w:val="28"/>
    </w:rPr>
  </w:style>
  <w:style w:type="character" w:customStyle="1" w:styleId="32">
    <w:name w:val="Заголовок 3 Знак"/>
    <w:aliases w:val="H3 Знак"/>
    <w:link w:val="31"/>
    <w:locked/>
    <w:rsid w:val="00A64309"/>
    <w:rPr>
      <w:b/>
      <w:bCs/>
      <w:sz w:val="28"/>
      <w:szCs w:val="28"/>
    </w:rPr>
  </w:style>
  <w:style w:type="character" w:customStyle="1" w:styleId="40">
    <w:name w:val="Заголовок 4 Знак"/>
    <w:aliases w:val="H4 Знак"/>
    <w:link w:val="4"/>
    <w:locked/>
    <w:rsid w:val="00997593"/>
    <w:rPr>
      <w:b/>
      <w:bCs/>
      <w:i/>
      <w:iCs/>
      <w:sz w:val="28"/>
      <w:szCs w:val="28"/>
    </w:rPr>
  </w:style>
  <w:style w:type="character" w:customStyle="1" w:styleId="50">
    <w:name w:val="Заголовок 5 Знак"/>
    <w:link w:val="5"/>
    <w:semiHidden/>
    <w:locked/>
    <w:rsid w:val="00997593"/>
    <w:rPr>
      <w:rFonts w:ascii="Calibri" w:hAnsi="Calibri" w:cs="Times New Roman"/>
      <w:b/>
      <w:bCs/>
      <w:i/>
      <w:iCs/>
      <w:sz w:val="26"/>
      <w:szCs w:val="26"/>
    </w:rPr>
  </w:style>
  <w:style w:type="character" w:customStyle="1" w:styleId="60">
    <w:name w:val="Заголовок 6 Знак"/>
    <w:link w:val="6"/>
    <w:semiHidden/>
    <w:locked/>
    <w:rsid w:val="00997593"/>
    <w:rPr>
      <w:rFonts w:ascii="Calibri" w:hAnsi="Calibri" w:cs="Times New Roman"/>
      <w:b/>
      <w:bCs/>
    </w:rPr>
  </w:style>
  <w:style w:type="character" w:customStyle="1" w:styleId="70">
    <w:name w:val="Заголовок 7 Знак"/>
    <w:link w:val="7"/>
    <w:semiHidden/>
    <w:locked/>
    <w:rsid w:val="00997593"/>
    <w:rPr>
      <w:rFonts w:ascii="Calibri" w:hAnsi="Calibri" w:cs="Times New Roman"/>
      <w:sz w:val="24"/>
      <w:szCs w:val="24"/>
    </w:rPr>
  </w:style>
  <w:style w:type="character" w:customStyle="1" w:styleId="80">
    <w:name w:val="Заголовок 8 Знак"/>
    <w:link w:val="8"/>
    <w:semiHidden/>
    <w:locked/>
    <w:rsid w:val="00997593"/>
    <w:rPr>
      <w:rFonts w:ascii="Calibri" w:hAnsi="Calibri" w:cs="Times New Roman"/>
      <w:i/>
      <w:iCs/>
      <w:sz w:val="24"/>
      <w:szCs w:val="24"/>
    </w:rPr>
  </w:style>
  <w:style w:type="character" w:customStyle="1" w:styleId="90">
    <w:name w:val="Заголовок 9 Знак"/>
    <w:link w:val="9"/>
    <w:semiHidden/>
    <w:locked/>
    <w:rsid w:val="00997593"/>
    <w:rPr>
      <w:rFonts w:ascii="Cambria" w:hAnsi="Cambria" w:cs="Times New Roman"/>
    </w:rPr>
  </w:style>
  <w:style w:type="character" w:customStyle="1" w:styleId="a6">
    <w:name w:val="Гипертекстовая ссылка"/>
    <w:uiPriority w:val="99"/>
    <w:rsid w:val="00901BC3"/>
    <w:rPr>
      <w:b/>
      <w:color w:val="008000"/>
      <w:sz w:val="20"/>
      <w:u w:val="single"/>
    </w:rPr>
  </w:style>
  <w:style w:type="paragraph" w:customStyle="1" w:styleId="ConsPlusNormal">
    <w:name w:val="ConsPlusNormal"/>
    <w:link w:val="ConsPlusNormal0"/>
    <w:qFormat/>
    <w:rsid w:val="00901BC3"/>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901BC3"/>
    <w:rPr>
      <w:b/>
      <w:kern w:val="28"/>
      <w:sz w:val="36"/>
      <w:lang w:val="ru-RU" w:eastAsia="ru-RU"/>
    </w:rPr>
  </w:style>
  <w:style w:type="character" w:customStyle="1" w:styleId="13">
    <w:name w:val="Сильное выделение1"/>
    <w:rsid w:val="00901BC3"/>
    <w:rPr>
      <w:rFonts w:cs="Times New Roman"/>
      <w:b/>
      <w:i/>
      <w:color w:val="4F81BD"/>
    </w:rPr>
  </w:style>
  <w:style w:type="paragraph" w:styleId="a7">
    <w:name w:val="Body Text Indent"/>
    <w:basedOn w:val="a2"/>
    <w:link w:val="a8"/>
    <w:rsid w:val="00901BC3"/>
    <w:pPr>
      <w:spacing w:line="240" w:lineRule="auto"/>
    </w:pPr>
    <w:rPr>
      <w:lang w:val="x-none" w:eastAsia="x-none"/>
    </w:rPr>
  </w:style>
  <w:style w:type="character" w:customStyle="1" w:styleId="a8">
    <w:name w:val="Основной текст с отступом Знак"/>
    <w:link w:val="a7"/>
    <w:semiHidden/>
    <w:locked/>
    <w:rsid w:val="00997593"/>
    <w:rPr>
      <w:rFonts w:cs="Times New Roman"/>
      <w:sz w:val="28"/>
      <w:szCs w:val="28"/>
    </w:rPr>
  </w:style>
  <w:style w:type="paragraph" w:styleId="22">
    <w:name w:val="Body Text Indent 2"/>
    <w:aliases w:val="Знак"/>
    <w:basedOn w:val="a2"/>
    <w:link w:val="23"/>
    <w:rsid w:val="00901BC3"/>
    <w:pPr>
      <w:spacing w:after="120" w:line="480" w:lineRule="auto"/>
      <w:ind w:left="283"/>
    </w:pPr>
    <w:rPr>
      <w:lang w:val="x-none" w:eastAsia="x-none"/>
    </w:rPr>
  </w:style>
  <w:style w:type="character" w:customStyle="1" w:styleId="23">
    <w:name w:val="Основной текст с отступом 2 Знак"/>
    <w:aliases w:val="Знак Знак2"/>
    <w:link w:val="22"/>
    <w:semiHidden/>
    <w:locked/>
    <w:rsid w:val="00997593"/>
    <w:rPr>
      <w:rFonts w:cs="Times New Roman"/>
      <w:sz w:val="28"/>
      <w:szCs w:val="28"/>
    </w:rPr>
  </w:style>
  <w:style w:type="paragraph" w:customStyle="1" w:styleId="210">
    <w:name w:val="Основной текст 21"/>
    <w:basedOn w:val="a2"/>
    <w:rsid w:val="00901BC3"/>
    <w:pPr>
      <w:spacing w:line="240" w:lineRule="auto"/>
    </w:pPr>
    <w:rPr>
      <w:sz w:val="24"/>
      <w:szCs w:val="20"/>
    </w:rPr>
  </w:style>
  <w:style w:type="paragraph" w:styleId="a9">
    <w:name w:val="Body Text"/>
    <w:basedOn w:val="a2"/>
    <w:link w:val="aa"/>
    <w:rsid w:val="00901BC3"/>
    <w:pPr>
      <w:spacing w:after="120"/>
    </w:pPr>
    <w:rPr>
      <w:szCs w:val="20"/>
      <w:lang w:val="x-none" w:eastAsia="x-none"/>
    </w:rPr>
  </w:style>
  <w:style w:type="character" w:customStyle="1" w:styleId="aa">
    <w:name w:val="Основной текст Знак"/>
    <w:link w:val="a9"/>
    <w:locked/>
    <w:rsid w:val="0042478B"/>
    <w:rPr>
      <w:rFonts w:cs="Times New Roman"/>
      <w:sz w:val="28"/>
    </w:rPr>
  </w:style>
  <w:style w:type="paragraph" w:styleId="ab">
    <w:name w:val="footer"/>
    <w:basedOn w:val="a2"/>
    <w:link w:val="ac"/>
    <w:uiPriority w:val="99"/>
    <w:rsid w:val="00901BC3"/>
    <w:pPr>
      <w:widowControl w:val="0"/>
      <w:tabs>
        <w:tab w:val="center" w:pos="4153"/>
        <w:tab w:val="right" w:pos="8306"/>
      </w:tabs>
      <w:autoSpaceDE w:val="0"/>
      <w:autoSpaceDN w:val="0"/>
      <w:spacing w:line="240" w:lineRule="auto"/>
      <w:ind w:firstLine="0"/>
      <w:jc w:val="left"/>
    </w:pPr>
    <w:rPr>
      <w:sz w:val="20"/>
      <w:szCs w:val="20"/>
      <w:lang w:val="x-none" w:eastAsia="x-none"/>
    </w:rPr>
  </w:style>
  <w:style w:type="character" w:customStyle="1" w:styleId="ac">
    <w:name w:val="Нижний колонтитул Знак"/>
    <w:link w:val="ab"/>
    <w:uiPriority w:val="99"/>
    <w:locked/>
    <w:rsid w:val="006D1883"/>
    <w:rPr>
      <w:rFonts w:cs="Times New Roman"/>
    </w:rPr>
  </w:style>
  <w:style w:type="paragraph" w:customStyle="1" w:styleId="ad">
    <w:name w:val="Обычный + по ширине"/>
    <w:basedOn w:val="a2"/>
    <w:rsid w:val="00901BC3"/>
    <w:pPr>
      <w:spacing w:line="240" w:lineRule="auto"/>
      <w:ind w:firstLine="0"/>
    </w:pPr>
    <w:rPr>
      <w:sz w:val="24"/>
      <w:szCs w:val="24"/>
    </w:rPr>
  </w:style>
  <w:style w:type="character" w:styleId="ae">
    <w:name w:val="annotation reference"/>
    <w:uiPriority w:val="99"/>
    <w:semiHidden/>
    <w:rsid w:val="00901BC3"/>
    <w:rPr>
      <w:rFonts w:cs="Times New Roman"/>
      <w:sz w:val="16"/>
    </w:rPr>
  </w:style>
  <w:style w:type="paragraph" w:styleId="af">
    <w:name w:val="annotation text"/>
    <w:basedOn w:val="a2"/>
    <w:link w:val="af0"/>
    <w:uiPriority w:val="99"/>
    <w:semiHidden/>
    <w:rsid w:val="00901BC3"/>
    <w:pPr>
      <w:spacing w:line="240" w:lineRule="auto"/>
      <w:ind w:firstLine="0"/>
      <w:jc w:val="left"/>
    </w:pPr>
    <w:rPr>
      <w:sz w:val="20"/>
      <w:szCs w:val="20"/>
      <w:lang w:val="x-none" w:eastAsia="x-none"/>
    </w:rPr>
  </w:style>
  <w:style w:type="character" w:customStyle="1" w:styleId="af0">
    <w:name w:val="Текст примечания Знак"/>
    <w:link w:val="af"/>
    <w:uiPriority w:val="99"/>
    <w:locked/>
    <w:rsid w:val="00997593"/>
    <w:rPr>
      <w:rFonts w:cs="Times New Roman"/>
      <w:sz w:val="20"/>
      <w:szCs w:val="20"/>
    </w:rPr>
  </w:style>
  <w:style w:type="paragraph" w:styleId="af1">
    <w:name w:val="annotation subject"/>
    <w:basedOn w:val="af"/>
    <w:next w:val="af"/>
    <w:link w:val="af2"/>
    <w:semiHidden/>
    <w:rsid w:val="00901BC3"/>
    <w:rPr>
      <w:b/>
      <w:bCs/>
    </w:rPr>
  </w:style>
  <w:style w:type="character" w:customStyle="1" w:styleId="af2">
    <w:name w:val="Тема примечания Знак"/>
    <w:link w:val="af1"/>
    <w:semiHidden/>
    <w:locked/>
    <w:rsid w:val="00997593"/>
    <w:rPr>
      <w:rFonts w:cs="Times New Roman"/>
      <w:b/>
      <w:bCs/>
      <w:sz w:val="20"/>
      <w:szCs w:val="20"/>
    </w:rPr>
  </w:style>
  <w:style w:type="paragraph" w:styleId="af3">
    <w:name w:val="Balloon Text"/>
    <w:basedOn w:val="a2"/>
    <w:link w:val="af4"/>
    <w:autoRedefine/>
    <w:semiHidden/>
    <w:rsid w:val="00B56EE0"/>
    <w:pPr>
      <w:spacing w:line="240" w:lineRule="auto"/>
      <w:ind w:firstLine="0"/>
      <w:jc w:val="left"/>
    </w:pPr>
    <w:rPr>
      <w:sz w:val="16"/>
      <w:szCs w:val="20"/>
      <w:lang w:val="x-none" w:eastAsia="x-none"/>
    </w:rPr>
  </w:style>
  <w:style w:type="character" w:customStyle="1" w:styleId="af4">
    <w:name w:val="Текст выноски Знак"/>
    <w:link w:val="af3"/>
    <w:semiHidden/>
    <w:locked/>
    <w:rsid w:val="00B56EE0"/>
    <w:rPr>
      <w:sz w:val="16"/>
      <w:lang w:val="x-none" w:eastAsia="x-none"/>
    </w:rPr>
  </w:style>
  <w:style w:type="paragraph" w:styleId="2">
    <w:name w:val="Body Text 2"/>
    <w:basedOn w:val="a2"/>
    <w:link w:val="24"/>
    <w:rsid w:val="00901BC3"/>
    <w:pPr>
      <w:numPr>
        <w:ilvl w:val="1"/>
        <w:numId w:val="4"/>
      </w:numPr>
      <w:spacing w:after="60" w:line="240" w:lineRule="auto"/>
    </w:pPr>
    <w:rPr>
      <w:sz w:val="24"/>
      <w:szCs w:val="20"/>
      <w:lang w:val="x-none" w:eastAsia="x-none"/>
    </w:rPr>
  </w:style>
  <w:style w:type="character" w:customStyle="1" w:styleId="24">
    <w:name w:val="Основной текст 2 Знак"/>
    <w:link w:val="2"/>
    <w:locked/>
    <w:rsid w:val="00997593"/>
    <w:rPr>
      <w:sz w:val="24"/>
    </w:rPr>
  </w:style>
  <w:style w:type="paragraph" w:styleId="af5">
    <w:name w:val="List Bullet"/>
    <w:basedOn w:val="a2"/>
    <w:autoRedefine/>
    <w:rsid w:val="00901BC3"/>
    <w:pPr>
      <w:widowControl w:val="0"/>
      <w:spacing w:after="60" w:line="240" w:lineRule="auto"/>
      <w:ind w:firstLine="0"/>
    </w:pPr>
    <w:rPr>
      <w:sz w:val="24"/>
      <w:szCs w:val="24"/>
    </w:rPr>
  </w:style>
  <w:style w:type="paragraph" w:styleId="25">
    <w:name w:val="List Bullet 2"/>
    <w:basedOn w:val="a2"/>
    <w:autoRedefine/>
    <w:rsid w:val="00901BC3"/>
    <w:pPr>
      <w:tabs>
        <w:tab w:val="num" w:pos="643"/>
        <w:tab w:val="num" w:pos="1209"/>
      </w:tabs>
      <w:spacing w:after="60" w:line="240" w:lineRule="auto"/>
      <w:ind w:left="643" w:hanging="360"/>
    </w:pPr>
    <w:rPr>
      <w:sz w:val="24"/>
      <w:szCs w:val="20"/>
    </w:rPr>
  </w:style>
  <w:style w:type="paragraph" w:styleId="33">
    <w:name w:val="List Bullet 3"/>
    <w:basedOn w:val="a2"/>
    <w:autoRedefine/>
    <w:rsid w:val="00901BC3"/>
    <w:pPr>
      <w:tabs>
        <w:tab w:val="num" w:pos="926"/>
        <w:tab w:val="num" w:pos="1492"/>
      </w:tabs>
      <w:spacing w:after="60" w:line="240" w:lineRule="auto"/>
      <w:ind w:left="926" w:hanging="360"/>
    </w:pPr>
    <w:rPr>
      <w:sz w:val="24"/>
      <w:szCs w:val="20"/>
    </w:rPr>
  </w:style>
  <w:style w:type="paragraph" w:styleId="41">
    <w:name w:val="List Bullet 4"/>
    <w:basedOn w:val="a2"/>
    <w:autoRedefine/>
    <w:rsid w:val="00901BC3"/>
    <w:pPr>
      <w:tabs>
        <w:tab w:val="num" w:pos="1209"/>
      </w:tabs>
      <w:spacing w:after="60" w:line="240" w:lineRule="auto"/>
      <w:ind w:left="1209" w:hanging="360"/>
    </w:pPr>
    <w:rPr>
      <w:sz w:val="24"/>
      <w:szCs w:val="20"/>
    </w:rPr>
  </w:style>
  <w:style w:type="paragraph" w:styleId="51">
    <w:name w:val="List Bullet 5"/>
    <w:basedOn w:val="a2"/>
    <w:autoRedefine/>
    <w:rsid w:val="00901BC3"/>
    <w:pPr>
      <w:tabs>
        <w:tab w:val="num" w:pos="643"/>
        <w:tab w:val="num" w:pos="1492"/>
      </w:tabs>
      <w:spacing w:after="60" w:line="240" w:lineRule="auto"/>
      <w:ind w:left="1492" w:hanging="360"/>
    </w:pPr>
    <w:rPr>
      <w:sz w:val="24"/>
      <w:szCs w:val="20"/>
    </w:rPr>
  </w:style>
  <w:style w:type="paragraph" w:styleId="af6">
    <w:name w:val="List Number"/>
    <w:basedOn w:val="a2"/>
    <w:rsid w:val="00901BC3"/>
    <w:pPr>
      <w:tabs>
        <w:tab w:val="num" w:pos="926"/>
      </w:tabs>
      <w:spacing w:after="60" w:line="240" w:lineRule="auto"/>
      <w:ind w:left="360" w:hanging="360"/>
    </w:pPr>
    <w:rPr>
      <w:sz w:val="24"/>
      <w:szCs w:val="20"/>
    </w:rPr>
  </w:style>
  <w:style w:type="paragraph" w:styleId="26">
    <w:name w:val="List Number 2"/>
    <w:basedOn w:val="a2"/>
    <w:rsid w:val="00901BC3"/>
    <w:pPr>
      <w:tabs>
        <w:tab w:val="num" w:pos="643"/>
        <w:tab w:val="num" w:pos="1209"/>
      </w:tabs>
      <w:spacing w:after="60" w:line="240" w:lineRule="auto"/>
      <w:ind w:left="643" w:hanging="360"/>
    </w:pPr>
    <w:rPr>
      <w:sz w:val="24"/>
      <w:szCs w:val="20"/>
    </w:rPr>
  </w:style>
  <w:style w:type="paragraph" w:styleId="34">
    <w:name w:val="List Number 3"/>
    <w:basedOn w:val="a2"/>
    <w:rsid w:val="00901BC3"/>
    <w:pPr>
      <w:tabs>
        <w:tab w:val="num" w:pos="926"/>
      </w:tabs>
      <w:spacing w:after="60" w:line="240" w:lineRule="auto"/>
      <w:ind w:left="926" w:hanging="360"/>
    </w:pPr>
    <w:rPr>
      <w:sz w:val="24"/>
      <w:szCs w:val="20"/>
    </w:rPr>
  </w:style>
  <w:style w:type="paragraph" w:styleId="42">
    <w:name w:val="List Number 4"/>
    <w:basedOn w:val="a2"/>
    <w:rsid w:val="00901BC3"/>
    <w:pPr>
      <w:tabs>
        <w:tab w:val="num" w:pos="1209"/>
      </w:tabs>
      <w:spacing w:after="60" w:line="240" w:lineRule="auto"/>
      <w:ind w:left="1209" w:hanging="360"/>
    </w:pPr>
    <w:rPr>
      <w:sz w:val="24"/>
      <w:szCs w:val="20"/>
    </w:rPr>
  </w:style>
  <w:style w:type="paragraph" w:styleId="52">
    <w:name w:val="List Number 5"/>
    <w:basedOn w:val="a2"/>
    <w:rsid w:val="00901BC3"/>
    <w:pPr>
      <w:tabs>
        <w:tab w:val="num" w:pos="643"/>
        <w:tab w:val="num" w:pos="1492"/>
      </w:tabs>
      <w:spacing w:after="60" w:line="240" w:lineRule="auto"/>
      <w:ind w:left="1492" w:hanging="360"/>
    </w:pPr>
    <w:rPr>
      <w:sz w:val="24"/>
      <w:szCs w:val="20"/>
    </w:rPr>
  </w:style>
  <w:style w:type="paragraph" w:customStyle="1" w:styleId="a1">
    <w:name w:val="Раздел"/>
    <w:basedOn w:val="a2"/>
    <w:semiHidden/>
    <w:rsid w:val="00901BC3"/>
    <w:pPr>
      <w:numPr>
        <w:ilvl w:val="1"/>
        <w:numId w:val="2"/>
      </w:numPr>
      <w:spacing w:before="120" w:after="120" w:line="240" w:lineRule="auto"/>
      <w:jc w:val="center"/>
    </w:pPr>
    <w:rPr>
      <w:rFonts w:ascii="Arial Narrow" w:hAnsi="Arial Narrow"/>
      <w:b/>
      <w:szCs w:val="20"/>
    </w:rPr>
  </w:style>
  <w:style w:type="paragraph" w:customStyle="1" w:styleId="af7">
    <w:name w:val="Часть"/>
    <w:basedOn w:val="a2"/>
    <w:semiHidden/>
    <w:rsid w:val="00901BC3"/>
    <w:pPr>
      <w:spacing w:after="60" w:line="240" w:lineRule="auto"/>
      <w:ind w:firstLine="0"/>
      <w:jc w:val="center"/>
    </w:pPr>
    <w:rPr>
      <w:rFonts w:ascii="Arial" w:hAnsi="Arial"/>
      <w:b/>
      <w:caps/>
      <w:sz w:val="32"/>
      <w:szCs w:val="20"/>
    </w:rPr>
  </w:style>
  <w:style w:type="paragraph" w:customStyle="1" w:styleId="3">
    <w:name w:val="Раздел 3"/>
    <w:basedOn w:val="a2"/>
    <w:semiHidden/>
    <w:rsid w:val="00901BC3"/>
    <w:pPr>
      <w:numPr>
        <w:numId w:val="3"/>
      </w:numPr>
      <w:spacing w:before="120" w:after="120" w:line="240" w:lineRule="auto"/>
      <w:jc w:val="center"/>
    </w:pPr>
    <w:rPr>
      <w:b/>
      <w:sz w:val="24"/>
      <w:szCs w:val="20"/>
    </w:rPr>
  </w:style>
  <w:style w:type="paragraph" w:customStyle="1" w:styleId="a">
    <w:name w:val="Условия контракта"/>
    <w:basedOn w:val="a2"/>
    <w:semiHidden/>
    <w:rsid w:val="00901BC3"/>
    <w:pPr>
      <w:numPr>
        <w:numId w:val="4"/>
      </w:numPr>
      <w:spacing w:before="240" w:after="120" w:line="240" w:lineRule="auto"/>
    </w:pPr>
    <w:rPr>
      <w:b/>
      <w:sz w:val="24"/>
      <w:szCs w:val="20"/>
    </w:rPr>
  </w:style>
  <w:style w:type="paragraph" w:customStyle="1" w:styleId="Instruction">
    <w:name w:val="Instruction"/>
    <w:basedOn w:val="2"/>
    <w:semiHidden/>
    <w:rsid w:val="00901BC3"/>
    <w:pPr>
      <w:numPr>
        <w:ilvl w:val="0"/>
        <w:numId w:val="0"/>
      </w:numPr>
      <w:tabs>
        <w:tab w:val="num" w:pos="360"/>
      </w:tabs>
      <w:spacing w:before="180"/>
      <w:ind w:left="360" w:hanging="360"/>
    </w:pPr>
    <w:rPr>
      <w:b/>
    </w:rPr>
  </w:style>
  <w:style w:type="paragraph" w:styleId="af8">
    <w:name w:val="Title"/>
    <w:basedOn w:val="a2"/>
    <w:link w:val="af9"/>
    <w:qFormat/>
    <w:rsid w:val="00901BC3"/>
    <w:pPr>
      <w:spacing w:before="240" w:after="60" w:line="240" w:lineRule="auto"/>
      <w:ind w:firstLine="0"/>
      <w:jc w:val="center"/>
      <w:outlineLvl w:val="0"/>
    </w:pPr>
    <w:rPr>
      <w:rFonts w:ascii="Cambria" w:hAnsi="Cambria"/>
      <w:b/>
      <w:bCs/>
      <w:kern w:val="28"/>
      <w:sz w:val="32"/>
      <w:szCs w:val="32"/>
      <w:lang w:val="x-none" w:eastAsia="x-none"/>
    </w:rPr>
  </w:style>
  <w:style w:type="character" w:customStyle="1" w:styleId="af9">
    <w:name w:val="Заголовок Знак"/>
    <w:link w:val="af8"/>
    <w:locked/>
    <w:rsid w:val="00997593"/>
    <w:rPr>
      <w:rFonts w:ascii="Cambria" w:hAnsi="Cambria" w:cs="Times New Roman"/>
      <w:b/>
      <w:bCs/>
      <w:kern w:val="28"/>
      <w:sz w:val="32"/>
      <w:szCs w:val="32"/>
    </w:rPr>
  </w:style>
  <w:style w:type="paragraph" w:styleId="afa">
    <w:name w:val="Subtitle"/>
    <w:basedOn w:val="a2"/>
    <w:link w:val="afb"/>
    <w:qFormat/>
    <w:rsid w:val="00901BC3"/>
    <w:pPr>
      <w:spacing w:after="60" w:line="240" w:lineRule="auto"/>
      <w:ind w:firstLine="0"/>
      <w:jc w:val="center"/>
      <w:outlineLvl w:val="1"/>
    </w:pPr>
    <w:rPr>
      <w:rFonts w:ascii="Cambria" w:hAnsi="Cambria"/>
      <w:sz w:val="24"/>
      <w:szCs w:val="24"/>
      <w:lang w:val="x-none" w:eastAsia="x-none"/>
    </w:rPr>
  </w:style>
  <w:style w:type="character" w:customStyle="1" w:styleId="afb">
    <w:name w:val="Подзаголовок Знак"/>
    <w:link w:val="afa"/>
    <w:locked/>
    <w:rsid w:val="00997593"/>
    <w:rPr>
      <w:rFonts w:ascii="Cambria" w:hAnsi="Cambria" w:cs="Times New Roman"/>
      <w:sz w:val="24"/>
      <w:szCs w:val="24"/>
    </w:rPr>
  </w:style>
  <w:style w:type="paragraph" w:customStyle="1" w:styleId="afc">
    <w:name w:val="Тендерные данные"/>
    <w:basedOn w:val="a2"/>
    <w:semiHidden/>
    <w:rsid w:val="00901BC3"/>
    <w:pPr>
      <w:tabs>
        <w:tab w:val="left" w:pos="1985"/>
      </w:tabs>
      <w:spacing w:before="120" w:after="60" w:line="240" w:lineRule="auto"/>
      <w:ind w:firstLine="0"/>
    </w:pPr>
    <w:rPr>
      <w:b/>
      <w:sz w:val="24"/>
      <w:szCs w:val="20"/>
    </w:rPr>
  </w:style>
  <w:style w:type="paragraph" w:styleId="35">
    <w:name w:val="toc 3"/>
    <w:basedOn w:val="a2"/>
    <w:next w:val="a2"/>
    <w:autoRedefine/>
    <w:semiHidden/>
    <w:rsid w:val="00901BC3"/>
    <w:pPr>
      <w:tabs>
        <w:tab w:val="left" w:pos="1680"/>
        <w:tab w:val="right" w:leader="dot" w:pos="10148"/>
      </w:tabs>
      <w:spacing w:before="100" w:line="240" w:lineRule="auto"/>
      <w:ind w:left="252" w:hanging="12"/>
      <w:jc w:val="left"/>
    </w:pPr>
    <w:rPr>
      <w:sz w:val="20"/>
      <w:szCs w:val="20"/>
    </w:rPr>
  </w:style>
  <w:style w:type="paragraph" w:styleId="14">
    <w:name w:val="toc 1"/>
    <w:basedOn w:val="a2"/>
    <w:next w:val="a2"/>
    <w:autoRedefine/>
    <w:semiHidden/>
    <w:rsid w:val="00901BC3"/>
    <w:pPr>
      <w:tabs>
        <w:tab w:val="left" w:pos="1440"/>
        <w:tab w:val="right" w:leader="dot" w:pos="9720"/>
      </w:tabs>
      <w:spacing w:before="100" w:line="240" w:lineRule="auto"/>
      <w:ind w:firstLine="0"/>
      <w:jc w:val="left"/>
    </w:pPr>
    <w:rPr>
      <w:rFonts w:ascii="Arial" w:hAnsi="Arial" w:cs="Arial"/>
      <w:b/>
      <w:bCs/>
      <w:caps/>
      <w:sz w:val="24"/>
      <w:szCs w:val="24"/>
    </w:rPr>
  </w:style>
  <w:style w:type="paragraph" w:styleId="27">
    <w:name w:val="toc 2"/>
    <w:basedOn w:val="a2"/>
    <w:next w:val="a2"/>
    <w:autoRedefine/>
    <w:semiHidden/>
    <w:rsid w:val="00901BC3"/>
    <w:pPr>
      <w:tabs>
        <w:tab w:val="left" w:pos="960"/>
        <w:tab w:val="right" w:leader="dot" w:pos="9720"/>
      </w:tabs>
      <w:spacing w:before="20" w:line="240" w:lineRule="auto"/>
      <w:ind w:left="360" w:firstLine="0"/>
      <w:jc w:val="left"/>
    </w:pPr>
    <w:rPr>
      <w:b/>
      <w:bCs/>
      <w:sz w:val="20"/>
      <w:szCs w:val="20"/>
    </w:rPr>
  </w:style>
  <w:style w:type="paragraph" w:styleId="afd">
    <w:name w:val="Date"/>
    <w:basedOn w:val="a2"/>
    <w:next w:val="a2"/>
    <w:link w:val="afe"/>
    <w:rsid w:val="00901BC3"/>
    <w:pPr>
      <w:spacing w:after="60" w:line="240" w:lineRule="auto"/>
      <w:ind w:firstLine="0"/>
    </w:pPr>
    <w:rPr>
      <w:lang w:val="x-none" w:eastAsia="x-none"/>
    </w:rPr>
  </w:style>
  <w:style w:type="character" w:customStyle="1" w:styleId="afe">
    <w:name w:val="Дата Знак"/>
    <w:link w:val="afd"/>
    <w:semiHidden/>
    <w:locked/>
    <w:rsid w:val="00997593"/>
    <w:rPr>
      <w:rFonts w:cs="Times New Roman"/>
      <w:sz w:val="28"/>
      <w:szCs w:val="28"/>
    </w:rPr>
  </w:style>
  <w:style w:type="paragraph" w:customStyle="1" w:styleId="aff">
    <w:name w:val="Îáû÷íûé"/>
    <w:semiHidden/>
    <w:rsid w:val="00901BC3"/>
  </w:style>
  <w:style w:type="paragraph" w:customStyle="1" w:styleId="aff0">
    <w:name w:val="Íîðìàëüíûé"/>
    <w:semiHidden/>
    <w:rsid w:val="00901BC3"/>
    <w:rPr>
      <w:rFonts w:ascii="Courier" w:hAnsi="Courier"/>
      <w:sz w:val="24"/>
      <w:lang w:val="en-GB"/>
    </w:rPr>
  </w:style>
  <w:style w:type="paragraph" w:customStyle="1" w:styleId="aff1">
    <w:name w:val="Подраздел"/>
    <w:basedOn w:val="a2"/>
    <w:semiHidden/>
    <w:rsid w:val="00901BC3"/>
    <w:pPr>
      <w:suppressAutoHyphens/>
      <w:spacing w:before="240" w:after="120" w:line="240" w:lineRule="auto"/>
      <w:ind w:firstLine="0"/>
      <w:jc w:val="center"/>
    </w:pPr>
    <w:rPr>
      <w:rFonts w:ascii="TimesDL" w:hAnsi="TimesDL"/>
      <w:b/>
      <w:smallCaps/>
      <w:spacing w:val="-2"/>
      <w:sz w:val="24"/>
      <w:szCs w:val="20"/>
    </w:rPr>
  </w:style>
  <w:style w:type="paragraph" w:styleId="36">
    <w:name w:val="Body Text Indent 3"/>
    <w:basedOn w:val="a2"/>
    <w:link w:val="37"/>
    <w:rsid w:val="00901BC3"/>
    <w:pPr>
      <w:spacing w:after="120" w:line="240" w:lineRule="auto"/>
      <w:ind w:left="283" w:firstLine="0"/>
    </w:pPr>
    <w:rPr>
      <w:sz w:val="16"/>
      <w:szCs w:val="16"/>
      <w:lang w:val="x-none" w:eastAsia="x-none"/>
    </w:rPr>
  </w:style>
  <w:style w:type="character" w:customStyle="1" w:styleId="37">
    <w:name w:val="Основной текст с отступом 3 Знак"/>
    <w:link w:val="36"/>
    <w:semiHidden/>
    <w:locked/>
    <w:rsid w:val="00997593"/>
    <w:rPr>
      <w:rFonts w:cs="Times New Roman"/>
      <w:sz w:val="16"/>
      <w:szCs w:val="16"/>
    </w:rPr>
  </w:style>
  <w:style w:type="paragraph" w:styleId="aff2">
    <w:name w:val="header"/>
    <w:basedOn w:val="a2"/>
    <w:link w:val="aff3"/>
    <w:uiPriority w:val="99"/>
    <w:rsid w:val="00901BC3"/>
    <w:pPr>
      <w:tabs>
        <w:tab w:val="center" w:pos="4153"/>
        <w:tab w:val="right" w:pos="8306"/>
      </w:tabs>
      <w:spacing w:before="120" w:after="120" w:line="240" w:lineRule="auto"/>
      <w:ind w:firstLine="0"/>
    </w:pPr>
    <w:rPr>
      <w:lang w:val="x-none" w:eastAsia="x-none"/>
    </w:rPr>
  </w:style>
  <w:style w:type="character" w:customStyle="1" w:styleId="aff3">
    <w:name w:val="Верхний колонтитул Знак"/>
    <w:link w:val="aff2"/>
    <w:uiPriority w:val="99"/>
    <w:locked/>
    <w:rsid w:val="00997593"/>
    <w:rPr>
      <w:rFonts w:cs="Times New Roman"/>
      <w:sz w:val="28"/>
      <w:szCs w:val="28"/>
    </w:rPr>
  </w:style>
  <w:style w:type="paragraph" w:styleId="aff4">
    <w:name w:val="Block Text"/>
    <w:basedOn w:val="a2"/>
    <w:rsid w:val="00901BC3"/>
    <w:pPr>
      <w:spacing w:after="120" w:line="240" w:lineRule="auto"/>
      <w:ind w:left="1440" w:right="1440" w:firstLine="0"/>
    </w:pPr>
    <w:rPr>
      <w:sz w:val="24"/>
      <w:szCs w:val="20"/>
    </w:rPr>
  </w:style>
  <w:style w:type="character" w:styleId="aff5">
    <w:name w:val="footnote reference"/>
    <w:rsid w:val="00901BC3"/>
    <w:rPr>
      <w:rFonts w:ascii="Times New Roman" w:hAnsi="Times New Roman" w:cs="Times New Roman"/>
      <w:vertAlign w:val="superscript"/>
    </w:rPr>
  </w:style>
  <w:style w:type="paragraph" w:styleId="aff6">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2"/>
    <w:link w:val="aff7"/>
    <w:uiPriority w:val="99"/>
    <w:rsid w:val="00901BC3"/>
    <w:pPr>
      <w:spacing w:after="60" w:line="240" w:lineRule="auto"/>
      <w:ind w:firstLine="0"/>
    </w:pPr>
    <w:rPr>
      <w:sz w:val="20"/>
      <w:szCs w:val="20"/>
      <w:lang w:val="x-none" w:eastAsia="x-none"/>
    </w:rPr>
  </w:style>
  <w:style w:type="character" w:customStyle="1" w:styleId="aff7">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link w:val="aff6"/>
    <w:uiPriority w:val="99"/>
    <w:locked/>
    <w:rsid w:val="00EB0C33"/>
    <w:rPr>
      <w:rFonts w:cs="Times New Roman"/>
    </w:rPr>
  </w:style>
  <w:style w:type="character" w:styleId="aff8">
    <w:name w:val="page number"/>
    <w:rsid w:val="00901BC3"/>
    <w:rPr>
      <w:rFonts w:ascii="Times New Roman" w:hAnsi="Times New Roman" w:cs="Times New Roman"/>
    </w:rPr>
  </w:style>
  <w:style w:type="paragraph" w:styleId="38">
    <w:name w:val="Body Text 3"/>
    <w:basedOn w:val="a2"/>
    <w:link w:val="39"/>
    <w:rsid w:val="00901BC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ind w:firstLine="0"/>
    </w:pPr>
    <w:rPr>
      <w:sz w:val="16"/>
      <w:szCs w:val="16"/>
      <w:lang w:val="x-none" w:eastAsia="x-none"/>
    </w:rPr>
  </w:style>
  <w:style w:type="character" w:customStyle="1" w:styleId="39">
    <w:name w:val="Основной текст 3 Знак"/>
    <w:link w:val="38"/>
    <w:semiHidden/>
    <w:locked/>
    <w:rsid w:val="00997593"/>
    <w:rPr>
      <w:rFonts w:cs="Times New Roman"/>
      <w:sz w:val="16"/>
      <w:szCs w:val="16"/>
    </w:rPr>
  </w:style>
  <w:style w:type="paragraph" w:styleId="aff9">
    <w:name w:val="Plain Text"/>
    <w:basedOn w:val="a2"/>
    <w:link w:val="affa"/>
    <w:rsid w:val="00901BC3"/>
    <w:pPr>
      <w:spacing w:line="240" w:lineRule="auto"/>
      <w:ind w:firstLine="0"/>
      <w:jc w:val="left"/>
    </w:pPr>
    <w:rPr>
      <w:rFonts w:ascii="Courier New" w:hAnsi="Courier New"/>
      <w:sz w:val="20"/>
      <w:szCs w:val="20"/>
      <w:lang w:val="x-none" w:eastAsia="x-none"/>
    </w:rPr>
  </w:style>
  <w:style w:type="character" w:customStyle="1" w:styleId="affa">
    <w:name w:val="Текст Знак"/>
    <w:link w:val="aff9"/>
    <w:semiHidden/>
    <w:locked/>
    <w:rsid w:val="00997593"/>
    <w:rPr>
      <w:rFonts w:ascii="Courier New" w:hAnsi="Courier New" w:cs="Courier New"/>
      <w:sz w:val="20"/>
      <w:szCs w:val="20"/>
    </w:rPr>
  </w:style>
  <w:style w:type="paragraph" w:customStyle="1" w:styleId="ConsNormal">
    <w:name w:val="ConsNormal"/>
    <w:semiHidden/>
    <w:rsid w:val="00901BC3"/>
    <w:pPr>
      <w:widowControl w:val="0"/>
      <w:autoSpaceDE w:val="0"/>
      <w:autoSpaceDN w:val="0"/>
      <w:adjustRightInd w:val="0"/>
      <w:ind w:right="19772" w:firstLine="720"/>
    </w:pPr>
    <w:rPr>
      <w:rFonts w:ascii="Arial" w:hAnsi="Arial" w:cs="Arial"/>
    </w:rPr>
  </w:style>
  <w:style w:type="character" w:customStyle="1" w:styleId="affb">
    <w:name w:val="Знак Знак"/>
    <w:semiHidden/>
    <w:rsid w:val="00901BC3"/>
    <w:rPr>
      <w:rFonts w:ascii="Arial" w:hAnsi="Arial"/>
      <w:sz w:val="24"/>
      <w:lang w:val="ru-RU" w:eastAsia="ru-RU"/>
    </w:rPr>
  </w:style>
  <w:style w:type="paragraph" w:styleId="affc">
    <w:name w:val="Normal (Web)"/>
    <w:basedOn w:val="a2"/>
    <w:rsid w:val="00901BC3"/>
    <w:pPr>
      <w:spacing w:before="100" w:beforeAutospacing="1" w:after="100" w:afterAutospacing="1" w:line="240" w:lineRule="auto"/>
      <w:ind w:firstLine="0"/>
      <w:jc w:val="left"/>
    </w:pPr>
    <w:rPr>
      <w:sz w:val="24"/>
      <w:szCs w:val="24"/>
    </w:rPr>
  </w:style>
  <w:style w:type="paragraph" w:customStyle="1" w:styleId="ConsNonformat">
    <w:name w:val="ConsNonformat"/>
    <w:semiHidden/>
    <w:rsid w:val="00901BC3"/>
    <w:pPr>
      <w:widowControl w:val="0"/>
      <w:autoSpaceDE w:val="0"/>
      <w:autoSpaceDN w:val="0"/>
      <w:adjustRightInd w:val="0"/>
      <w:ind w:right="19772"/>
    </w:pPr>
    <w:rPr>
      <w:rFonts w:ascii="Courier New" w:hAnsi="Courier New" w:cs="Courier New"/>
    </w:rPr>
  </w:style>
  <w:style w:type="character" w:customStyle="1" w:styleId="affd">
    <w:name w:val="Основной шрифт"/>
    <w:semiHidden/>
    <w:rsid w:val="00901BC3"/>
  </w:style>
  <w:style w:type="paragraph" w:styleId="HTML">
    <w:name w:val="HTML Address"/>
    <w:basedOn w:val="a2"/>
    <w:link w:val="HTML0"/>
    <w:rsid w:val="00901BC3"/>
    <w:pPr>
      <w:spacing w:after="60" w:line="240" w:lineRule="auto"/>
      <w:ind w:firstLine="0"/>
    </w:pPr>
    <w:rPr>
      <w:i/>
      <w:iCs/>
      <w:lang w:val="x-none" w:eastAsia="x-none"/>
    </w:rPr>
  </w:style>
  <w:style w:type="character" w:customStyle="1" w:styleId="HTML0">
    <w:name w:val="Адрес HTML Знак"/>
    <w:link w:val="HTML"/>
    <w:semiHidden/>
    <w:locked/>
    <w:rsid w:val="00997593"/>
    <w:rPr>
      <w:rFonts w:cs="Times New Roman"/>
      <w:i/>
      <w:iCs/>
      <w:sz w:val="28"/>
      <w:szCs w:val="28"/>
    </w:rPr>
  </w:style>
  <w:style w:type="paragraph" w:styleId="affe">
    <w:name w:val="envelope address"/>
    <w:basedOn w:val="a2"/>
    <w:rsid w:val="00901BC3"/>
    <w:pPr>
      <w:framePr w:w="7920" w:h="1980" w:hRule="exact" w:hSpace="180" w:wrap="auto" w:hAnchor="page" w:xAlign="center" w:yAlign="bottom"/>
      <w:spacing w:after="60" w:line="240" w:lineRule="auto"/>
      <w:ind w:left="2880" w:firstLine="0"/>
    </w:pPr>
    <w:rPr>
      <w:rFonts w:ascii="Arial" w:hAnsi="Arial" w:cs="Arial"/>
      <w:sz w:val="24"/>
      <w:szCs w:val="24"/>
    </w:rPr>
  </w:style>
  <w:style w:type="character" w:styleId="HTML1">
    <w:name w:val="HTML Acronym"/>
    <w:rsid w:val="00901BC3"/>
    <w:rPr>
      <w:rFonts w:cs="Times New Roman"/>
    </w:rPr>
  </w:style>
  <w:style w:type="character" w:styleId="afff">
    <w:name w:val="Emphasis"/>
    <w:uiPriority w:val="20"/>
    <w:qFormat/>
    <w:rsid w:val="00901BC3"/>
    <w:rPr>
      <w:rFonts w:cs="Times New Roman"/>
      <w:i/>
    </w:rPr>
  </w:style>
  <w:style w:type="character" w:styleId="afff0">
    <w:name w:val="Hyperlink"/>
    <w:rsid w:val="00901BC3"/>
    <w:rPr>
      <w:rFonts w:cs="Times New Roman"/>
      <w:color w:val="0000FF"/>
      <w:u w:val="single"/>
    </w:rPr>
  </w:style>
  <w:style w:type="paragraph" w:styleId="afff1">
    <w:name w:val="Note Heading"/>
    <w:basedOn w:val="a2"/>
    <w:next w:val="a2"/>
    <w:link w:val="afff2"/>
    <w:rsid w:val="00901BC3"/>
    <w:pPr>
      <w:spacing w:after="60" w:line="240" w:lineRule="auto"/>
      <w:ind w:firstLine="0"/>
    </w:pPr>
    <w:rPr>
      <w:lang w:val="x-none" w:eastAsia="x-none"/>
    </w:rPr>
  </w:style>
  <w:style w:type="character" w:customStyle="1" w:styleId="afff2">
    <w:name w:val="Заголовок записки Знак"/>
    <w:link w:val="afff1"/>
    <w:semiHidden/>
    <w:locked/>
    <w:rsid w:val="00997593"/>
    <w:rPr>
      <w:rFonts w:cs="Times New Roman"/>
      <w:sz w:val="28"/>
      <w:szCs w:val="28"/>
    </w:rPr>
  </w:style>
  <w:style w:type="character" w:styleId="HTML2">
    <w:name w:val="HTML Keyboard"/>
    <w:rsid w:val="00901BC3"/>
    <w:rPr>
      <w:rFonts w:ascii="Courier New" w:hAnsi="Courier New" w:cs="Times New Roman"/>
      <w:sz w:val="20"/>
    </w:rPr>
  </w:style>
  <w:style w:type="character" w:styleId="HTML3">
    <w:name w:val="HTML Code"/>
    <w:rsid w:val="00901BC3"/>
    <w:rPr>
      <w:rFonts w:ascii="Courier New" w:hAnsi="Courier New" w:cs="Times New Roman"/>
      <w:sz w:val="20"/>
    </w:rPr>
  </w:style>
  <w:style w:type="paragraph" w:styleId="afff3">
    <w:name w:val="Body Text First Indent"/>
    <w:basedOn w:val="a9"/>
    <w:link w:val="afff4"/>
    <w:rsid w:val="00901BC3"/>
    <w:pPr>
      <w:spacing w:line="240" w:lineRule="auto"/>
      <w:ind w:firstLine="210"/>
    </w:pPr>
    <w:rPr>
      <w:szCs w:val="28"/>
    </w:rPr>
  </w:style>
  <w:style w:type="character" w:customStyle="1" w:styleId="afff4">
    <w:name w:val="Красная строка Знак"/>
    <w:link w:val="afff3"/>
    <w:semiHidden/>
    <w:locked/>
    <w:rsid w:val="00997593"/>
    <w:rPr>
      <w:rFonts w:cs="Times New Roman"/>
      <w:sz w:val="28"/>
      <w:szCs w:val="28"/>
    </w:rPr>
  </w:style>
  <w:style w:type="paragraph" w:styleId="28">
    <w:name w:val="Body Text First Indent 2"/>
    <w:basedOn w:val="a7"/>
    <w:link w:val="29"/>
    <w:rsid w:val="00901BC3"/>
    <w:pPr>
      <w:spacing w:after="120"/>
      <w:ind w:left="283" w:firstLine="210"/>
    </w:pPr>
    <w:rPr>
      <w:sz w:val="24"/>
      <w:szCs w:val="24"/>
    </w:rPr>
  </w:style>
  <w:style w:type="character" w:customStyle="1" w:styleId="29">
    <w:name w:val="Красная строка 2 Знак"/>
    <w:basedOn w:val="a8"/>
    <w:link w:val="28"/>
    <w:semiHidden/>
    <w:locked/>
    <w:rsid w:val="00997593"/>
    <w:rPr>
      <w:rFonts w:cs="Times New Roman"/>
      <w:sz w:val="28"/>
      <w:szCs w:val="28"/>
    </w:rPr>
  </w:style>
  <w:style w:type="character" w:styleId="afff5">
    <w:name w:val="line number"/>
    <w:rsid w:val="00901BC3"/>
    <w:rPr>
      <w:rFonts w:cs="Times New Roman"/>
    </w:rPr>
  </w:style>
  <w:style w:type="character" w:styleId="HTML4">
    <w:name w:val="HTML Sample"/>
    <w:rsid w:val="00901BC3"/>
    <w:rPr>
      <w:rFonts w:ascii="Courier New" w:hAnsi="Courier New" w:cs="Times New Roman"/>
    </w:rPr>
  </w:style>
  <w:style w:type="paragraph" w:styleId="2a">
    <w:name w:val="envelope return"/>
    <w:basedOn w:val="a2"/>
    <w:rsid w:val="00901BC3"/>
    <w:pPr>
      <w:spacing w:after="60" w:line="240" w:lineRule="auto"/>
      <w:ind w:firstLine="0"/>
    </w:pPr>
    <w:rPr>
      <w:rFonts w:ascii="Arial" w:hAnsi="Arial" w:cs="Arial"/>
      <w:sz w:val="20"/>
      <w:szCs w:val="20"/>
    </w:rPr>
  </w:style>
  <w:style w:type="paragraph" w:styleId="afff6">
    <w:name w:val="Normal Indent"/>
    <w:basedOn w:val="a2"/>
    <w:rsid w:val="00901BC3"/>
    <w:pPr>
      <w:spacing w:after="60" w:line="240" w:lineRule="auto"/>
      <w:ind w:left="708" w:firstLine="0"/>
    </w:pPr>
    <w:rPr>
      <w:sz w:val="24"/>
      <w:szCs w:val="24"/>
    </w:rPr>
  </w:style>
  <w:style w:type="character" w:styleId="HTML5">
    <w:name w:val="HTML Definition"/>
    <w:rsid w:val="00901BC3"/>
    <w:rPr>
      <w:rFonts w:cs="Times New Roman"/>
      <w:i/>
    </w:rPr>
  </w:style>
  <w:style w:type="character" w:styleId="HTML6">
    <w:name w:val="HTML Variable"/>
    <w:rsid w:val="00901BC3"/>
    <w:rPr>
      <w:rFonts w:cs="Times New Roman"/>
      <w:i/>
    </w:rPr>
  </w:style>
  <w:style w:type="character" w:styleId="HTML7">
    <w:name w:val="HTML Typewriter"/>
    <w:rsid w:val="00901BC3"/>
    <w:rPr>
      <w:rFonts w:ascii="Courier New" w:hAnsi="Courier New" w:cs="Times New Roman"/>
      <w:sz w:val="20"/>
    </w:rPr>
  </w:style>
  <w:style w:type="paragraph" w:styleId="afff7">
    <w:name w:val="Signature"/>
    <w:basedOn w:val="a2"/>
    <w:link w:val="afff8"/>
    <w:rsid w:val="00901BC3"/>
    <w:pPr>
      <w:spacing w:after="60" w:line="240" w:lineRule="auto"/>
      <w:ind w:left="4252" w:firstLine="0"/>
    </w:pPr>
    <w:rPr>
      <w:lang w:val="x-none" w:eastAsia="x-none"/>
    </w:rPr>
  </w:style>
  <w:style w:type="character" w:customStyle="1" w:styleId="afff8">
    <w:name w:val="Подпись Знак"/>
    <w:link w:val="afff7"/>
    <w:semiHidden/>
    <w:locked/>
    <w:rsid w:val="00997593"/>
    <w:rPr>
      <w:rFonts w:cs="Times New Roman"/>
      <w:sz w:val="28"/>
      <w:szCs w:val="28"/>
    </w:rPr>
  </w:style>
  <w:style w:type="paragraph" w:styleId="afff9">
    <w:name w:val="Salutation"/>
    <w:basedOn w:val="a2"/>
    <w:next w:val="a2"/>
    <w:link w:val="afffa"/>
    <w:rsid w:val="00901BC3"/>
    <w:pPr>
      <w:spacing w:after="60" w:line="240" w:lineRule="auto"/>
      <w:ind w:firstLine="0"/>
    </w:pPr>
    <w:rPr>
      <w:lang w:val="x-none" w:eastAsia="x-none"/>
    </w:rPr>
  </w:style>
  <w:style w:type="character" w:customStyle="1" w:styleId="afffa">
    <w:name w:val="Приветствие Знак"/>
    <w:link w:val="afff9"/>
    <w:semiHidden/>
    <w:locked/>
    <w:rsid w:val="00997593"/>
    <w:rPr>
      <w:rFonts w:cs="Times New Roman"/>
      <w:sz w:val="28"/>
      <w:szCs w:val="28"/>
    </w:rPr>
  </w:style>
  <w:style w:type="paragraph" w:styleId="afffb">
    <w:name w:val="List Continue"/>
    <w:basedOn w:val="a2"/>
    <w:rsid w:val="00901BC3"/>
    <w:pPr>
      <w:spacing w:after="120" w:line="240" w:lineRule="auto"/>
      <w:ind w:left="283" w:firstLine="0"/>
    </w:pPr>
    <w:rPr>
      <w:sz w:val="24"/>
      <w:szCs w:val="24"/>
    </w:rPr>
  </w:style>
  <w:style w:type="paragraph" w:styleId="2b">
    <w:name w:val="List Continue 2"/>
    <w:basedOn w:val="a2"/>
    <w:rsid w:val="00901BC3"/>
    <w:pPr>
      <w:spacing w:after="120" w:line="240" w:lineRule="auto"/>
      <w:ind w:left="566" w:firstLine="0"/>
    </w:pPr>
    <w:rPr>
      <w:sz w:val="24"/>
      <w:szCs w:val="24"/>
    </w:rPr>
  </w:style>
  <w:style w:type="paragraph" w:styleId="3a">
    <w:name w:val="List Continue 3"/>
    <w:basedOn w:val="a2"/>
    <w:rsid w:val="00901BC3"/>
    <w:pPr>
      <w:spacing w:after="120" w:line="240" w:lineRule="auto"/>
      <w:ind w:left="849" w:firstLine="0"/>
    </w:pPr>
    <w:rPr>
      <w:sz w:val="24"/>
      <w:szCs w:val="24"/>
    </w:rPr>
  </w:style>
  <w:style w:type="paragraph" w:styleId="43">
    <w:name w:val="List Continue 4"/>
    <w:basedOn w:val="a2"/>
    <w:rsid w:val="00901BC3"/>
    <w:pPr>
      <w:spacing w:after="120" w:line="240" w:lineRule="auto"/>
      <w:ind w:left="1132" w:firstLine="0"/>
    </w:pPr>
    <w:rPr>
      <w:sz w:val="24"/>
      <w:szCs w:val="24"/>
    </w:rPr>
  </w:style>
  <w:style w:type="paragraph" w:styleId="53">
    <w:name w:val="List Continue 5"/>
    <w:basedOn w:val="a2"/>
    <w:rsid w:val="00901BC3"/>
    <w:pPr>
      <w:spacing w:after="120" w:line="240" w:lineRule="auto"/>
      <w:ind w:left="1415" w:firstLine="0"/>
    </w:pPr>
    <w:rPr>
      <w:sz w:val="24"/>
      <w:szCs w:val="24"/>
    </w:rPr>
  </w:style>
  <w:style w:type="character" w:styleId="afffc">
    <w:name w:val="FollowedHyperlink"/>
    <w:rsid w:val="00901BC3"/>
    <w:rPr>
      <w:rFonts w:cs="Times New Roman"/>
      <w:color w:val="800080"/>
      <w:u w:val="single"/>
    </w:rPr>
  </w:style>
  <w:style w:type="paragraph" w:styleId="afffd">
    <w:name w:val="Closing"/>
    <w:basedOn w:val="a2"/>
    <w:link w:val="afffe"/>
    <w:rsid w:val="00901BC3"/>
    <w:pPr>
      <w:spacing w:after="60" w:line="240" w:lineRule="auto"/>
      <w:ind w:left="4252" w:firstLine="0"/>
    </w:pPr>
    <w:rPr>
      <w:lang w:val="x-none" w:eastAsia="x-none"/>
    </w:rPr>
  </w:style>
  <w:style w:type="character" w:customStyle="1" w:styleId="afffe">
    <w:name w:val="Прощание Знак"/>
    <w:link w:val="afffd"/>
    <w:semiHidden/>
    <w:locked/>
    <w:rsid w:val="00997593"/>
    <w:rPr>
      <w:rFonts w:cs="Times New Roman"/>
      <w:sz w:val="28"/>
      <w:szCs w:val="28"/>
    </w:rPr>
  </w:style>
  <w:style w:type="paragraph" w:styleId="affff">
    <w:name w:val="List"/>
    <w:basedOn w:val="a2"/>
    <w:rsid w:val="00901BC3"/>
    <w:pPr>
      <w:spacing w:after="60" w:line="240" w:lineRule="auto"/>
      <w:ind w:left="283" w:hanging="283"/>
    </w:pPr>
    <w:rPr>
      <w:sz w:val="24"/>
      <w:szCs w:val="24"/>
    </w:rPr>
  </w:style>
  <w:style w:type="paragraph" w:styleId="2c">
    <w:name w:val="List 2"/>
    <w:basedOn w:val="a2"/>
    <w:rsid w:val="00901BC3"/>
    <w:pPr>
      <w:spacing w:after="60" w:line="240" w:lineRule="auto"/>
      <w:ind w:left="566" w:hanging="283"/>
    </w:pPr>
    <w:rPr>
      <w:sz w:val="24"/>
      <w:szCs w:val="24"/>
    </w:rPr>
  </w:style>
  <w:style w:type="paragraph" w:styleId="3b">
    <w:name w:val="List 3"/>
    <w:basedOn w:val="a2"/>
    <w:rsid w:val="00901BC3"/>
    <w:pPr>
      <w:spacing w:after="60" w:line="240" w:lineRule="auto"/>
      <w:ind w:left="849" w:hanging="283"/>
    </w:pPr>
    <w:rPr>
      <w:sz w:val="24"/>
      <w:szCs w:val="24"/>
    </w:rPr>
  </w:style>
  <w:style w:type="paragraph" w:styleId="44">
    <w:name w:val="List 4"/>
    <w:basedOn w:val="a2"/>
    <w:rsid w:val="00901BC3"/>
    <w:pPr>
      <w:spacing w:after="60" w:line="240" w:lineRule="auto"/>
      <w:ind w:left="1132" w:hanging="283"/>
    </w:pPr>
    <w:rPr>
      <w:sz w:val="24"/>
      <w:szCs w:val="24"/>
    </w:rPr>
  </w:style>
  <w:style w:type="paragraph" w:styleId="54">
    <w:name w:val="List 5"/>
    <w:basedOn w:val="a2"/>
    <w:rsid w:val="00901BC3"/>
    <w:pPr>
      <w:spacing w:after="60" w:line="240" w:lineRule="auto"/>
      <w:ind w:left="1415" w:hanging="283"/>
    </w:pPr>
    <w:rPr>
      <w:sz w:val="24"/>
      <w:szCs w:val="24"/>
    </w:rPr>
  </w:style>
  <w:style w:type="paragraph" w:styleId="HTML8">
    <w:name w:val="HTML Preformatted"/>
    <w:basedOn w:val="a2"/>
    <w:link w:val="HTML9"/>
    <w:rsid w:val="00901BC3"/>
    <w:pPr>
      <w:spacing w:after="60" w:line="240" w:lineRule="auto"/>
      <w:ind w:firstLine="0"/>
    </w:pPr>
    <w:rPr>
      <w:rFonts w:ascii="Courier New" w:hAnsi="Courier New"/>
      <w:sz w:val="20"/>
      <w:szCs w:val="20"/>
      <w:lang w:val="x-none" w:eastAsia="x-none"/>
    </w:rPr>
  </w:style>
  <w:style w:type="character" w:customStyle="1" w:styleId="HTML9">
    <w:name w:val="Стандартный HTML Знак"/>
    <w:link w:val="HTML8"/>
    <w:semiHidden/>
    <w:locked/>
    <w:rsid w:val="00997593"/>
    <w:rPr>
      <w:rFonts w:ascii="Courier New" w:hAnsi="Courier New" w:cs="Courier New"/>
      <w:sz w:val="20"/>
      <w:szCs w:val="20"/>
    </w:rPr>
  </w:style>
  <w:style w:type="character" w:styleId="affff0">
    <w:name w:val="Strong"/>
    <w:qFormat/>
    <w:rsid w:val="00901BC3"/>
    <w:rPr>
      <w:rFonts w:cs="Times New Roman"/>
      <w:b/>
    </w:rPr>
  </w:style>
  <w:style w:type="character" w:styleId="HTMLa">
    <w:name w:val="HTML Cite"/>
    <w:rsid w:val="00901BC3"/>
    <w:rPr>
      <w:rFonts w:cs="Times New Roman"/>
      <w:i/>
    </w:rPr>
  </w:style>
  <w:style w:type="paragraph" w:styleId="affff1">
    <w:name w:val="Message Header"/>
    <w:basedOn w:val="a2"/>
    <w:link w:val="affff2"/>
    <w:rsid w:val="00901BC3"/>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pPr>
    <w:rPr>
      <w:rFonts w:ascii="Cambria" w:hAnsi="Cambria"/>
      <w:sz w:val="24"/>
      <w:szCs w:val="24"/>
      <w:lang w:val="x-none" w:eastAsia="x-none"/>
    </w:rPr>
  </w:style>
  <w:style w:type="character" w:customStyle="1" w:styleId="affff2">
    <w:name w:val="Шапка Знак"/>
    <w:link w:val="affff1"/>
    <w:semiHidden/>
    <w:locked/>
    <w:rsid w:val="00997593"/>
    <w:rPr>
      <w:rFonts w:ascii="Cambria" w:hAnsi="Cambria" w:cs="Times New Roman"/>
      <w:sz w:val="24"/>
      <w:szCs w:val="24"/>
      <w:shd w:val="pct20" w:color="auto" w:fill="auto"/>
    </w:rPr>
  </w:style>
  <w:style w:type="paragraph" w:styleId="affff3">
    <w:name w:val="E-mail Signature"/>
    <w:basedOn w:val="a2"/>
    <w:link w:val="affff4"/>
    <w:rsid w:val="00901BC3"/>
    <w:pPr>
      <w:spacing w:after="60" w:line="240" w:lineRule="auto"/>
      <w:ind w:firstLine="0"/>
    </w:pPr>
    <w:rPr>
      <w:lang w:val="x-none" w:eastAsia="x-none"/>
    </w:rPr>
  </w:style>
  <w:style w:type="character" w:customStyle="1" w:styleId="affff4">
    <w:name w:val="Электронная подпись Знак"/>
    <w:link w:val="affff3"/>
    <w:semiHidden/>
    <w:locked/>
    <w:rsid w:val="00997593"/>
    <w:rPr>
      <w:rFonts w:cs="Times New Roman"/>
      <w:sz w:val="28"/>
      <w:szCs w:val="28"/>
    </w:rPr>
  </w:style>
  <w:style w:type="paragraph" w:styleId="45">
    <w:name w:val="toc 4"/>
    <w:basedOn w:val="a2"/>
    <w:next w:val="a2"/>
    <w:autoRedefine/>
    <w:semiHidden/>
    <w:rsid w:val="00901BC3"/>
    <w:pPr>
      <w:spacing w:line="240" w:lineRule="auto"/>
      <w:ind w:left="480" w:firstLine="0"/>
      <w:jc w:val="left"/>
    </w:pPr>
    <w:rPr>
      <w:sz w:val="20"/>
      <w:szCs w:val="20"/>
    </w:rPr>
  </w:style>
  <w:style w:type="paragraph" w:styleId="55">
    <w:name w:val="toc 5"/>
    <w:basedOn w:val="a2"/>
    <w:next w:val="a2"/>
    <w:autoRedefine/>
    <w:semiHidden/>
    <w:rsid w:val="00901BC3"/>
    <w:pPr>
      <w:spacing w:line="240" w:lineRule="auto"/>
      <w:ind w:left="720" w:firstLine="0"/>
      <w:jc w:val="left"/>
    </w:pPr>
    <w:rPr>
      <w:sz w:val="20"/>
      <w:szCs w:val="20"/>
    </w:rPr>
  </w:style>
  <w:style w:type="paragraph" w:styleId="61">
    <w:name w:val="toc 6"/>
    <w:basedOn w:val="a2"/>
    <w:next w:val="a2"/>
    <w:autoRedefine/>
    <w:semiHidden/>
    <w:rsid w:val="00901BC3"/>
    <w:pPr>
      <w:spacing w:line="240" w:lineRule="auto"/>
      <w:ind w:left="960" w:firstLine="0"/>
      <w:jc w:val="left"/>
    </w:pPr>
    <w:rPr>
      <w:sz w:val="20"/>
      <w:szCs w:val="20"/>
    </w:rPr>
  </w:style>
  <w:style w:type="paragraph" w:styleId="71">
    <w:name w:val="toc 7"/>
    <w:basedOn w:val="a2"/>
    <w:next w:val="a2"/>
    <w:autoRedefine/>
    <w:semiHidden/>
    <w:rsid w:val="00901BC3"/>
    <w:pPr>
      <w:spacing w:line="240" w:lineRule="auto"/>
      <w:ind w:left="1200" w:firstLine="0"/>
      <w:jc w:val="left"/>
    </w:pPr>
    <w:rPr>
      <w:sz w:val="20"/>
      <w:szCs w:val="20"/>
    </w:rPr>
  </w:style>
  <w:style w:type="paragraph" w:styleId="81">
    <w:name w:val="toc 8"/>
    <w:basedOn w:val="a2"/>
    <w:next w:val="a2"/>
    <w:autoRedefine/>
    <w:semiHidden/>
    <w:rsid w:val="00901BC3"/>
    <w:pPr>
      <w:spacing w:line="240" w:lineRule="auto"/>
      <w:ind w:left="1440" w:firstLine="0"/>
      <w:jc w:val="left"/>
    </w:pPr>
    <w:rPr>
      <w:sz w:val="20"/>
      <w:szCs w:val="20"/>
    </w:rPr>
  </w:style>
  <w:style w:type="paragraph" w:styleId="91">
    <w:name w:val="toc 9"/>
    <w:basedOn w:val="a2"/>
    <w:next w:val="a2"/>
    <w:autoRedefine/>
    <w:semiHidden/>
    <w:rsid w:val="00901BC3"/>
    <w:pPr>
      <w:spacing w:line="240" w:lineRule="auto"/>
      <w:ind w:left="1680" w:firstLine="0"/>
      <w:jc w:val="left"/>
    </w:pPr>
    <w:rPr>
      <w:sz w:val="20"/>
      <w:szCs w:val="20"/>
    </w:rPr>
  </w:style>
  <w:style w:type="paragraph" w:customStyle="1" w:styleId="1">
    <w:name w:val="Стиль1"/>
    <w:basedOn w:val="a2"/>
    <w:rsid w:val="00901BC3"/>
    <w:pPr>
      <w:keepNext/>
      <w:keepLines/>
      <w:widowControl w:val="0"/>
      <w:numPr>
        <w:numId w:val="5"/>
      </w:numPr>
      <w:suppressLineNumbers/>
      <w:suppressAutoHyphens/>
      <w:spacing w:after="60" w:line="240" w:lineRule="auto"/>
      <w:jc w:val="left"/>
    </w:pPr>
    <w:rPr>
      <w:b/>
      <w:szCs w:val="24"/>
    </w:rPr>
  </w:style>
  <w:style w:type="paragraph" w:customStyle="1" w:styleId="2-1">
    <w:name w:val="содержание2-1"/>
    <w:basedOn w:val="31"/>
    <w:next w:val="a2"/>
    <w:rsid w:val="00901BC3"/>
    <w:pPr>
      <w:tabs>
        <w:tab w:val="num" w:pos="926"/>
        <w:tab w:val="num" w:pos="1492"/>
      </w:tabs>
      <w:suppressAutoHyphens w:val="0"/>
      <w:spacing w:before="240" w:after="60" w:line="240" w:lineRule="auto"/>
      <w:ind w:left="926" w:hanging="360"/>
    </w:pPr>
    <w:rPr>
      <w:rFonts w:ascii="Arial" w:hAnsi="Arial"/>
      <w:bCs w:val="0"/>
      <w:sz w:val="24"/>
      <w:szCs w:val="20"/>
    </w:rPr>
  </w:style>
  <w:style w:type="paragraph" w:customStyle="1" w:styleId="211">
    <w:name w:val="Заголовок 2.1"/>
    <w:basedOn w:val="10"/>
    <w:rsid w:val="00901BC3"/>
    <w:pPr>
      <w:keepLines/>
      <w:widowControl w:val="0"/>
      <w:suppressLineNumbers/>
      <w:suppressAutoHyphens/>
      <w:spacing w:line="240" w:lineRule="auto"/>
      <w:ind w:firstLine="0"/>
      <w:jc w:val="center"/>
    </w:pPr>
    <w:rPr>
      <w:rFonts w:ascii="Times New Roman" w:hAnsi="Times New Roman"/>
      <w:bCs w:val="0"/>
      <w:caps/>
      <w:kern w:val="28"/>
      <w:sz w:val="36"/>
      <w:szCs w:val="28"/>
    </w:rPr>
  </w:style>
  <w:style w:type="paragraph" w:customStyle="1" w:styleId="2d">
    <w:name w:val="Стиль2"/>
    <w:basedOn w:val="26"/>
    <w:rsid w:val="00901BC3"/>
    <w:pPr>
      <w:keepNext/>
      <w:keepLines/>
      <w:widowControl w:val="0"/>
      <w:suppressLineNumbers/>
      <w:tabs>
        <w:tab w:val="clear" w:pos="643"/>
        <w:tab w:val="num" w:pos="576"/>
      </w:tabs>
      <w:suppressAutoHyphens/>
      <w:ind w:left="576" w:hanging="576"/>
    </w:pPr>
    <w:rPr>
      <w:b/>
    </w:rPr>
  </w:style>
  <w:style w:type="paragraph" w:customStyle="1" w:styleId="30">
    <w:name w:val="Стиль3 Знак"/>
    <w:basedOn w:val="22"/>
    <w:rsid w:val="00901BC3"/>
    <w:pPr>
      <w:widowControl w:val="0"/>
      <w:numPr>
        <w:ilvl w:val="2"/>
        <w:numId w:val="5"/>
      </w:numPr>
      <w:adjustRightInd w:val="0"/>
      <w:spacing w:after="0" w:line="240" w:lineRule="auto"/>
      <w:ind w:left="0" w:firstLine="0"/>
      <w:textAlignment w:val="baseline"/>
    </w:pPr>
    <w:rPr>
      <w:sz w:val="24"/>
      <w:szCs w:val="20"/>
    </w:rPr>
  </w:style>
  <w:style w:type="paragraph" w:customStyle="1" w:styleId="2-11">
    <w:name w:val="содержание2-11"/>
    <w:basedOn w:val="a2"/>
    <w:rsid w:val="00901BC3"/>
    <w:pPr>
      <w:spacing w:after="60" w:line="240" w:lineRule="auto"/>
      <w:ind w:firstLine="0"/>
    </w:pPr>
    <w:rPr>
      <w:sz w:val="24"/>
      <w:szCs w:val="24"/>
    </w:rPr>
  </w:style>
  <w:style w:type="character" w:customStyle="1" w:styleId="15">
    <w:name w:val="Знак Знак1"/>
    <w:rsid w:val="00901BC3"/>
    <w:rPr>
      <w:sz w:val="24"/>
      <w:lang w:val="ru-RU" w:eastAsia="ru-RU"/>
    </w:rPr>
  </w:style>
  <w:style w:type="character" w:customStyle="1" w:styleId="3c">
    <w:name w:val="Стиль3 Знак Знак"/>
    <w:rsid w:val="00901BC3"/>
    <w:rPr>
      <w:rFonts w:cs="Times New Roman"/>
      <w:sz w:val="24"/>
      <w:lang w:val="ru-RU" w:eastAsia="ru-RU" w:bidi="ar-SA"/>
    </w:rPr>
  </w:style>
  <w:style w:type="paragraph" w:customStyle="1" w:styleId="46">
    <w:name w:val="Стиль4"/>
    <w:basedOn w:val="20"/>
    <w:next w:val="a2"/>
    <w:rsid w:val="00901BC3"/>
    <w:pPr>
      <w:keepLines/>
      <w:widowControl w:val="0"/>
      <w:suppressLineNumbers/>
      <w:suppressAutoHyphens/>
      <w:ind w:firstLine="567"/>
    </w:pPr>
  </w:style>
  <w:style w:type="paragraph" w:customStyle="1" w:styleId="affff5">
    <w:name w:val="Таблица заголовок"/>
    <w:basedOn w:val="a2"/>
    <w:rsid w:val="00901BC3"/>
    <w:pPr>
      <w:spacing w:before="120" w:after="120" w:line="360" w:lineRule="auto"/>
      <w:ind w:firstLine="0"/>
      <w:jc w:val="right"/>
    </w:pPr>
    <w:rPr>
      <w:b/>
    </w:rPr>
  </w:style>
  <w:style w:type="paragraph" w:customStyle="1" w:styleId="affff6">
    <w:name w:val="текст таблицы"/>
    <w:basedOn w:val="a2"/>
    <w:rsid w:val="00901BC3"/>
    <w:pPr>
      <w:spacing w:before="120" w:line="240" w:lineRule="auto"/>
      <w:ind w:right="-102" w:firstLine="0"/>
      <w:jc w:val="left"/>
    </w:pPr>
    <w:rPr>
      <w:sz w:val="24"/>
      <w:szCs w:val="24"/>
    </w:rPr>
  </w:style>
  <w:style w:type="character" w:customStyle="1" w:styleId="3d">
    <w:name w:val="Стиль3 Знак Знак Знак"/>
    <w:rsid w:val="00901BC3"/>
    <w:rPr>
      <w:rFonts w:cs="Times New Roman"/>
      <w:sz w:val="24"/>
      <w:lang w:val="ru-RU" w:eastAsia="ru-RU" w:bidi="ar-SA"/>
    </w:rPr>
  </w:style>
  <w:style w:type="paragraph" w:customStyle="1" w:styleId="3e">
    <w:name w:val="Стиль3"/>
    <w:basedOn w:val="22"/>
    <w:rsid w:val="00901BC3"/>
    <w:pPr>
      <w:widowControl w:val="0"/>
      <w:tabs>
        <w:tab w:val="num" w:pos="1307"/>
      </w:tabs>
      <w:adjustRightInd w:val="0"/>
      <w:spacing w:after="0" w:line="240" w:lineRule="auto"/>
      <w:ind w:left="1080" w:firstLine="0"/>
      <w:textAlignment w:val="baseline"/>
    </w:pPr>
    <w:rPr>
      <w:sz w:val="24"/>
      <w:szCs w:val="20"/>
    </w:rPr>
  </w:style>
  <w:style w:type="character" w:customStyle="1" w:styleId="3f">
    <w:name w:val="Стиль3 Знак Знак Знак Знак"/>
    <w:rsid w:val="00901BC3"/>
    <w:rPr>
      <w:rFonts w:cs="Times New Roman"/>
      <w:sz w:val="24"/>
      <w:lang w:val="ru-RU" w:eastAsia="ru-RU" w:bidi="ar-SA"/>
    </w:rPr>
  </w:style>
  <w:style w:type="character" w:customStyle="1" w:styleId="310">
    <w:name w:val="Стиль3 Знак Знак1"/>
    <w:rsid w:val="00901BC3"/>
    <w:rPr>
      <w:sz w:val="24"/>
      <w:lang w:val="ru-RU" w:eastAsia="ru-RU"/>
    </w:rPr>
  </w:style>
  <w:style w:type="character" w:customStyle="1" w:styleId="2e">
    <w:name w:val="Заголовок 2 Знак"/>
    <w:rsid w:val="00901BC3"/>
    <w:rPr>
      <w:b/>
      <w:sz w:val="30"/>
      <w:lang w:val="ru-RU" w:eastAsia="ru-RU"/>
    </w:rPr>
  </w:style>
  <w:style w:type="paragraph" w:customStyle="1" w:styleId="affff7">
    <w:name w:val="Мой"/>
    <w:basedOn w:val="a2"/>
    <w:rsid w:val="00901BC3"/>
    <w:pPr>
      <w:spacing w:line="240" w:lineRule="auto"/>
      <w:ind w:firstLine="708"/>
    </w:pPr>
    <w:rPr>
      <w:color w:val="000000"/>
      <w:sz w:val="24"/>
      <w:szCs w:val="20"/>
    </w:rPr>
  </w:style>
  <w:style w:type="paragraph" w:customStyle="1" w:styleId="ConsTitle">
    <w:name w:val="ConsTitle"/>
    <w:rsid w:val="00901BC3"/>
    <w:pPr>
      <w:widowControl w:val="0"/>
      <w:autoSpaceDE w:val="0"/>
      <w:autoSpaceDN w:val="0"/>
      <w:adjustRightInd w:val="0"/>
      <w:ind w:right="19772"/>
    </w:pPr>
    <w:rPr>
      <w:rFonts w:ascii="Arial" w:hAnsi="Arial" w:cs="Arial"/>
      <w:b/>
      <w:bCs/>
      <w:sz w:val="16"/>
      <w:szCs w:val="16"/>
    </w:rPr>
  </w:style>
  <w:style w:type="paragraph" w:customStyle="1" w:styleId="16">
    <w:name w:val="Обычный1"/>
    <w:rsid w:val="00901BC3"/>
  </w:style>
  <w:style w:type="paragraph" w:customStyle="1" w:styleId="110">
    <w:name w:val="11"/>
    <w:basedOn w:val="a2"/>
    <w:rsid w:val="00901BC3"/>
    <w:pPr>
      <w:keepNext/>
      <w:autoSpaceDE w:val="0"/>
      <w:autoSpaceDN w:val="0"/>
      <w:spacing w:line="240" w:lineRule="auto"/>
      <w:ind w:firstLine="0"/>
      <w:jc w:val="center"/>
    </w:pPr>
    <w:rPr>
      <w:sz w:val="24"/>
      <w:szCs w:val="24"/>
    </w:rPr>
  </w:style>
  <w:style w:type="paragraph" w:customStyle="1" w:styleId="xl80">
    <w:name w:val="xl80"/>
    <w:basedOn w:val="a2"/>
    <w:rsid w:val="00901BC3"/>
    <w:pPr>
      <w:spacing w:before="100" w:beforeAutospacing="1" w:after="100" w:afterAutospacing="1" w:line="240" w:lineRule="auto"/>
      <w:ind w:firstLine="0"/>
      <w:jc w:val="right"/>
    </w:pPr>
    <w:rPr>
      <w:rFonts w:ascii="Garamond" w:hAnsi="Garamond"/>
      <w:sz w:val="24"/>
      <w:szCs w:val="24"/>
    </w:rPr>
  </w:style>
  <w:style w:type="character" w:customStyle="1" w:styleId="maintext">
    <w:name w:val="maintext"/>
    <w:rsid w:val="00901BC3"/>
    <w:rPr>
      <w:rFonts w:cs="Times New Roman"/>
    </w:rPr>
  </w:style>
  <w:style w:type="character" w:customStyle="1" w:styleId="affff8">
    <w:name w:val="Василий"/>
    <w:semiHidden/>
    <w:rsid w:val="00901BC3"/>
    <w:rPr>
      <w:rFonts w:ascii="Arial" w:hAnsi="Arial"/>
      <w:color w:val="auto"/>
      <w:sz w:val="20"/>
    </w:rPr>
  </w:style>
  <w:style w:type="paragraph" w:customStyle="1" w:styleId="111">
    <w:name w:val="заголовок 11"/>
    <w:basedOn w:val="a2"/>
    <w:next w:val="a2"/>
    <w:rsid w:val="00901BC3"/>
    <w:pPr>
      <w:keepNext/>
      <w:autoSpaceDE w:val="0"/>
      <w:autoSpaceDN w:val="0"/>
      <w:spacing w:line="240" w:lineRule="auto"/>
      <w:ind w:firstLine="0"/>
      <w:jc w:val="center"/>
    </w:pPr>
    <w:rPr>
      <w:sz w:val="24"/>
      <w:szCs w:val="20"/>
    </w:rPr>
  </w:style>
  <w:style w:type="paragraph" w:customStyle="1" w:styleId="xl28">
    <w:name w:val="xl28"/>
    <w:basedOn w:val="a2"/>
    <w:rsid w:val="00901BC3"/>
    <w:pPr>
      <w:pBdr>
        <w:left w:val="single" w:sz="8" w:space="0" w:color="auto"/>
      </w:pBdr>
      <w:spacing w:before="100" w:beforeAutospacing="1" w:after="100" w:afterAutospacing="1" w:line="240" w:lineRule="auto"/>
      <w:ind w:firstLine="0"/>
      <w:jc w:val="center"/>
    </w:pPr>
    <w:rPr>
      <w:rFonts w:ascii="Arial Narrow" w:hAnsi="Arial Narrow"/>
      <w:b/>
      <w:bCs/>
      <w:sz w:val="24"/>
      <w:szCs w:val="24"/>
    </w:rPr>
  </w:style>
  <w:style w:type="paragraph" w:customStyle="1" w:styleId="311">
    <w:name w:val="Заголовок 31"/>
    <w:basedOn w:val="a2"/>
    <w:next w:val="a2"/>
    <w:rsid w:val="00901BC3"/>
    <w:pPr>
      <w:keepNext/>
      <w:spacing w:line="240" w:lineRule="auto"/>
      <w:ind w:firstLine="0"/>
      <w:outlineLvl w:val="2"/>
    </w:pPr>
    <w:rPr>
      <w:sz w:val="24"/>
      <w:szCs w:val="20"/>
    </w:rPr>
  </w:style>
  <w:style w:type="paragraph" w:styleId="affff9">
    <w:name w:val="Document Map"/>
    <w:basedOn w:val="a2"/>
    <w:link w:val="affffa"/>
    <w:semiHidden/>
    <w:rsid w:val="00901BC3"/>
    <w:pPr>
      <w:shd w:val="clear" w:color="auto" w:fill="000080"/>
      <w:spacing w:after="60" w:line="240" w:lineRule="auto"/>
      <w:ind w:firstLine="0"/>
    </w:pPr>
    <w:rPr>
      <w:sz w:val="2"/>
      <w:szCs w:val="20"/>
      <w:lang w:val="x-none" w:eastAsia="x-none"/>
    </w:rPr>
  </w:style>
  <w:style w:type="character" w:customStyle="1" w:styleId="affffa">
    <w:name w:val="Схема документа Знак"/>
    <w:link w:val="affff9"/>
    <w:semiHidden/>
    <w:locked/>
    <w:rsid w:val="00997593"/>
    <w:rPr>
      <w:rFonts w:cs="Times New Roman"/>
      <w:sz w:val="2"/>
    </w:rPr>
  </w:style>
  <w:style w:type="paragraph" w:customStyle="1" w:styleId="Heading">
    <w:name w:val="Heading"/>
    <w:rsid w:val="00901BC3"/>
    <w:pPr>
      <w:widowControl w:val="0"/>
      <w:autoSpaceDE w:val="0"/>
      <w:autoSpaceDN w:val="0"/>
      <w:adjustRightInd w:val="0"/>
    </w:pPr>
    <w:rPr>
      <w:rFonts w:ascii="Arial" w:hAnsi="Arial" w:cs="Arial"/>
      <w:b/>
      <w:bCs/>
      <w:sz w:val="22"/>
      <w:szCs w:val="22"/>
    </w:rPr>
  </w:style>
  <w:style w:type="paragraph" w:customStyle="1" w:styleId="13pt">
    <w:name w:val="Обычный + 13 pt"/>
    <w:aliases w:val="по ширине,кернинг от 8 pt,разреженный на  0,7 пт"/>
    <w:basedOn w:val="a2"/>
    <w:rsid w:val="00901BC3"/>
    <w:pPr>
      <w:widowControl w:val="0"/>
      <w:shd w:val="clear" w:color="auto" w:fill="FFFFFF"/>
      <w:spacing w:line="240" w:lineRule="auto"/>
      <w:ind w:left="34" w:firstLine="0"/>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9"/>
    <w:rsid w:val="00901BC3"/>
    <w:pPr>
      <w:widowControl w:val="0"/>
      <w:shd w:val="clear" w:color="auto" w:fill="FFFFFF"/>
      <w:spacing w:after="0" w:line="240" w:lineRule="auto"/>
      <w:ind w:right="312" w:firstLine="0"/>
      <w:jc w:val="center"/>
    </w:pPr>
    <w:rPr>
      <w:b/>
      <w:sz w:val="26"/>
      <w:szCs w:val="26"/>
    </w:rPr>
  </w:style>
  <w:style w:type="paragraph" w:customStyle="1" w:styleId="ListBull1">
    <w:name w:val="ListBull1"/>
    <w:basedOn w:val="a2"/>
    <w:rsid w:val="00901BC3"/>
    <w:pPr>
      <w:tabs>
        <w:tab w:val="num" w:pos="0"/>
        <w:tab w:val="num" w:pos="1985"/>
      </w:tabs>
      <w:spacing w:before="60" w:after="40" w:line="240" w:lineRule="auto"/>
      <w:ind w:left="1984" w:hanging="425"/>
      <w:jc w:val="left"/>
    </w:pPr>
    <w:rPr>
      <w:sz w:val="24"/>
      <w:szCs w:val="24"/>
    </w:rPr>
  </w:style>
  <w:style w:type="paragraph" w:customStyle="1" w:styleId="a0">
    <w:name w:val="Табличный список"/>
    <w:basedOn w:val="a2"/>
    <w:rsid w:val="00901BC3"/>
    <w:pPr>
      <w:numPr>
        <w:numId w:val="6"/>
      </w:numPr>
      <w:spacing w:line="240" w:lineRule="auto"/>
      <w:ind w:firstLine="0"/>
      <w:jc w:val="left"/>
    </w:pPr>
    <w:rPr>
      <w:sz w:val="18"/>
      <w:szCs w:val="24"/>
    </w:rPr>
  </w:style>
  <w:style w:type="paragraph" w:customStyle="1" w:styleId="ConsPlusNonformat">
    <w:name w:val="ConsPlusNonformat"/>
    <w:rsid w:val="00901BC3"/>
    <w:pPr>
      <w:widowControl w:val="0"/>
      <w:autoSpaceDE w:val="0"/>
      <w:autoSpaceDN w:val="0"/>
      <w:adjustRightInd w:val="0"/>
    </w:pPr>
    <w:rPr>
      <w:rFonts w:ascii="Courier New" w:hAnsi="Courier New" w:cs="Courier New"/>
    </w:rPr>
  </w:style>
  <w:style w:type="paragraph" w:customStyle="1" w:styleId="affffb">
    <w:name w:val="Стиль"/>
    <w:rsid w:val="00901BC3"/>
    <w:pPr>
      <w:widowControl w:val="0"/>
      <w:autoSpaceDE w:val="0"/>
      <w:autoSpaceDN w:val="0"/>
      <w:adjustRightInd w:val="0"/>
    </w:pPr>
    <w:rPr>
      <w:rFonts w:ascii="Arial" w:hAnsi="Arial" w:cs="Arial"/>
      <w:sz w:val="24"/>
      <w:szCs w:val="24"/>
    </w:rPr>
  </w:style>
  <w:style w:type="paragraph" w:customStyle="1" w:styleId="affffc">
    <w:name w:val="Пункт"/>
    <w:basedOn w:val="a2"/>
    <w:rsid w:val="00B17BA8"/>
    <w:pPr>
      <w:tabs>
        <w:tab w:val="num" w:pos="1980"/>
      </w:tabs>
      <w:spacing w:line="240" w:lineRule="auto"/>
      <w:ind w:left="1404" w:hanging="504"/>
    </w:pPr>
    <w:rPr>
      <w:sz w:val="24"/>
    </w:rPr>
  </w:style>
  <w:style w:type="table" w:styleId="affffd">
    <w:name w:val="Table Grid"/>
    <w:basedOn w:val="a4"/>
    <w:rsid w:val="0046028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
    <w:name w:val="r"/>
    <w:rsid w:val="00FB60A0"/>
  </w:style>
  <w:style w:type="character" w:customStyle="1" w:styleId="blk">
    <w:name w:val="blk"/>
    <w:rsid w:val="00E31FAC"/>
  </w:style>
  <w:style w:type="character" w:customStyle="1" w:styleId="f">
    <w:name w:val="f"/>
    <w:rsid w:val="00E31FAC"/>
  </w:style>
  <w:style w:type="character" w:customStyle="1" w:styleId="diffins">
    <w:name w:val="diff_ins"/>
    <w:rsid w:val="006364F6"/>
  </w:style>
  <w:style w:type="paragraph" w:customStyle="1" w:styleId="affffe">
    <w:name w:val="Прижатый влево"/>
    <w:basedOn w:val="a2"/>
    <w:next w:val="a2"/>
    <w:uiPriority w:val="99"/>
    <w:rsid w:val="00574503"/>
    <w:pPr>
      <w:autoSpaceDE w:val="0"/>
      <w:autoSpaceDN w:val="0"/>
      <w:adjustRightInd w:val="0"/>
      <w:spacing w:line="240" w:lineRule="auto"/>
      <w:ind w:firstLine="0"/>
      <w:jc w:val="left"/>
    </w:pPr>
    <w:rPr>
      <w:rFonts w:ascii="Arial" w:hAnsi="Arial" w:cs="Arial"/>
      <w:sz w:val="24"/>
      <w:szCs w:val="24"/>
    </w:rPr>
  </w:style>
  <w:style w:type="paragraph" w:styleId="afffff">
    <w:name w:val="List Paragraph"/>
    <w:basedOn w:val="a2"/>
    <w:link w:val="afffff0"/>
    <w:uiPriority w:val="34"/>
    <w:qFormat/>
    <w:rsid w:val="00574503"/>
    <w:pPr>
      <w:ind w:left="720"/>
      <w:contextualSpacing/>
    </w:pPr>
  </w:style>
  <w:style w:type="paragraph" w:customStyle="1" w:styleId="VL">
    <w:name w:val="VL_Основной текст"/>
    <w:basedOn w:val="a2"/>
    <w:link w:val="VL0"/>
    <w:qFormat/>
    <w:rsid w:val="00E56C38"/>
    <w:pPr>
      <w:spacing w:before="240" w:line="240" w:lineRule="auto"/>
      <w:ind w:firstLine="0"/>
    </w:pPr>
    <w:rPr>
      <w:rFonts w:ascii="Calibri" w:eastAsia="Calibri" w:hAnsi="Calibri"/>
      <w:color w:val="1E0E01"/>
      <w:sz w:val="22"/>
      <w:szCs w:val="22"/>
      <w:lang w:eastAsia="en-US"/>
    </w:rPr>
  </w:style>
  <w:style w:type="character" w:customStyle="1" w:styleId="VL0">
    <w:name w:val="VL_Основной текст Знак"/>
    <w:link w:val="VL"/>
    <w:rsid w:val="00E56C38"/>
    <w:rPr>
      <w:rFonts w:ascii="Calibri" w:eastAsia="Calibri" w:hAnsi="Calibri"/>
      <w:color w:val="1E0E01"/>
      <w:sz w:val="22"/>
      <w:szCs w:val="22"/>
      <w:lang w:eastAsia="en-US"/>
    </w:rPr>
  </w:style>
  <w:style w:type="paragraph" w:customStyle="1" w:styleId="afffff1">
    <w:name w:val="Таблицы (моноширинный)"/>
    <w:basedOn w:val="a2"/>
    <w:next w:val="a2"/>
    <w:uiPriority w:val="99"/>
    <w:rsid w:val="00BD14DB"/>
    <w:pPr>
      <w:widowControl w:val="0"/>
      <w:autoSpaceDE w:val="0"/>
      <w:autoSpaceDN w:val="0"/>
      <w:adjustRightInd w:val="0"/>
      <w:spacing w:line="240" w:lineRule="auto"/>
      <w:ind w:firstLine="0"/>
      <w:jc w:val="left"/>
    </w:pPr>
    <w:rPr>
      <w:rFonts w:ascii="Courier New" w:hAnsi="Courier New" w:cs="Courier New"/>
      <w:sz w:val="24"/>
      <w:szCs w:val="24"/>
    </w:rPr>
  </w:style>
  <w:style w:type="table" w:styleId="17">
    <w:name w:val="Table Simple 1"/>
    <w:basedOn w:val="a4"/>
    <w:rsid w:val="00610302"/>
    <w:rPr>
      <w:color w:val="000000"/>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417BB"/>
    <w:pPr>
      <w:autoSpaceDE w:val="0"/>
      <w:autoSpaceDN w:val="0"/>
      <w:adjustRightInd w:val="0"/>
    </w:pPr>
    <w:rPr>
      <w:color w:val="000000"/>
      <w:sz w:val="24"/>
      <w:szCs w:val="24"/>
    </w:rPr>
  </w:style>
  <w:style w:type="paragraph" w:styleId="afffff2">
    <w:name w:val="endnote text"/>
    <w:basedOn w:val="a2"/>
    <w:link w:val="afffff3"/>
    <w:semiHidden/>
    <w:unhideWhenUsed/>
    <w:rsid w:val="00E7095C"/>
    <w:pPr>
      <w:spacing w:line="240" w:lineRule="auto"/>
    </w:pPr>
    <w:rPr>
      <w:sz w:val="20"/>
      <w:szCs w:val="20"/>
    </w:rPr>
  </w:style>
  <w:style w:type="character" w:customStyle="1" w:styleId="afffff3">
    <w:name w:val="Текст концевой сноски Знак"/>
    <w:basedOn w:val="a3"/>
    <w:link w:val="afffff2"/>
    <w:semiHidden/>
    <w:rsid w:val="00E7095C"/>
  </w:style>
  <w:style w:type="character" w:styleId="afffff4">
    <w:name w:val="endnote reference"/>
    <w:basedOn w:val="a3"/>
    <w:semiHidden/>
    <w:unhideWhenUsed/>
    <w:rsid w:val="00E7095C"/>
    <w:rPr>
      <w:vertAlign w:val="superscript"/>
    </w:rPr>
  </w:style>
  <w:style w:type="character" w:customStyle="1" w:styleId="afffff0">
    <w:name w:val="Абзац списка Знак"/>
    <w:link w:val="afffff"/>
    <w:uiPriority w:val="34"/>
    <w:rsid w:val="00D87965"/>
    <w:rPr>
      <w:sz w:val="28"/>
      <w:szCs w:val="28"/>
    </w:rPr>
  </w:style>
  <w:style w:type="character" w:customStyle="1" w:styleId="2536">
    <w:name w:val="2536"/>
    <w:aliases w:val="bqiaagaaeyqcaaagiaiaaapwbgaabeqgaaaaaaaaaaaaaaaaaaaaaaaaaaaaaaaaaaaaaaaaaaaaaaaaaaaaaaaaaaaaaaaaaaaaaaaaaaaaaaaaaaaaaaaaaaaaaaaaaaaaaaaaaaaaaaaaaaaaaaaaaaaaaaaaaaaaaaaaaaaaaaaaaaaaaaaaaaaaaaaaaaaaaaaaaaaaaaaaaaaaaaaaaaaaaaaaaaaaaaaa"/>
    <w:rsid w:val="00C3250E"/>
  </w:style>
  <w:style w:type="character" w:customStyle="1" w:styleId="18">
    <w:name w:val="Неразрешенное упоминание1"/>
    <w:basedOn w:val="a3"/>
    <w:uiPriority w:val="99"/>
    <w:semiHidden/>
    <w:unhideWhenUsed/>
    <w:rsid w:val="005030BB"/>
    <w:rPr>
      <w:color w:val="605E5C"/>
      <w:shd w:val="clear" w:color="auto" w:fill="E1DFDD"/>
    </w:rPr>
  </w:style>
  <w:style w:type="character" w:customStyle="1" w:styleId="FontStyle50">
    <w:name w:val="Font Style50"/>
    <w:rsid w:val="00C95E1E"/>
    <w:rPr>
      <w:rFonts w:ascii="Times New Roman" w:hAnsi="Times New Roman" w:cs="Times New Roman" w:hint="default"/>
      <w:b/>
      <w:bCs/>
      <w:sz w:val="24"/>
      <w:szCs w:val="24"/>
    </w:rPr>
  </w:style>
  <w:style w:type="character" w:customStyle="1" w:styleId="ConsPlusNormal0">
    <w:name w:val="ConsPlusNormal Знак"/>
    <w:basedOn w:val="a3"/>
    <w:link w:val="ConsPlusNormal"/>
    <w:locked/>
    <w:rsid w:val="00A237A3"/>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547"/>
          <w:marRight w:val="0"/>
          <w:marTop w:val="86"/>
          <w:marBottom w:val="0"/>
          <w:divBdr>
            <w:top w:val="none" w:sz="0" w:space="0" w:color="auto"/>
            <w:left w:val="none" w:sz="0" w:space="0" w:color="auto"/>
            <w:bottom w:val="none" w:sz="0" w:space="0" w:color="auto"/>
            <w:right w:val="none" w:sz="0" w:space="0" w:color="auto"/>
          </w:divBdr>
        </w:div>
        <w:div w:id="2">
          <w:marLeft w:val="547"/>
          <w:marRight w:val="0"/>
          <w:marTop w:val="86"/>
          <w:marBottom w:val="0"/>
          <w:divBdr>
            <w:top w:val="none" w:sz="0" w:space="0" w:color="auto"/>
            <w:left w:val="none" w:sz="0" w:space="0" w:color="auto"/>
            <w:bottom w:val="none" w:sz="0" w:space="0" w:color="auto"/>
            <w:right w:val="none" w:sz="0" w:space="0" w:color="auto"/>
          </w:divBdr>
        </w:div>
        <w:div w:id="3">
          <w:marLeft w:val="547"/>
          <w:marRight w:val="0"/>
          <w:marTop w:val="86"/>
          <w:marBottom w:val="0"/>
          <w:divBdr>
            <w:top w:val="none" w:sz="0" w:space="0" w:color="auto"/>
            <w:left w:val="none" w:sz="0" w:space="0" w:color="auto"/>
            <w:bottom w:val="none" w:sz="0" w:space="0" w:color="auto"/>
            <w:right w:val="none" w:sz="0" w:space="0" w:color="auto"/>
          </w:divBdr>
        </w:div>
        <w:div w:id="5">
          <w:marLeft w:val="547"/>
          <w:marRight w:val="0"/>
          <w:marTop w:val="86"/>
          <w:marBottom w:val="0"/>
          <w:divBdr>
            <w:top w:val="none" w:sz="0" w:space="0" w:color="auto"/>
            <w:left w:val="none" w:sz="0" w:space="0" w:color="auto"/>
            <w:bottom w:val="none" w:sz="0" w:space="0" w:color="auto"/>
            <w:right w:val="none" w:sz="0" w:space="0" w:color="auto"/>
          </w:divBdr>
        </w:div>
        <w:div w:id="6">
          <w:marLeft w:val="547"/>
          <w:marRight w:val="0"/>
          <w:marTop w:val="86"/>
          <w:marBottom w:val="0"/>
          <w:divBdr>
            <w:top w:val="none" w:sz="0" w:space="0" w:color="auto"/>
            <w:left w:val="none" w:sz="0" w:space="0" w:color="auto"/>
            <w:bottom w:val="none" w:sz="0" w:space="0" w:color="auto"/>
            <w:right w:val="none" w:sz="0" w:space="0" w:color="auto"/>
          </w:divBdr>
        </w:div>
        <w:div w:id="7">
          <w:marLeft w:val="547"/>
          <w:marRight w:val="0"/>
          <w:marTop w:val="86"/>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40254721">
      <w:bodyDiv w:val="1"/>
      <w:marLeft w:val="0"/>
      <w:marRight w:val="0"/>
      <w:marTop w:val="0"/>
      <w:marBottom w:val="0"/>
      <w:divBdr>
        <w:top w:val="none" w:sz="0" w:space="0" w:color="auto"/>
        <w:left w:val="none" w:sz="0" w:space="0" w:color="auto"/>
        <w:bottom w:val="none" w:sz="0" w:space="0" w:color="auto"/>
        <w:right w:val="none" w:sz="0" w:space="0" w:color="auto"/>
      </w:divBdr>
      <w:divsChild>
        <w:div w:id="139613778">
          <w:marLeft w:val="0"/>
          <w:marRight w:val="0"/>
          <w:marTop w:val="0"/>
          <w:marBottom w:val="0"/>
          <w:divBdr>
            <w:top w:val="none" w:sz="0" w:space="0" w:color="auto"/>
            <w:left w:val="none" w:sz="0" w:space="0" w:color="auto"/>
            <w:bottom w:val="none" w:sz="0" w:space="0" w:color="auto"/>
            <w:right w:val="none" w:sz="0" w:space="0" w:color="auto"/>
          </w:divBdr>
        </w:div>
        <w:div w:id="192617810">
          <w:marLeft w:val="0"/>
          <w:marRight w:val="0"/>
          <w:marTop w:val="0"/>
          <w:marBottom w:val="0"/>
          <w:divBdr>
            <w:top w:val="none" w:sz="0" w:space="0" w:color="auto"/>
            <w:left w:val="none" w:sz="0" w:space="0" w:color="auto"/>
            <w:bottom w:val="none" w:sz="0" w:space="0" w:color="auto"/>
            <w:right w:val="none" w:sz="0" w:space="0" w:color="auto"/>
          </w:divBdr>
        </w:div>
        <w:div w:id="486093350">
          <w:marLeft w:val="0"/>
          <w:marRight w:val="0"/>
          <w:marTop w:val="0"/>
          <w:marBottom w:val="0"/>
          <w:divBdr>
            <w:top w:val="none" w:sz="0" w:space="0" w:color="auto"/>
            <w:left w:val="none" w:sz="0" w:space="0" w:color="auto"/>
            <w:bottom w:val="none" w:sz="0" w:space="0" w:color="auto"/>
            <w:right w:val="none" w:sz="0" w:space="0" w:color="auto"/>
          </w:divBdr>
        </w:div>
        <w:div w:id="651835487">
          <w:marLeft w:val="0"/>
          <w:marRight w:val="0"/>
          <w:marTop w:val="0"/>
          <w:marBottom w:val="0"/>
          <w:divBdr>
            <w:top w:val="none" w:sz="0" w:space="0" w:color="auto"/>
            <w:left w:val="none" w:sz="0" w:space="0" w:color="auto"/>
            <w:bottom w:val="none" w:sz="0" w:space="0" w:color="auto"/>
            <w:right w:val="none" w:sz="0" w:space="0" w:color="auto"/>
          </w:divBdr>
        </w:div>
        <w:div w:id="1136526475">
          <w:marLeft w:val="0"/>
          <w:marRight w:val="0"/>
          <w:marTop w:val="0"/>
          <w:marBottom w:val="0"/>
          <w:divBdr>
            <w:top w:val="none" w:sz="0" w:space="0" w:color="auto"/>
            <w:left w:val="none" w:sz="0" w:space="0" w:color="auto"/>
            <w:bottom w:val="none" w:sz="0" w:space="0" w:color="auto"/>
            <w:right w:val="none" w:sz="0" w:space="0" w:color="auto"/>
          </w:divBdr>
        </w:div>
        <w:div w:id="1431581061">
          <w:marLeft w:val="0"/>
          <w:marRight w:val="0"/>
          <w:marTop w:val="0"/>
          <w:marBottom w:val="0"/>
          <w:divBdr>
            <w:top w:val="none" w:sz="0" w:space="0" w:color="auto"/>
            <w:left w:val="none" w:sz="0" w:space="0" w:color="auto"/>
            <w:bottom w:val="none" w:sz="0" w:space="0" w:color="auto"/>
            <w:right w:val="none" w:sz="0" w:space="0" w:color="auto"/>
          </w:divBdr>
        </w:div>
        <w:div w:id="1436905340">
          <w:marLeft w:val="0"/>
          <w:marRight w:val="0"/>
          <w:marTop w:val="0"/>
          <w:marBottom w:val="0"/>
          <w:divBdr>
            <w:top w:val="none" w:sz="0" w:space="0" w:color="auto"/>
            <w:left w:val="none" w:sz="0" w:space="0" w:color="auto"/>
            <w:bottom w:val="none" w:sz="0" w:space="0" w:color="auto"/>
            <w:right w:val="none" w:sz="0" w:space="0" w:color="auto"/>
          </w:divBdr>
        </w:div>
        <w:div w:id="1731028886">
          <w:marLeft w:val="0"/>
          <w:marRight w:val="0"/>
          <w:marTop w:val="0"/>
          <w:marBottom w:val="0"/>
          <w:divBdr>
            <w:top w:val="none" w:sz="0" w:space="0" w:color="auto"/>
            <w:left w:val="none" w:sz="0" w:space="0" w:color="auto"/>
            <w:bottom w:val="none" w:sz="0" w:space="0" w:color="auto"/>
            <w:right w:val="none" w:sz="0" w:space="0" w:color="auto"/>
          </w:divBdr>
        </w:div>
        <w:div w:id="1760062600">
          <w:marLeft w:val="0"/>
          <w:marRight w:val="0"/>
          <w:marTop w:val="0"/>
          <w:marBottom w:val="0"/>
          <w:divBdr>
            <w:top w:val="none" w:sz="0" w:space="0" w:color="auto"/>
            <w:left w:val="none" w:sz="0" w:space="0" w:color="auto"/>
            <w:bottom w:val="none" w:sz="0" w:space="0" w:color="auto"/>
            <w:right w:val="none" w:sz="0" w:space="0" w:color="auto"/>
          </w:divBdr>
        </w:div>
      </w:divsChild>
    </w:div>
    <w:div w:id="105735084">
      <w:bodyDiv w:val="1"/>
      <w:marLeft w:val="0"/>
      <w:marRight w:val="0"/>
      <w:marTop w:val="0"/>
      <w:marBottom w:val="0"/>
      <w:divBdr>
        <w:top w:val="none" w:sz="0" w:space="0" w:color="auto"/>
        <w:left w:val="none" w:sz="0" w:space="0" w:color="auto"/>
        <w:bottom w:val="none" w:sz="0" w:space="0" w:color="auto"/>
        <w:right w:val="none" w:sz="0" w:space="0" w:color="auto"/>
      </w:divBdr>
    </w:div>
    <w:div w:id="151915402">
      <w:bodyDiv w:val="1"/>
      <w:marLeft w:val="0"/>
      <w:marRight w:val="0"/>
      <w:marTop w:val="0"/>
      <w:marBottom w:val="0"/>
      <w:divBdr>
        <w:top w:val="none" w:sz="0" w:space="0" w:color="auto"/>
        <w:left w:val="none" w:sz="0" w:space="0" w:color="auto"/>
        <w:bottom w:val="none" w:sz="0" w:space="0" w:color="auto"/>
        <w:right w:val="none" w:sz="0" w:space="0" w:color="auto"/>
      </w:divBdr>
    </w:div>
    <w:div w:id="216429580">
      <w:bodyDiv w:val="1"/>
      <w:marLeft w:val="0"/>
      <w:marRight w:val="0"/>
      <w:marTop w:val="0"/>
      <w:marBottom w:val="0"/>
      <w:divBdr>
        <w:top w:val="none" w:sz="0" w:space="0" w:color="auto"/>
        <w:left w:val="none" w:sz="0" w:space="0" w:color="auto"/>
        <w:bottom w:val="none" w:sz="0" w:space="0" w:color="auto"/>
        <w:right w:val="none" w:sz="0" w:space="0" w:color="auto"/>
      </w:divBdr>
    </w:div>
    <w:div w:id="217205176">
      <w:bodyDiv w:val="1"/>
      <w:marLeft w:val="0"/>
      <w:marRight w:val="0"/>
      <w:marTop w:val="0"/>
      <w:marBottom w:val="0"/>
      <w:divBdr>
        <w:top w:val="none" w:sz="0" w:space="0" w:color="auto"/>
        <w:left w:val="none" w:sz="0" w:space="0" w:color="auto"/>
        <w:bottom w:val="none" w:sz="0" w:space="0" w:color="auto"/>
        <w:right w:val="none" w:sz="0" w:space="0" w:color="auto"/>
      </w:divBdr>
    </w:div>
    <w:div w:id="231239540">
      <w:bodyDiv w:val="1"/>
      <w:marLeft w:val="0"/>
      <w:marRight w:val="0"/>
      <w:marTop w:val="0"/>
      <w:marBottom w:val="0"/>
      <w:divBdr>
        <w:top w:val="none" w:sz="0" w:space="0" w:color="auto"/>
        <w:left w:val="none" w:sz="0" w:space="0" w:color="auto"/>
        <w:bottom w:val="none" w:sz="0" w:space="0" w:color="auto"/>
        <w:right w:val="none" w:sz="0" w:space="0" w:color="auto"/>
      </w:divBdr>
    </w:div>
    <w:div w:id="276833064">
      <w:bodyDiv w:val="1"/>
      <w:marLeft w:val="0"/>
      <w:marRight w:val="0"/>
      <w:marTop w:val="0"/>
      <w:marBottom w:val="0"/>
      <w:divBdr>
        <w:top w:val="none" w:sz="0" w:space="0" w:color="auto"/>
        <w:left w:val="none" w:sz="0" w:space="0" w:color="auto"/>
        <w:bottom w:val="none" w:sz="0" w:space="0" w:color="auto"/>
        <w:right w:val="none" w:sz="0" w:space="0" w:color="auto"/>
      </w:divBdr>
    </w:div>
    <w:div w:id="416443931">
      <w:bodyDiv w:val="1"/>
      <w:marLeft w:val="0"/>
      <w:marRight w:val="0"/>
      <w:marTop w:val="0"/>
      <w:marBottom w:val="0"/>
      <w:divBdr>
        <w:top w:val="none" w:sz="0" w:space="0" w:color="auto"/>
        <w:left w:val="none" w:sz="0" w:space="0" w:color="auto"/>
        <w:bottom w:val="none" w:sz="0" w:space="0" w:color="auto"/>
        <w:right w:val="none" w:sz="0" w:space="0" w:color="auto"/>
      </w:divBdr>
    </w:div>
    <w:div w:id="441611235">
      <w:bodyDiv w:val="1"/>
      <w:marLeft w:val="0"/>
      <w:marRight w:val="0"/>
      <w:marTop w:val="0"/>
      <w:marBottom w:val="0"/>
      <w:divBdr>
        <w:top w:val="none" w:sz="0" w:space="0" w:color="auto"/>
        <w:left w:val="none" w:sz="0" w:space="0" w:color="auto"/>
        <w:bottom w:val="none" w:sz="0" w:space="0" w:color="auto"/>
        <w:right w:val="none" w:sz="0" w:space="0" w:color="auto"/>
      </w:divBdr>
    </w:div>
    <w:div w:id="594704321">
      <w:bodyDiv w:val="1"/>
      <w:marLeft w:val="0"/>
      <w:marRight w:val="0"/>
      <w:marTop w:val="0"/>
      <w:marBottom w:val="0"/>
      <w:divBdr>
        <w:top w:val="none" w:sz="0" w:space="0" w:color="auto"/>
        <w:left w:val="none" w:sz="0" w:space="0" w:color="auto"/>
        <w:bottom w:val="none" w:sz="0" w:space="0" w:color="auto"/>
        <w:right w:val="none" w:sz="0" w:space="0" w:color="auto"/>
      </w:divBdr>
    </w:div>
    <w:div w:id="658847824">
      <w:bodyDiv w:val="1"/>
      <w:marLeft w:val="0"/>
      <w:marRight w:val="0"/>
      <w:marTop w:val="0"/>
      <w:marBottom w:val="0"/>
      <w:divBdr>
        <w:top w:val="none" w:sz="0" w:space="0" w:color="auto"/>
        <w:left w:val="none" w:sz="0" w:space="0" w:color="auto"/>
        <w:bottom w:val="none" w:sz="0" w:space="0" w:color="auto"/>
        <w:right w:val="none" w:sz="0" w:space="0" w:color="auto"/>
      </w:divBdr>
    </w:div>
    <w:div w:id="786894047">
      <w:bodyDiv w:val="1"/>
      <w:marLeft w:val="0"/>
      <w:marRight w:val="0"/>
      <w:marTop w:val="0"/>
      <w:marBottom w:val="0"/>
      <w:divBdr>
        <w:top w:val="none" w:sz="0" w:space="0" w:color="auto"/>
        <w:left w:val="none" w:sz="0" w:space="0" w:color="auto"/>
        <w:bottom w:val="none" w:sz="0" w:space="0" w:color="auto"/>
        <w:right w:val="none" w:sz="0" w:space="0" w:color="auto"/>
      </w:divBdr>
    </w:div>
    <w:div w:id="800536001">
      <w:bodyDiv w:val="1"/>
      <w:marLeft w:val="0"/>
      <w:marRight w:val="0"/>
      <w:marTop w:val="0"/>
      <w:marBottom w:val="0"/>
      <w:divBdr>
        <w:top w:val="none" w:sz="0" w:space="0" w:color="auto"/>
        <w:left w:val="none" w:sz="0" w:space="0" w:color="auto"/>
        <w:bottom w:val="none" w:sz="0" w:space="0" w:color="auto"/>
        <w:right w:val="none" w:sz="0" w:space="0" w:color="auto"/>
      </w:divBdr>
    </w:div>
    <w:div w:id="814645093">
      <w:bodyDiv w:val="1"/>
      <w:marLeft w:val="0"/>
      <w:marRight w:val="0"/>
      <w:marTop w:val="0"/>
      <w:marBottom w:val="0"/>
      <w:divBdr>
        <w:top w:val="none" w:sz="0" w:space="0" w:color="auto"/>
        <w:left w:val="none" w:sz="0" w:space="0" w:color="auto"/>
        <w:bottom w:val="none" w:sz="0" w:space="0" w:color="auto"/>
        <w:right w:val="none" w:sz="0" w:space="0" w:color="auto"/>
      </w:divBdr>
    </w:div>
    <w:div w:id="953755550">
      <w:bodyDiv w:val="1"/>
      <w:marLeft w:val="0"/>
      <w:marRight w:val="0"/>
      <w:marTop w:val="0"/>
      <w:marBottom w:val="0"/>
      <w:divBdr>
        <w:top w:val="none" w:sz="0" w:space="0" w:color="auto"/>
        <w:left w:val="none" w:sz="0" w:space="0" w:color="auto"/>
        <w:bottom w:val="none" w:sz="0" w:space="0" w:color="auto"/>
        <w:right w:val="none" w:sz="0" w:space="0" w:color="auto"/>
      </w:divBdr>
    </w:div>
    <w:div w:id="1121413382">
      <w:bodyDiv w:val="1"/>
      <w:marLeft w:val="0"/>
      <w:marRight w:val="0"/>
      <w:marTop w:val="0"/>
      <w:marBottom w:val="0"/>
      <w:divBdr>
        <w:top w:val="none" w:sz="0" w:space="0" w:color="auto"/>
        <w:left w:val="none" w:sz="0" w:space="0" w:color="auto"/>
        <w:bottom w:val="none" w:sz="0" w:space="0" w:color="auto"/>
        <w:right w:val="none" w:sz="0" w:space="0" w:color="auto"/>
      </w:divBdr>
    </w:div>
    <w:div w:id="1239443745">
      <w:bodyDiv w:val="1"/>
      <w:marLeft w:val="0"/>
      <w:marRight w:val="0"/>
      <w:marTop w:val="0"/>
      <w:marBottom w:val="0"/>
      <w:divBdr>
        <w:top w:val="none" w:sz="0" w:space="0" w:color="auto"/>
        <w:left w:val="none" w:sz="0" w:space="0" w:color="auto"/>
        <w:bottom w:val="none" w:sz="0" w:space="0" w:color="auto"/>
        <w:right w:val="none" w:sz="0" w:space="0" w:color="auto"/>
      </w:divBdr>
    </w:div>
    <w:div w:id="1244990924">
      <w:bodyDiv w:val="1"/>
      <w:marLeft w:val="0"/>
      <w:marRight w:val="0"/>
      <w:marTop w:val="0"/>
      <w:marBottom w:val="0"/>
      <w:divBdr>
        <w:top w:val="none" w:sz="0" w:space="0" w:color="auto"/>
        <w:left w:val="none" w:sz="0" w:space="0" w:color="auto"/>
        <w:bottom w:val="none" w:sz="0" w:space="0" w:color="auto"/>
        <w:right w:val="none" w:sz="0" w:space="0" w:color="auto"/>
      </w:divBdr>
    </w:div>
    <w:div w:id="1286159102">
      <w:bodyDiv w:val="1"/>
      <w:marLeft w:val="0"/>
      <w:marRight w:val="0"/>
      <w:marTop w:val="0"/>
      <w:marBottom w:val="0"/>
      <w:divBdr>
        <w:top w:val="none" w:sz="0" w:space="0" w:color="auto"/>
        <w:left w:val="none" w:sz="0" w:space="0" w:color="auto"/>
        <w:bottom w:val="none" w:sz="0" w:space="0" w:color="auto"/>
        <w:right w:val="none" w:sz="0" w:space="0" w:color="auto"/>
      </w:divBdr>
    </w:div>
    <w:div w:id="1343244268">
      <w:bodyDiv w:val="1"/>
      <w:marLeft w:val="0"/>
      <w:marRight w:val="0"/>
      <w:marTop w:val="0"/>
      <w:marBottom w:val="0"/>
      <w:divBdr>
        <w:top w:val="none" w:sz="0" w:space="0" w:color="auto"/>
        <w:left w:val="none" w:sz="0" w:space="0" w:color="auto"/>
        <w:bottom w:val="none" w:sz="0" w:space="0" w:color="auto"/>
        <w:right w:val="none" w:sz="0" w:space="0" w:color="auto"/>
      </w:divBdr>
    </w:div>
    <w:div w:id="1364600952">
      <w:bodyDiv w:val="1"/>
      <w:marLeft w:val="0"/>
      <w:marRight w:val="0"/>
      <w:marTop w:val="0"/>
      <w:marBottom w:val="0"/>
      <w:divBdr>
        <w:top w:val="none" w:sz="0" w:space="0" w:color="auto"/>
        <w:left w:val="none" w:sz="0" w:space="0" w:color="auto"/>
        <w:bottom w:val="none" w:sz="0" w:space="0" w:color="auto"/>
        <w:right w:val="none" w:sz="0" w:space="0" w:color="auto"/>
      </w:divBdr>
    </w:div>
    <w:div w:id="1371684812">
      <w:bodyDiv w:val="1"/>
      <w:marLeft w:val="0"/>
      <w:marRight w:val="0"/>
      <w:marTop w:val="0"/>
      <w:marBottom w:val="0"/>
      <w:divBdr>
        <w:top w:val="none" w:sz="0" w:space="0" w:color="auto"/>
        <w:left w:val="none" w:sz="0" w:space="0" w:color="auto"/>
        <w:bottom w:val="none" w:sz="0" w:space="0" w:color="auto"/>
        <w:right w:val="none" w:sz="0" w:space="0" w:color="auto"/>
      </w:divBdr>
    </w:div>
    <w:div w:id="1410035637">
      <w:bodyDiv w:val="1"/>
      <w:marLeft w:val="0"/>
      <w:marRight w:val="0"/>
      <w:marTop w:val="0"/>
      <w:marBottom w:val="0"/>
      <w:divBdr>
        <w:top w:val="none" w:sz="0" w:space="0" w:color="auto"/>
        <w:left w:val="none" w:sz="0" w:space="0" w:color="auto"/>
        <w:bottom w:val="none" w:sz="0" w:space="0" w:color="auto"/>
        <w:right w:val="none" w:sz="0" w:space="0" w:color="auto"/>
      </w:divBdr>
    </w:div>
    <w:div w:id="1447502525">
      <w:bodyDiv w:val="1"/>
      <w:marLeft w:val="0"/>
      <w:marRight w:val="0"/>
      <w:marTop w:val="0"/>
      <w:marBottom w:val="0"/>
      <w:divBdr>
        <w:top w:val="none" w:sz="0" w:space="0" w:color="auto"/>
        <w:left w:val="none" w:sz="0" w:space="0" w:color="auto"/>
        <w:bottom w:val="none" w:sz="0" w:space="0" w:color="auto"/>
        <w:right w:val="none" w:sz="0" w:space="0" w:color="auto"/>
      </w:divBdr>
    </w:div>
    <w:div w:id="1471827195">
      <w:bodyDiv w:val="1"/>
      <w:marLeft w:val="0"/>
      <w:marRight w:val="0"/>
      <w:marTop w:val="0"/>
      <w:marBottom w:val="0"/>
      <w:divBdr>
        <w:top w:val="none" w:sz="0" w:space="0" w:color="auto"/>
        <w:left w:val="none" w:sz="0" w:space="0" w:color="auto"/>
        <w:bottom w:val="none" w:sz="0" w:space="0" w:color="auto"/>
        <w:right w:val="none" w:sz="0" w:space="0" w:color="auto"/>
      </w:divBdr>
    </w:div>
    <w:div w:id="1483810709">
      <w:bodyDiv w:val="1"/>
      <w:marLeft w:val="0"/>
      <w:marRight w:val="0"/>
      <w:marTop w:val="0"/>
      <w:marBottom w:val="0"/>
      <w:divBdr>
        <w:top w:val="none" w:sz="0" w:space="0" w:color="auto"/>
        <w:left w:val="none" w:sz="0" w:space="0" w:color="auto"/>
        <w:bottom w:val="none" w:sz="0" w:space="0" w:color="auto"/>
        <w:right w:val="none" w:sz="0" w:space="0" w:color="auto"/>
      </w:divBdr>
    </w:div>
    <w:div w:id="1524399447">
      <w:bodyDiv w:val="1"/>
      <w:marLeft w:val="0"/>
      <w:marRight w:val="0"/>
      <w:marTop w:val="0"/>
      <w:marBottom w:val="0"/>
      <w:divBdr>
        <w:top w:val="none" w:sz="0" w:space="0" w:color="auto"/>
        <w:left w:val="none" w:sz="0" w:space="0" w:color="auto"/>
        <w:bottom w:val="none" w:sz="0" w:space="0" w:color="auto"/>
        <w:right w:val="none" w:sz="0" w:space="0" w:color="auto"/>
      </w:divBdr>
    </w:div>
    <w:div w:id="1573857566">
      <w:bodyDiv w:val="1"/>
      <w:marLeft w:val="0"/>
      <w:marRight w:val="0"/>
      <w:marTop w:val="0"/>
      <w:marBottom w:val="0"/>
      <w:divBdr>
        <w:top w:val="none" w:sz="0" w:space="0" w:color="auto"/>
        <w:left w:val="none" w:sz="0" w:space="0" w:color="auto"/>
        <w:bottom w:val="none" w:sz="0" w:space="0" w:color="auto"/>
        <w:right w:val="none" w:sz="0" w:space="0" w:color="auto"/>
      </w:divBdr>
    </w:div>
    <w:div w:id="1674411265">
      <w:bodyDiv w:val="1"/>
      <w:marLeft w:val="0"/>
      <w:marRight w:val="0"/>
      <w:marTop w:val="0"/>
      <w:marBottom w:val="0"/>
      <w:divBdr>
        <w:top w:val="none" w:sz="0" w:space="0" w:color="auto"/>
        <w:left w:val="none" w:sz="0" w:space="0" w:color="auto"/>
        <w:bottom w:val="none" w:sz="0" w:space="0" w:color="auto"/>
        <w:right w:val="none" w:sz="0" w:space="0" w:color="auto"/>
      </w:divBdr>
    </w:div>
    <w:div w:id="1689987068">
      <w:bodyDiv w:val="1"/>
      <w:marLeft w:val="0"/>
      <w:marRight w:val="0"/>
      <w:marTop w:val="0"/>
      <w:marBottom w:val="0"/>
      <w:divBdr>
        <w:top w:val="none" w:sz="0" w:space="0" w:color="auto"/>
        <w:left w:val="none" w:sz="0" w:space="0" w:color="auto"/>
        <w:bottom w:val="none" w:sz="0" w:space="0" w:color="auto"/>
        <w:right w:val="none" w:sz="0" w:space="0" w:color="auto"/>
      </w:divBdr>
    </w:div>
    <w:div w:id="1707294694">
      <w:bodyDiv w:val="1"/>
      <w:marLeft w:val="0"/>
      <w:marRight w:val="0"/>
      <w:marTop w:val="0"/>
      <w:marBottom w:val="0"/>
      <w:divBdr>
        <w:top w:val="none" w:sz="0" w:space="0" w:color="auto"/>
        <w:left w:val="none" w:sz="0" w:space="0" w:color="auto"/>
        <w:bottom w:val="none" w:sz="0" w:space="0" w:color="auto"/>
        <w:right w:val="none" w:sz="0" w:space="0" w:color="auto"/>
      </w:divBdr>
    </w:div>
    <w:div w:id="1728870512">
      <w:bodyDiv w:val="1"/>
      <w:marLeft w:val="0"/>
      <w:marRight w:val="0"/>
      <w:marTop w:val="0"/>
      <w:marBottom w:val="0"/>
      <w:divBdr>
        <w:top w:val="none" w:sz="0" w:space="0" w:color="auto"/>
        <w:left w:val="none" w:sz="0" w:space="0" w:color="auto"/>
        <w:bottom w:val="none" w:sz="0" w:space="0" w:color="auto"/>
        <w:right w:val="none" w:sz="0" w:space="0" w:color="auto"/>
      </w:divBdr>
    </w:div>
    <w:div w:id="1747337534">
      <w:bodyDiv w:val="1"/>
      <w:marLeft w:val="0"/>
      <w:marRight w:val="0"/>
      <w:marTop w:val="0"/>
      <w:marBottom w:val="0"/>
      <w:divBdr>
        <w:top w:val="none" w:sz="0" w:space="0" w:color="auto"/>
        <w:left w:val="none" w:sz="0" w:space="0" w:color="auto"/>
        <w:bottom w:val="none" w:sz="0" w:space="0" w:color="auto"/>
        <w:right w:val="none" w:sz="0" w:space="0" w:color="auto"/>
      </w:divBdr>
    </w:div>
    <w:div w:id="1747343155">
      <w:bodyDiv w:val="1"/>
      <w:marLeft w:val="0"/>
      <w:marRight w:val="0"/>
      <w:marTop w:val="0"/>
      <w:marBottom w:val="0"/>
      <w:divBdr>
        <w:top w:val="none" w:sz="0" w:space="0" w:color="auto"/>
        <w:left w:val="none" w:sz="0" w:space="0" w:color="auto"/>
        <w:bottom w:val="none" w:sz="0" w:space="0" w:color="auto"/>
        <w:right w:val="none" w:sz="0" w:space="0" w:color="auto"/>
      </w:divBdr>
    </w:div>
    <w:div w:id="1772823536">
      <w:bodyDiv w:val="1"/>
      <w:marLeft w:val="0"/>
      <w:marRight w:val="0"/>
      <w:marTop w:val="0"/>
      <w:marBottom w:val="0"/>
      <w:divBdr>
        <w:top w:val="none" w:sz="0" w:space="0" w:color="auto"/>
        <w:left w:val="none" w:sz="0" w:space="0" w:color="auto"/>
        <w:bottom w:val="none" w:sz="0" w:space="0" w:color="auto"/>
        <w:right w:val="none" w:sz="0" w:space="0" w:color="auto"/>
      </w:divBdr>
    </w:div>
    <w:div w:id="1832063057">
      <w:bodyDiv w:val="1"/>
      <w:marLeft w:val="0"/>
      <w:marRight w:val="0"/>
      <w:marTop w:val="0"/>
      <w:marBottom w:val="0"/>
      <w:divBdr>
        <w:top w:val="none" w:sz="0" w:space="0" w:color="auto"/>
        <w:left w:val="none" w:sz="0" w:space="0" w:color="auto"/>
        <w:bottom w:val="none" w:sz="0" w:space="0" w:color="auto"/>
        <w:right w:val="none" w:sz="0" w:space="0" w:color="auto"/>
      </w:divBdr>
    </w:div>
    <w:div w:id="1877424101">
      <w:bodyDiv w:val="1"/>
      <w:marLeft w:val="0"/>
      <w:marRight w:val="0"/>
      <w:marTop w:val="0"/>
      <w:marBottom w:val="0"/>
      <w:divBdr>
        <w:top w:val="none" w:sz="0" w:space="0" w:color="auto"/>
        <w:left w:val="none" w:sz="0" w:space="0" w:color="auto"/>
        <w:bottom w:val="none" w:sz="0" w:space="0" w:color="auto"/>
        <w:right w:val="none" w:sz="0" w:space="0" w:color="auto"/>
      </w:divBdr>
    </w:div>
    <w:div w:id="1947687634">
      <w:bodyDiv w:val="1"/>
      <w:marLeft w:val="0"/>
      <w:marRight w:val="0"/>
      <w:marTop w:val="0"/>
      <w:marBottom w:val="0"/>
      <w:divBdr>
        <w:top w:val="none" w:sz="0" w:space="0" w:color="auto"/>
        <w:left w:val="none" w:sz="0" w:space="0" w:color="auto"/>
        <w:bottom w:val="none" w:sz="0" w:space="0" w:color="auto"/>
        <w:right w:val="none" w:sz="0" w:space="0" w:color="auto"/>
      </w:divBdr>
    </w:div>
    <w:div w:id="1993680558">
      <w:bodyDiv w:val="1"/>
      <w:marLeft w:val="0"/>
      <w:marRight w:val="0"/>
      <w:marTop w:val="0"/>
      <w:marBottom w:val="0"/>
      <w:divBdr>
        <w:top w:val="none" w:sz="0" w:space="0" w:color="auto"/>
        <w:left w:val="none" w:sz="0" w:space="0" w:color="auto"/>
        <w:bottom w:val="none" w:sz="0" w:space="0" w:color="auto"/>
        <w:right w:val="none" w:sz="0" w:space="0" w:color="auto"/>
      </w:divBdr>
    </w:div>
    <w:div w:id="2095542579">
      <w:bodyDiv w:val="1"/>
      <w:marLeft w:val="0"/>
      <w:marRight w:val="0"/>
      <w:marTop w:val="0"/>
      <w:marBottom w:val="0"/>
      <w:divBdr>
        <w:top w:val="none" w:sz="0" w:space="0" w:color="auto"/>
        <w:left w:val="none" w:sz="0" w:space="0" w:color="auto"/>
        <w:bottom w:val="none" w:sz="0" w:space="0" w:color="auto"/>
        <w:right w:val="none" w:sz="0" w:space="0" w:color="auto"/>
      </w:divBdr>
    </w:div>
    <w:div w:id="2131823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Z:\public\&#1052;&#1091;&#1085;&#1080;&#1094;&#1080;&#1087;&#1072;&#1083;&#1100;&#1085;&#1099;&#1081;%20&#1079;&#1072;&#1082;&#1072;&#1079;%202022\&#1040;%20&#1073;&#1077;&#1085;&#1079;&#1080;&#1085;%20&#1086;&#1073;&#1088;&#1072;&#1079;\&#1085;&#1072;%20&#1089;&#1072;&#1081;&#1090;\&#1087;&#1088;&#1086;&#1077;&#1082;&#1090;%20&#1082;&#1086;&#1085;&#1090;&#1088;&#1072;&#1082;&#1090;&#1072;.doc"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D50AE6-93AE-4B12-B812-E77ECEFED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14</Pages>
  <Words>5761</Words>
  <Characters>41579</Characters>
  <Application>Microsoft Office Word</Application>
  <DocSecurity>0</DocSecurity>
  <Lines>346</Lines>
  <Paragraphs>94</Paragraphs>
  <ScaleCrop>false</ScaleCrop>
  <HeadingPairs>
    <vt:vector size="2" baseType="variant">
      <vt:variant>
        <vt:lpstr>Название</vt:lpstr>
      </vt:variant>
      <vt:variant>
        <vt:i4>1</vt:i4>
      </vt:variant>
    </vt:vector>
  </HeadingPairs>
  <TitlesOfParts>
    <vt:vector size="1" baseType="lpstr">
      <vt:lpstr>оказание услуг</vt:lpstr>
    </vt:vector>
  </TitlesOfParts>
  <Company>Tycoon</Company>
  <LinksUpToDate>false</LinksUpToDate>
  <CharactersWithSpaces>47246</CharactersWithSpaces>
  <SharedDoc>false</SharedDoc>
  <HLinks>
    <vt:vector size="66" baseType="variant">
      <vt:variant>
        <vt:i4>70909961</vt:i4>
      </vt:variant>
      <vt:variant>
        <vt:i4>33</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30</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27</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2752529</vt:i4>
      </vt:variant>
      <vt:variant>
        <vt:i4>24</vt:i4>
      </vt:variant>
      <vt:variant>
        <vt:i4>0</vt:i4>
      </vt:variant>
      <vt:variant>
        <vt:i4>5</vt:i4>
      </vt:variant>
      <vt:variant>
        <vt:lpwstr/>
      </vt:variant>
      <vt:variant>
        <vt:lpwstr>sub_0</vt:lpwstr>
      </vt:variant>
      <vt:variant>
        <vt:i4>6553710</vt:i4>
      </vt:variant>
      <vt:variant>
        <vt:i4>18</vt:i4>
      </vt:variant>
      <vt:variant>
        <vt:i4>0</vt:i4>
      </vt:variant>
      <vt:variant>
        <vt:i4>5</vt:i4>
      </vt:variant>
      <vt:variant>
        <vt:lpwstr>consultantplus://offline/ref=325684505C076439C4181134EC0776AA6D07F4D379403D602AD9F5B2CF08FD6E11F686A9C643C8DBD0R2C</vt:lpwstr>
      </vt:variant>
      <vt:variant>
        <vt:lpwstr/>
      </vt:variant>
      <vt:variant>
        <vt:i4>1703971</vt:i4>
      </vt:variant>
      <vt:variant>
        <vt:i4>15</vt:i4>
      </vt:variant>
      <vt:variant>
        <vt:i4>0</vt:i4>
      </vt:variant>
      <vt:variant>
        <vt:i4>5</vt:i4>
      </vt:variant>
      <vt:variant>
        <vt:lpwstr/>
      </vt:variant>
      <vt:variant>
        <vt:lpwstr>sub_206</vt:lpwstr>
      </vt:variant>
      <vt:variant>
        <vt:i4>1770614</vt:i4>
      </vt:variant>
      <vt:variant>
        <vt:i4>12</vt:i4>
      </vt:variant>
      <vt:variant>
        <vt:i4>0</vt:i4>
      </vt:variant>
      <vt:variant>
        <vt:i4>5</vt:i4>
      </vt:variant>
      <vt:variant>
        <vt:lpwstr>C:\Users\silnjagina\Desktop\Документы\типовые контракты\типовые контракты Алтайского края\типовой контракт на стройку.docx</vt:lpwstr>
      </vt:variant>
      <vt:variant>
        <vt:lpwstr>sub_610305</vt:lpwstr>
      </vt:variant>
      <vt:variant>
        <vt:i4>7733298</vt:i4>
      </vt:variant>
      <vt:variant>
        <vt:i4>9</vt:i4>
      </vt:variant>
      <vt:variant>
        <vt:i4>0</vt:i4>
      </vt:variant>
      <vt:variant>
        <vt:i4>5</vt:i4>
      </vt:variant>
      <vt:variant>
        <vt:lpwstr>garantf1://10005800.26/</vt:lpwstr>
      </vt:variant>
      <vt:variant>
        <vt:lpwstr/>
      </vt:variant>
      <vt:variant>
        <vt:i4>2686994</vt:i4>
      </vt:variant>
      <vt:variant>
        <vt:i4>6</vt:i4>
      </vt:variant>
      <vt:variant>
        <vt:i4>0</vt:i4>
      </vt:variant>
      <vt:variant>
        <vt:i4>5</vt:i4>
      </vt:variant>
      <vt:variant>
        <vt:lpwstr/>
      </vt:variant>
      <vt:variant>
        <vt:lpwstr>sub_1023</vt:lpwstr>
      </vt:variant>
      <vt:variant>
        <vt:i4>7733298</vt:i4>
      </vt:variant>
      <vt:variant>
        <vt:i4>3</vt:i4>
      </vt:variant>
      <vt:variant>
        <vt:i4>0</vt:i4>
      </vt:variant>
      <vt:variant>
        <vt:i4>5</vt:i4>
      </vt:variant>
      <vt:variant>
        <vt:lpwstr>garantf1://10005800.26/</vt:lpwstr>
      </vt:variant>
      <vt:variant>
        <vt:lpwstr/>
      </vt:variant>
      <vt:variant>
        <vt:i4>2686994</vt:i4>
      </vt:variant>
      <vt:variant>
        <vt:i4>0</vt:i4>
      </vt:variant>
      <vt:variant>
        <vt:i4>0</vt:i4>
      </vt:variant>
      <vt:variant>
        <vt:i4>5</vt:i4>
      </vt:variant>
      <vt:variant>
        <vt:lpwstr/>
      </vt:variant>
      <vt:variant>
        <vt:lpwstr>sub_1023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оказание услуг</dc:title>
  <dc:creator>Макашов Сергей Сергеевич</dc:creator>
  <cp:lastModifiedBy>Шерстнева Валентина Валентин</cp:lastModifiedBy>
  <cp:revision>41</cp:revision>
  <cp:lastPrinted>2022-03-23T01:39:00Z</cp:lastPrinted>
  <dcterms:created xsi:type="dcterms:W3CDTF">2023-03-24T03:44:00Z</dcterms:created>
  <dcterms:modified xsi:type="dcterms:W3CDTF">2023-05-24T07:03:00Z</dcterms:modified>
</cp:coreProperties>
</file>