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27EB" w14:textId="7AEAEEEC" w:rsidR="006F49FE" w:rsidRPr="00A012A1" w:rsidRDefault="006F49FE" w:rsidP="006F49FE">
      <w:pPr>
        <w:spacing w:after="0"/>
        <w:jc w:val="right"/>
        <w:rPr>
          <w:rFonts w:ascii="Times New Roman" w:hAnsi="Times New Roman"/>
          <w:b/>
          <w:i/>
          <w:sz w:val="24"/>
          <w:szCs w:val="24"/>
        </w:rPr>
      </w:pPr>
      <w:r w:rsidRPr="00A012A1">
        <w:rPr>
          <w:rFonts w:ascii="Times New Roman" w:hAnsi="Times New Roman"/>
          <w:b/>
          <w:i/>
          <w:sz w:val="24"/>
          <w:szCs w:val="24"/>
        </w:rPr>
        <w:t xml:space="preserve">Приложение </w:t>
      </w:r>
      <w:r w:rsidR="0066512F" w:rsidRPr="00A012A1">
        <w:rPr>
          <w:rFonts w:ascii="Times New Roman" w:hAnsi="Times New Roman"/>
          <w:b/>
          <w:i/>
          <w:sz w:val="24"/>
          <w:szCs w:val="24"/>
        </w:rPr>
        <w:t>3</w:t>
      </w:r>
    </w:p>
    <w:p w14:paraId="76D64AE5" w14:textId="1F7E426A" w:rsidR="006F49FE" w:rsidRPr="00A012A1" w:rsidRDefault="00244B34" w:rsidP="006F49FE">
      <w:pPr>
        <w:spacing w:after="0"/>
        <w:jc w:val="right"/>
        <w:rPr>
          <w:rFonts w:ascii="Times New Roman" w:hAnsi="Times New Roman"/>
          <w:b/>
          <w:i/>
          <w:sz w:val="24"/>
          <w:szCs w:val="24"/>
        </w:rPr>
      </w:pPr>
      <w:r w:rsidRPr="00A012A1">
        <w:rPr>
          <w:rFonts w:ascii="Times New Roman" w:hAnsi="Times New Roman"/>
          <w:b/>
          <w:i/>
          <w:sz w:val="24"/>
          <w:szCs w:val="24"/>
        </w:rPr>
        <w:t>к извещению</w:t>
      </w:r>
      <w:r w:rsidR="006F49FE" w:rsidRPr="00A012A1">
        <w:rPr>
          <w:rFonts w:ascii="Times New Roman" w:hAnsi="Times New Roman"/>
          <w:b/>
          <w:i/>
          <w:sz w:val="24"/>
          <w:szCs w:val="24"/>
        </w:rPr>
        <w:t xml:space="preserve"> об осуществлении закупки</w:t>
      </w:r>
    </w:p>
    <w:p w14:paraId="1E2B09DD" w14:textId="77777777" w:rsidR="006F49FE" w:rsidRPr="00A012A1" w:rsidRDefault="006F49FE" w:rsidP="006F49FE">
      <w:pPr>
        <w:spacing w:after="0" w:line="240" w:lineRule="auto"/>
        <w:jc w:val="right"/>
        <w:rPr>
          <w:rStyle w:val="FontStyle51"/>
          <w:b/>
          <w:sz w:val="24"/>
          <w:szCs w:val="24"/>
        </w:rPr>
      </w:pPr>
    </w:p>
    <w:p w14:paraId="1E798EB9" w14:textId="77777777" w:rsidR="006F49FE" w:rsidRPr="00A012A1" w:rsidRDefault="006F49FE" w:rsidP="006F49FE">
      <w:pPr>
        <w:spacing w:after="0" w:line="240" w:lineRule="auto"/>
        <w:jc w:val="center"/>
        <w:rPr>
          <w:rStyle w:val="FontStyle51"/>
          <w:b/>
          <w:sz w:val="24"/>
          <w:szCs w:val="24"/>
        </w:rPr>
      </w:pPr>
      <w:r w:rsidRPr="00A012A1">
        <w:rPr>
          <w:rStyle w:val="FontStyle51"/>
          <w:b/>
          <w:sz w:val="24"/>
          <w:szCs w:val="24"/>
        </w:rPr>
        <w:t>Описание объекта закупки</w:t>
      </w:r>
    </w:p>
    <w:p w14:paraId="4CA5494F" w14:textId="77777777" w:rsidR="00700A32" w:rsidRPr="00A012A1" w:rsidRDefault="00700A32" w:rsidP="006F49FE">
      <w:pPr>
        <w:spacing w:after="0" w:line="240" w:lineRule="auto"/>
        <w:jc w:val="center"/>
        <w:rPr>
          <w:rStyle w:val="FontStyle51"/>
          <w:b/>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90"/>
        <w:gridCol w:w="3119"/>
        <w:gridCol w:w="1275"/>
        <w:gridCol w:w="851"/>
      </w:tblGrid>
      <w:tr w:rsidR="00923975" w:rsidRPr="00A012A1" w14:paraId="2E23243C" w14:textId="77777777" w:rsidTr="000603E1">
        <w:tc>
          <w:tcPr>
            <w:tcW w:w="708" w:type="dxa"/>
            <w:tcBorders>
              <w:top w:val="single" w:sz="4" w:space="0" w:color="auto"/>
              <w:left w:val="single" w:sz="4" w:space="0" w:color="auto"/>
              <w:bottom w:val="single" w:sz="4" w:space="0" w:color="auto"/>
              <w:right w:val="single" w:sz="4" w:space="0" w:color="auto"/>
            </w:tcBorders>
            <w:hideMark/>
          </w:tcPr>
          <w:p w14:paraId="37736768" w14:textId="77777777" w:rsidR="00923975" w:rsidRPr="00A012A1" w:rsidRDefault="00923975" w:rsidP="00923975">
            <w:pPr>
              <w:keepNext/>
              <w:spacing w:after="0" w:line="240" w:lineRule="auto"/>
              <w:jc w:val="center"/>
              <w:rPr>
                <w:rFonts w:ascii="Times New Roman" w:hAnsi="Times New Roman"/>
                <w:bCs/>
                <w:sz w:val="24"/>
                <w:szCs w:val="24"/>
                <w:lang w:eastAsia="en-US"/>
              </w:rPr>
            </w:pPr>
            <w:bookmarkStart w:id="0" w:name="_Hlk131169870"/>
            <w:r w:rsidRPr="00A012A1">
              <w:rPr>
                <w:rFonts w:ascii="Times New Roman" w:hAnsi="Times New Roman"/>
                <w:bCs/>
                <w:sz w:val="24"/>
                <w:szCs w:val="24"/>
                <w:lang w:eastAsia="en-US"/>
              </w:rPr>
              <w:t>№ п/п</w:t>
            </w:r>
          </w:p>
        </w:tc>
        <w:tc>
          <w:tcPr>
            <w:tcW w:w="3290" w:type="dxa"/>
            <w:tcBorders>
              <w:top w:val="single" w:sz="4" w:space="0" w:color="auto"/>
              <w:left w:val="single" w:sz="4" w:space="0" w:color="auto"/>
              <w:bottom w:val="single" w:sz="4" w:space="0" w:color="auto"/>
              <w:right w:val="single" w:sz="4" w:space="0" w:color="auto"/>
            </w:tcBorders>
            <w:hideMark/>
          </w:tcPr>
          <w:p w14:paraId="6152CB55" w14:textId="77777777"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Наименование товара, работы, услуги</w:t>
            </w:r>
          </w:p>
        </w:tc>
        <w:tc>
          <w:tcPr>
            <w:tcW w:w="3119" w:type="dxa"/>
            <w:tcBorders>
              <w:top w:val="single" w:sz="4" w:space="0" w:color="auto"/>
              <w:left w:val="single" w:sz="4" w:space="0" w:color="auto"/>
              <w:bottom w:val="single" w:sz="4" w:space="0" w:color="auto"/>
              <w:right w:val="single" w:sz="4" w:space="0" w:color="auto"/>
            </w:tcBorders>
            <w:hideMark/>
          </w:tcPr>
          <w:p w14:paraId="4138E459" w14:textId="77777777" w:rsidR="00036D9E"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 xml:space="preserve">Код в соответствии с </w:t>
            </w:r>
          </w:p>
          <w:p w14:paraId="404F71D1" w14:textId="5938562E" w:rsidR="00923975" w:rsidRPr="00A012A1" w:rsidRDefault="00036D9E"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КТРУ/</w:t>
            </w:r>
            <w:r w:rsidR="00923975" w:rsidRPr="00A012A1">
              <w:rPr>
                <w:rFonts w:ascii="Times New Roman" w:hAnsi="Times New Roman"/>
                <w:bCs/>
                <w:sz w:val="24"/>
                <w:szCs w:val="24"/>
                <w:lang w:eastAsia="en-US"/>
              </w:rPr>
              <w:t>ОКПД 2</w:t>
            </w:r>
          </w:p>
        </w:tc>
        <w:tc>
          <w:tcPr>
            <w:tcW w:w="1275" w:type="dxa"/>
            <w:tcBorders>
              <w:top w:val="single" w:sz="4" w:space="0" w:color="auto"/>
              <w:left w:val="single" w:sz="4" w:space="0" w:color="auto"/>
              <w:bottom w:val="single" w:sz="4" w:space="0" w:color="auto"/>
              <w:right w:val="single" w:sz="4" w:space="0" w:color="auto"/>
            </w:tcBorders>
            <w:hideMark/>
          </w:tcPr>
          <w:p w14:paraId="42CE3505" w14:textId="2E99B679"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Ед</w:t>
            </w:r>
            <w:r w:rsidR="000603E1">
              <w:rPr>
                <w:rFonts w:ascii="Times New Roman" w:hAnsi="Times New Roman"/>
                <w:bCs/>
                <w:sz w:val="24"/>
                <w:szCs w:val="24"/>
                <w:lang w:eastAsia="en-US"/>
              </w:rPr>
              <w:t xml:space="preserve">. </w:t>
            </w:r>
            <w:r w:rsidRPr="00A012A1">
              <w:rPr>
                <w:rFonts w:ascii="Times New Roman" w:hAnsi="Times New Roman"/>
                <w:bCs/>
                <w:sz w:val="24"/>
                <w:szCs w:val="24"/>
                <w:lang w:eastAsia="en-US"/>
              </w:rPr>
              <w:t>изм</w:t>
            </w:r>
            <w:r w:rsidR="000603E1">
              <w:rPr>
                <w:rFonts w:ascii="Times New Roman" w:hAnsi="Times New Roman"/>
                <w:bCs/>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7BD4CF57" w14:textId="1634D02D"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Кол</w:t>
            </w:r>
            <w:r w:rsidR="000603E1">
              <w:rPr>
                <w:rFonts w:ascii="Times New Roman" w:hAnsi="Times New Roman"/>
                <w:bCs/>
                <w:sz w:val="24"/>
                <w:szCs w:val="24"/>
                <w:lang w:eastAsia="en-US"/>
              </w:rPr>
              <w:t>-</w:t>
            </w:r>
            <w:r w:rsidRPr="00A012A1">
              <w:rPr>
                <w:rFonts w:ascii="Times New Roman" w:hAnsi="Times New Roman"/>
                <w:bCs/>
                <w:sz w:val="24"/>
                <w:szCs w:val="24"/>
                <w:lang w:eastAsia="en-US"/>
              </w:rPr>
              <w:t>во</w:t>
            </w:r>
          </w:p>
        </w:tc>
      </w:tr>
      <w:tr w:rsidR="00923975" w:rsidRPr="00A012A1" w14:paraId="1754B77D" w14:textId="77777777" w:rsidTr="000603E1">
        <w:tc>
          <w:tcPr>
            <w:tcW w:w="708" w:type="dxa"/>
            <w:tcBorders>
              <w:top w:val="single" w:sz="4" w:space="0" w:color="auto"/>
              <w:left w:val="single" w:sz="4" w:space="0" w:color="auto"/>
              <w:bottom w:val="single" w:sz="4" w:space="0" w:color="auto"/>
              <w:right w:val="single" w:sz="4" w:space="0" w:color="auto"/>
            </w:tcBorders>
            <w:hideMark/>
          </w:tcPr>
          <w:p w14:paraId="1531CD5E" w14:textId="77777777"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1.</w:t>
            </w:r>
          </w:p>
        </w:tc>
        <w:tc>
          <w:tcPr>
            <w:tcW w:w="3290" w:type="dxa"/>
            <w:tcBorders>
              <w:top w:val="single" w:sz="4" w:space="0" w:color="auto"/>
              <w:left w:val="single" w:sz="4" w:space="0" w:color="auto"/>
              <w:bottom w:val="single" w:sz="4" w:space="0" w:color="auto"/>
              <w:right w:val="single" w:sz="4" w:space="0" w:color="auto"/>
            </w:tcBorders>
            <w:hideMark/>
          </w:tcPr>
          <w:p w14:paraId="67289BDD" w14:textId="7DC154A2" w:rsidR="00923975" w:rsidRPr="000603E1" w:rsidRDefault="001645F1" w:rsidP="00340F07">
            <w:pPr>
              <w:tabs>
                <w:tab w:val="left" w:pos="1054"/>
              </w:tabs>
              <w:spacing w:after="0" w:line="240" w:lineRule="auto"/>
              <w:contextualSpacing/>
              <w:jc w:val="center"/>
              <w:rPr>
                <w:rFonts w:ascii="Times New Roman" w:hAnsi="Times New Roman"/>
                <w:sz w:val="24"/>
                <w:szCs w:val="24"/>
                <w:lang w:eastAsia="en-US"/>
              </w:rPr>
            </w:pPr>
            <w:r w:rsidRPr="001645F1">
              <w:rPr>
                <w:rFonts w:ascii="Times New Roman" w:hAnsi="Times New Roman"/>
                <w:sz w:val="24"/>
                <w:szCs w:val="24"/>
                <w:lang w:eastAsia="en-US"/>
              </w:rPr>
              <w:t xml:space="preserve">Выполнение </w:t>
            </w:r>
            <w:r w:rsidR="004B270C" w:rsidRPr="004B270C">
              <w:rPr>
                <w:rFonts w:ascii="Times New Roman" w:hAnsi="Times New Roman"/>
                <w:sz w:val="24"/>
                <w:szCs w:val="24"/>
                <w:lang w:eastAsia="en-US"/>
              </w:rPr>
              <w:t>работы по капитальному ремонту объекта «г. Рубцовск, капитальный ремонт здания МБУ «ДК «Тракторостроитель», расположенного по адресу: просп. Ленина, д.7»</w:t>
            </w:r>
          </w:p>
        </w:tc>
        <w:tc>
          <w:tcPr>
            <w:tcW w:w="3119" w:type="dxa"/>
            <w:tcBorders>
              <w:top w:val="single" w:sz="4" w:space="0" w:color="auto"/>
              <w:left w:val="single" w:sz="4" w:space="0" w:color="auto"/>
              <w:bottom w:val="single" w:sz="4" w:space="0" w:color="auto"/>
              <w:right w:val="single" w:sz="4" w:space="0" w:color="auto"/>
            </w:tcBorders>
          </w:tcPr>
          <w:p w14:paraId="40F6A1B9" w14:textId="77777777" w:rsidR="004B270C" w:rsidRDefault="004B270C" w:rsidP="00DB0F85">
            <w:pPr>
              <w:keepNext/>
              <w:spacing w:after="0" w:line="240" w:lineRule="auto"/>
              <w:jc w:val="center"/>
              <w:rPr>
                <w:rFonts w:ascii="Times New Roman" w:hAnsi="Times New Roman"/>
                <w:bCs/>
                <w:sz w:val="24"/>
                <w:szCs w:val="24"/>
                <w:lang w:eastAsia="en-US"/>
              </w:rPr>
            </w:pPr>
            <w:r w:rsidRPr="004B270C">
              <w:rPr>
                <w:rFonts w:ascii="Times New Roman" w:hAnsi="Times New Roman"/>
                <w:bCs/>
                <w:sz w:val="24"/>
                <w:szCs w:val="24"/>
                <w:lang w:eastAsia="en-US"/>
              </w:rPr>
              <w:t>41.20.40.900</w:t>
            </w:r>
            <w:r w:rsidRPr="004B270C">
              <w:rPr>
                <w:rFonts w:ascii="Times New Roman" w:hAnsi="Times New Roman"/>
                <w:bCs/>
                <w:sz w:val="24"/>
                <w:szCs w:val="24"/>
                <w:lang w:eastAsia="en-US"/>
              </w:rPr>
              <w:tab/>
            </w:r>
          </w:p>
          <w:p w14:paraId="700738B4" w14:textId="5E320BAC" w:rsidR="00BD69AD" w:rsidRPr="00A012A1" w:rsidRDefault="004B270C" w:rsidP="00DB0F85">
            <w:pPr>
              <w:keepNext/>
              <w:spacing w:after="0" w:line="240" w:lineRule="auto"/>
              <w:jc w:val="center"/>
              <w:rPr>
                <w:rFonts w:ascii="Times New Roman" w:hAnsi="Times New Roman"/>
                <w:bCs/>
                <w:sz w:val="24"/>
                <w:szCs w:val="24"/>
                <w:lang w:eastAsia="en-US"/>
              </w:rPr>
            </w:pPr>
            <w:r w:rsidRPr="004B270C">
              <w:rPr>
                <w:rFonts w:ascii="Times New Roman" w:hAnsi="Times New Roman"/>
                <w:bCs/>
                <w:sz w:val="24"/>
                <w:szCs w:val="24"/>
                <w:lang w:eastAsia="en-US"/>
              </w:rPr>
              <w:t>Работы строительные по возведению нежилых зданий и сооружений прочие, не включенные в другие группировки</w:t>
            </w:r>
          </w:p>
        </w:tc>
        <w:tc>
          <w:tcPr>
            <w:tcW w:w="1275" w:type="dxa"/>
            <w:tcBorders>
              <w:top w:val="single" w:sz="4" w:space="0" w:color="auto"/>
              <w:left w:val="single" w:sz="4" w:space="0" w:color="auto"/>
              <w:bottom w:val="single" w:sz="4" w:space="0" w:color="auto"/>
              <w:right w:val="single" w:sz="4" w:space="0" w:color="auto"/>
            </w:tcBorders>
          </w:tcPr>
          <w:p w14:paraId="60173CC3" w14:textId="7F863A63" w:rsidR="00923975" w:rsidRPr="00A012A1" w:rsidRDefault="00BA405E"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Условная единица</w:t>
            </w:r>
          </w:p>
        </w:tc>
        <w:tc>
          <w:tcPr>
            <w:tcW w:w="851" w:type="dxa"/>
            <w:tcBorders>
              <w:top w:val="single" w:sz="4" w:space="0" w:color="auto"/>
              <w:left w:val="single" w:sz="4" w:space="0" w:color="auto"/>
              <w:bottom w:val="single" w:sz="4" w:space="0" w:color="auto"/>
              <w:right w:val="single" w:sz="4" w:space="0" w:color="auto"/>
            </w:tcBorders>
          </w:tcPr>
          <w:p w14:paraId="7682E9EA" w14:textId="5B7AF79A" w:rsidR="00923975" w:rsidRPr="00A012A1" w:rsidRDefault="00BA405E"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1</w:t>
            </w:r>
          </w:p>
        </w:tc>
      </w:tr>
    </w:tbl>
    <w:p w14:paraId="1823144E" w14:textId="77777777" w:rsidR="00CB6FD7" w:rsidRDefault="00CB6FD7" w:rsidP="00CB6FD7">
      <w:pPr>
        <w:tabs>
          <w:tab w:val="left" w:pos="1276"/>
        </w:tabs>
        <w:autoSpaceDE w:val="0"/>
        <w:autoSpaceDN w:val="0"/>
        <w:adjustRightInd w:val="0"/>
        <w:spacing w:after="0" w:line="240" w:lineRule="auto"/>
        <w:rPr>
          <w:rFonts w:ascii="Times New Roman" w:hAnsi="Times New Roman"/>
          <w:sz w:val="24"/>
          <w:szCs w:val="24"/>
        </w:rPr>
      </w:pPr>
    </w:p>
    <w:bookmarkEnd w:id="0"/>
    <w:p w14:paraId="06F52D2F" w14:textId="3921D977" w:rsidR="004B270C" w:rsidRDefault="004B270C" w:rsidP="004B270C">
      <w:pPr>
        <w:pStyle w:val="a3"/>
        <w:tabs>
          <w:tab w:val="left" w:pos="540"/>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Функциональные, технические и качественные характеристики товара, работы, эксплуатационные характеристики товара, результата работы (при необходимости): определены проектной документацией. </w:t>
      </w:r>
    </w:p>
    <w:p w14:paraId="41EF041C" w14:textId="77777777" w:rsidR="004B270C" w:rsidRDefault="00147CCD" w:rsidP="004B270C">
      <w:pPr>
        <w:spacing w:after="0" w:line="240" w:lineRule="auto"/>
        <w:ind w:firstLine="709"/>
        <w:jc w:val="both"/>
        <w:rPr>
          <w:rFonts w:ascii="Times New Roman" w:hAnsi="Times New Roman"/>
          <w:bCs/>
          <w:sz w:val="24"/>
          <w:szCs w:val="24"/>
        </w:rPr>
      </w:pPr>
      <w:r w:rsidRPr="000A4173">
        <w:rPr>
          <w:rFonts w:ascii="Times New Roman" w:hAnsi="Times New Roman"/>
          <w:bCs/>
          <w:sz w:val="24"/>
          <w:szCs w:val="24"/>
        </w:rPr>
        <w:t xml:space="preserve">Описание объекта закупки осуществляется в порядке, установленном пунктом 8 части 1 статьи 33 Федерального закона. </w:t>
      </w:r>
    </w:p>
    <w:p w14:paraId="0F3D8F76" w14:textId="62A07D2D" w:rsidR="00147CCD" w:rsidRDefault="00147CCD" w:rsidP="004B270C">
      <w:pPr>
        <w:spacing w:after="0" w:line="240" w:lineRule="auto"/>
        <w:ind w:firstLine="709"/>
        <w:jc w:val="both"/>
        <w:rPr>
          <w:rFonts w:ascii="Times New Roman" w:hAnsi="Times New Roman"/>
          <w:bCs/>
          <w:sz w:val="24"/>
          <w:szCs w:val="24"/>
        </w:rPr>
      </w:pPr>
      <w:r w:rsidRPr="000A4173">
        <w:rPr>
          <w:rFonts w:ascii="Times New Roman" w:hAnsi="Times New Roman"/>
          <w:bCs/>
          <w:sz w:val="24"/>
          <w:szCs w:val="24"/>
        </w:rPr>
        <w:t xml:space="preserve">Проектная документация находится в списке документов закупки, доступных для загрузки на сайте </w:t>
      </w:r>
      <w:hyperlink r:id="rId5" w:history="1">
        <w:r w:rsidRPr="00755EC1">
          <w:rPr>
            <w:rStyle w:val="a5"/>
            <w:rFonts w:ascii="Times New Roman" w:hAnsi="Times New Roman"/>
            <w:bCs/>
            <w:sz w:val="24"/>
            <w:szCs w:val="24"/>
          </w:rPr>
          <w:t>www.zakupki.gov.ru</w:t>
        </w:r>
      </w:hyperlink>
      <w:r w:rsidRPr="000A4173">
        <w:rPr>
          <w:rFonts w:ascii="Times New Roman" w:hAnsi="Times New Roman"/>
          <w:bCs/>
          <w:sz w:val="24"/>
          <w:szCs w:val="24"/>
        </w:rPr>
        <w:t>.</w:t>
      </w:r>
    </w:p>
    <w:p w14:paraId="61BBA892" w14:textId="77777777" w:rsidR="00E00508" w:rsidRPr="00A012A1" w:rsidRDefault="00E00508" w:rsidP="008D39EF">
      <w:pPr>
        <w:tabs>
          <w:tab w:val="left" w:pos="540"/>
        </w:tabs>
        <w:autoSpaceDE w:val="0"/>
        <w:autoSpaceDN w:val="0"/>
        <w:adjustRightInd w:val="0"/>
        <w:spacing w:after="0" w:line="240" w:lineRule="auto"/>
        <w:ind w:firstLine="709"/>
        <w:jc w:val="both"/>
        <w:rPr>
          <w:rFonts w:ascii="Times New Roman" w:hAnsi="Times New Roman"/>
          <w:bCs/>
          <w:sz w:val="24"/>
          <w:szCs w:val="24"/>
        </w:rPr>
      </w:pPr>
    </w:p>
    <w:sectPr w:rsidR="00E00508" w:rsidRPr="00A01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1"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8"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9"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3"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8"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0"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7"/>
  </w:num>
  <w:num w:numId="6">
    <w:abstractNumId w:val="4"/>
  </w:num>
  <w:num w:numId="7">
    <w:abstractNumId w:val="20"/>
  </w:num>
  <w:num w:numId="8">
    <w:abstractNumId w:val="26"/>
  </w:num>
  <w:num w:numId="9">
    <w:abstractNumId w:val="11"/>
  </w:num>
  <w:num w:numId="10">
    <w:abstractNumId w:val="19"/>
  </w:num>
  <w:num w:numId="11">
    <w:abstractNumId w:val="9"/>
  </w:num>
  <w:num w:numId="12">
    <w:abstractNumId w:val="25"/>
  </w:num>
  <w:num w:numId="13">
    <w:abstractNumId w:val="23"/>
  </w:num>
  <w:num w:numId="14">
    <w:abstractNumId w:val="6"/>
  </w:num>
  <w:num w:numId="15">
    <w:abstractNumId w:val="14"/>
  </w:num>
  <w:num w:numId="16">
    <w:abstractNumId w:val="15"/>
  </w:num>
  <w:num w:numId="17">
    <w:abstractNumId w:val="18"/>
  </w:num>
  <w:num w:numId="18">
    <w:abstractNumId w:val="29"/>
  </w:num>
  <w:num w:numId="19">
    <w:abstractNumId w:val="8"/>
  </w:num>
  <w:num w:numId="20">
    <w:abstractNumId w:val="27"/>
  </w:num>
  <w:num w:numId="21">
    <w:abstractNumId w:val="22"/>
  </w:num>
  <w:num w:numId="22">
    <w:abstractNumId w:val="13"/>
  </w:num>
  <w:num w:numId="23">
    <w:abstractNumId w:val="3"/>
  </w:num>
  <w:num w:numId="24">
    <w:abstractNumId w:val="2"/>
  </w:num>
  <w:num w:numId="25">
    <w:abstractNumId w:val="10"/>
  </w:num>
  <w:num w:numId="26">
    <w:abstractNumId w:val="1"/>
  </w:num>
  <w:num w:numId="27">
    <w:abstractNumId w:val="28"/>
  </w:num>
  <w:num w:numId="28">
    <w:abstractNumId w:val="21"/>
  </w:num>
  <w:num w:numId="29">
    <w:abstractNumId w:val="30"/>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36D9E"/>
    <w:rsid w:val="00041260"/>
    <w:rsid w:val="000603E1"/>
    <w:rsid w:val="0009768B"/>
    <w:rsid w:val="00097863"/>
    <w:rsid w:val="000F0C35"/>
    <w:rsid w:val="000F506F"/>
    <w:rsid w:val="00114FA6"/>
    <w:rsid w:val="001473F0"/>
    <w:rsid w:val="00147CCD"/>
    <w:rsid w:val="001645F1"/>
    <w:rsid w:val="00197765"/>
    <w:rsid w:val="001F1744"/>
    <w:rsid w:val="001F5782"/>
    <w:rsid w:val="00201481"/>
    <w:rsid w:val="002064F2"/>
    <w:rsid w:val="00244B34"/>
    <w:rsid w:val="0025318E"/>
    <w:rsid w:val="00260872"/>
    <w:rsid w:val="002E3921"/>
    <w:rsid w:val="002F0B30"/>
    <w:rsid w:val="00337C29"/>
    <w:rsid w:val="00340F07"/>
    <w:rsid w:val="00356DE0"/>
    <w:rsid w:val="003E4880"/>
    <w:rsid w:val="00404B24"/>
    <w:rsid w:val="0042250F"/>
    <w:rsid w:val="00436B50"/>
    <w:rsid w:val="00450729"/>
    <w:rsid w:val="0045789A"/>
    <w:rsid w:val="004B270C"/>
    <w:rsid w:val="004B680A"/>
    <w:rsid w:val="004C6004"/>
    <w:rsid w:val="005036B1"/>
    <w:rsid w:val="00503C9A"/>
    <w:rsid w:val="005165C5"/>
    <w:rsid w:val="00517972"/>
    <w:rsid w:val="005405B4"/>
    <w:rsid w:val="005430E8"/>
    <w:rsid w:val="0055294C"/>
    <w:rsid w:val="00571AE8"/>
    <w:rsid w:val="005819A9"/>
    <w:rsid w:val="005F7FDE"/>
    <w:rsid w:val="0060095B"/>
    <w:rsid w:val="00632BDB"/>
    <w:rsid w:val="00652457"/>
    <w:rsid w:val="0066512F"/>
    <w:rsid w:val="006837EB"/>
    <w:rsid w:val="006A372B"/>
    <w:rsid w:val="006B2CC6"/>
    <w:rsid w:val="006E34BF"/>
    <w:rsid w:val="006F49FE"/>
    <w:rsid w:val="00700A32"/>
    <w:rsid w:val="0072181C"/>
    <w:rsid w:val="007453FD"/>
    <w:rsid w:val="00773A29"/>
    <w:rsid w:val="00791A94"/>
    <w:rsid w:val="00797781"/>
    <w:rsid w:val="007B310F"/>
    <w:rsid w:val="007E7CD8"/>
    <w:rsid w:val="007F568E"/>
    <w:rsid w:val="008118D0"/>
    <w:rsid w:val="008402D0"/>
    <w:rsid w:val="00867F38"/>
    <w:rsid w:val="008859B4"/>
    <w:rsid w:val="00890643"/>
    <w:rsid w:val="008A4021"/>
    <w:rsid w:val="008C705E"/>
    <w:rsid w:val="008D39EF"/>
    <w:rsid w:val="00901E93"/>
    <w:rsid w:val="00923807"/>
    <w:rsid w:val="00923975"/>
    <w:rsid w:val="00940863"/>
    <w:rsid w:val="00966549"/>
    <w:rsid w:val="009C301F"/>
    <w:rsid w:val="009C3BFD"/>
    <w:rsid w:val="009D3F58"/>
    <w:rsid w:val="009F7484"/>
    <w:rsid w:val="00A012A1"/>
    <w:rsid w:val="00A61FAF"/>
    <w:rsid w:val="00A731DA"/>
    <w:rsid w:val="00AE24DE"/>
    <w:rsid w:val="00AF11B4"/>
    <w:rsid w:val="00B13ED0"/>
    <w:rsid w:val="00B97A25"/>
    <w:rsid w:val="00BA405E"/>
    <w:rsid w:val="00BA4494"/>
    <w:rsid w:val="00BD50E9"/>
    <w:rsid w:val="00BD69AD"/>
    <w:rsid w:val="00BF3449"/>
    <w:rsid w:val="00BF48F3"/>
    <w:rsid w:val="00C26555"/>
    <w:rsid w:val="00C51368"/>
    <w:rsid w:val="00C86A2C"/>
    <w:rsid w:val="00C948FF"/>
    <w:rsid w:val="00CA4FB0"/>
    <w:rsid w:val="00CA554F"/>
    <w:rsid w:val="00CB6FD7"/>
    <w:rsid w:val="00CC5CC2"/>
    <w:rsid w:val="00CD401C"/>
    <w:rsid w:val="00CD506C"/>
    <w:rsid w:val="00D120DC"/>
    <w:rsid w:val="00D13D7E"/>
    <w:rsid w:val="00D16486"/>
    <w:rsid w:val="00D80AEC"/>
    <w:rsid w:val="00D962E0"/>
    <w:rsid w:val="00DA2F10"/>
    <w:rsid w:val="00DB0F85"/>
    <w:rsid w:val="00DE4732"/>
    <w:rsid w:val="00E00508"/>
    <w:rsid w:val="00E37EBD"/>
    <w:rsid w:val="00E91BB1"/>
    <w:rsid w:val="00E93CDD"/>
    <w:rsid w:val="00EA4FA3"/>
    <w:rsid w:val="00EB4BA9"/>
    <w:rsid w:val="00EB706F"/>
    <w:rsid w:val="00ED0B33"/>
    <w:rsid w:val="00EE0B65"/>
    <w:rsid w:val="00F067A9"/>
    <w:rsid w:val="00F21155"/>
    <w:rsid w:val="00F3721E"/>
    <w:rsid w:val="00F442A5"/>
    <w:rsid w:val="00F917C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2EDD"/>
  <w15:docId w15:val="{F8F98DA3-324E-48F4-87D4-7E86C31E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uiPriority w:val="99"/>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lang w:val="x-none"/>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val="x-none"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lang w:val="x-none"/>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val="x-none"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5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BF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140</Words>
  <Characters>800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Елена Геннадьевна Подкопаева</cp:lastModifiedBy>
  <cp:revision>51</cp:revision>
  <cp:lastPrinted>2023-06-15T07:46:00Z</cp:lastPrinted>
  <dcterms:created xsi:type="dcterms:W3CDTF">2022-01-21T03:28:00Z</dcterms:created>
  <dcterms:modified xsi:type="dcterms:W3CDTF">2023-08-31T07:54:00Z</dcterms:modified>
</cp:coreProperties>
</file>