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18F8E" w14:textId="77777777" w:rsidR="00A578DA" w:rsidRPr="00BF1ED7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F1ED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BF1ED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BF1ED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17CFBC6" w14:textId="77777777" w:rsidR="0032180D" w:rsidRPr="00BF1ED7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F1ED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BF1ED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2D3B5D1" w14:textId="77777777" w:rsidR="0032180D" w:rsidRPr="00BF1ED7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EF2F96D" w14:textId="5260CB35" w:rsidR="0032180D" w:rsidRPr="00BF1ED7" w:rsidRDefault="0032180D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1ED7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66608898" w14:textId="77777777" w:rsidR="00C07DA3" w:rsidRPr="00BF1ED7" w:rsidRDefault="00C07DA3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0866F" w14:textId="3F37BE4F" w:rsidR="00D9162A" w:rsidRPr="0003447A" w:rsidRDefault="00D9162A" w:rsidP="00D9162A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3447A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Pr="00D9162A">
        <w:rPr>
          <w:rFonts w:ascii="Times New Roman" w:hAnsi="Times New Roman" w:cs="Times New Roman"/>
          <w:sz w:val="24"/>
          <w:szCs w:val="24"/>
        </w:rPr>
        <w:t>бензина автомобильного марки АИ-95.</w:t>
      </w:r>
    </w:p>
    <w:p w14:paraId="46D21AE1" w14:textId="77777777" w:rsidR="00D9162A" w:rsidRPr="0003447A" w:rsidRDefault="00D9162A" w:rsidP="00D9162A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55DF951" w14:textId="77777777" w:rsidR="00D9162A" w:rsidRPr="0003447A" w:rsidRDefault="00D9162A" w:rsidP="00D9162A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03447A">
        <w:t xml:space="preserve">Наименование, </w:t>
      </w:r>
      <w:r w:rsidRPr="0003447A">
        <w:rPr>
          <w:color w:val="000000"/>
        </w:rPr>
        <w:t xml:space="preserve">функциональные, технические и качественные </w:t>
      </w:r>
      <w:r w:rsidRPr="0003447A">
        <w:t>характеристики и количество поставляемого товара:</w:t>
      </w:r>
    </w:p>
    <w:p w14:paraId="01324829" w14:textId="77777777" w:rsidR="00D9162A" w:rsidRPr="0003447A" w:rsidRDefault="00D9162A" w:rsidP="00D9162A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74"/>
        <w:gridCol w:w="3459"/>
        <w:gridCol w:w="1627"/>
        <w:gridCol w:w="1116"/>
      </w:tblGrid>
      <w:tr w:rsidR="00D9162A" w:rsidRPr="0003447A" w14:paraId="097A9BE2" w14:textId="77777777" w:rsidTr="00D9162A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F50F" w14:textId="77777777" w:rsidR="00D9162A" w:rsidRPr="0003447A" w:rsidRDefault="00D9162A" w:rsidP="00244353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01B8" w14:textId="77777777" w:rsidR="00D9162A" w:rsidRPr="0003447A" w:rsidRDefault="00D9162A" w:rsidP="00244353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 xml:space="preserve">Наименование товара, работы, услуги/ </w:t>
            </w:r>
          </w:p>
          <w:p w14:paraId="65F29078" w14:textId="77777777" w:rsidR="00D9162A" w:rsidRPr="0003447A" w:rsidRDefault="00D9162A" w:rsidP="00244353">
            <w:pPr>
              <w:jc w:val="center"/>
              <w:rPr>
                <w:rFonts w:cs="Calibri"/>
                <w:highlight w:val="yellow"/>
              </w:rPr>
            </w:pPr>
            <w:r w:rsidRPr="0003447A">
              <w:rPr>
                <w:rFonts w:cs="Calibri"/>
              </w:rPr>
              <w:t>код КТРУ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4BFF" w14:textId="77777777" w:rsidR="00D9162A" w:rsidRPr="0003447A" w:rsidRDefault="00D9162A" w:rsidP="00244353">
            <w:pPr>
              <w:jc w:val="center"/>
              <w:rPr>
                <w:rFonts w:cs="Calibri"/>
                <w:highlight w:val="yellow"/>
              </w:rPr>
            </w:pPr>
            <w:r w:rsidRPr="0003447A">
              <w:rPr>
                <w:rFonts w:cs="Calibri"/>
              </w:rPr>
              <w:t>Характеристики товара, работы, услуги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2E6F" w14:textId="77777777" w:rsidR="00D9162A" w:rsidRPr="0003447A" w:rsidRDefault="00D9162A" w:rsidP="00244353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2607" w14:textId="77777777" w:rsidR="00D9162A" w:rsidRPr="0003447A" w:rsidRDefault="00D9162A" w:rsidP="00244353">
            <w:pPr>
              <w:jc w:val="center"/>
              <w:rPr>
                <w:rFonts w:cs="Calibri"/>
              </w:rPr>
            </w:pPr>
            <w:r w:rsidRPr="0003447A">
              <w:rPr>
                <w:rFonts w:cs="Calibri"/>
              </w:rPr>
              <w:t>Кол-во</w:t>
            </w:r>
          </w:p>
        </w:tc>
      </w:tr>
      <w:tr w:rsidR="00D9162A" w:rsidRPr="0003447A" w14:paraId="31EF048E" w14:textId="77777777" w:rsidTr="00D9162A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EF90" w14:textId="77777777" w:rsidR="00D9162A" w:rsidRPr="0003447A" w:rsidRDefault="00D9162A" w:rsidP="00D9162A">
            <w:pPr>
              <w:jc w:val="center"/>
            </w:pPr>
            <w:r w:rsidRPr="0003447A">
              <w:t>1.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C4F4" w14:textId="77777777" w:rsidR="00D9162A" w:rsidRPr="0003447A" w:rsidRDefault="00D9162A" w:rsidP="00D9162A">
            <w:pPr>
              <w:jc w:val="center"/>
            </w:pPr>
            <w:r w:rsidRPr="0003447A">
              <w:t>Бензин автомобильный АИ-95 экологического класса не ниже К5</w:t>
            </w:r>
          </w:p>
          <w:p w14:paraId="310BB2C0" w14:textId="77777777" w:rsidR="00D9162A" w:rsidRPr="0003447A" w:rsidRDefault="00D9162A" w:rsidP="00D9162A">
            <w:pPr>
              <w:jc w:val="center"/>
            </w:pPr>
            <w:r w:rsidRPr="0003447A">
              <w:t>(розничная реализация)</w:t>
            </w:r>
          </w:p>
          <w:p w14:paraId="28D53369" w14:textId="77777777" w:rsidR="00D9162A" w:rsidRPr="0003447A" w:rsidRDefault="00D9162A" w:rsidP="00D9162A">
            <w:pPr>
              <w:jc w:val="center"/>
            </w:pPr>
          </w:p>
          <w:p w14:paraId="426980DD" w14:textId="16221DD0" w:rsidR="00D9162A" w:rsidRPr="0003447A" w:rsidRDefault="00D9162A" w:rsidP="00D9162A">
            <w:pPr>
              <w:jc w:val="center"/>
            </w:pPr>
            <w:r w:rsidRPr="0003447A">
              <w:rPr>
                <w:rFonts w:eastAsia="Times New Roman"/>
              </w:rPr>
              <w:t xml:space="preserve">19.20.21.100-00000005 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5FCC" w14:textId="77777777" w:rsidR="00D9162A" w:rsidRPr="0003447A" w:rsidRDefault="00D9162A" w:rsidP="00D9162A">
            <w:r w:rsidRPr="0003447A">
              <w:t>Октановое число бензина автомобильного по исследовательскому</w:t>
            </w:r>
          </w:p>
          <w:p w14:paraId="2F0DE788" w14:textId="77777777" w:rsidR="00D9162A" w:rsidRPr="0003447A" w:rsidRDefault="00D9162A" w:rsidP="00D9162A">
            <w:pPr>
              <w:rPr>
                <w:rStyle w:val="greycolor"/>
              </w:rPr>
            </w:pPr>
            <w:r>
              <w:t>м</w:t>
            </w:r>
            <w:r w:rsidRPr="0003447A">
              <w:t>етоду</w:t>
            </w:r>
            <w:r>
              <w:t xml:space="preserve">: </w:t>
            </w:r>
            <w:r w:rsidRPr="0003447A">
              <w:t xml:space="preserve"> </w:t>
            </w:r>
            <w:r w:rsidRPr="0003447A">
              <w:rPr>
                <w:rStyle w:val="greycolor"/>
              </w:rPr>
              <w:t>≥ 95 и &lt;98</w:t>
            </w:r>
          </w:p>
          <w:p w14:paraId="5DB99D64" w14:textId="43781EC1" w:rsidR="00D9162A" w:rsidRPr="0003447A" w:rsidRDefault="00D9162A" w:rsidP="00D9162A">
            <w:r w:rsidRPr="0003447A">
              <w:t>Экологический класс:</w:t>
            </w:r>
            <w:r>
              <w:t xml:space="preserve"> </w:t>
            </w:r>
            <w:r w:rsidRPr="0003447A">
              <w:t>Н</w:t>
            </w:r>
            <w:r w:rsidRPr="0003447A">
              <w:rPr>
                <w:rStyle w:val="greycolor"/>
              </w:rPr>
              <w:t>е ниже К5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F7E5" w14:textId="72409D7D" w:rsidR="00D9162A" w:rsidRPr="0003447A" w:rsidRDefault="00D9162A" w:rsidP="00D9162A">
            <w:pPr>
              <w:jc w:val="center"/>
            </w:pPr>
            <w:r w:rsidRPr="0003447A">
              <w:t>Литр; Кубический дециметр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DB9D" w14:textId="13202204" w:rsidR="00D9162A" w:rsidRPr="0003447A" w:rsidRDefault="00D9162A" w:rsidP="00D9162A">
            <w:pPr>
              <w:jc w:val="center"/>
            </w:pPr>
            <w:r>
              <w:t>8</w:t>
            </w:r>
            <w:r>
              <w:t>00</w:t>
            </w:r>
          </w:p>
        </w:tc>
      </w:tr>
    </w:tbl>
    <w:p w14:paraId="7058FC99" w14:textId="77777777" w:rsidR="00D9162A" w:rsidRPr="0003447A" w:rsidRDefault="00D9162A" w:rsidP="00D9162A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DF6D80" w14:textId="77777777" w:rsidR="00D9162A" w:rsidRPr="0003447A" w:rsidRDefault="00D9162A" w:rsidP="00D9162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47A">
        <w:rPr>
          <w:rFonts w:ascii="Times New Roman" w:hAnsi="Times New Roman" w:cs="Times New Roman"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36787AFA" w14:textId="77777777" w:rsidR="00D9162A" w:rsidRDefault="00D9162A" w:rsidP="00D9162A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129A7E" w14:textId="77777777" w:rsidR="00D9162A" w:rsidRDefault="00D9162A" w:rsidP="00D9162A">
      <w:pPr>
        <w:ind w:firstLine="709"/>
        <w:jc w:val="both"/>
      </w:pPr>
      <w:r>
        <w:t xml:space="preserve">Качество  поставляемого бензина должно соответствовать требованиям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</w:t>
      </w:r>
      <w:r w:rsidRPr="009F6649">
        <w:t>(ТР ТС 013/2011)</w:t>
      </w:r>
      <w:r>
        <w:t>, утвержденного решением Комиссии Таможенного союза от 18.10.2011 № 826, требованиям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утвержденного постановлением Правительства РФ от 27.02.2008 № 118, ГОСТ 32513-2013 «Топлива моторные. Бензин неэтилированный. Технические условия», ГОСТ Р 51105-2020 «Топлива для двигателей внутреннего сгорания. Бензин неэтилированный. Технические условия» 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14:paraId="2FBDAD2A" w14:textId="77777777" w:rsidR="00D9162A" w:rsidRDefault="00D9162A" w:rsidP="00D9162A">
      <w:pPr>
        <w:ind w:firstLine="709"/>
        <w:jc w:val="both"/>
        <w:rPr>
          <w:b/>
          <w:i/>
        </w:rPr>
      </w:pPr>
      <w:r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p w14:paraId="1AA8F27C" w14:textId="77777777" w:rsidR="00D9162A" w:rsidRDefault="00D9162A" w:rsidP="00D9162A">
      <w:pPr>
        <w:ind w:firstLine="709"/>
        <w:rPr>
          <w:b/>
        </w:rPr>
      </w:pPr>
    </w:p>
    <w:p w14:paraId="513B07FA" w14:textId="77777777" w:rsidR="009E16A6" w:rsidRPr="00D16F66" w:rsidRDefault="009E16A6" w:rsidP="00D9162A">
      <w:pPr>
        <w:pStyle w:val="ConsPlusNormal"/>
        <w:shd w:val="clear" w:color="auto" w:fill="FFFFFF"/>
        <w:tabs>
          <w:tab w:val="left" w:pos="360"/>
        </w:tabs>
        <w:jc w:val="center"/>
      </w:pPr>
    </w:p>
    <w:sectPr w:rsidR="009E16A6" w:rsidRPr="00D16F6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0645F1"/>
    <w:rsid w:val="00071737"/>
    <w:rsid w:val="000B455C"/>
    <w:rsid w:val="000D6F17"/>
    <w:rsid w:val="000F0808"/>
    <w:rsid w:val="000F5FEC"/>
    <w:rsid w:val="00172629"/>
    <w:rsid w:val="00187F60"/>
    <w:rsid w:val="001C2E0F"/>
    <w:rsid w:val="001C4F9D"/>
    <w:rsid w:val="001E4383"/>
    <w:rsid w:val="002075F6"/>
    <w:rsid w:val="00214791"/>
    <w:rsid w:val="00253893"/>
    <w:rsid w:val="00283D62"/>
    <w:rsid w:val="002A6D12"/>
    <w:rsid w:val="002C04F2"/>
    <w:rsid w:val="002C3DBD"/>
    <w:rsid w:val="002E18F4"/>
    <w:rsid w:val="00310A15"/>
    <w:rsid w:val="0032180D"/>
    <w:rsid w:val="003404EE"/>
    <w:rsid w:val="00381D66"/>
    <w:rsid w:val="00385A4C"/>
    <w:rsid w:val="003C5898"/>
    <w:rsid w:val="0040129E"/>
    <w:rsid w:val="00414BBB"/>
    <w:rsid w:val="00417B73"/>
    <w:rsid w:val="00426427"/>
    <w:rsid w:val="00466571"/>
    <w:rsid w:val="004721DD"/>
    <w:rsid w:val="00486B6E"/>
    <w:rsid w:val="00493D68"/>
    <w:rsid w:val="004D1D1F"/>
    <w:rsid w:val="004D28ED"/>
    <w:rsid w:val="00503662"/>
    <w:rsid w:val="00590210"/>
    <w:rsid w:val="005D4DCC"/>
    <w:rsid w:val="005F2E7C"/>
    <w:rsid w:val="00657DC7"/>
    <w:rsid w:val="006A0CB0"/>
    <w:rsid w:val="006B0BD6"/>
    <w:rsid w:val="006B6F3A"/>
    <w:rsid w:val="00700976"/>
    <w:rsid w:val="00705041"/>
    <w:rsid w:val="0073630A"/>
    <w:rsid w:val="007400B1"/>
    <w:rsid w:val="00786684"/>
    <w:rsid w:val="00787879"/>
    <w:rsid w:val="00792AB2"/>
    <w:rsid w:val="007A3045"/>
    <w:rsid w:val="00826221"/>
    <w:rsid w:val="00840388"/>
    <w:rsid w:val="00846CB6"/>
    <w:rsid w:val="008905A1"/>
    <w:rsid w:val="008930CD"/>
    <w:rsid w:val="008D6728"/>
    <w:rsid w:val="00916A30"/>
    <w:rsid w:val="00933116"/>
    <w:rsid w:val="009429D8"/>
    <w:rsid w:val="009564A9"/>
    <w:rsid w:val="00956FE7"/>
    <w:rsid w:val="00962BB1"/>
    <w:rsid w:val="009C044C"/>
    <w:rsid w:val="009E16A6"/>
    <w:rsid w:val="009E31B6"/>
    <w:rsid w:val="00A41177"/>
    <w:rsid w:val="00A578DA"/>
    <w:rsid w:val="00A83101"/>
    <w:rsid w:val="00AC6D29"/>
    <w:rsid w:val="00AE5E8E"/>
    <w:rsid w:val="00B10340"/>
    <w:rsid w:val="00B167D3"/>
    <w:rsid w:val="00B3205C"/>
    <w:rsid w:val="00BA1497"/>
    <w:rsid w:val="00BE3432"/>
    <w:rsid w:val="00BF1ED7"/>
    <w:rsid w:val="00C077E6"/>
    <w:rsid w:val="00C07DA3"/>
    <w:rsid w:val="00C12925"/>
    <w:rsid w:val="00C20425"/>
    <w:rsid w:val="00C23F13"/>
    <w:rsid w:val="00C254F6"/>
    <w:rsid w:val="00C67080"/>
    <w:rsid w:val="00CB6DAA"/>
    <w:rsid w:val="00D16F66"/>
    <w:rsid w:val="00D16FEE"/>
    <w:rsid w:val="00D2032A"/>
    <w:rsid w:val="00D44CDC"/>
    <w:rsid w:val="00D76EFB"/>
    <w:rsid w:val="00D9162A"/>
    <w:rsid w:val="00D9381F"/>
    <w:rsid w:val="00E11195"/>
    <w:rsid w:val="00E4418C"/>
    <w:rsid w:val="00E60C26"/>
    <w:rsid w:val="00E6695E"/>
    <w:rsid w:val="00EA534C"/>
    <w:rsid w:val="00EA5B8C"/>
    <w:rsid w:val="00ED3B15"/>
    <w:rsid w:val="00F07A0C"/>
    <w:rsid w:val="00F10457"/>
    <w:rsid w:val="00F272F6"/>
    <w:rsid w:val="00F50AA2"/>
    <w:rsid w:val="00FB2198"/>
    <w:rsid w:val="00FE4533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8575"/>
  <w15:docId w15:val="{4CEC6083-2B03-4F55-BE5B-18F08F31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F5FEC"/>
    <w:pPr>
      <w:spacing w:before="100" w:beforeAutospacing="1" w:after="100" w:afterAutospacing="1"/>
    </w:pPr>
    <w:rPr>
      <w:rFonts w:eastAsia="Times New Roman"/>
    </w:rPr>
  </w:style>
  <w:style w:type="paragraph" w:styleId="a6">
    <w:name w:val="Body Text"/>
    <w:basedOn w:val="a"/>
    <w:link w:val="a7"/>
    <w:uiPriority w:val="99"/>
    <w:semiHidden/>
    <w:unhideWhenUsed/>
    <w:rsid w:val="000F5FEC"/>
    <w:pPr>
      <w:spacing w:after="120"/>
    </w:pPr>
    <w:rPr>
      <w:rFonts w:eastAsia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0F5F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8CF8B-3F5F-4ABC-B40A-2805E574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94</cp:revision>
  <cp:lastPrinted>2023-11-14T02:35:00Z</cp:lastPrinted>
  <dcterms:created xsi:type="dcterms:W3CDTF">2022-01-24T04:33:00Z</dcterms:created>
  <dcterms:modified xsi:type="dcterms:W3CDTF">2023-11-17T02:27:00Z</dcterms:modified>
</cp:coreProperties>
</file>