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9E32" w14:textId="4ED71CDF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 xml:space="preserve">Приложение </w:t>
      </w:r>
      <w:r>
        <w:rPr>
          <w:b/>
          <w:i/>
        </w:rPr>
        <w:t>1</w:t>
      </w:r>
    </w:p>
    <w:p w14:paraId="0821935F" w14:textId="77777777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>к извещению об осуществлении закупки</w:t>
      </w:r>
    </w:p>
    <w:p w14:paraId="4DCB8CAD" w14:textId="77777777" w:rsidR="00E74272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AD43FE4" w14:textId="7C01028B" w:rsidR="00E74272" w:rsidRPr="00D77469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77469">
        <w:rPr>
          <w:color w:val="000000"/>
          <w:lang w:eastAsia="en-US"/>
        </w:rPr>
        <w:t>Обоснование начальной (максимальной) цены контракта</w:t>
      </w:r>
    </w:p>
    <w:p w14:paraId="5BA3DADA" w14:textId="77777777" w:rsidR="00E74272" w:rsidRPr="00D77469" w:rsidRDefault="00E74272" w:rsidP="00E7427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380FD2E9" w14:textId="56C75D89" w:rsidR="00E74272" w:rsidRDefault="00E74272" w:rsidP="00E74272">
      <w:pPr>
        <w:spacing w:after="0"/>
        <w:ind w:firstLine="709"/>
        <w:outlineLvl w:val="0"/>
      </w:pPr>
      <w:r w:rsidRPr="00D77469">
        <w:t xml:space="preserve">Наименование объекта закупки: </w:t>
      </w:r>
      <w:r>
        <w:t>Выполнение работ по благоустройству дворовых территорий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в 2024 году</w:t>
      </w:r>
      <w:r w:rsidRPr="00271635">
        <w:t>.</w:t>
      </w:r>
    </w:p>
    <w:p w14:paraId="521AF5D5" w14:textId="77777777" w:rsidR="00E74272" w:rsidRPr="00D77469" w:rsidRDefault="00E74272" w:rsidP="00E74272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6F55C744" w14:textId="18C546C1" w:rsidR="00E74272" w:rsidRPr="00D77469" w:rsidRDefault="00E74272" w:rsidP="00E74272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</w:t>
      </w:r>
      <w:r w:rsidRPr="00E74272">
        <w:t>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D77469">
        <w:t>.</w:t>
      </w:r>
    </w:p>
    <w:p w14:paraId="48CA6234" w14:textId="77777777" w:rsidR="00E74272" w:rsidRDefault="00E74272" w:rsidP="00E74272">
      <w:pPr>
        <w:spacing w:after="0"/>
        <w:ind w:firstLine="709"/>
        <w:outlineLvl w:val="0"/>
      </w:pPr>
      <w:r w:rsidRPr="00D77469"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17265151" w14:textId="525E6604" w:rsidR="00E74272" w:rsidRDefault="00E74272" w:rsidP="00E74272">
      <w:pPr>
        <w:spacing w:after="0"/>
        <w:ind w:firstLine="709"/>
        <w:outlineLvl w:val="0"/>
      </w:pPr>
      <w:r>
        <w:t>Начальная (максимальная) цена контракта сформирована на основании локальных смет</w:t>
      </w:r>
      <w:r>
        <w:t xml:space="preserve"> </w:t>
      </w:r>
      <w:r w:rsidRPr="00E74272">
        <w:t>(находятся в списке документов закупки, доступных для загрузки в единой информационной системе в сфере закупок по адресу: www.zakupki.gov.ru)</w:t>
      </w:r>
      <w:r>
        <w:t>:</w:t>
      </w:r>
    </w:p>
    <w:p w14:paraId="7FF73F3F" w14:textId="77777777" w:rsidR="00E74272" w:rsidRDefault="00E74272" w:rsidP="00E74272">
      <w:pPr>
        <w:spacing w:after="0"/>
        <w:ind w:firstLine="709"/>
        <w:outlineLvl w:val="0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519"/>
        <w:gridCol w:w="4813"/>
        <w:gridCol w:w="1420"/>
      </w:tblGrid>
      <w:tr w:rsidR="00E74272" w:rsidRPr="00B03C33" w14:paraId="64233CF3" w14:textId="77777777" w:rsidTr="00E74272">
        <w:trPr>
          <w:trHeight w:val="271"/>
        </w:trPr>
        <w:tc>
          <w:tcPr>
            <w:tcW w:w="317" w:type="pct"/>
            <w:noWrap/>
          </w:tcPr>
          <w:p w14:paraId="06D613B7" w14:textId="77777777" w:rsidR="00E74272" w:rsidRPr="00E74272" w:rsidRDefault="00E74272" w:rsidP="00E74272">
            <w:pPr>
              <w:spacing w:after="0"/>
              <w:ind w:firstLine="32"/>
            </w:pPr>
            <w:r w:rsidRPr="00E74272">
              <w:t>№ п/п</w:t>
            </w:r>
          </w:p>
        </w:tc>
        <w:tc>
          <w:tcPr>
            <w:tcW w:w="1348" w:type="pct"/>
          </w:tcPr>
          <w:p w14:paraId="5DBF1544" w14:textId="77777777" w:rsidR="00E74272" w:rsidRPr="00E74272" w:rsidRDefault="00E74272" w:rsidP="00E74272">
            <w:pPr>
              <w:spacing w:after="0"/>
              <w:jc w:val="center"/>
            </w:pPr>
            <w:r w:rsidRPr="00E74272">
              <w:t>Номера локальных смет</w:t>
            </w:r>
          </w:p>
        </w:tc>
        <w:tc>
          <w:tcPr>
            <w:tcW w:w="2575" w:type="pct"/>
          </w:tcPr>
          <w:p w14:paraId="3947E55B" w14:textId="35117F87" w:rsidR="00E74272" w:rsidRPr="00E74272" w:rsidRDefault="00E74272" w:rsidP="00E74272">
            <w:pPr>
              <w:spacing w:after="0"/>
              <w:jc w:val="center"/>
            </w:pPr>
            <w:r>
              <w:t>Наименование</w:t>
            </w:r>
            <w:r w:rsidRPr="00E74272">
              <w:t xml:space="preserve"> работ</w:t>
            </w:r>
          </w:p>
        </w:tc>
        <w:tc>
          <w:tcPr>
            <w:tcW w:w="760" w:type="pct"/>
            <w:noWrap/>
          </w:tcPr>
          <w:p w14:paraId="16369D1E" w14:textId="0BEDD7AA" w:rsidR="00E74272" w:rsidRPr="00E74272" w:rsidRDefault="00E74272" w:rsidP="00E74272">
            <w:pPr>
              <w:spacing w:after="0"/>
              <w:jc w:val="center"/>
            </w:pPr>
            <w:r w:rsidRPr="00E74272">
              <w:t>С</w:t>
            </w:r>
            <w:r w:rsidRPr="00E74272">
              <w:t>умма</w:t>
            </w:r>
            <w:r w:rsidRPr="00E74272">
              <w:t>,</w:t>
            </w:r>
            <w:r w:rsidRPr="00E74272">
              <w:t xml:space="preserve"> руб</w:t>
            </w:r>
            <w:r w:rsidRPr="00E74272">
              <w:t>.</w:t>
            </w:r>
          </w:p>
          <w:p w14:paraId="48363F32" w14:textId="77777777" w:rsidR="00E74272" w:rsidRPr="00E74272" w:rsidRDefault="00E74272" w:rsidP="00E74272">
            <w:pPr>
              <w:spacing w:after="0"/>
              <w:jc w:val="center"/>
            </w:pPr>
          </w:p>
        </w:tc>
      </w:tr>
      <w:tr w:rsidR="00E74272" w:rsidRPr="00B03C33" w14:paraId="275F1C80" w14:textId="77777777" w:rsidTr="00E74272">
        <w:trPr>
          <w:trHeight w:val="300"/>
        </w:trPr>
        <w:tc>
          <w:tcPr>
            <w:tcW w:w="317" w:type="pct"/>
            <w:noWrap/>
          </w:tcPr>
          <w:p w14:paraId="36E623AC" w14:textId="10FE0985" w:rsidR="00E74272" w:rsidRPr="00E74272" w:rsidRDefault="00E74272" w:rsidP="00E74272">
            <w:pPr>
              <w:spacing w:after="0"/>
            </w:pPr>
            <w:bookmarkStart w:id="0" w:name="_Hlk64722790"/>
            <w:r w:rsidRPr="00E74272">
              <w:t>1</w:t>
            </w:r>
            <w:r>
              <w:t>.</w:t>
            </w:r>
          </w:p>
        </w:tc>
        <w:tc>
          <w:tcPr>
            <w:tcW w:w="1348" w:type="pct"/>
          </w:tcPr>
          <w:p w14:paraId="35F35ED1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 xml:space="preserve">Локальная смета № 1 </w:t>
            </w:r>
          </w:p>
        </w:tc>
        <w:tc>
          <w:tcPr>
            <w:tcW w:w="2575" w:type="pct"/>
            <w:vAlign w:val="bottom"/>
          </w:tcPr>
          <w:p w14:paraId="54894FE4" w14:textId="30C819D5" w:rsidR="00E74272" w:rsidRPr="00E74272" w:rsidRDefault="00E74272" w:rsidP="00E74272">
            <w:pPr>
              <w:spacing w:after="0"/>
              <w:rPr>
                <w:color w:val="000000"/>
              </w:rPr>
            </w:pPr>
            <w:r w:rsidRPr="00E74272">
              <w:rPr>
                <w:color w:val="000000"/>
              </w:rPr>
              <w:t>Благоустройство дворовой территории многоквартирного жилого дома по адресу: Бульвар Победы, 14 в г. Рубцовске Алтайского края</w:t>
            </w:r>
          </w:p>
        </w:tc>
        <w:tc>
          <w:tcPr>
            <w:tcW w:w="760" w:type="pct"/>
            <w:noWrap/>
          </w:tcPr>
          <w:p w14:paraId="32CAC11C" w14:textId="77777777" w:rsidR="00E74272" w:rsidRPr="00E74272" w:rsidRDefault="00E74272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E74272">
              <w:t>306834,00</w:t>
            </w:r>
          </w:p>
        </w:tc>
      </w:tr>
      <w:tr w:rsidR="00E74272" w:rsidRPr="00B03C33" w14:paraId="1AE77B69" w14:textId="77777777" w:rsidTr="00E74272">
        <w:trPr>
          <w:trHeight w:val="300"/>
        </w:trPr>
        <w:tc>
          <w:tcPr>
            <w:tcW w:w="317" w:type="pct"/>
            <w:noWrap/>
          </w:tcPr>
          <w:p w14:paraId="06D51F5D" w14:textId="7CBFFACB" w:rsidR="00E74272" w:rsidRPr="00E74272" w:rsidRDefault="00E74272" w:rsidP="00E74272">
            <w:pPr>
              <w:spacing w:after="0"/>
            </w:pPr>
            <w:r w:rsidRPr="00E74272">
              <w:t>2</w:t>
            </w:r>
            <w:r>
              <w:t>.</w:t>
            </w:r>
          </w:p>
        </w:tc>
        <w:tc>
          <w:tcPr>
            <w:tcW w:w="1348" w:type="pct"/>
          </w:tcPr>
          <w:p w14:paraId="3920E37D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Локальная смета № 2</w:t>
            </w:r>
          </w:p>
        </w:tc>
        <w:tc>
          <w:tcPr>
            <w:tcW w:w="2575" w:type="pct"/>
            <w:vAlign w:val="bottom"/>
          </w:tcPr>
          <w:p w14:paraId="3DC40ECC" w14:textId="606D0365" w:rsidR="00E74272" w:rsidRPr="00E74272" w:rsidRDefault="00E74272" w:rsidP="00E74272">
            <w:pPr>
              <w:spacing w:after="0"/>
              <w:rPr>
                <w:color w:val="000000"/>
              </w:rPr>
            </w:pPr>
            <w:r w:rsidRPr="00E74272">
              <w:rPr>
                <w:color w:val="000000"/>
              </w:rPr>
              <w:t>Благоустройство дворовой территории многоквартирного жилого дома по адресу: ул. Краснознаменская, 82 в г. Рубцовске Алтайского края</w:t>
            </w:r>
          </w:p>
        </w:tc>
        <w:tc>
          <w:tcPr>
            <w:tcW w:w="760" w:type="pct"/>
            <w:noWrap/>
          </w:tcPr>
          <w:p w14:paraId="25788087" w14:textId="77777777" w:rsidR="00E74272" w:rsidRPr="00E74272" w:rsidRDefault="00E74272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E74272">
              <w:t>326524,80</w:t>
            </w:r>
          </w:p>
        </w:tc>
      </w:tr>
      <w:tr w:rsidR="00E74272" w:rsidRPr="00B03C33" w14:paraId="42E1E60B" w14:textId="77777777" w:rsidTr="00E74272">
        <w:trPr>
          <w:trHeight w:val="300"/>
        </w:trPr>
        <w:tc>
          <w:tcPr>
            <w:tcW w:w="317" w:type="pct"/>
            <w:noWrap/>
          </w:tcPr>
          <w:p w14:paraId="3D761FBF" w14:textId="6C0548E3" w:rsidR="00E74272" w:rsidRPr="00E74272" w:rsidRDefault="00E74272" w:rsidP="00E74272">
            <w:pPr>
              <w:spacing w:after="0"/>
            </w:pPr>
            <w:r w:rsidRPr="00E74272">
              <w:t>3</w:t>
            </w:r>
            <w:r>
              <w:t>.</w:t>
            </w:r>
          </w:p>
        </w:tc>
        <w:tc>
          <w:tcPr>
            <w:tcW w:w="1348" w:type="pct"/>
          </w:tcPr>
          <w:p w14:paraId="77ACA97E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Локальная смета № 3</w:t>
            </w:r>
          </w:p>
        </w:tc>
        <w:tc>
          <w:tcPr>
            <w:tcW w:w="2575" w:type="pct"/>
            <w:vAlign w:val="bottom"/>
          </w:tcPr>
          <w:p w14:paraId="35EF2F13" w14:textId="537350F0" w:rsidR="00E74272" w:rsidRPr="00E74272" w:rsidRDefault="00E74272" w:rsidP="00E74272">
            <w:pPr>
              <w:spacing w:after="0"/>
            </w:pPr>
            <w:r w:rsidRPr="00E74272">
              <w:rPr>
                <w:color w:val="000000"/>
              </w:rPr>
              <w:t>Благоустройство дворовой территории многоквартирного жилого дома по адресу: ул. Краснознаменская, 84 в г. Рубцовске Алтайского края</w:t>
            </w:r>
          </w:p>
        </w:tc>
        <w:tc>
          <w:tcPr>
            <w:tcW w:w="760" w:type="pct"/>
            <w:noWrap/>
          </w:tcPr>
          <w:p w14:paraId="33EDBFC0" w14:textId="77777777" w:rsidR="00E74272" w:rsidRPr="00E74272" w:rsidRDefault="00E74272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E74272">
              <w:t>527113,20</w:t>
            </w:r>
          </w:p>
        </w:tc>
      </w:tr>
      <w:bookmarkEnd w:id="0"/>
      <w:tr w:rsidR="00E74272" w:rsidRPr="00B03C33" w14:paraId="1BF28B51" w14:textId="77777777" w:rsidTr="00E74272">
        <w:trPr>
          <w:trHeight w:val="300"/>
        </w:trPr>
        <w:tc>
          <w:tcPr>
            <w:tcW w:w="317" w:type="pct"/>
            <w:noWrap/>
          </w:tcPr>
          <w:p w14:paraId="6F42FDCC" w14:textId="77777777" w:rsidR="00E74272" w:rsidRPr="00E74272" w:rsidRDefault="00E74272" w:rsidP="00E74272">
            <w:pPr>
              <w:spacing w:after="0"/>
            </w:pPr>
          </w:p>
        </w:tc>
        <w:tc>
          <w:tcPr>
            <w:tcW w:w="1348" w:type="pct"/>
          </w:tcPr>
          <w:p w14:paraId="780F7816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Итого:</w:t>
            </w:r>
          </w:p>
        </w:tc>
        <w:tc>
          <w:tcPr>
            <w:tcW w:w="2575" w:type="pct"/>
          </w:tcPr>
          <w:p w14:paraId="047EE34D" w14:textId="77777777" w:rsidR="00E74272" w:rsidRPr="00E74272" w:rsidRDefault="00E74272" w:rsidP="00E74272">
            <w:pPr>
              <w:spacing w:after="0"/>
              <w:ind w:firstLine="27"/>
            </w:pPr>
          </w:p>
        </w:tc>
        <w:tc>
          <w:tcPr>
            <w:tcW w:w="760" w:type="pct"/>
            <w:noWrap/>
          </w:tcPr>
          <w:p w14:paraId="12E2A577" w14:textId="77777777" w:rsidR="00E74272" w:rsidRPr="00E74272" w:rsidRDefault="00E74272" w:rsidP="00E74272">
            <w:pPr>
              <w:spacing w:after="0"/>
              <w:ind w:firstLine="27"/>
              <w:jc w:val="right"/>
              <w:rPr>
                <w:b/>
                <w:highlight w:val="yellow"/>
              </w:rPr>
            </w:pPr>
            <w:r w:rsidRPr="00E74272">
              <w:rPr>
                <w:b/>
              </w:rPr>
              <w:t>1160472,00</w:t>
            </w:r>
          </w:p>
        </w:tc>
      </w:tr>
      <w:tr w:rsidR="00E74272" w:rsidRPr="00B03C33" w14:paraId="721CF895" w14:textId="77777777" w:rsidTr="00E74272">
        <w:trPr>
          <w:trHeight w:val="300"/>
        </w:trPr>
        <w:tc>
          <w:tcPr>
            <w:tcW w:w="317" w:type="pct"/>
            <w:noWrap/>
          </w:tcPr>
          <w:p w14:paraId="42D76809" w14:textId="77777777" w:rsidR="00E74272" w:rsidRPr="00E74272" w:rsidRDefault="00E74272" w:rsidP="00E74272">
            <w:pPr>
              <w:spacing w:after="0"/>
            </w:pPr>
          </w:p>
        </w:tc>
        <w:tc>
          <w:tcPr>
            <w:tcW w:w="1348" w:type="pct"/>
          </w:tcPr>
          <w:p w14:paraId="5CBEF14B" w14:textId="77777777" w:rsidR="00E74272" w:rsidRPr="00E74272" w:rsidRDefault="00E74272" w:rsidP="00E74272">
            <w:pPr>
              <w:spacing w:after="0"/>
              <w:ind w:firstLine="4"/>
            </w:pPr>
            <w:r w:rsidRPr="00E74272">
              <w:t>в том числе НДС (20%)</w:t>
            </w:r>
          </w:p>
        </w:tc>
        <w:tc>
          <w:tcPr>
            <w:tcW w:w="2575" w:type="pct"/>
          </w:tcPr>
          <w:p w14:paraId="243BA3CA" w14:textId="77777777" w:rsidR="00E74272" w:rsidRPr="00E74272" w:rsidRDefault="00E74272" w:rsidP="00E74272">
            <w:pPr>
              <w:spacing w:after="0"/>
              <w:ind w:firstLine="27"/>
            </w:pPr>
          </w:p>
        </w:tc>
        <w:tc>
          <w:tcPr>
            <w:tcW w:w="760" w:type="pct"/>
            <w:noWrap/>
          </w:tcPr>
          <w:p w14:paraId="1F07322F" w14:textId="77777777" w:rsidR="00E74272" w:rsidRPr="00E74272" w:rsidRDefault="00E74272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E74272">
              <w:t>193412,00</w:t>
            </w:r>
          </w:p>
        </w:tc>
      </w:tr>
    </w:tbl>
    <w:p w14:paraId="5C795F38" w14:textId="77777777" w:rsidR="00E74272" w:rsidRPr="00B03C33" w:rsidRDefault="00E74272" w:rsidP="00E7427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02CED" w14:textId="12ABF5C0" w:rsidR="00E74272" w:rsidRPr="00D77469" w:rsidRDefault="00E74272" w:rsidP="00E74272">
      <w:pPr>
        <w:spacing w:after="0"/>
        <w:ind w:firstLine="709"/>
        <w:outlineLvl w:val="0"/>
      </w:pPr>
      <w:r>
        <w:t>Н(М)ЦК принимается в размере</w:t>
      </w:r>
      <w:r w:rsidRPr="00D77469">
        <w:t xml:space="preserve">: </w:t>
      </w:r>
      <w:r w:rsidRPr="00E74272">
        <w:t xml:space="preserve">1 160 472 (Один миллион сто шестьдесят тысяч четыреста семьдесят </w:t>
      </w:r>
      <w:proofErr w:type="gramStart"/>
      <w:r w:rsidRPr="00E74272">
        <w:t>два)  рубля</w:t>
      </w:r>
      <w:proofErr w:type="gramEnd"/>
      <w:r w:rsidRPr="00E74272">
        <w:t xml:space="preserve"> 00 копеек</w:t>
      </w:r>
      <w:r w:rsidRPr="00D77469">
        <w:t>.</w:t>
      </w:r>
    </w:p>
    <w:p w14:paraId="58C83ED0" w14:textId="77777777" w:rsidR="00E74272" w:rsidRDefault="00E74272" w:rsidP="00E7427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71DA25D1" w14:textId="09F4F0D7" w:rsidR="00E74272" w:rsidRDefault="00E74272" w:rsidP="00E74272">
      <w:pPr>
        <w:ind w:firstLine="709"/>
        <w:outlineLvl w:val="0"/>
      </w:pPr>
    </w:p>
    <w:p w14:paraId="14C81FEE" w14:textId="0ABB5946" w:rsidR="00E74272" w:rsidRDefault="00E74272" w:rsidP="00E74272">
      <w:pPr>
        <w:ind w:firstLine="709"/>
        <w:outlineLvl w:val="0"/>
      </w:pPr>
    </w:p>
    <w:p w14:paraId="505C91BE" w14:textId="0A501286" w:rsidR="00E74272" w:rsidRDefault="00E74272" w:rsidP="00E74272">
      <w:pPr>
        <w:ind w:firstLine="709"/>
        <w:outlineLvl w:val="0"/>
      </w:pPr>
    </w:p>
    <w:p w14:paraId="3CE352C1" w14:textId="77777777" w:rsidR="00E74272" w:rsidRDefault="00E74272" w:rsidP="00E74272">
      <w:pPr>
        <w:ind w:firstLine="709"/>
        <w:outlineLvl w:val="0"/>
      </w:pPr>
    </w:p>
    <w:p w14:paraId="58E9C886" w14:textId="77777777" w:rsidR="00E74272" w:rsidRDefault="00E74272" w:rsidP="00E74272">
      <w:pPr>
        <w:ind w:firstLine="709"/>
        <w:outlineLvl w:val="0"/>
      </w:pPr>
    </w:p>
    <w:p w14:paraId="1BBE916D" w14:textId="77777777" w:rsidR="00E74272" w:rsidRPr="00D77469" w:rsidRDefault="00E74272" w:rsidP="00E74272">
      <w:pPr>
        <w:ind w:firstLine="709"/>
        <w:jc w:val="center"/>
        <w:outlineLvl w:val="0"/>
      </w:pPr>
      <w:r w:rsidRPr="00D77469">
        <w:lastRenderedPageBreak/>
        <w:t>Обоснование невозможности применения установленных методов определения начальной (максимальной) цены контракта.</w:t>
      </w:r>
    </w:p>
    <w:p w14:paraId="78DDC6C7" w14:textId="77777777" w:rsidR="00E74272" w:rsidRPr="00D77469" w:rsidRDefault="00E74272" w:rsidP="00E74272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14:paraId="6F1FCBBB" w14:textId="77777777" w:rsidR="00E74272" w:rsidRPr="00D77469" w:rsidRDefault="00E74272" w:rsidP="00E74272">
      <w:pPr>
        <w:ind w:firstLine="709"/>
        <w:outlineLvl w:val="0"/>
      </w:pPr>
      <w:r w:rsidRPr="00D77469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1D7C67C" w14:textId="77777777" w:rsidR="00E74272" w:rsidRPr="00D77469" w:rsidRDefault="00E74272" w:rsidP="00E74272">
      <w:pPr>
        <w:ind w:firstLine="709"/>
        <w:outlineLvl w:val="0"/>
      </w:pPr>
      <w:r w:rsidRPr="00D77469">
        <w:t>2. Определение НМЦК нормативным методом.</w:t>
      </w:r>
    </w:p>
    <w:p w14:paraId="3DE65F22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49DC7E42" w14:textId="77777777" w:rsidR="00E74272" w:rsidRPr="00D77469" w:rsidRDefault="00E74272" w:rsidP="00E74272">
      <w:pPr>
        <w:ind w:firstLine="709"/>
        <w:outlineLvl w:val="0"/>
      </w:pPr>
      <w:r w:rsidRPr="00D77469">
        <w:t>3. Определение НМЦК тарифным методом.</w:t>
      </w:r>
    </w:p>
    <w:p w14:paraId="2AE47AD3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1A48CA1F" w14:textId="77777777" w:rsidR="00E74272" w:rsidRPr="00D77469" w:rsidRDefault="00E74272" w:rsidP="00E74272">
      <w:pPr>
        <w:ind w:firstLine="709"/>
        <w:outlineLvl w:val="0"/>
      </w:pPr>
      <w:r w:rsidRPr="00D77469">
        <w:t>4. Определение НМЦК проектно-сметным методом.</w:t>
      </w:r>
    </w:p>
    <w:p w14:paraId="757EB617" w14:textId="77777777" w:rsidR="00E74272" w:rsidRPr="00D77469" w:rsidRDefault="00E74272" w:rsidP="00E74272">
      <w:pPr>
        <w:ind w:firstLine="709"/>
        <w:outlineLvl w:val="0"/>
      </w:pPr>
      <w:r w:rsidRPr="00D77469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191C7E5A" w14:textId="77777777" w:rsidR="00E74272" w:rsidRPr="00D77469" w:rsidRDefault="00E74272" w:rsidP="00E74272">
      <w:pPr>
        <w:ind w:firstLine="709"/>
        <w:outlineLvl w:val="0"/>
      </w:pPr>
      <w:r w:rsidRPr="00D77469">
        <w:t>5. Определение НМЦК затратным методом.</w:t>
      </w:r>
    </w:p>
    <w:p w14:paraId="75280F0B" w14:textId="77777777" w:rsidR="00E74272" w:rsidRPr="00D77469" w:rsidRDefault="00E74272" w:rsidP="00E74272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1CD61CB9" w14:textId="77777777" w:rsidR="00E74272" w:rsidRPr="00D77469" w:rsidRDefault="00E74272" w:rsidP="00E74272">
      <w:pPr>
        <w:ind w:firstLine="709"/>
        <w:outlineLvl w:val="0"/>
      </w:pPr>
      <w:r w:rsidRPr="00D77469">
        <w:t xml:space="preserve">        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7784B475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5E"/>
    <w:rsid w:val="000B1A5E"/>
    <w:rsid w:val="008E6167"/>
    <w:rsid w:val="00E25565"/>
    <w:rsid w:val="00E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462D"/>
  <w15:chartTrackingRefBased/>
  <w15:docId w15:val="{50128491-2668-45BB-AF86-93C885AC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7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42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E74272"/>
    <w:rPr>
      <w:color w:val="0563C1"/>
      <w:u w:val="single"/>
    </w:rPr>
  </w:style>
  <w:style w:type="paragraph" w:customStyle="1" w:styleId="ConsPlusNonformat">
    <w:name w:val="ConsPlusNonformat"/>
    <w:link w:val="ConsPlusNonformat0"/>
    <w:rsid w:val="00E742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42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2</cp:revision>
  <dcterms:created xsi:type="dcterms:W3CDTF">2023-11-30T06:45:00Z</dcterms:created>
  <dcterms:modified xsi:type="dcterms:W3CDTF">2023-11-30T06:54:00Z</dcterms:modified>
</cp:coreProperties>
</file>