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2627EB" w14:textId="7AEAEEEC" w:rsidR="006F49FE" w:rsidRPr="00A012A1" w:rsidRDefault="006F49FE" w:rsidP="006F49FE">
      <w:pPr>
        <w:spacing w:after="0"/>
        <w:jc w:val="right"/>
        <w:rPr>
          <w:rFonts w:ascii="Times New Roman" w:hAnsi="Times New Roman"/>
          <w:b/>
          <w:i/>
          <w:sz w:val="24"/>
          <w:szCs w:val="24"/>
        </w:rPr>
      </w:pPr>
      <w:r w:rsidRPr="00A012A1">
        <w:rPr>
          <w:rFonts w:ascii="Times New Roman" w:hAnsi="Times New Roman"/>
          <w:b/>
          <w:i/>
          <w:sz w:val="24"/>
          <w:szCs w:val="24"/>
        </w:rPr>
        <w:t xml:space="preserve">Приложение </w:t>
      </w:r>
      <w:r w:rsidR="0066512F" w:rsidRPr="00A012A1">
        <w:rPr>
          <w:rFonts w:ascii="Times New Roman" w:hAnsi="Times New Roman"/>
          <w:b/>
          <w:i/>
          <w:sz w:val="24"/>
          <w:szCs w:val="24"/>
        </w:rPr>
        <w:t>3</w:t>
      </w:r>
    </w:p>
    <w:p w14:paraId="76D64AE5" w14:textId="1F7E426A" w:rsidR="006F49FE" w:rsidRPr="00A012A1" w:rsidRDefault="00244B34" w:rsidP="006F49FE">
      <w:pPr>
        <w:spacing w:after="0"/>
        <w:jc w:val="right"/>
        <w:rPr>
          <w:rFonts w:ascii="Times New Roman" w:hAnsi="Times New Roman"/>
          <w:b/>
          <w:i/>
          <w:sz w:val="24"/>
          <w:szCs w:val="24"/>
        </w:rPr>
      </w:pPr>
      <w:r w:rsidRPr="00A012A1">
        <w:rPr>
          <w:rFonts w:ascii="Times New Roman" w:hAnsi="Times New Roman"/>
          <w:b/>
          <w:i/>
          <w:sz w:val="24"/>
          <w:szCs w:val="24"/>
        </w:rPr>
        <w:t>к извещению</w:t>
      </w:r>
      <w:r w:rsidR="006F49FE" w:rsidRPr="00A012A1">
        <w:rPr>
          <w:rFonts w:ascii="Times New Roman" w:hAnsi="Times New Roman"/>
          <w:b/>
          <w:i/>
          <w:sz w:val="24"/>
          <w:szCs w:val="24"/>
        </w:rPr>
        <w:t xml:space="preserve"> об осуществлении закупки</w:t>
      </w:r>
    </w:p>
    <w:p w14:paraId="1E2B09DD" w14:textId="77777777" w:rsidR="006F49FE" w:rsidRPr="00A012A1" w:rsidRDefault="006F49FE" w:rsidP="006F49FE">
      <w:pPr>
        <w:spacing w:after="0" w:line="240" w:lineRule="auto"/>
        <w:jc w:val="right"/>
        <w:rPr>
          <w:rStyle w:val="FontStyle51"/>
          <w:b/>
          <w:sz w:val="24"/>
          <w:szCs w:val="24"/>
        </w:rPr>
      </w:pPr>
    </w:p>
    <w:p w14:paraId="1E798EB9" w14:textId="77777777" w:rsidR="006F49FE" w:rsidRPr="00A012A1" w:rsidRDefault="006F49FE" w:rsidP="006F49FE">
      <w:pPr>
        <w:spacing w:after="0" w:line="240" w:lineRule="auto"/>
        <w:jc w:val="center"/>
        <w:rPr>
          <w:rStyle w:val="FontStyle51"/>
          <w:b/>
          <w:sz w:val="24"/>
          <w:szCs w:val="24"/>
        </w:rPr>
      </w:pPr>
      <w:r w:rsidRPr="00A012A1">
        <w:rPr>
          <w:rStyle w:val="FontStyle51"/>
          <w:b/>
          <w:sz w:val="24"/>
          <w:szCs w:val="24"/>
        </w:rPr>
        <w:t>Описание объекта закупки</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3007"/>
        <w:gridCol w:w="2976"/>
        <w:gridCol w:w="1418"/>
        <w:gridCol w:w="1247"/>
      </w:tblGrid>
      <w:tr w:rsidR="005A4236" w:rsidRPr="005A4236" w14:paraId="200E2BC1" w14:textId="77777777" w:rsidTr="005A4236">
        <w:tc>
          <w:tcPr>
            <w:tcW w:w="708" w:type="dxa"/>
            <w:tcBorders>
              <w:top w:val="single" w:sz="4" w:space="0" w:color="auto"/>
              <w:left w:val="single" w:sz="4" w:space="0" w:color="auto"/>
              <w:bottom w:val="single" w:sz="4" w:space="0" w:color="auto"/>
              <w:right w:val="single" w:sz="4" w:space="0" w:color="auto"/>
            </w:tcBorders>
          </w:tcPr>
          <w:p w14:paraId="6C0EB7DD" w14:textId="77777777" w:rsidR="005A4236" w:rsidRPr="005A4236" w:rsidRDefault="005A4236" w:rsidP="00211E27">
            <w:pPr>
              <w:spacing w:after="0" w:line="240" w:lineRule="auto"/>
              <w:ind w:firstLine="709"/>
              <w:jc w:val="both"/>
              <w:rPr>
                <w:rFonts w:ascii="Times New Roman" w:hAnsi="Times New Roman"/>
                <w:bCs/>
                <w:lang w:eastAsia="en-US"/>
              </w:rPr>
            </w:pPr>
            <w:r w:rsidRPr="005A4236">
              <w:rPr>
                <w:rFonts w:ascii="Times New Roman" w:hAnsi="Times New Roman"/>
                <w:bCs/>
                <w:lang w:eastAsia="en-US"/>
              </w:rPr>
              <w:t>№ № п/п</w:t>
            </w:r>
          </w:p>
        </w:tc>
        <w:tc>
          <w:tcPr>
            <w:tcW w:w="3007" w:type="dxa"/>
            <w:tcBorders>
              <w:top w:val="single" w:sz="4" w:space="0" w:color="auto"/>
              <w:left w:val="single" w:sz="4" w:space="0" w:color="auto"/>
              <w:bottom w:val="single" w:sz="4" w:space="0" w:color="auto"/>
              <w:right w:val="single" w:sz="4" w:space="0" w:color="auto"/>
            </w:tcBorders>
          </w:tcPr>
          <w:p w14:paraId="0BB08C27" w14:textId="77777777" w:rsidR="005A4236" w:rsidRPr="005A4236" w:rsidRDefault="005A4236" w:rsidP="00211E27">
            <w:pPr>
              <w:spacing w:after="0" w:line="240" w:lineRule="auto"/>
              <w:ind w:firstLine="35"/>
              <w:jc w:val="center"/>
              <w:rPr>
                <w:rFonts w:ascii="Times New Roman" w:hAnsi="Times New Roman"/>
                <w:bCs/>
                <w:lang w:eastAsia="en-US"/>
              </w:rPr>
            </w:pPr>
            <w:r w:rsidRPr="005A4236">
              <w:rPr>
                <w:rFonts w:ascii="Times New Roman" w:hAnsi="Times New Roman"/>
                <w:bCs/>
                <w:lang w:eastAsia="en-US"/>
              </w:rPr>
              <w:t>Наименование товара, работы, услуги</w:t>
            </w:r>
          </w:p>
        </w:tc>
        <w:tc>
          <w:tcPr>
            <w:tcW w:w="2976" w:type="dxa"/>
            <w:tcBorders>
              <w:top w:val="single" w:sz="4" w:space="0" w:color="auto"/>
              <w:left w:val="single" w:sz="4" w:space="0" w:color="auto"/>
              <w:bottom w:val="single" w:sz="4" w:space="0" w:color="auto"/>
              <w:right w:val="single" w:sz="4" w:space="0" w:color="auto"/>
            </w:tcBorders>
          </w:tcPr>
          <w:p w14:paraId="0EFD792E" w14:textId="77777777" w:rsidR="005A4236" w:rsidRPr="005A4236" w:rsidRDefault="005A4236" w:rsidP="00211E27">
            <w:pPr>
              <w:spacing w:after="0" w:line="240" w:lineRule="auto"/>
              <w:ind w:firstLine="33"/>
              <w:jc w:val="center"/>
              <w:rPr>
                <w:rFonts w:ascii="Times New Roman" w:hAnsi="Times New Roman"/>
                <w:bCs/>
                <w:lang w:eastAsia="en-US"/>
              </w:rPr>
            </w:pPr>
            <w:r w:rsidRPr="005A4236">
              <w:rPr>
                <w:rFonts w:ascii="Times New Roman" w:hAnsi="Times New Roman"/>
                <w:bCs/>
                <w:lang w:eastAsia="en-US"/>
              </w:rPr>
              <w:t>Код в соответствии с</w:t>
            </w:r>
          </w:p>
          <w:p w14:paraId="2D1E985A" w14:textId="77777777" w:rsidR="005A4236" w:rsidRPr="005A4236" w:rsidRDefault="005A4236" w:rsidP="00211E27">
            <w:pPr>
              <w:spacing w:after="0" w:line="240" w:lineRule="auto"/>
              <w:ind w:firstLine="33"/>
              <w:jc w:val="center"/>
              <w:rPr>
                <w:rFonts w:ascii="Times New Roman" w:hAnsi="Times New Roman"/>
                <w:bCs/>
                <w:lang w:eastAsia="en-US"/>
              </w:rPr>
            </w:pPr>
            <w:r w:rsidRPr="005A4236">
              <w:rPr>
                <w:rFonts w:ascii="Times New Roman" w:hAnsi="Times New Roman"/>
                <w:bCs/>
                <w:lang w:eastAsia="en-US"/>
              </w:rPr>
              <w:t>КТРУ/ОКПД 2</w:t>
            </w:r>
          </w:p>
        </w:tc>
        <w:tc>
          <w:tcPr>
            <w:tcW w:w="1418" w:type="dxa"/>
            <w:tcBorders>
              <w:top w:val="single" w:sz="4" w:space="0" w:color="auto"/>
              <w:left w:val="single" w:sz="4" w:space="0" w:color="auto"/>
              <w:bottom w:val="single" w:sz="4" w:space="0" w:color="auto"/>
              <w:right w:val="single" w:sz="4" w:space="0" w:color="auto"/>
            </w:tcBorders>
          </w:tcPr>
          <w:p w14:paraId="09C788D8" w14:textId="77777777" w:rsidR="005A4236" w:rsidRPr="005A4236" w:rsidRDefault="005A4236" w:rsidP="00211E27">
            <w:pPr>
              <w:spacing w:after="0" w:line="240" w:lineRule="auto"/>
              <w:jc w:val="center"/>
              <w:rPr>
                <w:rFonts w:ascii="Times New Roman" w:hAnsi="Times New Roman"/>
                <w:bCs/>
                <w:lang w:eastAsia="en-US"/>
              </w:rPr>
            </w:pPr>
            <w:r w:rsidRPr="005A4236">
              <w:rPr>
                <w:rFonts w:ascii="Times New Roman" w:hAnsi="Times New Roman"/>
                <w:bCs/>
                <w:lang w:eastAsia="en-US"/>
              </w:rPr>
              <w:t>Единица измерения</w:t>
            </w:r>
          </w:p>
        </w:tc>
        <w:tc>
          <w:tcPr>
            <w:tcW w:w="1247" w:type="dxa"/>
            <w:tcBorders>
              <w:top w:val="single" w:sz="4" w:space="0" w:color="auto"/>
              <w:left w:val="single" w:sz="4" w:space="0" w:color="auto"/>
              <w:bottom w:val="single" w:sz="4" w:space="0" w:color="auto"/>
              <w:right w:val="single" w:sz="4" w:space="0" w:color="auto"/>
            </w:tcBorders>
          </w:tcPr>
          <w:p w14:paraId="46D97945" w14:textId="77777777" w:rsidR="005A4236" w:rsidRPr="005A4236" w:rsidRDefault="005A4236" w:rsidP="00211E27">
            <w:pPr>
              <w:spacing w:after="0" w:line="240" w:lineRule="auto"/>
              <w:jc w:val="center"/>
              <w:rPr>
                <w:rFonts w:ascii="Times New Roman" w:hAnsi="Times New Roman"/>
                <w:bCs/>
                <w:lang w:eastAsia="en-US"/>
              </w:rPr>
            </w:pPr>
            <w:r w:rsidRPr="005A4236">
              <w:rPr>
                <w:rFonts w:ascii="Times New Roman" w:hAnsi="Times New Roman"/>
                <w:bCs/>
                <w:lang w:eastAsia="en-US"/>
              </w:rPr>
              <w:t>Кол-во</w:t>
            </w:r>
          </w:p>
        </w:tc>
      </w:tr>
      <w:tr w:rsidR="005A4236" w:rsidRPr="005A4236" w14:paraId="53929170" w14:textId="77777777" w:rsidTr="005A4236">
        <w:tc>
          <w:tcPr>
            <w:tcW w:w="708" w:type="dxa"/>
            <w:tcBorders>
              <w:top w:val="single" w:sz="4" w:space="0" w:color="auto"/>
              <w:left w:val="single" w:sz="4" w:space="0" w:color="auto"/>
              <w:bottom w:val="single" w:sz="4" w:space="0" w:color="auto"/>
              <w:right w:val="single" w:sz="4" w:space="0" w:color="auto"/>
            </w:tcBorders>
          </w:tcPr>
          <w:p w14:paraId="5AB13CDD" w14:textId="77777777" w:rsidR="005A4236" w:rsidRPr="005A4236" w:rsidRDefault="005A4236" w:rsidP="00211E27">
            <w:pPr>
              <w:spacing w:after="0" w:line="240" w:lineRule="auto"/>
              <w:ind w:left="-392" w:firstLine="368"/>
              <w:jc w:val="center"/>
              <w:rPr>
                <w:rFonts w:ascii="Times New Roman" w:hAnsi="Times New Roman"/>
                <w:bCs/>
                <w:lang w:eastAsia="en-US"/>
              </w:rPr>
            </w:pPr>
            <w:r w:rsidRPr="005A4236">
              <w:rPr>
                <w:rFonts w:ascii="Times New Roman" w:hAnsi="Times New Roman"/>
                <w:bCs/>
                <w:lang w:eastAsia="en-US"/>
              </w:rPr>
              <w:t>1.</w:t>
            </w:r>
          </w:p>
        </w:tc>
        <w:tc>
          <w:tcPr>
            <w:tcW w:w="3007" w:type="dxa"/>
            <w:tcBorders>
              <w:top w:val="single" w:sz="4" w:space="0" w:color="auto"/>
              <w:left w:val="single" w:sz="4" w:space="0" w:color="auto"/>
              <w:bottom w:val="single" w:sz="4" w:space="0" w:color="auto"/>
              <w:right w:val="single" w:sz="4" w:space="0" w:color="auto"/>
            </w:tcBorders>
          </w:tcPr>
          <w:p w14:paraId="5C78DB80" w14:textId="77777777" w:rsidR="005A4236" w:rsidRPr="005A4236" w:rsidRDefault="005A4236" w:rsidP="005A4236">
            <w:pPr>
              <w:spacing w:after="0" w:line="240" w:lineRule="auto"/>
              <w:ind w:firstLine="35"/>
              <w:jc w:val="center"/>
              <w:rPr>
                <w:rFonts w:ascii="Times New Roman" w:hAnsi="Times New Roman"/>
                <w:bCs/>
                <w:lang w:eastAsia="en-US"/>
              </w:rPr>
            </w:pPr>
            <w:r w:rsidRPr="005A4236">
              <w:rPr>
                <w:rFonts w:ascii="Times New Roman" w:hAnsi="Times New Roman"/>
                <w:bCs/>
                <w:lang w:eastAsia="en-US"/>
              </w:rPr>
              <w:t>Выполнение работы по благоустройству дворовых территорий в рамках муниципальной программы "Формирование современной городской среды на территории муниципального образования город Рубцовск Алтайского края» годы в 2024 году</w:t>
            </w:r>
          </w:p>
        </w:tc>
        <w:tc>
          <w:tcPr>
            <w:tcW w:w="2976" w:type="dxa"/>
            <w:tcBorders>
              <w:top w:val="single" w:sz="4" w:space="0" w:color="auto"/>
              <w:left w:val="single" w:sz="4" w:space="0" w:color="auto"/>
              <w:bottom w:val="single" w:sz="4" w:space="0" w:color="auto"/>
              <w:right w:val="single" w:sz="4" w:space="0" w:color="auto"/>
            </w:tcBorders>
          </w:tcPr>
          <w:p w14:paraId="2389A8F3" w14:textId="77777777" w:rsidR="005A4236" w:rsidRPr="005A4236" w:rsidRDefault="005A4236" w:rsidP="005A4236">
            <w:pPr>
              <w:spacing w:after="0" w:line="240" w:lineRule="auto"/>
              <w:ind w:firstLine="33"/>
              <w:jc w:val="center"/>
              <w:rPr>
                <w:rFonts w:ascii="Times New Roman" w:hAnsi="Times New Roman"/>
                <w:bCs/>
                <w:lang w:eastAsia="en-US"/>
              </w:rPr>
            </w:pPr>
            <w:r w:rsidRPr="005A4236">
              <w:rPr>
                <w:rFonts w:ascii="Times New Roman" w:hAnsi="Times New Roman"/>
                <w:bCs/>
                <w:lang w:eastAsia="en-US"/>
              </w:rPr>
              <w:t>42.99.29.100</w:t>
            </w:r>
          </w:p>
          <w:p w14:paraId="732337E2" w14:textId="309FB1FD" w:rsidR="005A4236" w:rsidRPr="005A4236" w:rsidRDefault="005A4236" w:rsidP="005A4236">
            <w:pPr>
              <w:spacing w:after="0" w:line="240" w:lineRule="auto"/>
              <w:ind w:firstLine="33"/>
              <w:jc w:val="center"/>
              <w:rPr>
                <w:rFonts w:ascii="Times New Roman" w:hAnsi="Times New Roman"/>
                <w:bCs/>
                <w:lang w:eastAsia="en-US"/>
              </w:rPr>
            </w:pPr>
            <w:r w:rsidRPr="005A4236">
              <w:rPr>
                <w:rFonts w:ascii="Times New Roman" w:hAnsi="Times New Roman"/>
                <w:bCs/>
                <w:lang w:eastAsia="en-US"/>
              </w:rPr>
              <w:t>Работы строительные по строительству гражданских сооружений, не включенные в другие группировки, кроме работ по сохранению и воссозданию объектов культурного наследия</w:t>
            </w:r>
          </w:p>
        </w:tc>
        <w:tc>
          <w:tcPr>
            <w:tcW w:w="1418" w:type="dxa"/>
            <w:tcBorders>
              <w:top w:val="single" w:sz="4" w:space="0" w:color="auto"/>
              <w:left w:val="single" w:sz="4" w:space="0" w:color="auto"/>
              <w:bottom w:val="single" w:sz="4" w:space="0" w:color="auto"/>
              <w:right w:val="single" w:sz="4" w:space="0" w:color="auto"/>
            </w:tcBorders>
          </w:tcPr>
          <w:p w14:paraId="2923CF7D" w14:textId="77777777" w:rsidR="005A4236" w:rsidRPr="005A4236" w:rsidRDefault="005A4236" w:rsidP="005A4236">
            <w:pPr>
              <w:spacing w:after="0" w:line="240" w:lineRule="auto"/>
              <w:jc w:val="center"/>
              <w:rPr>
                <w:rFonts w:ascii="Times New Roman" w:hAnsi="Times New Roman"/>
                <w:bCs/>
                <w:lang w:eastAsia="en-US"/>
              </w:rPr>
            </w:pPr>
            <w:r w:rsidRPr="005A4236">
              <w:rPr>
                <w:rFonts w:ascii="Times New Roman" w:hAnsi="Times New Roman"/>
                <w:bCs/>
                <w:lang w:eastAsia="en-US"/>
              </w:rPr>
              <w:t>условная единица</w:t>
            </w:r>
          </w:p>
        </w:tc>
        <w:tc>
          <w:tcPr>
            <w:tcW w:w="1247" w:type="dxa"/>
            <w:tcBorders>
              <w:top w:val="single" w:sz="4" w:space="0" w:color="auto"/>
              <w:left w:val="single" w:sz="4" w:space="0" w:color="auto"/>
              <w:bottom w:val="single" w:sz="4" w:space="0" w:color="auto"/>
              <w:right w:val="single" w:sz="4" w:space="0" w:color="auto"/>
            </w:tcBorders>
          </w:tcPr>
          <w:p w14:paraId="5DDBC7F3" w14:textId="77777777" w:rsidR="005A4236" w:rsidRPr="005A4236" w:rsidRDefault="005A4236" w:rsidP="005A4236">
            <w:pPr>
              <w:spacing w:after="0" w:line="240" w:lineRule="auto"/>
              <w:jc w:val="center"/>
              <w:rPr>
                <w:rFonts w:ascii="Times New Roman" w:hAnsi="Times New Roman"/>
                <w:bCs/>
                <w:lang w:eastAsia="en-US"/>
              </w:rPr>
            </w:pPr>
            <w:r w:rsidRPr="005A4236">
              <w:rPr>
                <w:rFonts w:ascii="Times New Roman" w:hAnsi="Times New Roman"/>
                <w:bCs/>
                <w:lang w:eastAsia="en-US"/>
              </w:rPr>
              <w:t>1</w:t>
            </w:r>
          </w:p>
        </w:tc>
      </w:tr>
    </w:tbl>
    <w:p w14:paraId="38E25F90" w14:textId="77777777" w:rsidR="005A4236" w:rsidRPr="00F155D1" w:rsidRDefault="005A4236" w:rsidP="005A4236">
      <w:pPr>
        <w:autoSpaceDE w:val="0"/>
        <w:autoSpaceDN w:val="0"/>
        <w:adjustRightInd w:val="0"/>
        <w:spacing w:before="220" w:after="0" w:line="288" w:lineRule="auto"/>
        <w:ind w:firstLine="540"/>
        <w:jc w:val="both"/>
        <w:rPr>
          <w:rFonts w:ascii="Times New Roman" w:eastAsia="BatangChe" w:hAnsi="Times New Roman"/>
          <w:b/>
          <w:sz w:val="24"/>
          <w:szCs w:val="24"/>
        </w:rPr>
      </w:pPr>
      <w:r w:rsidRPr="00F155D1">
        <w:rPr>
          <w:rFonts w:ascii="Times New Roman" w:hAnsi="Times New Roman"/>
          <w:b/>
          <w:bCs/>
          <w:sz w:val="24"/>
          <w:szCs w:val="24"/>
        </w:rPr>
        <w:t xml:space="preserve">1. </w:t>
      </w:r>
      <w:r w:rsidRPr="00F155D1">
        <w:rPr>
          <w:rFonts w:ascii="Times New Roman" w:eastAsia="BatangChe" w:hAnsi="Times New Roman"/>
          <w:b/>
          <w:sz w:val="24"/>
          <w:szCs w:val="24"/>
        </w:rPr>
        <w:t>Место поставки товара, выполнение работ, оказание услуг:</w:t>
      </w:r>
    </w:p>
    <w:p w14:paraId="5F78E40A" w14:textId="77777777" w:rsidR="005A4236" w:rsidRPr="00F155D1" w:rsidRDefault="005A4236" w:rsidP="005A4236">
      <w:pPr>
        <w:spacing w:after="0" w:line="240" w:lineRule="auto"/>
        <w:ind w:firstLine="709"/>
        <w:jc w:val="both"/>
        <w:rPr>
          <w:rFonts w:ascii="Times New Roman" w:hAnsi="Times New Roman"/>
          <w:sz w:val="24"/>
          <w:szCs w:val="24"/>
        </w:rPr>
      </w:pPr>
      <w:r w:rsidRPr="00F155D1">
        <w:rPr>
          <w:rFonts w:ascii="Times New Roman" w:hAnsi="Times New Roman"/>
          <w:sz w:val="24"/>
          <w:szCs w:val="24"/>
        </w:rPr>
        <w:t xml:space="preserve">Российская Федерация, Алтайский край, город Рубцовск, дворовые территории по следующим адресам: </w:t>
      </w:r>
      <w:r>
        <w:rPr>
          <w:rFonts w:ascii="Times New Roman" w:hAnsi="Times New Roman"/>
          <w:sz w:val="24"/>
          <w:szCs w:val="24"/>
        </w:rPr>
        <w:t>улица Алтайская, 183, бульвар Победы, 14,</w:t>
      </w:r>
      <w:r w:rsidRPr="004122B1">
        <w:rPr>
          <w:rFonts w:ascii="Times New Roman" w:hAnsi="Times New Roman"/>
          <w:sz w:val="24"/>
          <w:szCs w:val="24"/>
        </w:rPr>
        <w:t xml:space="preserve"> </w:t>
      </w:r>
      <w:r>
        <w:rPr>
          <w:rFonts w:ascii="Times New Roman" w:hAnsi="Times New Roman"/>
          <w:sz w:val="24"/>
          <w:szCs w:val="24"/>
        </w:rPr>
        <w:t xml:space="preserve">бульвар Победы, 20, </w:t>
      </w:r>
      <w:r w:rsidRPr="00D22D1C">
        <w:rPr>
          <w:rFonts w:ascii="Times New Roman" w:hAnsi="Times New Roman"/>
          <w:color w:val="000000"/>
          <w:sz w:val="24"/>
          <w:szCs w:val="24"/>
        </w:rPr>
        <w:t>улица Дзержинского, 8,</w:t>
      </w:r>
      <w:r>
        <w:rPr>
          <w:color w:val="000000"/>
        </w:rPr>
        <w:t xml:space="preserve"> </w:t>
      </w:r>
      <w:r w:rsidRPr="00B237A7">
        <w:rPr>
          <w:rFonts w:ascii="Times New Roman" w:hAnsi="Times New Roman"/>
          <w:sz w:val="24"/>
          <w:szCs w:val="24"/>
        </w:rPr>
        <w:t xml:space="preserve"> улица Краснознаменская, 8</w:t>
      </w:r>
      <w:r>
        <w:rPr>
          <w:rFonts w:ascii="Times New Roman" w:hAnsi="Times New Roman"/>
          <w:sz w:val="24"/>
          <w:szCs w:val="24"/>
        </w:rPr>
        <w:t xml:space="preserve">2, </w:t>
      </w:r>
      <w:r w:rsidRPr="00B237A7">
        <w:rPr>
          <w:rFonts w:ascii="Times New Roman" w:hAnsi="Times New Roman"/>
          <w:sz w:val="24"/>
          <w:szCs w:val="24"/>
        </w:rPr>
        <w:t>улица Краснознаменская, 84</w:t>
      </w:r>
      <w:r>
        <w:rPr>
          <w:rFonts w:ascii="Times New Roman" w:hAnsi="Times New Roman"/>
          <w:sz w:val="24"/>
          <w:szCs w:val="24"/>
        </w:rPr>
        <w:t xml:space="preserve">, </w:t>
      </w:r>
      <w:r w:rsidRPr="00B237A7">
        <w:rPr>
          <w:rFonts w:ascii="Times New Roman" w:hAnsi="Times New Roman"/>
          <w:sz w:val="24"/>
          <w:szCs w:val="24"/>
        </w:rPr>
        <w:t xml:space="preserve">улица Северная, </w:t>
      </w:r>
      <w:r>
        <w:rPr>
          <w:rFonts w:ascii="Times New Roman" w:hAnsi="Times New Roman"/>
          <w:sz w:val="24"/>
          <w:szCs w:val="24"/>
        </w:rPr>
        <w:t xml:space="preserve">8, </w:t>
      </w:r>
      <w:r w:rsidRPr="00B237A7">
        <w:rPr>
          <w:rFonts w:ascii="Times New Roman" w:hAnsi="Times New Roman"/>
          <w:sz w:val="24"/>
          <w:szCs w:val="24"/>
        </w:rPr>
        <w:t>улица Северная, 12</w:t>
      </w:r>
      <w:r>
        <w:rPr>
          <w:rFonts w:ascii="Times New Roman" w:hAnsi="Times New Roman"/>
          <w:sz w:val="24"/>
          <w:szCs w:val="24"/>
        </w:rPr>
        <w:t>.</w:t>
      </w:r>
    </w:p>
    <w:p w14:paraId="3BD12D79" w14:textId="77777777" w:rsidR="005A4236" w:rsidRPr="00F155D1" w:rsidRDefault="005A4236" w:rsidP="005A4236">
      <w:pPr>
        <w:tabs>
          <w:tab w:val="num" w:pos="0"/>
        </w:tabs>
        <w:spacing w:after="0" w:line="216" w:lineRule="auto"/>
        <w:ind w:firstLine="567"/>
        <w:jc w:val="both"/>
        <w:rPr>
          <w:rFonts w:ascii="Times New Roman" w:hAnsi="Times New Roman"/>
          <w:sz w:val="24"/>
          <w:szCs w:val="24"/>
        </w:rPr>
      </w:pPr>
    </w:p>
    <w:p w14:paraId="62CA4CA1" w14:textId="77777777" w:rsidR="005A4236" w:rsidRPr="00F155D1" w:rsidRDefault="005A4236" w:rsidP="005A4236">
      <w:pPr>
        <w:widowControl w:val="0"/>
        <w:autoSpaceDE w:val="0"/>
        <w:autoSpaceDN w:val="0"/>
        <w:adjustRightInd w:val="0"/>
        <w:spacing w:before="20" w:after="20" w:line="240" w:lineRule="auto"/>
        <w:ind w:right="30" w:firstLine="567"/>
        <w:rPr>
          <w:rFonts w:ascii="Times New Roman" w:hAnsi="Times New Roman"/>
          <w:sz w:val="24"/>
          <w:szCs w:val="24"/>
        </w:rPr>
      </w:pPr>
      <w:r w:rsidRPr="00F155D1">
        <w:rPr>
          <w:rFonts w:ascii="Times New Roman" w:hAnsi="Times New Roman"/>
          <w:b/>
          <w:bCs/>
          <w:sz w:val="24"/>
          <w:szCs w:val="24"/>
        </w:rPr>
        <w:t xml:space="preserve">2. </w:t>
      </w:r>
      <w:r w:rsidRPr="00F155D1">
        <w:rPr>
          <w:rFonts w:ascii="Times New Roman" w:eastAsia="BatangChe" w:hAnsi="Times New Roman"/>
          <w:b/>
          <w:sz w:val="24"/>
          <w:szCs w:val="24"/>
        </w:rPr>
        <w:t>Функциональные, технические и качественные характеристики, эксплуатационные характеристики объекта закупки:</w:t>
      </w:r>
      <w:r w:rsidRPr="00F155D1">
        <w:rPr>
          <w:rFonts w:ascii="Times New Roman" w:hAnsi="Times New Roman"/>
          <w:sz w:val="24"/>
          <w:szCs w:val="24"/>
        </w:rPr>
        <w:t xml:space="preserve"> </w:t>
      </w:r>
    </w:p>
    <w:p w14:paraId="05EA95E2" w14:textId="77777777" w:rsidR="005A4236" w:rsidRPr="00F155D1" w:rsidRDefault="005A4236" w:rsidP="005A4236">
      <w:pPr>
        <w:spacing w:after="0" w:line="240" w:lineRule="auto"/>
        <w:ind w:right="-23" w:firstLine="709"/>
        <w:jc w:val="both"/>
        <w:rPr>
          <w:rFonts w:ascii="Times New Roman" w:hAnsi="Times New Roman"/>
          <w:sz w:val="24"/>
          <w:szCs w:val="24"/>
        </w:rPr>
      </w:pPr>
      <w:r w:rsidRPr="00F155D1">
        <w:rPr>
          <w:rFonts w:ascii="Times New Roman" w:hAnsi="Times New Roman"/>
          <w:sz w:val="24"/>
          <w:szCs w:val="24"/>
        </w:rPr>
        <w:t>Подрядчику необходимо выполнить комплекс работ по благоустройству дворовых территорий</w:t>
      </w:r>
      <w:r w:rsidRPr="00F155D1">
        <w:rPr>
          <w:rFonts w:ascii="Times New Roman" w:hAnsi="Times New Roman"/>
          <w:bCs/>
          <w:sz w:val="24"/>
          <w:szCs w:val="24"/>
        </w:rPr>
        <w:t>, расположенных в городе Рубцовске Алтайского края, в соответствии с</w:t>
      </w:r>
      <w:r w:rsidRPr="00F155D1">
        <w:rPr>
          <w:rFonts w:ascii="Times New Roman" w:hAnsi="Times New Roman"/>
          <w:sz w:val="24"/>
          <w:szCs w:val="24"/>
        </w:rPr>
        <w:t xml:space="preserve"> требованиями настоящего технического задания, сметной документацией и условиями контракта. </w:t>
      </w:r>
    </w:p>
    <w:p w14:paraId="1384A6F7" w14:textId="77777777" w:rsidR="005A4236" w:rsidRPr="00F155D1" w:rsidRDefault="005A4236" w:rsidP="005A4236">
      <w:pPr>
        <w:spacing w:after="0" w:line="240" w:lineRule="auto"/>
        <w:ind w:right="-23" w:firstLine="709"/>
        <w:jc w:val="both"/>
        <w:rPr>
          <w:rFonts w:ascii="Times New Roman" w:hAnsi="Times New Roman"/>
          <w:sz w:val="24"/>
          <w:szCs w:val="24"/>
        </w:rPr>
      </w:pPr>
      <w:r w:rsidRPr="00F155D1">
        <w:rPr>
          <w:rFonts w:ascii="Times New Roman" w:hAnsi="Times New Roman"/>
          <w:sz w:val="24"/>
          <w:szCs w:val="24"/>
        </w:rPr>
        <w:t>Объем выполняемых работ - в соответствии объемом работ, представленным в сметной документации.</w:t>
      </w:r>
    </w:p>
    <w:p w14:paraId="63061D7B" w14:textId="77777777" w:rsidR="005A4236" w:rsidRPr="00F155D1" w:rsidRDefault="005A4236" w:rsidP="005A4236">
      <w:pPr>
        <w:spacing w:after="0" w:line="288" w:lineRule="auto"/>
        <w:ind w:right="-23" w:firstLine="709"/>
        <w:jc w:val="both"/>
        <w:rPr>
          <w:rFonts w:ascii="Times New Roman" w:hAnsi="Times New Roman"/>
          <w:sz w:val="24"/>
          <w:szCs w:val="24"/>
        </w:rPr>
      </w:pPr>
    </w:p>
    <w:tbl>
      <w:tblPr>
        <w:tblW w:w="488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7"/>
        <w:gridCol w:w="5019"/>
      </w:tblGrid>
      <w:tr w:rsidR="005A4236" w:rsidRPr="00B40BC5" w14:paraId="2357EA6B"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7CA5EA05"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 xml:space="preserve">Скамья на металлических ножках </w:t>
            </w:r>
          </w:p>
          <w:p w14:paraId="040FC911" w14:textId="7A9153A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noProof/>
                <w:color w:val="000000"/>
                <w:sz w:val="24"/>
                <w:szCs w:val="24"/>
              </w:rPr>
              <w:drawing>
                <wp:inline distT="0" distB="0" distL="0" distR="0" wp14:anchorId="67DC05AD" wp14:editId="58956197">
                  <wp:extent cx="1200592" cy="707666"/>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6914" cy="717287"/>
                          </a:xfrm>
                          <a:prstGeom prst="rect">
                            <a:avLst/>
                          </a:prstGeom>
                          <a:noFill/>
                          <a:ln>
                            <a:noFill/>
                          </a:ln>
                        </pic:spPr>
                      </pic:pic>
                    </a:graphicData>
                  </a:graphic>
                </wp:inline>
              </w:drawing>
            </w:r>
          </w:p>
          <w:p w14:paraId="6CA13F67"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ул. Алтайская, 183 – 6 шт.</w:t>
            </w:r>
          </w:p>
        </w:tc>
        <w:tc>
          <w:tcPr>
            <w:tcW w:w="2747" w:type="pct"/>
            <w:tcBorders>
              <w:top w:val="single" w:sz="4" w:space="0" w:color="auto"/>
              <w:left w:val="single" w:sz="4" w:space="0" w:color="auto"/>
              <w:bottom w:val="single" w:sz="4" w:space="0" w:color="auto"/>
              <w:right w:val="single" w:sz="4" w:space="0" w:color="auto"/>
            </w:tcBorders>
          </w:tcPr>
          <w:p w14:paraId="010A5566" w14:textId="093FE705" w:rsidR="005A4236" w:rsidRPr="00B40BC5" w:rsidRDefault="005A4236" w:rsidP="00211E27">
            <w:pPr>
              <w:spacing w:after="0" w:line="240" w:lineRule="auto"/>
              <w:rPr>
                <w:rFonts w:ascii="Times New Roman" w:hAnsi="Times New Roman"/>
                <w:sz w:val="24"/>
                <w:szCs w:val="24"/>
                <w:shd w:val="clear" w:color="auto" w:fill="FFFFFF"/>
              </w:rPr>
            </w:pPr>
            <w:r w:rsidRPr="00B40BC5">
              <w:rPr>
                <w:rFonts w:ascii="Times New Roman" w:hAnsi="Times New Roman"/>
                <w:color w:val="000000"/>
                <w:sz w:val="24"/>
                <w:szCs w:val="24"/>
              </w:rPr>
              <w:t xml:space="preserve">Габаритные </w:t>
            </w:r>
            <w:r w:rsidR="00FA1A91" w:rsidRPr="00B40BC5">
              <w:rPr>
                <w:rFonts w:ascii="Times New Roman" w:hAnsi="Times New Roman"/>
                <w:color w:val="000000"/>
                <w:sz w:val="24"/>
                <w:szCs w:val="24"/>
              </w:rPr>
              <w:t xml:space="preserve">размеры </w:t>
            </w:r>
            <w:proofErr w:type="spellStart"/>
            <w:r w:rsidR="00FA1A91" w:rsidRPr="00B40BC5">
              <w:rPr>
                <w:rFonts w:ascii="Times New Roman" w:hAnsi="Times New Roman"/>
                <w:color w:val="000000"/>
                <w:sz w:val="24"/>
                <w:szCs w:val="24"/>
              </w:rPr>
              <w:t>ДхШхВ</w:t>
            </w:r>
            <w:proofErr w:type="spellEnd"/>
            <w:r w:rsidRPr="00B40BC5">
              <w:rPr>
                <w:rFonts w:ascii="Times New Roman" w:hAnsi="Times New Roman"/>
                <w:color w:val="424B5E"/>
                <w:sz w:val="24"/>
                <w:szCs w:val="24"/>
                <w:shd w:val="clear" w:color="auto" w:fill="FFFFFF"/>
              </w:rPr>
              <w:t>:</w:t>
            </w:r>
            <w:r w:rsidRPr="00B40BC5">
              <w:rPr>
                <w:rFonts w:ascii="Times New Roman" w:hAnsi="Times New Roman"/>
                <w:sz w:val="24"/>
                <w:szCs w:val="24"/>
                <w:shd w:val="clear" w:color="auto" w:fill="FFFFFF"/>
              </w:rPr>
              <w:t xml:space="preserve"> </w:t>
            </w:r>
            <w:r w:rsidR="001C4E60" w:rsidRPr="00B40BC5">
              <w:rPr>
                <w:rFonts w:ascii="Times New Roman" w:hAnsi="Times New Roman"/>
                <w:color w:val="000000"/>
                <w:sz w:val="24"/>
                <w:szCs w:val="24"/>
              </w:rPr>
              <w:t>(не менее)</w:t>
            </w:r>
            <w:r w:rsidRPr="00B40BC5">
              <w:rPr>
                <w:rFonts w:ascii="Times New Roman" w:hAnsi="Times New Roman"/>
                <w:sz w:val="24"/>
                <w:szCs w:val="24"/>
                <w:shd w:val="clear" w:color="auto" w:fill="FFFFFF"/>
              </w:rPr>
              <w:t xml:space="preserve"> </w:t>
            </w:r>
          </w:p>
          <w:p w14:paraId="047ACAA7"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1200х495х515</w:t>
            </w:r>
          </w:p>
          <w:p w14:paraId="75BD1CAB"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Материалы: металл, дерево</w:t>
            </w:r>
          </w:p>
          <w:p w14:paraId="7301B3B4" w14:textId="77777777" w:rsidR="005A4236" w:rsidRPr="00B40BC5" w:rsidRDefault="005A4236" w:rsidP="00211E27">
            <w:pPr>
              <w:spacing w:after="0" w:line="240" w:lineRule="auto"/>
              <w:rPr>
                <w:rFonts w:ascii="Times New Roman" w:hAnsi="Times New Roman"/>
                <w:color w:val="000000"/>
                <w:sz w:val="24"/>
                <w:szCs w:val="24"/>
              </w:rPr>
            </w:pPr>
          </w:p>
        </w:tc>
      </w:tr>
      <w:tr w:rsidR="005A4236" w:rsidRPr="00B40BC5" w14:paraId="29657E2A"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7EC8BF3E" w14:textId="77777777" w:rsidR="005A4236" w:rsidRPr="00B40BC5" w:rsidRDefault="005A4236" w:rsidP="00211E27">
            <w:pPr>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Скамья без спинки СБ-1</w:t>
            </w:r>
          </w:p>
          <w:p w14:paraId="765DAC73" w14:textId="74EA701B" w:rsidR="005A4236" w:rsidRPr="00B40BC5" w:rsidRDefault="005A4236" w:rsidP="00211E27">
            <w:pPr>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 xml:space="preserve">          </w:t>
            </w:r>
            <w:r w:rsidRPr="00B40BC5">
              <w:rPr>
                <w:rFonts w:ascii="Times New Roman" w:hAnsi="Times New Roman"/>
                <w:bCs/>
                <w:noProof/>
                <w:color w:val="2F3644"/>
                <w:sz w:val="24"/>
                <w:szCs w:val="24"/>
                <w:shd w:val="clear" w:color="auto" w:fill="FFFFFF"/>
              </w:rPr>
              <w:drawing>
                <wp:inline distT="0" distB="0" distL="0" distR="0" wp14:anchorId="7ED2ACBD" wp14:editId="6AE86967">
                  <wp:extent cx="1089329" cy="655368"/>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109615" cy="667572"/>
                          </a:xfrm>
                          <a:prstGeom prst="rect">
                            <a:avLst/>
                          </a:prstGeom>
                          <a:noFill/>
                          <a:ln>
                            <a:noFill/>
                          </a:ln>
                        </pic:spPr>
                      </pic:pic>
                    </a:graphicData>
                  </a:graphic>
                </wp:inline>
              </w:drawing>
            </w:r>
          </w:p>
          <w:p w14:paraId="02ADAC98"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Бульвар Победы, 14 – 4 шт.</w:t>
            </w:r>
          </w:p>
          <w:p w14:paraId="5BC2FD96"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ул. Краснознаменская, 84 – 1 шт.</w:t>
            </w:r>
          </w:p>
          <w:p w14:paraId="62875070"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p>
        </w:tc>
        <w:tc>
          <w:tcPr>
            <w:tcW w:w="2747" w:type="pct"/>
            <w:tcBorders>
              <w:top w:val="single" w:sz="4" w:space="0" w:color="auto"/>
              <w:left w:val="single" w:sz="4" w:space="0" w:color="auto"/>
              <w:bottom w:val="single" w:sz="4" w:space="0" w:color="auto"/>
              <w:right w:val="single" w:sz="4" w:space="0" w:color="auto"/>
            </w:tcBorders>
          </w:tcPr>
          <w:p w14:paraId="7C25CD93" w14:textId="40B6FA2D"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proofErr w:type="spellStart"/>
            <w:r w:rsidRPr="00B40BC5">
              <w:rPr>
                <w:rFonts w:ascii="Times New Roman" w:hAnsi="Times New Roman"/>
                <w:sz w:val="24"/>
                <w:szCs w:val="24"/>
              </w:rPr>
              <w:t>ДхШхВ</w:t>
            </w:r>
            <w:proofErr w:type="spellEnd"/>
            <w:r w:rsidRPr="00B40BC5">
              <w:rPr>
                <w:rFonts w:ascii="Times New Roman" w:hAnsi="Times New Roman"/>
                <w:color w:val="424B5E"/>
                <w:sz w:val="24"/>
                <w:szCs w:val="24"/>
                <w:shd w:val="clear" w:color="auto" w:fill="FFFFFF"/>
              </w:rPr>
              <w:t xml:space="preserve">: </w:t>
            </w:r>
            <w:r w:rsidR="001C4E60" w:rsidRPr="00B40BC5">
              <w:rPr>
                <w:rFonts w:ascii="Times New Roman" w:hAnsi="Times New Roman"/>
                <w:color w:val="000000"/>
                <w:sz w:val="24"/>
                <w:szCs w:val="24"/>
              </w:rPr>
              <w:t>(не менее)</w:t>
            </w:r>
          </w:p>
          <w:p w14:paraId="514C6807" w14:textId="77777777" w:rsidR="005A4236" w:rsidRPr="00B40BC5" w:rsidRDefault="005A4236" w:rsidP="00211E27">
            <w:pPr>
              <w:spacing w:after="0" w:line="240" w:lineRule="auto"/>
              <w:jc w:val="both"/>
              <w:rPr>
                <w:rFonts w:ascii="Times New Roman" w:eastAsia="Calibri" w:hAnsi="Times New Roman"/>
                <w:sz w:val="24"/>
                <w:szCs w:val="24"/>
              </w:rPr>
            </w:pPr>
            <w:r w:rsidRPr="00B40BC5">
              <w:rPr>
                <w:rFonts w:ascii="Times New Roman" w:eastAsia="Calibri" w:hAnsi="Times New Roman"/>
                <w:sz w:val="24"/>
                <w:szCs w:val="24"/>
              </w:rPr>
              <w:t>1500х380х400</w:t>
            </w:r>
          </w:p>
          <w:p w14:paraId="7B3FB679"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Материалы: металл, дерево</w:t>
            </w:r>
          </w:p>
          <w:p w14:paraId="5648294E" w14:textId="77777777" w:rsidR="005A4236" w:rsidRPr="00B40BC5" w:rsidRDefault="005A4236" w:rsidP="00211E27">
            <w:pPr>
              <w:rPr>
                <w:rFonts w:ascii="Times New Roman" w:hAnsi="Times New Roman"/>
                <w:sz w:val="24"/>
                <w:szCs w:val="24"/>
              </w:rPr>
            </w:pPr>
          </w:p>
        </w:tc>
      </w:tr>
      <w:tr w:rsidR="005A4236" w:rsidRPr="00B40BC5" w14:paraId="500F14CE"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35A5C928"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lastRenderedPageBreak/>
              <w:t>Скамья со спинкой СС-3</w:t>
            </w:r>
          </w:p>
          <w:p w14:paraId="3422CA57"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 xml:space="preserve">          </w:t>
            </w:r>
            <w:r w:rsidR="00D75453" w:rsidRPr="00B40BC5">
              <w:rPr>
                <w:rFonts w:ascii="Times New Roman" w:hAnsi="Times New Roman"/>
                <w:color w:val="000000"/>
                <w:sz w:val="24"/>
                <w:szCs w:val="24"/>
              </w:rPr>
              <w:pict w14:anchorId="7339C84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85pt;height:83.25pt">
                  <v:imagedata r:id="rId7" o:title=""/>
                </v:shape>
              </w:pict>
            </w:r>
          </w:p>
          <w:p w14:paraId="35B93809"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Бульвар Победы, 20 – 6 шт.</w:t>
            </w:r>
          </w:p>
          <w:p w14:paraId="1DA76F3D" w14:textId="77777777" w:rsidR="005A4236" w:rsidRPr="00B40BC5" w:rsidRDefault="005A4236" w:rsidP="00211E27">
            <w:pPr>
              <w:spacing w:after="0" w:line="240" w:lineRule="auto"/>
              <w:rPr>
                <w:rFonts w:ascii="Times New Roman" w:hAnsi="Times New Roman"/>
                <w:color w:val="000000"/>
                <w:sz w:val="24"/>
                <w:szCs w:val="24"/>
              </w:rPr>
            </w:pPr>
          </w:p>
        </w:tc>
        <w:tc>
          <w:tcPr>
            <w:tcW w:w="2747" w:type="pct"/>
            <w:tcBorders>
              <w:top w:val="single" w:sz="4" w:space="0" w:color="auto"/>
              <w:left w:val="single" w:sz="4" w:space="0" w:color="auto"/>
              <w:bottom w:val="single" w:sz="4" w:space="0" w:color="auto"/>
              <w:right w:val="single" w:sz="4" w:space="0" w:color="auto"/>
            </w:tcBorders>
          </w:tcPr>
          <w:p w14:paraId="3B6332F4" w14:textId="0DB66CDB"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 xml:space="preserve">Габаритные размеры: </w:t>
            </w:r>
            <w:proofErr w:type="spellStart"/>
            <w:r w:rsidRPr="00B40BC5">
              <w:rPr>
                <w:rFonts w:ascii="Times New Roman" w:hAnsi="Times New Roman"/>
                <w:sz w:val="24"/>
                <w:szCs w:val="24"/>
              </w:rPr>
              <w:t>ДхШхВ</w:t>
            </w:r>
            <w:proofErr w:type="spellEnd"/>
            <w:r w:rsidRPr="00B40BC5">
              <w:rPr>
                <w:rFonts w:ascii="Times New Roman" w:hAnsi="Times New Roman"/>
                <w:color w:val="424B5E"/>
                <w:sz w:val="24"/>
                <w:szCs w:val="24"/>
                <w:shd w:val="clear" w:color="auto" w:fill="FFFFFF"/>
              </w:rPr>
              <w:t>:</w:t>
            </w:r>
            <w:r w:rsidRPr="00B40BC5">
              <w:rPr>
                <w:rFonts w:ascii="Times New Roman" w:hAnsi="Times New Roman"/>
                <w:sz w:val="24"/>
                <w:szCs w:val="24"/>
                <w:shd w:val="clear" w:color="auto" w:fill="FFFFFF"/>
              </w:rPr>
              <w:t xml:space="preserve"> </w:t>
            </w:r>
            <w:r w:rsidR="001C4E60" w:rsidRPr="00B40BC5">
              <w:rPr>
                <w:rFonts w:ascii="Times New Roman" w:hAnsi="Times New Roman"/>
                <w:color w:val="000000"/>
                <w:sz w:val="24"/>
                <w:szCs w:val="24"/>
              </w:rPr>
              <w:t>(не менее)</w:t>
            </w:r>
          </w:p>
          <w:p w14:paraId="67A69288"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1500х450х800 мм</w:t>
            </w:r>
          </w:p>
          <w:p w14:paraId="7C5047B7"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Материалы: металл, дерево</w:t>
            </w:r>
          </w:p>
          <w:p w14:paraId="2EDC2F4B" w14:textId="77777777" w:rsidR="005A4236" w:rsidRPr="00B40BC5" w:rsidRDefault="005A4236" w:rsidP="00211E27">
            <w:pPr>
              <w:spacing w:after="0" w:line="240" w:lineRule="auto"/>
              <w:rPr>
                <w:rFonts w:ascii="Times New Roman" w:hAnsi="Times New Roman"/>
                <w:color w:val="000000"/>
                <w:sz w:val="24"/>
                <w:szCs w:val="24"/>
              </w:rPr>
            </w:pPr>
          </w:p>
        </w:tc>
      </w:tr>
      <w:tr w:rsidR="005A4236" w:rsidRPr="00B40BC5" w14:paraId="1BBFAE7D"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6D9E0464" w14:textId="77777777" w:rsidR="005A4236" w:rsidRPr="00B40BC5" w:rsidRDefault="005A4236" w:rsidP="00211E27">
            <w:pPr>
              <w:spacing w:after="0" w:line="240" w:lineRule="auto"/>
              <w:rPr>
                <w:rFonts w:ascii="Times New Roman" w:hAnsi="Times New Roman"/>
                <w:color w:val="000000"/>
                <w:sz w:val="24"/>
                <w:szCs w:val="24"/>
              </w:rPr>
            </w:pPr>
          </w:p>
          <w:p w14:paraId="621B5D32"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Скамья со спинкой СС-1</w:t>
            </w:r>
          </w:p>
          <w:p w14:paraId="4ED34485" w14:textId="33D489AC" w:rsidR="005A4236" w:rsidRPr="00B40BC5" w:rsidRDefault="005A4236" w:rsidP="00211E27">
            <w:pPr>
              <w:rPr>
                <w:rFonts w:ascii="Times New Roman" w:hAnsi="Times New Roman"/>
                <w:sz w:val="24"/>
                <w:szCs w:val="24"/>
              </w:rPr>
            </w:pPr>
            <w:r w:rsidRPr="00B40BC5">
              <w:rPr>
                <w:rFonts w:ascii="Times New Roman" w:hAnsi="Times New Roman"/>
                <w:sz w:val="24"/>
                <w:szCs w:val="24"/>
              </w:rPr>
              <w:t xml:space="preserve">              </w:t>
            </w:r>
            <w:r w:rsidRPr="00B40BC5">
              <w:rPr>
                <w:rFonts w:ascii="Times New Roman" w:hAnsi="Times New Roman"/>
                <w:noProof/>
                <w:sz w:val="24"/>
                <w:szCs w:val="24"/>
              </w:rPr>
              <w:drawing>
                <wp:inline distT="0" distB="0" distL="0" distR="0" wp14:anchorId="0AC4D16B" wp14:editId="651D5AE7">
                  <wp:extent cx="1253711" cy="858741"/>
                  <wp:effectExtent l="0" t="0" r="381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78993" cy="876058"/>
                          </a:xfrm>
                          <a:prstGeom prst="rect">
                            <a:avLst/>
                          </a:prstGeom>
                          <a:noFill/>
                          <a:ln>
                            <a:noFill/>
                          </a:ln>
                        </pic:spPr>
                      </pic:pic>
                    </a:graphicData>
                  </a:graphic>
                </wp:inline>
              </w:drawing>
            </w:r>
          </w:p>
          <w:p w14:paraId="19F877BD" w14:textId="0329CDBF" w:rsidR="005A4236" w:rsidRPr="00B40BC5" w:rsidRDefault="005A4236" w:rsidP="00211E27">
            <w:pPr>
              <w:spacing w:line="240" w:lineRule="auto"/>
              <w:contextualSpacing/>
              <w:rPr>
                <w:rFonts w:ascii="Times New Roman" w:hAnsi="Times New Roman"/>
                <w:sz w:val="24"/>
                <w:szCs w:val="24"/>
              </w:rPr>
            </w:pPr>
            <w:r w:rsidRPr="00B40BC5">
              <w:rPr>
                <w:rFonts w:ascii="Times New Roman" w:hAnsi="Times New Roman"/>
                <w:sz w:val="24"/>
                <w:szCs w:val="24"/>
              </w:rPr>
              <w:t>ул. Краснознаменская, 84 – 8 шт.</w:t>
            </w:r>
            <w:r w:rsidR="00B40BC5">
              <w:rPr>
                <w:rFonts w:ascii="Times New Roman" w:hAnsi="Times New Roman"/>
                <w:sz w:val="24"/>
                <w:szCs w:val="24"/>
              </w:rPr>
              <w:t xml:space="preserve">       </w:t>
            </w:r>
            <w:r w:rsidRPr="00B40BC5">
              <w:rPr>
                <w:rFonts w:ascii="Times New Roman" w:hAnsi="Times New Roman"/>
                <w:sz w:val="24"/>
                <w:szCs w:val="24"/>
              </w:rPr>
              <w:t xml:space="preserve"> </w:t>
            </w:r>
            <w:r w:rsidR="00B40BC5" w:rsidRPr="00B40BC5">
              <w:rPr>
                <w:rFonts w:ascii="Times New Roman" w:hAnsi="Times New Roman"/>
                <w:sz w:val="24"/>
                <w:szCs w:val="24"/>
              </w:rPr>
              <w:t>ул. Северная</w:t>
            </w:r>
            <w:r w:rsidRPr="00B40BC5">
              <w:rPr>
                <w:rFonts w:ascii="Times New Roman" w:hAnsi="Times New Roman"/>
                <w:sz w:val="24"/>
                <w:szCs w:val="24"/>
              </w:rPr>
              <w:t>, 12 – 6 шт.</w:t>
            </w:r>
          </w:p>
        </w:tc>
        <w:tc>
          <w:tcPr>
            <w:tcW w:w="2747" w:type="pct"/>
            <w:tcBorders>
              <w:top w:val="single" w:sz="4" w:space="0" w:color="auto"/>
              <w:left w:val="single" w:sz="4" w:space="0" w:color="auto"/>
              <w:bottom w:val="single" w:sz="4" w:space="0" w:color="auto"/>
              <w:right w:val="single" w:sz="4" w:space="0" w:color="auto"/>
            </w:tcBorders>
          </w:tcPr>
          <w:p w14:paraId="6C1643D5" w14:textId="6BE920B2"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 xml:space="preserve">Габаритные размеры: </w:t>
            </w:r>
            <w:proofErr w:type="spellStart"/>
            <w:r w:rsidRPr="00B40BC5">
              <w:rPr>
                <w:rFonts w:ascii="Times New Roman" w:hAnsi="Times New Roman"/>
                <w:sz w:val="24"/>
                <w:szCs w:val="24"/>
              </w:rPr>
              <w:t>ДхШхВ</w:t>
            </w:r>
            <w:proofErr w:type="spellEnd"/>
            <w:r w:rsidRPr="00B40BC5">
              <w:rPr>
                <w:rFonts w:ascii="Times New Roman" w:hAnsi="Times New Roman"/>
                <w:color w:val="424B5E"/>
                <w:sz w:val="24"/>
                <w:szCs w:val="24"/>
                <w:shd w:val="clear" w:color="auto" w:fill="FFFFFF"/>
              </w:rPr>
              <w:t>:</w:t>
            </w:r>
            <w:r w:rsidRPr="00B40BC5">
              <w:rPr>
                <w:rFonts w:ascii="Times New Roman" w:hAnsi="Times New Roman"/>
                <w:sz w:val="24"/>
                <w:szCs w:val="24"/>
                <w:shd w:val="clear" w:color="auto" w:fill="FFFFFF"/>
              </w:rPr>
              <w:t xml:space="preserve"> </w:t>
            </w:r>
            <w:r w:rsidR="001C4E60" w:rsidRPr="00B40BC5">
              <w:rPr>
                <w:rFonts w:ascii="Times New Roman" w:hAnsi="Times New Roman"/>
                <w:color w:val="000000"/>
                <w:sz w:val="24"/>
                <w:szCs w:val="24"/>
              </w:rPr>
              <w:t>(не менее)</w:t>
            </w:r>
          </w:p>
          <w:p w14:paraId="2D3528BC"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1500х450х800 мм</w:t>
            </w:r>
          </w:p>
          <w:p w14:paraId="6B686C91"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Материалы: металл, дерево</w:t>
            </w:r>
          </w:p>
          <w:p w14:paraId="2019E054" w14:textId="77777777" w:rsidR="005A4236" w:rsidRPr="00B40BC5" w:rsidRDefault="005A4236" w:rsidP="00211E27">
            <w:pPr>
              <w:spacing w:after="0" w:line="240" w:lineRule="auto"/>
              <w:rPr>
                <w:rFonts w:ascii="Times New Roman" w:hAnsi="Times New Roman"/>
                <w:color w:val="000000"/>
                <w:sz w:val="24"/>
                <w:szCs w:val="24"/>
              </w:rPr>
            </w:pPr>
          </w:p>
        </w:tc>
      </w:tr>
      <w:tr w:rsidR="005A4236" w:rsidRPr="00B40BC5" w14:paraId="31A65B7F"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2395BF30" w14:textId="77777777" w:rsidR="005A4236" w:rsidRPr="00B40BC5" w:rsidRDefault="005A4236" w:rsidP="00211E27">
            <w:pPr>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Урна У-4</w:t>
            </w:r>
          </w:p>
          <w:p w14:paraId="42D45CBE" w14:textId="34DA8767" w:rsidR="005A4236" w:rsidRPr="00B40BC5" w:rsidRDefault="005A4236" w:rsidP="00211E27">
            <w:pPr>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 xml:space="preserve">                    </w:t>
            </w:r>
            <w:r w:rsidRPr="00B40BC5">
              <w:rPr>
                <w:rFonts w:ascii="Times New Roman" w:hAnsi="Times New Roman"/>
                <w:bCs/>
                <w:noProof/>
                <w:color w:val="2F3644"/>
                <w:sz w:val="24"/>
                <w:szCs w:val="24"/>
                <w:shd w:val="clear" w:color="auto" w:fill="FFFFFF"/>
              </w:rPr>
              <w:drawing>
                <wp:inline distT="0" distB="0" distL="0" distR="0" wp14:anchorId="3BA29AF6" wp14:editId="67F7D5E3">
                  <wp:extent cx="970059" cy="975973"/>
                  <wp:effectExtent l="0" t="0" r="190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83040" cy="989033"/>
                          </a:xfrm>
                          <a:prstGeom prst="rect">
                            <a:avLst/>
                          </a:prstGeom>
                          <a:noFill/>
                          <a:ln>
                            <a:noFill/>
                          </a:ln>
                        </pic:spPr>
                      </pic:pic>
                    </a:graphicData>
                  </a:graphic>
                </wp:inline>
              </w:drawing>
            </w:r>
          </w:p>
          <w:p w14:paraId="67F6C9BA"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Бульвар Победы, 14 – 6 шт.</w:t>
            </w:r>
          </w:p>
          <w:p w14:paraId="01A5C335" w14:textId="77777777" w:rsidR="005A4236" w:rsidRPr="00B40BC5" w:rsidRDefault="005A4236" w:rsidP="00211E27">
            <w:pPr>
              <w:spacing w:after="0" w:line="240" w:lineRule="auto"/>
              <w:rPr>
                <w:rFonts w:ascii="Times New Roman" w:hAnsi="Times New Roman"/>
                <w:color w:val="000000"/>
                <w:sz w:val="24"/>
                <w:szCs w:val="24"/>
              </w:rPr>
            </w:pPr>
          </w:p>
        </w:tc>
        <w:tc>
          <w:tcPr>
            <w:tcW w:w="2747" w:type="pct"/>
            <w:tcBorders>
              <w:top w:val="single" w:sz="4" w:space="0" w:color="auto"/>
              <w:left w:val="single" w:sz="4" w:space="0" w:color="auto"/>
              <w:bottom w:val="single" w:sz="4" w:space="0" w:color="auto"/>
              <w:right w:val="single" w:sz="4" w:space="0" w:color="auto"/>
            </w:tcBorders>
          </w:tcPr>
          <w:p w14:paraId="4F3E8B8A" w14:textId="24EF448F"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r w:rsidR="001C4E60" w:rsidRPr="00B40BC5">
              <w:rPr>
                <w:rFonts w:ascii="Times New Roman" w:hAnsi="Times New Roman"/>
                <w:color w:val="000000"/>
                <w:sz w:val="24"/>
                <w:szCs w:val="24"/>
              </w:rPr>
              <w:t>(не менее)</w:t>
            </w:r>
          </w:p>
          <w:p w14:paraId="2D7C0B52" w14:textId="77777777" w:rsidR="005A4236" w:rsidRPr="00B40BC5" w:rsidRDefault="005A4236" w:rsidP="00211E27">
            <w:pPr>
              <w:spacing w:after="0" w:line="240" w:lineRule="auto"/>
              <w:jc w:val="both"/>
              <w:rPr>
                <w:rFonts w:ascii="Times New Roman" w:eastAsia="Calibri" w:hAnsi="Times New Roman"/>
                <w:sz w:val="24"/>
                <w:szCs w:val="24"/>
              </w:rPr>
            </w:pPr>
            <w:r w:rsidRPr="00B40BC5">
              <w:rPr>
                <w:rFonts w:ascii="Times New Roman" w:eastAsia="Calibri" w:hAnsi="Times New Roman"/>
                <w:sz w:val="24"/>
                <w:szCs w:val="24"/>
              </w:rPr>
              <w:t xml:space="preserve">300х300х500 </w:t>
            </w:r>
          </w:p>
          <w:p w14:paraId="0ACB1418"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2BCEA540" w14:textId="77777777" w:rsidR="005A4236" w:rsidRPr="00B40BC5" w:rsidRDefault="005A4236" w:rsidP="00211E27">
            <w:pPr>
              <w:spacing w:after="0" w:line="240" w:lineRule="auto"/>
              <w:rPr>
                <w:rFonts w:ascii="Times New Roman" w:hAnsi="Times New Roman"/>
                <w:color w:val="000000"/>
                <w:sz w:val="24"/>
                <w:szCs w:val="24"/>
              </w:rPr>
            </w:pPr>
          </w:p>
        </w:tc>
      </w:tr>
      <w:tr w:rsidR="005A4236" w:rsidRPr="00B40BC5" w14:paraId="4A489812"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5610E968"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Урна У- 5</w:t>
            </w:r>
          </w:p>
          <w:p w14:paraId="61D7258D"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 xml:space="preserve">               </w:t>
            </w:r>
            <w:r w:rsidR="00D75453" w:rsidRPr="00B40BC5">
              <w:rPr>
                <w:rFonts w:ascii="Times New Roman" w:hAnsi="Times New Roman"/>
                <w:color w:val="000000"/>
                <w:sz w:val="24"/>
                <w:szCs w:val="24"/>
              </w:rPr>
              <w:pict w14:anchorId="681FA5D5">
                <v:shape id="_x0000_i1026" type="#_x0000_t75" style="width:110.2pt;height:98.9pt">
                  <v:imagedata r:id="rId10" o:title=""/>
                </v:shape>
              </w:pict>
            </w:r>
          </w:p>
          <w:p w14:paraId="15C88C35"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Бульвар Победы, 20 – 6 шт.</w:t>
            </w:r>
          </w:p>
          <w:p w14:paraId="49B79C01" w14:textId="77777777" w:rsidR="005A4236" w:rsidRPr="00B40BC5" w:rsidRDefault="005A4236" w:rsidP="00211E27">
            <w:pPr>
              <w:spacing w:after="0" w:line="240" w:lineRule="auto"/>
              <w:rPr>
                <w:rFonts w:ascii="Times New Roman" w:hAnsi="Times New Roman"/>
                <w:color w:val="000000"/>
                <w:sz w:val="24"/>
                <w:szCs w:val="24"/>
              </w:rPr>
            </w:pPr>
          </w:p>
        </w:tc>
        <w:tc>
          <w:tcPr>
            <w:tcW w:w="2747" w:type="pct"/>
            <w:tcBorders>
              <w:top w:val="single" w:sz="4" w:space="0" w:color="auto"/>
              <w:left w:val="single" w:sz="4" w:space="0" w:color="auto"/>
              <w:bottom w:val="single" w:sz="4" w:space="0" w:color="auto"/>
              <w:right w:val="single" w:sz="4" w:space="0" w:color="auto"/>
            </w:tcBorders>
          </w:tcPr>
          <w:p w14:paraId="23E8A888" w14:textId="59E6F728"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Габаритные размеры:</w:t>
            </w:r>
            <w:r w:rsidRPr="00B40BC5">
              <w:rPr>
                <w:rFonts w:ascii="Times New Roman" w:hAnsi="Times New Roman"/>
                <w:sz w:val="24"/>
                <w:szCs w:val="24"/>
                <w:shd w:val="clear" w:color="auto" w:fill="FFFFFF"/>
              </w:rPr>
              <w:t xml:space="preserve"> </w:t>
            </w:r>
            <w:r w:rsidR="001C4E60" w:rsidRPr="00B40BC5">
              <w:rPr>
                <w:rFonts w:ascii="Times New Roman" w:hAnsi="Times New Roman"/>
                <w:color w:val="000000"/>
                <w:sz w:val="24"/>
                <w:szCs w:val="24"/>
              </w:rPr>
              <w:t>(не менее)</w:t>
            </w:r>
          </w:p>
          <w:p w14:paraId="2F963EE7"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400х500х800</w:t>
            </w:r>
          </w:p>
          <w:p w14:paraId="31F7E110"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0D81DEAF" w14:textId="77777777" w:rsidR="005A4236" w:rsidRPr="00B40BC5" w:rsidRDefault="005A4236" w:rsidP="00211E27">
            <w:pPr>
              <w:spacing w:after="0" w:line="240" w:lineRule="auto"/>
              <w:rPr>
                <w:rFonts w:ascii="Times New Roman" w:hAnsi="Times New Roman"/>
                <w:color w:val="000000"/>
                <w:sz w:val="24"/>
                <w:szCs w:val="24"/>
              </w:rPr>
            </w:pPr>
          </w:p>
        </w:tc>
      </w:tr>
      <w:tr w:rsidR="005A4236" w:rsidRPr="00B40BC5" w14:paraId="15253DA8"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5DFEC2BA"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Урна У-8</w:t>
            </w:r>
          </w:p>
          <w:p w14:paraId="118151C2" w14:textId="77777777" w:rsidR="005A4236" w:rsidRPr="00B40BC5" w:rsidRDefault="00D75453"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pict w14:anchorId="2129CDBF">
                <v:shape id="_x0000_i1027" type="#_x0000_t75" style="width:110.8pt;height:109.55pt">
                  <v:imagedata r:id="rId11" o:title=""/>
                </v:shape>
              </w:pict>
            </w:r>
          </w:p>
          <w:p w14:paraId="292A4071"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ул. Краснознаменская, 84 – 5 шт.</w:t>
            </w:r>
          </w:p>
          <w:p w14:paraId="54F6F508"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ул. Северная, 12 – 6 шт.</w:t>
            </w:r>
          </w:p>
          <w:p w14:paraId="212326C6" w14:textId="77777777" w:rsidR="005A4236" w:rsidRPr="00B40BC5" w:rsidRDefault="005A4236" w:rsidP="00211E27">
            <w:pPr>
              <w:spacing w:after="0" w:line="240" w:lineRule="auto"/>
              <w:rPr>
                <w:rFonts w:ascii="Times New Roman" w:hAnsi="Times New Roman"/>
                <w:color w:val="000000"/>
                <w:sz w:val="24"/>
                <w:szCs w:val="24"/>
              </w:rPr>
            </w:pPr>
          </w:p>
        </w:tc>
        <w:tc>
          <w:tcPr>
            <w:tcW w:w="2747" w:type="pct"/>
            <w:tcBorders>
              <w:top w:val="single" w:sz="4" w:space="0" w:color="auto"/>
              <w:left w:val="single" w:sz="4" w:space="0" w:color="auto"/>
              <w:bottom w:val="single" w:sz="4" w:space="0" w:color="auto"/>
              <w:right w:val="single" w:sz="4" w:space="0" w:color="auto"/>
            </w:tcBorders>
          </w:tcPr>
          <w:p w14:paraId="5C933EDD" w14:textId="407D084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Габаритные размеры:</w:t>
            </w:r>
            <w:r w:rsidR="001C4E60" w:rsidRPr="00B40BC5">
              <w:rPr>
                <w:sz w:val="24"/>
                <w:szCs w:val="24"/>
              </w:rPr>
              <w:t xml:space="preserve"> </w:t>
            </w:r>
            <w:r w:rsidR="001C4E60" w:rsidRPr="00B40BC5">
              <w:rPr>
                <w:rFonts w:ascii="Times New Roman" w:hAnsi="Times New Roman"/>
                <w:color w:val="000000"/>
                <w:sz w:val="24"/>
                <w:szCs w:val="24"/>
              </w:rPr>
              <w:t xml:space="preserve">(не менее) </w:t>
            </w:r>
            <w:r w:rsidRPr="00B40BC5">
              <w:rPr>
                <w:rFonts w:ascii="Times New Roman" w:hAnsi="Times New Roman"/>
                <w:color w:val="000000"/>
                <w:sz w:val="24"/>
                <w:szCs w:val="24"/>
              </w:rPr>
              <w:t xml:space="preserve"> </w:t>
            </w:r>
          </w:p>
          <w:p w14:paraId="17DF8253"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350х400х600</w:t>
            </w:r>
          </w:p>
          <w:p w14:paraId="74975C0D"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6DB35DE0" w14:textId="77777777" w:rsidR="005A4236" w:rsidRPr="00B40BC5" w:rsidRDefault="005A4236" w:rsidP="00211E27">
            <w:pPr>
              <w:spacing w:after="0" w:line="240" w:lineRule="auto"/>
              <w:rPr>
                <w:rFonts w:ascii="Times New Roman" w:hAnsi="Times New Roman"/>
                <w:color w:val="000000"/>
                <w:sz w:val="24"/>
                <w:szCs w:val="24"/>
              </w:rPr>
            </w:pPr>
          </w:p>
        </w:tc>
      </w:tr>
      <w:tr w:rsidR="005A4236" w:rsidRPr="00B40BC5" w14:paraId="31ACE2D4"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50BB236E" w14:textId="77777777"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lastRenderedPageBreak/>
              <w:t>Ограждение детской площадки О-48</w:t>
            </w:r>
          </w:p>
          <w:p w14:paraId="364B2527" w14:textId="31BE7E9B"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 xml:space="preserve">       </w:t>
            </w:r>
            <w:r w:rsidRPr="00B40BC5">
              <w:rPr>
                <w:rFonts w:ascii="Times New Roman" w:hAnsi="Times New Roman"/>
                <w:bCs/>
                <w:noProof/>
                <w:sz w:val="24"/>
                <w:szCs w:val="24"/>
                <w:shd w:val="clear" w:color="auto" w:fill="FFFFFF"/>
              </w:rPr>
              <w:drawing>
                <wp:inline distT="0" distB="0" distL="0" distR="0" wp14:anchorId="5BC6EB68" wp14:editId="5297EC4C">
                  <wp:extent cx="1928978" cy="850789"/>
                  <wp:effectExtent l="0" t="0" r="0" b="6985"/>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46823" cy="858660"/>
                          </a:xfrm>
                          <a:prstGeom prst="rect">
                            <a:avLst/>
                          </a:prstGeom>
                          <a:noFill/>
                          <a:ln>
                            <a:noFill/>
                          </a:ln>
                        </pic:spPr>
                      </pic:pic>
                    </a:graphicData>
                  </a:graphic>
                </wp:inline>
              </w:drawing>
            </w:r>
          </w:p>
          <w:p w14:paraId="7BDD1C1C" w14:textId="77777777"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 xml:space="preserve">ул. Краснознаменская, 84 – 74 </w:t>
            </w:r>
            <w:proofErr w:type="spellStart"/>
            <w:r w:rsidRPr="00B40BC5">
              <w:rPr>
                <w:rFonts w:ascii="Times New Roman" w:hAnsi="Times New Roman"/>
                <w:bCs/>
                <w:sz w:val="24"/>
                <w:szCs w:val="24"/>
                <w:shd w:val="clear" w:color="auto" w:fill="FFFFFF"/>
              </w:rPr>
              <w:t>п.м</w:t>
            </w:r>
            <w:proofErr w:type="spellEnd"/>
          </w:p>
          <w:p w14:paraId="6C8C614B" w14:textId="77777777"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 xml:space="preserve">ул. Краснознаменская, 82 – 72 </w:t>
            </w:r>
            <w:proofErr w:type="spellStart"/>
            <w:r w:rsidRPr="00B40BC5">
              <w:rPr>
                <w:rFonts w:ascii="Times New Roman" w:hAnsi="Times New Roman"/>
                <w:bCs/>
                <w:sz w:val="24"/>
                <w:szCs w:val="24"/>
                <w:shd w:val="clear" w:color="auto" w:fill="FFFFFF"/>
              </w:rPr>
              <w:t>п.м</w:t>
            </w:r>
            <w:proofErr w:type="spellEnd"/>
          </w:p>
          <w:p w14:paraId="607D75A7" w14:textId="77777777" w:rsidR="005A4236" w:rsidRPr="00B40BC5" w:rsidRDefault="005A4236" w:rsidP="00211E27">
            <w:pPr>
              <w:spacing w:after="0" w:line="240" w:lineRule="auto"/>
              <w:rPr>
                <w:rFonts w:ascii="Times New Roman" w:hAnsi="Times New Roman"/>
                <w:sz w:val="24"/>
                <w:szCs w:val="24"/>
              </w:rPr>
            </w:pPr>
          </w:p>
        </w:tc>
        <w:tc>
          <w:tcPr>
            <w:tcW w:w="2747" w:type="pct"/>
            <w:tcBorders>
              <w:top w:val="single" w:sz="4" w:space="0" w:color="auto"/>
              <w:left w:val="single" w:sz="4" w:space="0" w:color="auto"/>
              <w:bottom w:val="single" w:sz="4" w:space="0" w:color="auto"/>
              <w:right w:val="single" w:sz="4" w:space="0" w:color="auto"/>
            </w:tcBorders>
          </w:tcPr>
          <w:p w14:paraId="481767CD" w14:textId="39E65C59"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proofErr w:type="spellStart"/>
            <w:r w:rsidRPr="00B40BC5">
              <w:rPr>
                <w:rFonts w:ascii="Times New Roman" w:hAnsi="Times New Roman"/>
                <w:sz w:val="24"/>
                <w:szCs w:val="24"/>
              </w:rPr>
              <w:t>ДхВ</w:t>
            </w:r>
            <w:proofErr w:type="spellEnd"/>
            <w:r w:rsidRPr="00B40BC5">
              <w:rPr>
                <w:rFonts w:ascii="Times New Roman" w:hAnsi="Times New Roman"/>
                <w:color w:val="424B5E"/>
                <w:sz w:val="24"/>
                <w:szCs w:val="24"/>
                <w:shd w:val="clear" w:color="auto" w:fill="FFFFFF"/>
              </w:rPr>
              <w:t xml:space="preserve">: </w:t>
            </w:r>
            <w:r w:rsidR="001C4E60" w:rsidRPr="00B40BC5">
              <w:rPr>
                <w:rFonts w:ascii="Times New Roman" w:hAnsi="Times New Roman"/>
                <w:color w:val="000000"/>
                <w:sz w:val="24"/>
                <w:szCs w:val="24"/>
              </w:rPr>
              <w:t>(не менее)</w:t>
            </w:r>
          </w:p>
          <w:p w14:paraId="44F5FF09"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sz w:val="24"/>
                <w:szCs w:val="24"/>
                <w:shd w:val="clear" w:color="auto" w:fill="FFFFFF"/>
              </w:rPr>
              <w:t>2000х500 мм.</w:t>
            </w:r>
          </w:p>
          <w:p w14:paraId="2C45D4C3"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0E00042D" w14:textId="77777777" w:rsidR="005A4236" w:rsidRPr="00B40BC5" w:rsidRDefault="005A4236" w:rsidP="00211E27">
            <w:pPr>
              <w:ind w:firstLine="708"/>
              <w:rPr>
                <w:rFonts w:ascii="Times New Roman" w:hAnsi="Times New Roman"/>
                <w:sz w:val="24"/>
                <w:szCs w:val="24"/>
              </w:rPr>
            </w:pPr>
          </w:p>
        </w:tc>
      </w:tr>
      <w:tr w:rsidR="005A4236" w:rsidRPr="00B40BC5" w14:paraId="36F8E1B0"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5086A67F" w14:textId="77777777"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Сварной забор СЗ-1</w:t>
            </w:r>
          </w:p>
          <w:p w14:paraId="58AE3AEA" w14:textId="77A50446"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 xml:space="preserve">        </w:t>
            </w:r>
            <w:r w:rsidRPr="00B40BC5">
              <w:rPr>
                <w:rFonts w:ascii="Times New Roman" w:hAnsi="Times New Roman"/>
                <w:bCs/>
                <w:noProof/>
                <w:sz w:val="24"/>
                <w:szCs w:val="24"/>
                <w:shd w:val="clear" w:color="auto" w:fill="FFFFFF"/>
              </w:rPr>
              <w:drawing>
                <wp:inline distT="0" distB="0" distL="0" distR="0" wp14:anchorId="7941D882" wp14:editId="056C936F">
                  <wp:extent cx="1849626" cy="89849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73033" cy="909868"/>
                          </a:xfrm>
                          <a:prstGeom prst="rect">
                            <a:avLst/>
                          </a:prstGeom>
                          <a:noFill/>
                          <a:ln>
                            <a:noFill/>
                          </a:ln>
                        </pic:spPr>
                      </pic:pic>
                    </a:graphicData>
                  </a:graphic>
                </wp:inline>
              </w:drawing>
            </w:r>
          </w:p>
          <w:p w14:paraId="2F17089D" w14:textId="77777777"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 xml:space="preserve">ул. Северная, 12 – 19 </w:t>
            </w:r>
            <w:proofErr w:type="spellStart"/>
            <w:r w:rsidRPr="00B40BC5">
              <w:rPr>
                <w:rFonts w:ascii="Times New Roman" w:hAnsi="Times New Roman"/>
                <w:bCs/>
                <w:sz w:val="24"/>
                <w:szCs w:val="24"/>
                <w:shd w:val="clear" w:color="auto" w:fill="FFFFFF"/>
              </w:rPr>
              <w:t>п.м</w:t>
            </w:r>
            <w:proofErr w:type="spellEnd"/>
          </w:p>
          <w:p w14:paraId="21B22E34" w14:textId="77777777" w:rsidR="005A4236" w:rsidRPr="00B40BC5" w:rsidRDefault="005A4236" w:rsidP="00211E27">
            <w:pPr>
              <w:spacing w:after="0" w:line="240" w:lineRule="auto"/>
              <w:rPr>
                <w:rFonts w:ascii="Times New Roman" w:hAnsi="Times New Roman"/>
                <w:bCs/>
                <w:sz w:val="24"/>
                <w:szCs w:val="24"/>
                <w:shd w:val="clear" w:color="auto" w:fill="FFFFFF"/>
              </w:rPr>
            </w:pPr>
          </w:p>
        </w:tc>
        <w:tc>
          <w:tcPr>
            <w:tcW w:w="2747" w:type="pct"/>
            <w:tcBorders>
              <w:top w:val="single" w:sz="4" w:space="0" w:color="auto"/>
              <w:left w:val="single" w:sz="4" w:space="0" w:color="auto"/>
              <w:bottom w:val="single" w:sz="4" w:space="0" w:color="auto"/>
              <w:right w:val="single" w:sz="4" w:space="0" w:color="auto"/>
            </w:tcBorders>
          </w:tcPr>
          <w:p w14:paraId="4BA33916" w14:textId="00143198"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proofErr w:type="spellStart"/>
            <w:r w:rsidRPr="00B40BC5">
              <w:rPr>
                <w:rFonts w:ascii="Times New Roman" w:hAnsi="Times New Roman"/>
                <w:sz w:val="24"/>
                <w:szCs w:val="24"/>
              </w:rPr>
              <w:t>ДхВ</w:t>
            </w:r>
            <w:proofErr w:type="spellEnd"/>
            <w:r w:rsidRPr="00B40BC5">
              <w:rPr>
                <w:rFonts w:ascii="Times New Roman" w:hAnsi="Times New Roman"/>
                <w:color w:val="424B5E"/>
                <w:sz w:val="24"/>
                <w:szCs w:val="24"/>
                <w:shd w:val="clear" w:color="auto" w:fill="FFFFFF"/>
              </w:rPr>
              <w:t xml:space="preserve">: </w:t>
            </w:r>
            <w:r w:rsidR="001C4E60" w:rsidRPr="00B40BC5">
              <w:rPr>
                <w:rFonts w:ascii="Times New Roman" w:hAnsi="Times New Roman"/>
                <w:color w:val="000000"/>
                <w:sz w:val="24"/>
                <w:szCs w:val="24"/>
              </w:rPr>
              <w:t>(не менее)</w:t>
            </w:r>
          </w:p>
          <w:p w14:paraId="4FD1E3AC" w14:textId="77777777" w:rsidR="005A4236" w:rsidRPr="00B40BC5" w:rsidRDefault="005A4236" w:rsidP="00211E27">
            <w:pPr>
              <w:spacing w:after="0" w:line="240" w:lineRule="auto"/>
              <w:jc w:val="both"/>
              <w:rPr>
                <w:rFonts w:ascii="Times New Roman" w:eastAsia="Calibri" w:hAnsi="Times New Roman"/>
                <w:sz w:val="24"/>
                <w:szCs w:val="24"/>
              </w:rPr>
            </w:pPr>
            <w:r w:rsidRPr="00B40BC5">
              <w:rPr>
                <w:rFonts w:ascii="Times New Roman" w:eastAsia="Calibri" w:hAnsi="Times New Roman"/>
                <w:sz w:val="24"/>
                <w:szCs w:val="24"/>
              </w:rPr>
              <w:t>3000х2000 мм.</w:t>
            </w:r>
          </w:p>
          <w:p w14:paraId="42181FCA"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32886E36" w14:textId="77777777" w:rsidR="005A4236" w:rsidRPr="00B40BC5" w:rsidRDefault="005A4236" w:rsidP="00211E27">
            <w:pPr>
              <w:spacing w:after="0" w:line="240" w:lineRule="auto"/>
              <w:ind w:firstLine="708"/>
              <w:jc w:val="both"/>
              <w:rPr>
                <w:rFonts w:ascii="Times New Roman" w:hAnsi="Times New Roman"/>
                <w:sz w:val="24"/>
                <w:szCs w:val="24"/>
              </w:rPr>
            </w:pPr>
          </w:p>
        </w:tc>
      </w:tr>
      <w:tr w:rsidR="005A4236" w:rsidRPr="00B40BC5" w14:paraId="529AEE93"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04F6EF23"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Ограждение газонное О-40</w:t>
            </w:r>
          </w:p>
          <w:p w14:paraId="1040CF29" w14:textId="7BFF43E2"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 xml:space="preserve">           </w:t>
            </w:r>
            <w:r w:rsidRPr="00B40BC5">
              <w:rPr>
                <w:rFonts w:ascii="Times New Roman" w:hAnsi="Times New Roman"/>
                <w:bCs/>
                <w:noProof/>
                <w:color w:val="2F3644"/>
                <w:sz w:val="24"/>
                <w:szCs w:val="24"/>
                <w:shd w:val="clear" w:color="auto" w:fill="FFFFFF"/>
              </w:rPr>
              <w:drawing>
                <wp:inline distT="0" distB="0" distL="0" distR="0" wp14:anchorId="6E1BEA5C" wp14:editId="46D7BB38">
                  <wp:extent cx="1551029" cy="715617"/>
                  <wp:effectExtent l="0" t="0" r="0" b="889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571461" cy="725044"/>
                          </a:xfrm>
                          <a:prstGeom prst="rect">
                            <a:avLst/>
                          </a:prstGeom>
                          <a:noFill/>
                          <a:ln>
                            <a:noFill/>
                          </a:ln>
                        </pic:spPr>
                      </pic:pic>
                    </a:graphicData>
                  </a:graphic>
                </wp:inline>
              </w:drawing>
            </w:r>
          </w:p>
          <w:p w14:paraId="21580946"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 xml:space="preserve">ул. Северная, 8 – 140 </w:t>
            </w:r>
            <w:proofErr w:type="spellStart"/>
            <w:proofErr w:type="gramStart"/>
            <w:r w:rsidRPr="00B40BC5">
              <w:rPr>
                <w:rFonts w:ascii="Times New Roman" w:hAnsi="Times New Roman"/>
                <w:bCs/>
                <w:color w:val="2F3644"/>
                <w:sz w:val="24"/>
                <w:szCs w:val="24"/>
                <w:shd w:val="clear" w:color="auto" w:fill="FFFFFF"/>
              </w:rPr>
              <w:t>п.м</w:t>
            </w:r>
            <w:proofErr w:type="spellEnd"/>
            <w:proofErr w:type="gramEnd"/>
          </w:p>
        </w:tc>
        <w:tc>
          <w:tcPr>
            <w:tcW w:w="2747" w:type="pct"/>
            <w:tcBorders>
              <w:top w:val="single" w:sz="4" w:space="0" w:color="auto"/>
              <w:left w:val="single" w:sz="4" w:space="0" w:color="auto"/>
              <w:bottom w:val="single" w:sz="4" w:space="0" w:color="auto"/>
              <w:right w:val="single" w:sz="4" w:space="0" w:color="auto"/>
            </w:tcBorders>
          </w:tcPr>
          <w:p w14:paraId="496890CE" w14:textId="4347FCAA"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proofErr w:type="spellStart"/>
            <w:r w:rsidRPr="00B40BC5">
              <w:rPr>
                <w:rFonts w:ascii="Times New Roman" w:hAnsi="Times New Roman"/>
                <w:sz w:val="24"/>
                <w:szCs w:val="24"/>
              </w:rPr>
              <w:t>ДхВ</w:t>
            </w:r>
            <w:proofErr w:type="spellEnd"/>
            <w:r w:rsidRPr="00B40BC5">
              <w:rPr>
                <w:rFonts w:ascii="Times New Roman" w:hAnsi="Times New Roman"/>
                <w:color w:val="424B5E"/>
                <w:sz w:val="24"/>
                <w:szCs w:val="24"/>
                <w:shd w:val="clear" w:color="auto" w:fill="FFFFFF"/>
              </w:rPr>
              <w:t xml:space="preserve">: </w:t>
            </w:r>
            <w:r w:rsidR="001C4E60" w:rsidRPr="00B40BC5">
              <w:rPr>
                <w:rFonts w:ascii="Times New Roman" w:hAnsi="Times New Roman"/>
                <w:color w:val="000000"/>
                <w:sz w:val="24"/>
                <w:szCs w:val="24"/>
              </w:rPr>
              <w:t>(не менее)</w:t>
            </w:r>
          </w:p>
          <w:p w14:paraId="4B880886" w14:textId="77777777" w:rsidR="005A4236" w:rsidRPr="00B40BC5" w:rsidRDefault="005A4236" w:rsidP="00211E27">
            <w:pPr>
              <w:spacing w:after="0" w:line="240" w:lineRule="auto"/>
              <w:jc w:val="both"/>
              <w:rPr>
                <w:rFonts w:ascii="Times New Roman" w:eastAsia="Calibri" w:hAnsi="Times New Roman"/>
                <w:sz w:val="24"/>
                <w:szCs w:val="24"/>
              </w:rPr>
            </w:pPr>
            <w:r w:rsidRPr="00B40BC5">
              <w:rPr>
                <w:rFonts w:ascii="Times New Roman" w:eastAsia="Calibri" w:hAnsi="Times New Roman"/>
                <w:sz w:val="24"/>
                <w:szCs w:val="24"/>
              </w:rPr>
              <w:t>2000х500 мм.</w:t>
            </w:r>
          </w:p>
          <w:p w14:paraId="3CBBE6C7"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0F9141EE" w14:textId="77777777" w:rsidR="005A4236" w:rsidRPr="00B40BC5" w:rsidRDefault="005A4236" w:rsidP="00211E27">
            <w:pPr>
              <w:tabs>
                <w:tab w:val="left" w:pos="1477"/>
              </w:tabs>
              <w:spacing w:after="0" w:line="240" w:lineRule="auto"/>
              <w:jc w:val="both"/>
              <w:rPr>
                <w:rFonts w:ascii="Times New Roman" w:hAnsi="Times New Roman"/>
                <w:sz w:val="24"/>
                <w:szCs w:val="24"/>
              </w:rPr>
            </w:pPr>
          </w:p>
        </w:tc>
      </w:tr>
      <w:tr w:rsidR="005A4236" w:rsidRPr="00B40BC5" w14:paraId="190865F1" w14:textId="77777777" w:rsidTr="00211E27">
        <w:trPr>
          <w:trHeight w:val="1578"/>
        </w:trPr>
        <w:tc>
          <w:tcPr>
            <w:tcW w:w="2253" w:type="pct"/>
            <w:tcBorders>
              <w:top w:val="single" w:sz="4" w:space="0" w:color="auto"/>
              <w:left w:val="single" w:sz="4" w:space="0" w:color="auto"/>
              <w:bottom w:val="single" w:sz="4" w:space="0" w:color="auto"/>
              <w:right w:val="single" w:sz="4" w:space="0" w:color="auto"/>
            </w:tcBorders>
          </w:tcPr>
          <w:p w14:paraId="1CBF5033"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bCs/>
                <w:color w:val="2F3644"/>
                <w:sz w:val="24"/>
                <w:szCs w:val="24"/>
                <w:shd w:val="clear" w:color="auto" w:fill="FFFFFF"/>
              </w:rPr>
              <w:t>Ограждение газонное О-1</w:t>
            </w:r>
          </w:p>
          <w:p w14:paraId="72748359"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p>
          <w:p w14:paraId="7ADFF0D4" w14:textId="676F8358" w:rsidR="005A4236" w:rsidRPr="00B40BC5" w:rsidRDefault="005A4236" w:rsidP="00211E27">
            <w:pPr>
              <w:rPr>
                <w:rFonts w:ascii="Times New Roman" w:hAnsi="Times New Roman"/>
                <w:sz w:val="24"/>
                <w:szCs w:val="24"/>
              </w:rPr>
            </w:pPr>
            <w:r w:rsidRPr="00B40BC5">
              <w:rPr>
                <w:rFonts w:ascii="Times New Roman" w:hAnsi="Times New Roman"/>
                <w:sz w:val="24"/>
                <w:szCs w:val="24"/>
              </w:rPr>
              <w:t xml:space="preserve">     </w:t>
            </w:r>
            <w:r w:rsidRPr="00B40BC5">
              <w:rPr>
                <w:rFonts w:ascii="Times New Roman" w:hAnsi="Times New Roman"/>
                <w:noProof/>
                <w:sz w:val="24"/>
                <w:szCs w:val="24"/>
              </w:rPr>
              <w:drawing>
                <wp:inline distT="0" distB="0" distL="0" distR="0" wp14:anchorId="3FFAC46E" wp14:editId="115101ED">
                  <wp:extent cx="1721299" cy="699715"/>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746301" cy="709878"/>
                          </a:xfrm>
                          <a:prstGeom prst="rect">
                            <a:avLst/>
                          </a:prstGeom>
                          <a:noFill/>
                          <a:ln>
                            <a:noFill/>
                          </a:ln>
                        </pic:spPr>
                      </pic:pic>
                    </a:graphicData>
                  </a:graphic>
                </wp:inline>
              </w:drawing>
            </w:r>
          </w:p>
          <w:p w14:paraId="7C26ECD3" w14:textId="77777777" w:rsidR="005A4236" w:rsidRPr="00B40BC5" w:rsidRDefault="005A4236" w:rsidP="00211E27">
            <w:pPr>
              <w:spacing w:after="0" w:line="240" w:lineRule="auto"/>
              <w:rPr>
                <w:rFonts w:ascii="Times New Roman" w:hAnsi="Times New Roman"/>
                <w:bCs/>
                <w:color w:val="2F3644"/>
                <w:sz w:val="24"/>
                <w:szCs w:val="24"/>
                <w:shd w:val="clear" w:color="auto" w:fill="FFFFFF"/>
              </w:rPr>
            </w:pPr>
            <w:r w:rsidRPr="00B40BC5">
              <w:rPr>
                <w:rFonts w:ascii="Times New Roman" w:hAnsi="Times New Roman"/>
                <w:sz w:val="24"/>
                <w:szCs w:val="24"/>
              </w:rPr>
              <w:t xml:space="preserve">Бульвар Победы, 14 – 256 </w:t>
            </w:r>
            <w:proofErr w:type="spellStart"/>
            <w:proofErr w:type="gramStart"/>
            <w:r w:rsidRPr="00B40BC5">
              <w:rPr>
                <w:rFonts w:ascii="Times New Roman" w:hAnsi="Times New Roman"/>
                <w:sz w:val="24"/>
                <w:szCs w:val="24"/>
              </w:rPr>
              <w:t>п.м</w:t>
            </w:r>
            <w:proofErr w:type="spellEnd"/>
            <w:proofErr w:type="gramEnd"/>
          </w:p>
        </w:tc>
        <w:tc>
          <w:tcPr>
            <w:tcW w:w="2747" w:type="pct"/>
            <w:tcBorders>
              <w:top w:val="single" w:sz="4" w:space="0" w:color="auto"/>
              <w:left w:val="single" w:sz="4" w:space="0" w:color="auto"/>
              <w:bottom w:val="single" w:sz="4" w:space="0" w:color="auto"/>
              <w:right w:val="single" w:sz="4" w:space="0" w:color="auto"/>
            </w:tcBorders>
          </w:tcPr>
          <w:p w14:paraId="7C584592" w14:textId="23E48E6A"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proofErr w:type="spellStart"/>
            <w:r w:rsidRPr="00B40BC5">
              <w:rPr>
                <w:rFonts w:ascii="Times New Roman" w:hAnsi="Times New Roman"/>
                <w:sz w:val="24"/>
                <w:szCs w:val="24"/>
              </w:rPr>
              <w:t>ДхВ</w:t>
            </w:r>
            <w:proofErr w:type="spellEnd"/>
            <w:r w:rsidRPr="00B40BC5">
              <w:rPr>
                <w:rFonts w:ascii="Times New Roman" w:hAnsi="Times New Roman"/>
                <w:color w:val="424B5E"/>
                <w:sz w:val="24"/>
                <w:szCs w:val="24"/>
                <w:shd w:val="clear" w:color="auto" w:fill="FFFFFF"/>
              </w:rPr>
              <w:t xml:space="preserve">: </w:t>
            </w:r>
            <w:r w:rsidR="001C4E60" w:rsidRPr="00B40BC5">
              <w:rPr>
                <w:rFonts w:ascii="Times New Roman" w:hAnsi="Times New Roman"/>
                <w:color w:val="000000"/>
                <w:sz w:val="24"/>
                <w:szCs w:val="24"/>
              </w:rPr>
              <w:t>(не менее)</w:t>
            </w:r>
          </w:p>
          <w:p w14:paraId="6171FA08" w14:textId="77777777" w:rsidR="005A4236" w:rsidRPr="00B40BC5" w:rsidRDefault="005A4236" w:rsidP="00211E27">
            <w:pPr>
              <w:spacing w:after="0" w:line="240" w:lineRule="auto"/>
              <w:jc w:val="both"/>
              <w:rPr>
                <w:rFonts w:ascii="Times New Roman" w:eastAsia="Calibri" w:hAnsi="Times New Roman"/>
                <w:sz w:val="24"/>
                <w:szCs w:val="24"/>
              </w:rPr>
            </w:pPr>
            <w:r w:rsidRPr="00B40BC5">
              <w:rPr>
                <w:rFonts w:ascii="Times New Roman" w:eastAsia="Calibri" w:hAnsi="Times New Roman"/>
                <w:sz w:val="24"/>
                <w:szCs w:val="24"/>
              </w:rPr>
              <w:t xml:space="preserve">2000х500 </w:t>
            </w:r>
          </w:p>
          <w:p w14:paraId="6C91F8D1"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металл</w:t>
            </w:r>
          </w:p>
          <w:p w14:paraId="37036A0E" w14:textId="77777777" w:rsidR="005A4236" w:rsidRPr="00B40BC5" w:rsidRDefault="005A4236" w:rsidP="00211E27">
            <w:pPr>
              <w:spacing w:after="0" w:line="240" w:lineRule="auto"/>
              <w:jc w:val="both"/>
              <w:rPr>
                <w:rFonts w:ascii="Times New Roman" w:hAnsi="Times New Roman"/>
                <w:sz w:val="24"/>
                <w:szCs w:val="24"/>
              </w:rPr>
            </w:pPr>
          </w:p>
        </w:tc>
      </w:tr>
      <w:tr w:rsidR="005A4236" w:rsidRPr="00B40BC5" w14:paraId="25D71AE5" w14:textId="77777777" w:rsidTr="00211E27">
        <w:trPr>
          <w:trHeight w:val="3104"/>
        </w:trPr>
        <w:tc>
          <w:tcPr>
            <w:tcW w:w="2253" w:type="pct"/>
            <w:tcBorders>
              <w:top w:val="single" w:sz="4" w:space="0" w:color="auto"/>
              <w:left w:val="single" w:sz="4" w:space="0" w:color="auto"/>
              <w:bottom w:val="single" w:sz="4" w:space="0" w:color="auto"/>
              <w:right w:val="single" w:sz="4" w:space="0" w:color="auto"/>
            </w:tcBorders>
          </w:tcPr>
          <w:p w14:paraId="723B93A2" w14:textId="77777777" w:rsidR="005A4236" w:rsidRPr="00B40BC5" w:rsidRDefault="005A4236" w:rsidP="00211E27">
            <w:pPr>
              <w:spacing w:after="0" w:line="240" w:lineRule="auto"/>
              <w:rPr>
                <w:rFonts w:ascii="Times New Roman" w:hAnsi="Times New Roman"/>
                <w:bCs/>
                <w:sz w:val="24"/>
                <w:szCs w:val="24"/>
                <w:shd w:val="clear" w:color="auto" w:fill="FFFFFF"/>
              </w:rPr>
            </w:pPr>
            <w:r w:rsidRPr="00B40BC5">
              <w:rPr>
                <w:rFonts w:ascii="Times New Roman" w:hAnsi="Times New Roman"/>
                <w:bCs/>
                <w:sz w:val="24"/>
                <w:szCs w:val="24"/>
                <w:shd w:val="clear" w:color="auto" w:fill="FFFFFF"/>
              </w:rPr>
              <w:t>Пергола перед входом в подъезд</w:t>
            </w:r>
          </w:p>
          <w:p w14:paraId="729B99D2" w14:textId="77777777" w:rsidR="005A4236" w:rsidRPr="00B40BC5" w:rsidRDefault="005A4236" w:rsidP="00211E27">
            <w:pPr>
              <w:spacing w:after="0" w:line="240" w:lineRule="auto"/>
              <w:rPr>
                <w:rFonts w:ascii="Times New Roman" w:hAnsi="Times New Roman"/>
                <w:bCs/>
                <w:sz w:val="24"/>
                <w:szCs w:val="24"/>
                <w:shd w:val="clear" w:color="auto" w:fill="FFFFFF"/>
              </w:rPr>
            </w:pPr>
          </w:p>
          <w:p w14:paraId="566903C0" w14:textId="67A25184" w:rsidR="005A4236" w:rsidRPr="00B40BC5" w:rsidRDefault="005A4236" w:rsidP="00211E27">
            <w:pPr>
              <w:rPr>
                <w:rFonts w:ascii="Times New Roman" w:hAnsi="Times New Roman"/>
                <w:sz w:val="24"/>
                <w:szCs w:val="24"/>
              </w:rPr>
            </w:pPr>
            <w:r w:rsidRPr="00B40BC5">
              <w:rPr>
                <w:rFonts w:ascii="Times New Roman" w:hAnsi="Times New Roman"/>
                <w:sz w:val="24"/>
                <w:szCs w:val="24"/>
              </w:rPr>
              <w:t xml:space="preserve">              </w:t>
            </w:r>
            <w:r w:rsidRPr="00B40BC5">
              <w:rPr>
                <w:rFonts w:ascii="Times New Roman" w:hAnsi="Times New Roman"/>
                <w:noProof/>
                <w:sz w:val="24"/>
                <w:szCs w:val="24"/>
              </w:rPr>
              <w:drawing>
                <wp:inline distT="0" distB="0" distL="0" distR="0" wp14:anchorId="124E974A" wp14:editId="10FE982D">
                  <wp:extent cx="1319917" cy="1306503"/>
                  <wp:effectExtent l="0" t="0" r="0" b="825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0283" cy="1316764"/>
                          </a:xfrm>
                          <a:prstGeom prst="rect">
                            <a:avLst/>
                          </a:prstGeom>
                          <a:noFill/>
                          <a:ln>
                            <a:noFill/>
                          </a:ln>
                        </pic:spPr>
                      </pic:pic>
                    </a:graphicData>
                  </a:graphic>
                </wp:inline>
              </w:drawing>
            </w:r>
          </w:p>
          <w:p w14:paraId="15C1BD56" w14:textId="77777777" w:rsidR="005A4236" w:rsidRPr="00B40BC5" w:rsidRDefault="005A4236" w:rsidP="00211E27">
            <w:pPr>
              <w:rPr>
                <w:rFonts w:ascii="Times New Roman" w:hAnsi="Times New Roman"/>
                <w:sz w:val="24"/>
                <w:szCs w:val="24"/>
              </w:rPr>
            </w:pPr>
            <w:r w:rsidRPr="00B40BC5">
              <w:rPr>
                <w:rFonts w:ascii="Times New Roman" w:hAnsi="Times New Roman"/>
                <w:sz w:val="24"/>
                <w:szCs w:val="24"/>
              </w:rPr>
              <w:t>Бульвар Победы, 14 – 6 шт.</w:t>
            </w:r>
          </w:p>
        </w:tc>
        <w:tc>
          <w:tcPr>
            <w:tcW w:w="2747" w:type="pct"/>
            <w:tcBorders>
              <w:top w:val="single" w:sz="4" w:space="0" w:color="auto"/>
              <w:left w:val="single" w:sz="4" w:space="0" w:color="auto"/>
              <w:bottom w:val="single" w:sz="4" w:space="0" w:color="auto"/>
              <w:right w:val="single" w:sz="4" w:space="0" w:color="auto"/>
            </w:tcBorders>
          </w:tcPr>
          <w:p w14:paraId="448944E3" w14:textId="107AAE88" w:rsidR="005A4236" w:rsidRPr="00B40BC5" w:rsidRDefault="005A4236" w:rsidP="00211E27">
            <w:pPr>
              <w:spacing w:after="0" w:line="240" w:lineRule="auto"/>
              <w:jc w:val="both"/>
              <w:rPr>
                <w:rFonts w:ascii="Times New Roman" w:hAnsi="Times New Roman"/>
                <w:sz w:val="24"/>
                <w:szCs w:val="24"/>
                <w:shd w:val="clear" w:color="auto" w:fill="FFFFFF"/>
              </w:rPr>
            </w:pPr>
            <w:r w:rsidRPr="00B40BC5">
              <w:rPr>
                <w:rFonts w:ascii="Times New Roman" w:hAnsi="Times New Roman"/>
                <w:sz w:val="24"/>
                <w:szCs w:val="24"/>
              </w:rPr>
              <w:t xml:space="preserve">Габаритные размеры </w:t>
            </w:r>
            <w:r w:rsidR="001C4E60" w:rsidRPr="00B40BC5">
              <w:rPr>
                <w:rFonts w:ascii="Times New Roman" w:hAnsi="Times New Roman"/>
                <w:color w:val="000000"/>
                <w:sz w:val="24"/>
                <w:szCs w:val="24"/>
              </w:rPr>
              <w:t>(не менее)</w:t>
            </w:r>
          </w:p>
          <w:p w14:paraId="61249E97" w14:textId="77777777" w:rsidR="005A4236" w:rsidRPr="00B40BC5" w:rsidRDefault="005A4236" w:rsidP="00211E27">
            <w:pPr>
              <w:spacing w:after="0" w:line="240" w:lineRule="auto"/>
              <w:jc w:val="both"/>
              <w:rPr>
                <w:rFonts w:ascii="Times New Roman" w:eastAsia="Calibri" w:hAnsi="Times New Roman"/>
                <w:sz w:val="24"/>
                <w:szCs w:val="24"/>
              </w:rPr>
            </w:pPr>
            <w:r w:rsidRPr="00B40BC5">
              <w:rPr>
                <w:rFonts w:ascii="Times New Roman" w:eastAsia="Calibri" w:hAnsi="Times New Roman"/>
                <w:sz w:val="24"/>
                <w:szCs w:val="24"/>
              </w:rPr>
              <w:t>4300х2800х3000</w:t>
            </w:r>
          </w:p>
          <w:p w14:paraId="54E4F6CC"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Материал: дерево</w:t>
            </w:r>
          </w:p>
          <w:p w14:paraId="6EDCD82F" w14:textId="77777777" w:rsidR="005A4236" w:rsidRPr="00B40BC5" w:rsidRDefault="005A4236" w:rsidP="00211E27">
            <w:pPr>
              <w:spacing w:after="0" w:line="240" w:lineRule="auto"/>
              <w:rPr>
                <w:rFonts w:ascii="Times New Roman" w:hAnsi="Times New Roman"/>
                <w:color w:val="000000"/>
                <w:sz w:val="24"/>
                <w:szCs w:val="24"/>
              </w:rPr>
            </w:pPr>
            <w:r w:rsidRPr="00B40BC5">
              <w:rPr>
                <w:rFonts w:ascii="Times New Roman" w:hAnsi="Times New Roman"/>
                <w:color w:val="000000"/>
                <w:sz w:val="24"/>
                <w:szCs w:val="24"/>
              </w:rPr>
              <w:t>Все деревянные элементы подвергнуть поверхностной пропитке.</w:t>
            </w:r>
          </w:p>
          <w:p w14:paraId="295E6861" w14:textId="77777777" w:rsidR="005A4236" w:rsidRPr="00B40BC5" w:rsidRDefault="005A4236" w:rsidP="00211E27">
            <w:pPr>
              <w:spacing w:after="0" w:line="240" w:lineRule="auto"/>
              <w:jc w:val="both"/>
              <w:rPr>
                <w:rFonts w:ascii="Times New Roman" w:hAnsi="Times New Roman"/>
                <w:sz w:val="24"/>
                <w:szCs w:val="24"/>
              </w:rPr>
            </w:pPr>
          </w:p>
        </w:tc>
      </w:tr>
    </w:tbl>
    <w:p w14:paraId="6315CB31" w14:textId="77777777" w:rsidR="005A4236" w:rsidRPr="00F155D1" w:rsidRDefault="005A4236" w:rsidP="005A4236">
      <w:pPr>
        <w:spacing w:after="0" w:line="288" w:lineRule="auto"/>
        <w:ind w:left="11" w:firstLine="698"/>
        <w:jc w:val="both"/>
        <w:rPr>
          <w:rFonts w:ascii="Times New Roman" w:hAnsi="Times New Roman"/>
          <w:sz w:val="24"/>
          <w:szCs w:val="24"/>
        </w:rPr>
      </w:pPr>
      <w:r w:rsidRPr="00F155D1">
        <w:rPr>
          <w:rFonts w:ascii="Times New Roman" w:hAnsi="Times New Roman"/>
          <w:sz w:val="24"/>
          <w:szCs w:val="24"/>
        </w:rPr>
        <w:t>Все указания на товарные знаки читать со словами «или эквивалент».</w:t>
      </w:r>
    </w:p>
    <w:p w14:paraId="77DECAFF" w14:textId="77777777" w:rsidR="002E2387" w:rsidRDefault="002E2387" w:rsidP="005A4236">
      <w:pPr>
        <w:spacing w:after="0" w:line="240" w:lineRule="auto"/>
        <w:ind w:firstLine="709"/>
        <w:jc w:val="both"/>
        <w:rPr>
          <w:rFonts w:ascii="Times New Roman" w:hAnsi="Times New Roman"/>
          <w:b/>
          <w:sz w:val="24"/>
          <w:szCs w:val="24"/>
        </w:rPr>
      </w:pPr>
    </w:p>
    <w:p w14:paraId="56210731" w14:textId="37A96043" w:rsidR="005A4236" w:rsidRPr="00F155D1" w:rsidRDefault="005A4236" w:rsidP="005A4236">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3. Требования к качеству работ:</w:t>
      </w:r>
    </w:p>
    <w:p w14:paraId="4C1DCE53" w14:textId="77777777" w:rsidR="005A4236" w:rsidRPr="00F155D1" w:rsidRDefault="005A4236" w:rsidP="005A4236">
      <w:pPr>
        <w:spacing w:after="0" w:line="240" w:lineRule="auto"/>
        <w:ind w:firstLine="708"/>
        <w:jc w:val="both"/>
        <w:rPr>
          <w:rFonts w:ascii="Times New Roman" w:hAnsi="Times New Roman"/>
          <w:sz w:val="24"/>
          <w:szCs w:val="24"/>
        </w:rPr>
      </w:pPr>
      <w:r w:rsidRPr="00F155D1">
        <w:rPr>
          <w:rFonts w:ascii="Times New Roman" w:hAnsi="Times New Roman"/>
          <w:sz w:val="24"/>
          <w:szCs w:val="24"/>
        </w:rPr>
        <w:t>Все работы должны быть выполнены в соответствии с требованиями действующего законодательства, строительных норм и правил, государственных стандартов и иных нормативных правовых документов, регламентирующих порядок и качество выполнения работ, являющихся предметом контракта.</w:t>
      </w:r>
    </w:p>
    <w:p w14:paraId="2E8112BB" w14:textId="77777777" w:rsidR="005A4236" w:rsidRPr="00F155D1" w:rsidRDefault="005A4236" w:rsidP="005A4236">
      <w:pPr>
        <w:autoSpaceDE w:val="0"/>
        <w:autoSpaceDN w:val="0"/>
        <w:adjustRightInd w:val="0"/>
        <w:spacing w:after="0" w:line="240" w:lineRule="auto"/>
        <w:ind w:firstLine="709"/>
        <w:jc w:val="both"/>
        <w:rPr>
          <w:rFonts w:ascii="Times New Roman" w:hAnsi="Times New Roman"/>
          <w:bCs/>
          <w:color w:val="000000"/>
          <w:sz w:val="24"/>
          <w:szCs w:val="24"/>
        </w:rPr>
      </w:pPr>
      <w:r w:rsidRPr="00F155D1">
        <w:rPr>
          <w:rFonts w:ascii="Times New Roman" w:hAnsi="Times New Roman"/>
          <w:bCs/>
          <w:color w:val="000000"/>
          <w:sz w:val="24"/>
          <w:szCs w:val="24"/>
        </w:rPr>
        <w:lastRenderedPageBreak/>
        <w:t>Все поставляемые для выполнения работы материалы и оборудование</w:t>
      </w:r>
      <w:r w:rsidRPr="00F155D1">
        <w:rPr>
          <w:rFonts w:ascii="Times New Roman" w:hAnsi="Times New Roman"/>
          <w:color w:val="000000"/>
          <w:sz w:val="24"/>
          <w:szCs w:val="24"/>
        </w:rPr>
        <w:t xml:space="preserve"> должны быть новыми, не восстановленными, </w:t>
      </w:r>
      <w:r w:rsidRPr="00F155D1">
        <w:rPr>
          <w:rFonts w:ascii="Times New Roman" w:hAnsi="Times New Roman"/>
          <w:color w:val="000000"/>
          <w:sz w:val="24"/>
          <w:szCs w:val="24"/>
          <w:shd w:val="clear" w:color="auto" w:fill="FFFFFF"/>
        </w:rPr>
        <w:t>не иметь дефектов, обеспечивать предусмотренные производителем функции</w:t>
      </w:r>
      <w:r w:rsidRPr="00F155D1">
        <w:rPr>
          <w:rFonts w:ascii="Times New Roman" w:hAnsi="Times New Roman"/>
          <w:color w:val="000000"/>
          <w:sz w:val="24"/>
          <w:szCs w:val="24"/>
        </w:rPr>
        <w:t>.</w:t>
      </w:r>
    </w:p>
    <w:p w14:paraId="28B85BD6" w14:textId="77777777" w:rsidR="005A4236" w:rsidRPr="00F155D1" w:rsidRDefault="005A4236" w:rsidP="005A4236">
      <w:pPr>
        <w:spacing w:after="0" w:line="240" w:lineRule="auto"/>
        <w:ind w:firstLine="709"/>
        <w:jc w:val="both"/>
        <w:rPr>
          <w:rFonts w:ascii="Times New Roman" w:hAnsi="Times New Roman"/>
          <w:bCs/>
          <w:sz w:val="24"/>
          <w:szCs w:val="24"/>
        </w:rPr>
      </w:pPr>
      <w:r w:rsidRPr="00F155D1">
        <w:rPr>
          <w:rFonts w:ascii="Times New Roman" w:hAnsi="Times New Roman"/>
          <w:bCs/>
          <w:sz w:val="24"/>
          <w:szCs w:val="24"/>
        </w:rPr>
        <w:t xml:space="preserve">Подрядчик несет ответственность за соответствие используемых материалов государственным стандартам и техническим условиям. </w:t>
      </w:r>
    </w:p>
    <w:p w14:paraId="43A7FAA8" w14:textId="77777777" w:rsidR="005A4236" w:rsidRPr="00F155D1" w:rsidRDefault="005A4236" w:rsidP="005A4236">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4. Требования к техническим характеристикам работ:</w:t>
      </w:r>
    </w:p>
    <w:p w14:paraId="1E47D7AC" w14:textId="77777777" w:rsidR="005A4236" w:rsidRPr="00F155D1" w:rsidRDefault="005A4236" w:rsidP="005A4236">
      <w:pPr>
        <w:spacing w:after="0" w:line="240" w:lineRule="auto"/>
        <w:ind w:firstLine="708"/>
        <w:jc w:val="both"/>
        <w:rPr>
          <w:rFonts w:ascii="Times New Roman" w:hAnsi="Times New Roman"/>
          <w:sz w:val="24"/>
          <w:szCs w:val="24"/>
        </w:rPr>
      </w:pPr>
      <w:r w:rsidRPr="00F155D1">
        <w:rPr>
          <w:rFonts w:ascii="Times New Roman" w:hAnsi="Times New Roman"/>
          <w:sz w:val="24"/>
          <w:szCs w:val="24"/>
        </w:rPr>
        <w:t>Качество и объем выполняемых работ, применяемых материалов должно соответствовать техническому заданию и сметной документации.</w:t>
      </w:r>
    </w:p>
    <w:p w14:paraId="4529B6C1" w14:textId="77777777" w:rsidR="005A4236" w:rsidRPr="00F155D1" w:rsidRDefault="005A4236" w:rsidP="005A4236">
      <w:pPr>
        <w:spacing w:after="0" w:line="240" w:lineRule="auto"/>
        <w:ind w:firstLine="709"/>
        <w:jc w:val="both"/>
        <w:rPr>
          <w:rFonts w:ascii="Times New Roman" w:hAnsi="Times New Roman"/>
          <w:b/>
          <w:sz w:val="24"/>
          <w:szCs w:val="24"/>
        </w:rPr>
      </w:pPr>
      <w:r w:rsidRPr="00F155D1">
        <w:rPr>
          <w:rFonts w:ascii="Times New Roman" w:hAnsi="Times New Roman"/>
          <w:b/>
          <w:sz w:val="24"/>
          <w:szCs w:val="24"/>
        </w:rPr>
        <w:t>5. Требования к технологиям и методам производства работ, организационно-технологическим схемам производства работ, безопасности выполняемых работ:</w:t>
      </w:r>
    </w:p>
    <w:p w14:paraId="6C54D8B6" w14:textId="77777777" w:rsidR="005A4236" w:rsidRPr="00F155D1" w:rsidRDefault="005A4236" w:rsidP="005A4236">
      <w:pPr>
        <w:shd w:val="clear" w:color="auto" w:fill="FFFFFF"/>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5.1. К выполнению работ по ремонту Подрядчик приступает после полного обустройства места выполнения работ всеми необходимыми временными техническими средствами.</w:t>
      </w:r>
    </w:p>
    <w:p w14:paraId="0E0AACB7" w14:textId="77777777" w:rsidR="005A4236" w:rsidRPr="00F155D1" w:rsidRDefault="005A4236" w:rsidP="005A4236">
      <w:pPr>
        <w:spacing w:after="0" w:line="240" w:lineRule="auto"/>
        <w:ind w:firstLine="698"/>
        <w:jc w:val="both"/>
        <w:rPr>
          <w:rFonts w:ascii="Times New Roman" w:hAnsi="Times New Roman"/>
          <w:bCs/>
          <w:sz w:val="24"/>
          <w:szCs w:val="24"/>
        </w:rPr>
      </w:pPr>
      <w:r w:rsidRPr="00F155D1">
        <w:rPr>
          <w:rFonts w:ascii="Times New Roman" w:hAnsi="Times New Roman"/>
          <w:sz w:val="24"/>
          <w:szCs w:val="24"/>
        </w:rPr>
        <w:t xml:space="preserve">5.2. До завершения выполнения работ Подрядчик несет самостоятельную ответственность за обеспечение техники безопасности, охраны труда, безопасности дорожного движения, экологической безопасности, пожарной безопасности на месте выполнения работ, </w:t>
      </w:r>
      <w:r w:rsidRPr="00F155D1">
        <w:rPr>
          <w:rFonts w:ascii="Times New Roman" w:hAnsi="Times New Roman"/>
          <w:bCs/>
          <w:sz w:val="24"/>
          <w:szCs w:val="24"/>
        </w:rPr>
        <w:t>согласно требованиям</w:t>
      </w:r>
      <w:r w:rsidRPr="00F155D1">
        <w:rPr>
          <w:rFonts w:ascii="Times New Roman" w:hAnsi="Times New Roman"/>
          <w:sz w:val="24"/>
          <w:szCs w:val="24"/>
        </w:rPr>
        <w:t xml:space="preserve"> Трудового кодекса РФ и иных н</w:t>
      </w:r>
      <w:r w:rsidRPr="00F155D1">
        <w:rPr>
          <w:rFonts w:ascii="Times New Roman" w:hAnsi="Times New Roman"/>
          <w:bCs/>
          <w:sz w:val="24"/>
          <w:szCs w:val="24"/>
        </w:rPr>
        <w:t xml:space="preserve">орм законодательства. </w:t>
      </w:r>
    </w:p>
    <w:p w14:paraId="4A909FDA" w14:textId="77777777" w:rsidR="005A4236" w:rsidRPr="00F155D1" w:rsidRDefault="005A4236" w:rsidP="005A4236">
      <w:pPr>
        <w:overflowPunct w:val="0"/>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 xml:space="preserve">5.3. Подрядчик обязан обеспечить соблюдение мероприятий по охране окружающей среды, сохранению условий комфортного и безопасного проживания жителей близ стоящих домов в период выполнения работ. </w:t>
      </w:r>
    </w:p>
    <w:p w14:paraId="295150F4" w14:textId="77777777" w:rsidR="005A4236" w:rsidRPr="00F155D1" w:rsidRDefault="005A4236" w:rsidP="005A4236">
      <w:pPr>
        <w:overflowPunct w:val="0"/>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5</w:t>
      </w:r>
      <w:r w:rsidRPr="00F155D1">
        <w:rPr>
          <w:rFonts w:ascii="Times New Roman" w:hAnsi="Times New Roman"/>
          <w:sz w:val="24"/>
          <w:szCs w:val="24"/>
        </w:rPr>
        <w:t>.4. Подрядчик обеспечивает сохранность имущества, находящегося на объекте, несет имущественную ответственность за его утрату или повреждение. Обеспечивает выполнение на объекте требований органов государственного надзора.</w:t>
      </w:r>
    </w:p>
    <w:p w14:paraId="2F9B638E" w14:textId="77777777" w:rsidR="005A4236" w:rsidRPr="00F155D1" w:rsidRDefault="005A4236" w:rsidP="005A4236">
      <w:pPr>
        <w:overflowPunct w:val="0"/>
        <w:autoSpaceDE w:val="0"/>
        <w:autoSpaceDN w:val="0"/>
        <w:adjustRightInd w:val="0"/>
        <w:spacing w:after="0" w:line="240" w:lineRule="auto"/>
        <w:ind w:firstLine="709"/>
        <w:jc w:val="both"/>
        <w:rPr>
          <w:rFonts w:ascii="Times New Roman" w:hAnsi="Times New Roman"/>
          <w:sz w:val="24"/>
          <w:szCs w:val="24"/>
        </w:rPr>
      </w:pPr>
      <w:r w:rsidRPr="00F155D1">
        <w:rPr>
          <w:rFonts w:ascii="Times New Roman" w:hAnsi="Times New Roman"/>
          <w:sz w:val="24"/>
          <w:szCs w:val="24"/>
        </w:rPr>
        <w:t>5.5. Восстановление или возмещение нанесенного ущерба в случае нанесения повреждений имуществу Заказчика или третьих лиц по вине Подрядчика (в т.ч. ограждения, здания, помещения, транспорта, покрытие дорог и тротуаров, другое имущество независимо от вида и формы собственности), Подрядчик осуществляет за счет собственных средств.</w:t>
      </w:r>
    </w:p>
    <w:p w14:paraId="7746F9ED" w14:textId="77777777" w:rsidR="005A4236" w:rsidRPr="00F155D1" w:rsidRDefault="005A4236" w:rsidP="005A4236">
      <w:pPr>
        <w:spacing w:after="0" w:line="240" w:lineRule="auto"/>
        <w:ind w:firstLine="709"/>
        <w:jc w:val="both"/>
        <w:rPr>
          <w:rFonts w:ascii="Times New Roman" w:hAnsi="Times New Roman"/>
          <w:sz w:val="24"/>
          <w:szCs w:val="24"/>
        </w:rPr>
      </w:pPr>
      <w:r w:rsidRPr="00F155D1">
        <w:rPr>
          <w:rFonts w:ascii="Times New Roman" w:hAnsi="Times New Roman"/>
          <w:sz w:val="24"/>
          <w:szCs w:val="24"/>
        </w:rPr>
        <w:t>5.6. Подрядчик обязан производить уборку образовавшегося строительного мусора в месте выполнения работ и прилегающей к объекту территории, обеспечить его вывоз после проведения работ в течение суток.</w:t>
      </w:r>
    </w:p>
    <w:p w14:paraId="78EEF3E7" w14:textId="77777777" w:rsidR="005A4236" w:rsidRPr="00F155D1" w:rsidRDefault="005A4236" w:rsidP="005A4236">
      <w:pPr>
        <w:spacing w:after="0" w:line="240" w:lineRule="auto"/>
        <w:ind w:firstLine="567"/>
        <w:jc w:val="both"/>
        <w:rPr>
          <w:rFonts w:ascii="Times New Roman" w:hAnsi="Times New Roman"/>
          <w:sz w:val="24"/>
          <w:szCs w:val="24"/>
        </w:rPr>
      </w:pPr>
      <w:r w:rsidRPr="00F155D1">
        <w:rPr>
          <w:rFonts w:ascii="Times New Roman" w:hAnsi="Times New Roman"/>
          <w:sz w:val="24"/>
          <w:szCs w:val="24"/>
        </w:rPr>
        <w:t xml:space="preserve">   5.7. Подрядчик ведет всю первичную исполнительную документацию (акты освидетельствования скрытых работ, акты о приемке выполненных работ по форме КС-2) при выполнении работ в соответствии с требованиями действующих нормативно-технических документов, обязательных при выполнении работ;</w:t>
      </w:r>
    </w:p>
    <w:p w14:paraId="020FDA09" w14:textId="77777777" w:rsidR="005A4236" w:rsidRPr="00F155D1" w:rsidRDefault="005A4236" w:rsidP="005A4236">
      <w:pPr>
        <w:spacing w:after="0" w:line="240" w:lineRule="auto"/>
        <w:ind w:firstLine="708"/>
        <w:jc w:val="both"/>
        <w:rPr>
          <w:rFonts w:ascii="Times New Roman" w:hAnsi="Times New Roman"/>
          <w:sz w:val="24"/>
          <w:szCs w:val="24"/>
        </w:rPr>
      </w:pPr>
      <w:r w:rsidRPr="00F155D1">
        <w:rPr>
          <w:rFonts w:ascii="Times New Roman" w:hAnsi="Times New Roman"/>
          <w:sz w:val="24"/>
          <w:szCs w:val="24"/>
        </w:rPr>
        <w:t xml:space="preserve">5.8. Все скрытые работы подлежат обязательному освидетельствованию после проверки правильности их выполнения в натуре, ознакомления с технической документацией и оформляются Актом освидетельствования скрытых работ. </w:t>
      </w:r>
    </w:p>
    <w:p w14:paraId="352C3B26" w14:textId="77777777" w:rsidR="005A4236" w:rsidRPr="00F155D1" w:rsidRDefault="005A4236" w:rsidP="005A4236">
      <w:pPr>
        <w:spacing w:after="0" w:line="240" w:lineRule="auto"/>
        <w:ind w:firstLine="567"/>
        <w:jc w:val="both"/>
        <w:rPr>
          <w:rFonts w:ascii="Times New Roman" w:hAnsi="Times New Roman"/>
          <w:sz w:val="24"/>
          <w:szCs w:val="24"/>
        </w:rPr>
      </w:pPr>
      <w:r w:rsidRPr="00F155D1">
        <w:rPr>
          <w:rFonts w:ascii="Times New Roman" w:hAnsi="Times New Roman"/>
          <w:sz w:val="24"/>
          <w:szCs w:val="24"/>
        </w:rPr>
        <w:t>Освидетельствование скрытых работ производится комиссией в составе представителей Заказчика и Подрядчика. Подрядчик письменно уведомляет Заказчика о времени освидетельствования скрытых работ и обеспечивает доставку куратора к месту выполнения работ и обратно.</w:t>
      </w:r>
    </w:p>
    <w:p w14:paraId="7CE5FD44" w14:textId="77777777" w:rsidR="005A4236" w:rsidRPr="00F155D1" w:rsidRDefault="005A4236" w:rsidP="005A4236">
      <w:pPr>
        <w:spacing w:after="0" w:line="240" w:lineRule="auto"/>
        <w:ind w:firstLine="708"/>
        <w:jc w:val="both"/>
        <w:rPr>
          <w:rFonts w:ascii="Times New Roman" w:hAnsi="Times New Roman"/>
          <w:b/>
          <w:sz w:val="24"/>
          <w:szCs w:val="24"/>
        </w:rPr>
      </w:pPr>
      <w:r w:rsidRPr="00F155D1">
        <w:rPr>
          <w:rFonts w:ascii="Times New Roman" w:hAnsi="Times New Roman"/>
          <w:b/>
          <w:sz w:val="24"/>
          <w:szCs w:val="24"/>
        </w:rPr>
        <w:t>6. Требования к результатам работ и иные показатели, связанные с определением соответствия выполняемых работ потребностям заказчика.</w:t>
      </w:r>
    </w:p>
    <w:p w14:paraId="1E321018" w14:textId="77777777" w:rsidR="005A4236" w:rsidRPr="00F155D1" w:rsidRDefault="005A4236" w:rsidP="005A4236">
      <w:pPr>
        <w:spacing w:after="0" w:line="240" w:lineRule="auto"/>
        <w:ind w:firstLine="708"/>
        <w:jc w:val="both"/>
        <w:rPr>
          <w:rFonts w:ascii="Times New Roman" w:hAnsi="Times New Roman"/>
          <w:sz w:val="24"/>
          <w:szCs w:val="24"/>
        </w:rPr>
      </w:pPr>
      <w:r w:rsidRPr="00F155D1">
        <w:rPr>
          <w:rFonts w:ascii="Times New Roman" w:hAnsi="Times New Roman"/>
          <w:sz w:val="24"/>
          <w:szCs w:val="24"/>
        </w:rPr>
        <w:t>По окончанию работ объект должен соответствовать нормам санитарно-эпидемиологического благополучия населения, охраны окружающей природной среды, экологической безопасности, охраны труда, а также требованиям государственных стандартов.</w:t>
      </w:r>
    </w:p>
    <w:p w14:paraId="01A01BE6" w14:textId="77777777" w:rsidR="005A4236" w:rsidRPr="00F155D1" w:rsidRDefault="005A4236" w:rsidP="005A4236">
      <w:pPr>
        <w:spacing w:after="0" w:line="240" w:lineRule="auto"/>
        <w:ind w:firstLine="567"/>
        <w:jc w:val="both"/>
        <w:rPr>
          <w:rFonts w:ascii="Times New Roman" w:hAnsi="Times New Roman"/>
          <w:sz w:val="24"/>
          <w:szCs w:val="24"/>
        </w:rPr>
      </w:pPr>
      <w:r w:rsidRPr="00F155D1">
        <w:rPr>
          <w:rFonts w:ascii="Times New Roman" w:hAnsi="Times New Roman"/>
          <w:sz w:val="24"/>
          <w:szCs w:val="24"/>
        </w:rPr>
        <w:t xml:space="preserve">  </w:t>
      </w:r>
      <w:r w:rsidRPr="00F155D1">
        <w:rPr>
          <w:rFonts w:ascii="Times New Roman" w:hAnsi="Times New Roman"/>
          <w:sz w:val="24"/>
          <w:szCs w:val="24"/>
        </w:rPr>
        <w:tab/>
        <w:t>В случае выявления нарушений при выполнении работ заказчик имеет право приостановить их выполнение, при этом срок окончания работ по Контракту для подрядчика остается неизменным.</w:t>
      </w:r>
    </w:p>
    <w:p w14:paraId="765AFC5A" w14:textId="77777777" w:rsidR="005A4236" w:rsidRPr="00F155D1" w:rsidRDefault="005A4236" w:rsidP="005A4236">
      <w:pPr>
        <w:spacing w:after="0" w:line="240" w:lineRule="auto"/>
        <w:ind w:firstLine="708"/>
        <w:jc w:val="both"/>
        <w:rPr>
          <w:rFonts w:ascii="Times New Roman" w:hAnsi="Times New Roman"/>
          <w:sz w:val="24"/>
          <w:szCs w:val="24"/>
        </w:rPr>
      </w:pPr>
      <w:r w:rsidRPr="00F155D1">
        <w:rPr>
          <w:rFonts w:ascii="Times New Roman" w:hAnsi="Times New Roman"/>
          <w:sz w:val="24"/>
          <w:szCs w:val="24"/>
        </w:rPr>
        <w:lastRenderedPageBreak/>
        <w:t>Работы должны быть выполнены качественно и в срок, с соблюдением, требований СНиП, стандартов, технических условий и других нормативных документов РФ, определяющих перечень, объем и последовательность таких работ, в строгом соответствии со сметной документацией.</w:t>
      </w:r>
    </w:p>
    <w:p w14:paraId="1B8FF293" w14:textId="77777777" w:rsidR="005A4236" w:rsidRPr="00F77D10" w:rsidRDefault="005A4236" w:rsidP="005A4236">
      <w:pPr>
        <w:spacing w:after="0" w:line="240" w:lineRule="auto"/>
        <w:ind w:firstLine="709"/>
        <w:jc w:val="both"/>
        <w:rPr>
          <w:rFonts w:ascii="Times New Roman" w:hAnsi="Times New Roman"/>
          <w:sz w:val="24"/>
          <w:szCs w:val="24"/>
        </w:rPr>
      </w:pPr>
      <w:r w:rsidRPr="00F155D1">
        <w:rPr>
          <w:rFonts w:ascii="Times New Roman" w:hAnsi="Times New Roman"/>
          <w:sz w:val="24"/>
          <w:szCs w:val="24"/>
        </w:rPr>
        <w:t>Подрядчик несет имущественную ответственность в объеме причиненного ущерба третьим лицам, в случае если будет установлено, что причиной возникновения ущерба явилось некачественное выполнение работ по муниципальному контракту и (или) нарушение иных требований настоящего муниципального контракта.</w:t>
      </w:r>
    </w:p>
    <w:p w14:paraId="7C59A360" w14:textId="77777777" w:rsidR="005A4236" w:rsidRPr="00F77D10" w:rsidRDefault="005A4236" w:rsidP="005A4236">
      <w:pPr>
        <w:spacing w:after="0" w:line="240" w:lineRule="auto"/>
        <w:ind w:firstLine="708"/>
        <w:jc w:val="both"/>
        <w:rPr>
          <w:rFonts w:ascii="Times New Roman" w:hAnsi="Times New Roman"/>
          <w:sz w:val="24"/>
          <w:szCs w:val="24"/>
        </w:rPr>
      </w:pPr>
    </w:p>
    <w:p w14:paraId="15DDA000" w14:textId="77777777" w:rsidR="005A4236" w:rsidRDefault="005A4236" w:rsidP="005A4236">
      <w:pPr>
        <w:pStyle w:val="a3"/>
        <w:tabs>
          <w:tab w:val="left" w:pos="540"/>
        </w:tabs>
        <w:autoSpaceDE w:val="0"/>
        <w:autoSpaceDN w:val="0"/>
        <w:adjustRightInd w:val="0"/>
        <w:spacing w:after="0" w:line="240" w:lineRule="auto"/>
        <w:ind w:left="0" w:firstLine="709"/>
        <w:jc w:val="both"/>
        <w:rPr>
          <w:rFonts w:ascii="Times New Roman" w:hAnsi="Times New Roman"/>
          <w:sz w:val="24"/>
          <w:szCs w:val="24"/>
        </w:rPr>
      </w:pPr>
    </w:p>
    <w:p w14:paraId="4CA5494F" w14:textId="77777777" w:rsidR="00700A32" w:rsidRPr="00A012A1" w:rsidRDefault="00700A32" w:rsidP="006F49FE">
      <w:pPr>
        <w:spacing w:after="0" w:line="240" w:lineRule="auto"/>
        <w:jc w:val="center"/>
        <w:rPr>
          <w:rStyle w:val="FontStyle51"/>
          <w:b/>
          <w:sz w:val="24"/>
          <w:szCs w:val="24"/>
        </w:rPr>
      </w:pPr>
    </w:p>
    <w:p w14:paraId="61BBA892" w14:textId="77777777" w:rsidR="00E00508" w:rsidRPr="00A012A1" w:rsidRDefault="00E00508" w:rsidP="008D39EF">
      <w:pPr>
        <w:tabs>
          <w:tab w:val="left" w:pos="540"/>
        </w:tabs>
        <w:autoSpaceDE w:val="0"/>
        <w:autoSpaceDN w:val="0"/>
        <w:adjustRightInd w:val="0"/>
        <w:spacing w:after="0" w:line="240" w:lineRule="auto"/>
        <w:ind w:firstLine="709"/>
        <w:jc w:val="both"/>
        <w:rPr>
          <w:rFonts w:ascii="Times New Roman" w:hAnsi="Times New Roman"/>
          <w:bCs/>
          <w:sz w:val="24"/>
          <w:szCs w:val="24"/>
        </w:rPr>
      </w:pPr>
    </w:p>
    <w:sectPr w:rsidR="00E00508" w:rsidRPr="00A012A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B"/>
    <w:multiLevelType w:val="hybridMultilevel"/>
    <w:tmpl w:val="EC46FD38"/>
    <w:lvl w:ilvl="0" w:tplc="FD9E3CCA">
      <w:start w:val="1"/>
      <w:numFmt w:val="decimal"/>
      <w:lvlText w:val="%1."/>
      <w:lvlJc w:val="left"/>
      <w:pPr>
        <w:ind w:left="1779" w:hanging="360"/>
      </w:pPr>
      <w:rPr>
        <w:rFonts w:ascii="Times New Roman" w:hAnsi="Times New Roman" w:cs="Times New Roman" w:hint="default"/>
      </w:rPr>
    </w:lvl>
    <w:lvl w:ilvl="1" w:tplc="04190019" w:tentative="1">
      <w:start w:val="1"/>
      <w:numFmt w:val="lowerLetter"/>
      <w:lvlText w:val="%2."/>
      <w:lvlJc w:val="left"/>
      <w:pPr>
        <w:ind w:left="2433" w:hanging="360"/>
      </w:pPr>
    </w:lvl>
    <w:lvl w:ilvl="2" w:tplc="0419001B" w:tentative="1">
      <w:start w:val="1"/>
      <w:numFmt w:val="lowerRoman"/>
      <w:lvlText w:val="%3."/>
      <w:lvlJc w:val="right"/>
      <w:pPr>
        <w:ind w:left="3153" w:hanging="180"/>
      </w:pPr>
    </w:lvl>
    <w:lvl w:ilvl="3" w:tplc="0419000F" w:tentative="1">
      <w:start w:val="1"/>
      <w:numFmt w:val="decimal"/>
      <w:lvlText w:val="%4."/>
      <w:lvlJc w:val="left"/>
      <w:pPr>
        <w:ind w:left="3873" w:hanging="360"/>
      </w:pPr>
    </w:lvl>
    <w:lvl w:ilvl="4" w:tplc="04190019" w:tentative="1">
      <w:start w:val="1"/>
      <w:numFmt w:val="lowerLetter"/>
      <w:lvlText w:val="%5."/>
      <w:lvlJc w:val="left"/>
      <w:pPr>
        <w:ind w:left="4593" w:hanging="360"/>
      </w:pPr>
    </w:lvl>
    <w:lvl w:ilvl="5" w:tplc="0419001B" w:tentative="1">
      <w:start w:val="1"/>
      <w:numFmt w:val="lowerRoman"/>
      <w:lvlText w:val="%6."/>
      <w:lvlJc w:val="right"/>
      <w:pPr>
        <w:ind w:left="5313" w:hanging="180"/>
      </w:pPr>
    </w:lvl>
    <w:lvl w:ilvl="6" w:tplc="0419000F" w:tentative="1">
      <w:start w:val="1"/>
      <w:numFmt w:val="decimal"/>
      <w:lvlText w:val="%7."/>
      <w:lvlJc w:val="left"/>
      <w:pPr>
        <w:ind w:left="6033" w:hanging="360"/>
      </w:pPr>
    </w:lvl>
    <w:lvl w:ilvl="7" w:tplc="04190019" w:tentative="1">
      <w:start w:val="1"/>
      <w:numFmt w:val="lowerLetter"/>
      <w:lvlText w:val="%8."/>
      <w:lvlJc w:val="left"/>
      <w:pPr>
        <w:ind w:left="6753" w:hanging="360"/>
      </w:pPr>
    </w:lvl>
    <w:lvl w:ilvl="8" w:tplc="0419001B" w:tentative="1">
      <w:start w:val="1"/>
      <w:numFmt w:val="lowerRoman"/>
      <w:lvlText w:val="%9."/>
      <w:lvlJc w:val="right"/>
      <w:pPr>
        <w:ind w:left="7473" w:hanging="180"/>
      </w:pPr>
    </w:lvl>
  </w:abstractNum>
  <w:abstractNum w:abstractNumId="1" w15:restartNumberingAfterBreak="0">
    <w:nsid w:val="02187A5F"/>
    <w:multiLevelType w:val="hybridMultilevel"/>
    <w:tmpl w:val="1BBEA9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14D5921"/>
    <w:multiLevelType w:val="multilevel"/>
    <w:tmpl w:val="0868F89C"/>
    <w:lvl w:ilvl="0">
      <w:start w:val="1"/>
      <w:numFmt w:val="decimal"/>
      <w:lvlText w:val="%1."/>
      <w:lvlJc w:val="left"/>
      <w:pPr>
        <w:ind w:left="720" w:hanging="360"/>
      </w:pPr>
      <w:rPr>
        <w:rFonts w:hint="default"/>
        <w:b/>
      </w:rPr>
    </w:lvl>
    <w:lvl w:ilvl="1">
      <w:start w:val="1"/>
      <w:numFmt w:val="decimal"/>
      <w:isLgl/>
      <w:lvlText w:val="%1.%2."/>
      <w:lvlJc w:val="left"/>
      <w:pPr>
        <w:ind w:left="5747" w:hanging="360"/>
      </w:pPr>
      <w:rPr>
        <w:rFonts w:ascii="Times New Roman" w:hAnsi="Times New Roman" w:cs="Times New Roman" w:hint="default"/>
        <w:b w:val="0"/>
        <w:sz w:val="22"/>
        <w:szCs w:val="22"/>
      </w:rPr>
    </w:lvl>
    <w:lvl w:ilvl="2">
      <w:start w:val="1"/>
      <w:numFmt w:val="decimal"/>
      <w:isLgl/>
      <w:lvlText w:val="%1.%2.%3."/>
      <w:lvlJc w:val="left"/>
      <w:pPr>
        <w:ind w:left="1080" w:hanging="720"/>
      </w:pPr>
      <w:rPr>
        <w:rFonts w:hint="default"/>
        <w:b w:val="0"/>
        <w:sz w:val="22"/>
        <w:szCs w:val="22"/>
      </w:rPr>
    </w:lvl>
    <w:lvl w:ilvl="3">
      <w:start w:val="1"/>
      <w:numFmt w:val="decimal"/>
      <w:isLgl/>
      <w:lvlText w:val="%1.%2.%3.%4."/>
      <w:lvlJc w:val="left"/>
      <w:pPr>
        <w:ind w:left="1080" w:hanging="720"/>
      </w:pPr>
      <w:rPr>
        <w:rFonts w:hint="default"/>
        <w:sz w:val="22"/>
        <w:szCs w:val="22"/>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20A4224"/>
    <w:multiLevelType w:val="multilevel"/>
    <w:tmpl w:val="82E8613E"/>
    <w:lvl w:ilvl="0">
      <w:start w:val="14"/>
      <w:numFmt w:val="decimal"/>
      <w:lvlText w:val="%1."/>
      <w:lvlJc w:val="left"/>
      <w:pPr>
        <w:ind w:left="480" w:hanging="480"/>
      </w:pPr>
      <w:rPr>
        <w:rFonts w:cs="Times New Roman" w:hint="default"/>
      </w:rPr>
    </w:lvl>
    <w:lvl w:ilvl="1">
      <w:start w:val="7"/>
      <w:numFmt w:val="decimal"/>
      <w:lvlText w:val="%1.%2."/>
      <w:lvlJc w:val="left"/>
      <w:pPr>
        <w:ind w:left="1189"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4" w15:restartNumberingAfterBreak="0">
    <w:nsid w:val="170B402A"/>
    <w:multiLevelType w:val="hybridMultilevel"/>
    <w:tmpl w:val="9E8625A8"/>
    <w:lvl w:ilvl="0" w:tplc="D8E2D7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7A53FB4"/>
    <w:multiLevelType w:val="hybridMultilevel"/>
    <w:tmpl w:val="96F6DD94"/>
    <w:lvl w:ilvl="0" w:tplc="502C394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15:restartNumberingAfterBreak="0">
    <w:nsid w:val="196E5272"/>
    <w:multiLevelType w:val="multilevel"/>
    <w:tmpl w:val="C030A3DE"/>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7" w15:restartNumberingAfterBreak="0">
    <w:nsid w:val="1BB40604"/>
    <w:multiLevelType w:val="hybridMultilevel"/>
    <w:tmpl w:val="D562CB90"/>
    <w:lvl w:ilvl="0" w:tplc="04190001">
      <w:start w:val="1"/>
      <w:numFmt w:val="bullet"/>
      <w:lvlText w:val=""/>
      <w:lvlJc w:val="left"/>
      <w:pPr>
        <w:ind w:left="720" w:hanging="360"/>
      </w:pPr>
      <w:rPr>
        <w:rFonts w:ascii="Symbol" w:hAnsi="Symbol"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D377B8D"/>
    <w:multiLevelType w:val="multilevel"/>
    <w:tmpl w:val="56C8A45C"/>
    <w:lvl w:ilvl="0">
      <w:start w:val="5"/>
      <w:numFmt w:val="decimal"/>
      <w:lvlText w:val="%1."/>
      <w:lvlJc w:val="left"/>
      <w:pPr>
        <w:tabs>
          <w:tab w:val="num" w:pos="1740"/>
        </w:tabs>
        <w:ind w:left="246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strike w:val="0"/>
        <w:sz w:val="24"/>
      </w:rPr>
    </w:lvl>
    <w:lvl w:ilvl="2">
      <w:start w:val="1"/>
      <w:numFmt w:val="none"/>
      <w:lvlRestart w:val="0"/>
      <w:isLgl/>
      <w:lvlText w:val="5.2."/>
      <w:lvlJc w:val="left"/>
      <w:pPr>
        <w:tabs>
          <w:tab w:val="num" w:pos="0"/>
        </w:tabs>
        <w:ind w:left="1764" w:hanging="990"/>
      </w:pPr>
      <w:rPr>
        <w:rFonts w:cs="Times New Roman" w:hint="default"/>
        <w:i w:val="0"/>
        <w:strike w:val="0"/>
        <w:sz w:val="24"/>
        <w:szCs w:val="24"/>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9" w15:restartNumberingAfterBreak="0">
    <w:nsid w:val="23110317"/>
    <w:multiLevelType w:val="multilevel"/>
    <w:tmpl w:val="D1EA7ED0"/>
    <w:lvl w:ilvl="0">
      <w:start w:val="14"/>
      <w:numFmt w:val="decimal"/>
      <w:lvlText w:val="%1."/>
      <w:lvlJc w:val="left"/>
      <w:pPr>
        <w:ind w:left="480" w:hanging="480"/>
      </w:pPr>
      <w:rPr>
        <w:rFonts w:cs="Times New Roman" w:hint="default"/>
      </w:rPr>
    </w:lvl>
    <w:lvl w:ilvl="1">
      <w:start w:val="3"/>
      <w:numFmt w:val="decimal"/>
      <w:lvlText w:val="%1.%2."/>
      <w:lvlJc w:val="left"/>
      <w:pPr>
        <w:ind w:left="1180" w:hanging="48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0" w15:restartNumberingAfterBreak="0">
    <w:nsid w:val="231D3B94"/>
    <w:multiLevelType w:val="multilevel"/>
    <w:tmpl w:val="2A72E6D6"/>
    <w:lvl w:ilvl="0">
      <w:start w:val="1"/>
      <w:numFmt w:val="decimal"/>
      <w:lvlText w:val="%1."/>
      <w:lvlJc w:val="left"/>
      <w:pPr>
        <w:ind w:left="7023" w:hanging="360"/>
      </w:pPr>
      <w:rPr>
        <w:rFonts w:cs="Times New Roman" w:hint="default"/>
      </w:rPr>
    </w:lvl>
    <w:lvl w:ilvl="1">
      <w:start w:val="2"/>
      <w:numFmt w:val="decimal"/>
      <w:isLgl/>
      <w:lvlText w:val="%1.%2."/>
      <w:lvlJc w:val="left"/>
      <w:pPr>
        <w:ind w:left="1983"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11" w15:restartNumberingAfterBreak="0">
    <w:nsid w:val="2505725B"/>
    <w:multiLevelType w:val="multilevel"/>
    <w:tmpl w:val="9E4AF448"/>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b w:val="0"/>
        <w:i w:val="0"/>
      </w:rPr>
    </w:lvl>
    <w:lvl w:ilvl="2">
      <w:start w:val="1"/>
      <w:numFmt w:val="decimal"/>
      <w:isLgl/>
      <w:lvlText w:val="%1.%2.%3."/>
      <w:lvlJc w:val="left"/>
      <w:pPr>
        <w:tabs>
          <w:tab w:val="num" w:pos="219"/>
        </w:tabs>
        <w:ind w:left="1983" w:hanging="990"/>
      </w:pPr>
      <w:rPr>
        <w:rFonts w:cs="Times New Roman" w:hint="default"/>
        <w:b w:val="0"/>
        <w:i w:val="0"/>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2" w15:restartNumberingAfterBreak="0">
    <w:nsid w:val="299201BF"/>
    <w:multiLevelType w:val="hybridMultilevel"/>
    <w:tmpl w:val="99389B2E"/>
    <w:lvl w:ilvl="0" w:tplc="0F207A12">
      <w:start w:val="1"/>
      <w:numFmt w:val="decimal"/>
      <w:lvlText w:val="%1."/>
      <w:lvlJc w:val="left"/>
      <w:pPr>
        <w:ind w:left="900" w:hanging="360"/>
      </w:pPr>
      <w:rPr>
        <w:rFonts w:hint="default"/>
        <w:b/>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342248A7"/>
    <w:multiLevelType w:val="multilevel"/>
    <w:tmpl w:val="DC9AA894"/>
    <w:lvl w:ilvl="0">
      <w:start w:val="3"/>
      <w:numFmt w:val="decimal"/>
      <w:lvlText w:val="%1."/>
      <w:lvlJc w:val="left"/>
      <w:pPr>
        <w:ind w:left="360" w:hanging="360"/>
      </w:pPr>
      <w:rPr>
        <w:rFonts w:cs="Times New Roman" w:hint="default"/>
      </w:rPr>
    </w:lvl>
    <w:lvl w:ilvl="1">
      <w:start w:val="6"/>
      <w:numFmt w:val="decimal"/>
      <w:lvlText w:val="%1.%2."/>
      <w:lvlJc w:val="left"/>
      <w:pPr>
        <w:ind w:left="927" w:hanging="360"/>
      </w:pPr>
      <w:rPr>
        <w:rFonts w:cs="Times New Roman" w:hint="default"/>
      </w:rPr>
    </w:lvl>
    <w:lvl w:ilvl="2">
      <w:start w:val="1"/>
      <w:numFmt w:val="decimal"/>
      <w:lvlText w:val="%1.%2.%3."/>
      <w:lvlJc w:val="left"/>
      <w:pPr>
        <w:ind w:left="2989"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14" w15:restartNumberingAfterBreak="0">
    <w:nsid w:val="342812E9"/>
    <w:multiLevelType w:val="multilevel"/>
    <w:tmpl w:val="F468DECA"/>
    <w:lvl w:ilvl="0">
      <w:start w:val="9"/>
      <w:numFmt w:val="decimal"/>
      <w:lvlText w:val="%1."/>
      <w:lvlJc w:val="left"/>
      <w:pPr>
        <w:ind w:left="360" w:hanging="360"/>
      </w:pPr>
      <w:rPr>
        <w:rFonts w:cs="Times New Roman" w:hint="default"/>
      </w:rPr>
    </w:lvl>
    <w:lvl w:ilvl="1">
      <w:start w:val="2"/>
      <w:numFmt w:val="decimal"/>
      <w:lvlText w:val="%1.%2."/>
      <w:lvlJc w:val="left"/>
      <w:pPr>
        <w:ind w:left="786" w:hanging="360"/>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5" w15:restartNumberingAfterBreak="0">
    <w:nsid w:val="36325F60"/>
    <w:multiLevelType w:val="multilevel"/>
    <w:tmpl w:val="EFE6E63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620"/>
        </w:tabs>
        <w:ind w:left="1620" w:hanging="360"/>
      </w:pPr>
      <w:rPr>
        <w:rFonts w:hint="default"/>
      </w:rPr>
    </w:lvl>
    <w:lvl w:ilvl="2">
      <w:start w:val="1"/>
      <w:numFmt w:val="decimal"/>
      <w:lvlText w:val="%1.%2.%3."/>
      <w:lvlJc w:val="left"/>
      <w:pPr>
        <w:tabs>
          <w:tab w:val="num" w:pos="1560"/>
        </w:tabs>
        <w:ind w:left="1560" w:hanging="720"/>
      </w:pPr>
      <w:rPr>
        <w:rFonts w:hint="default"/>
        <w:strike w:val="0"/>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15:restartNumberingAfterBreak="0">
    <w:nsid w:val="38027047"/>
    <w:multiLevelType w:val="hybridMultilevel"/>
    <w:tmpl w:val="C8C49C0E"/>
    <w:lvl w:ilvl="0" w:tplc="0419000F">
      <w:start w:val="1"/>
      <w:numFmt w:val="decimal"/>
      <w:lvlText w:val="%1."/>
      <w:lvlJc w:val="left"/>
      <w:pPr>
        <w:tabs>
          <w:tab w:val="num" w:pos="1004"/>
        </w:tabs>
        <w:ind w:left="1004" w:hanging="72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15:restartNumberingAfterBreak="0">
    <w:nsid w:val="39942A4C"/>
    <w:multiLevelType w:val="hybridMultilevel"/>
    <w:tmpl w:val="DE2E17B4"/>
    <w:lvl w:ilvl="0" w:tplc="A5F6443A">
      <w:start w:val="1"/>
      <w:numFmt w:val="decimal"/>
      <w:lvlText w:val="%1."/>
      <w:lvlJc w:val="left"/>
      <w:pPr>
        <w:ind w:left="551" w:hanging="360"/>
      </w:pPr>
      <w:rPr>
        <w:rFonts w:hint="default"/>
      </w:rPr>
    </w:lvl>
    <w:lvl w:ilvl="1" w:tplc="04190019" w:tentative="1">
      <w:start w:val="1"/>
      <w:numFmt w:val="lowerLetter"/>
      <w:lvlText w:val="%2."/>
      <w:lvlJc w:val="left"/>
      <w:pPr>
        <w:ind w:left="1271" w:hanging="360"/>
      </w:pPr>
    </w:lvl>
    <w:lvl w:ilvl="2" w:tplc="0419001B" w:tentative="1">
      <w:start w:val="1"/>
      <w:numFmt w:val="lowerRoman"/>
      <w:lvlText w:val="%3."/>
      <w:lvlJc w:val="right"/>
      <w:pPr>
        <w:ind w:left="1991" w:hanging="180"/>
      </w:pPr>
    </w:lvl>
    <w:lvl w:ilvl="3" w:tplc="0419000F" w:tentative="1">
      <w:start w:val="1"/>
      <w:numFmt w:val="decimal"/>
      <w:lvlText w:val="%4."/>
      <w:lvlJc w:val="left"/>
      <w:pPr>
        <w:ind w:left="2711" w:hanging="360"/>
      </w:pPr>
    </w:lvl>
    <w:lvl w:ilvl="4" w:tplc="04190019" w:tentative="1">
      <w:start w:val="1"/>
      <w:numFmt w:val="lowerLetter"/>
      <w:lvlText w:val="%5."/>
      <w:lvlJc w:val="left"/>
      <w:pPr>
        <w:ind w:left="3431" w:hanging="360"/>
      </w:pPr>
    </w:lvl>
    <w:lvl w:ilvl="5" w:tplc="0419001B" w:tentative="1">
      <w:start w:val="1"/>
      <w:numFmt w:val="lowerRoman"/>
      <w:lvlText w:val="%6."/>
      <w:lvlJc w:val="right"/>
      <w:pPr>
        <w:ind w:left="4151" w:hanging="180"/>
      </w:pPr>
    </w:lvl>
    <w:lvl w:ilvl="6" w:tplc="0419000F" w:tentative="1">
      <w:start w:val="1"/>
      <w:numFmt w:val="decimal"/>
      <w:lvlText w:val="%7."/>
      <w:lvlJc w:val="left"/>
      <w:pPr>
        <w:ind w:left="4871" w:hanging="360"/>
      </w:pPr>
    </w:lvl>
    <w:lvl w:ilvl="7" w:tplc="04190019" w:tentative="1">
      <w:start w:val="1"/>
      <w:numFmt w:val="lowerLetter"/>
      <w:lvlText w:val="%8."/>
      <w:lvlJc w:val="left"/>
      <w:pPr>
        <w:ind w:left="5591" w:hanging="360"/>
      </w:pPr>
    </w:lvl>
    <w:lvl w:ilvl="8" w:tplc="0419001B" w:tentative="1">
      <w:start w:val="1"/>
      <w:numFmt w:val="lowerRoman"/>
      <w:lvlText w:val="%9."/>
      <w:lvlJc w:val="right"/>
      <w:pPr>
        <w:ind w:left="6311" w:hanging="180"/>
      </w:pPr>
    </w:lvl>
  </w:abstractNum>
  <w:abstractNum w:abstractNumId="18" w15:restartNumberingAfterBreak="0">
    <w:nsid w:val="3C18172E"/>
    <w:multiLevelType w:val="multilevel"/>
    <w:tmpl w:val="95C40C6C"/>
    <w:lvl w:ilvl="0">
      <w:start w:val="2"/>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19" w15:restartNumberingAfterBreak="0">
    <w:nsid w:val="3FB70CC5"/>
    <w:multiLevelType w:val="multilevel"/>
    <w:tmpl w:val="C180D23E"/>
    <w:lvl w:ilvl="0">
      <w:start w:val="4"/>
      <w:numFmt w:val="none"/>
      <w:lvlText w:val="8."/>
      <w:lvlJc w:val="left"/>
      <w:pPr>
        <w:tabs>
          <w:tab w:val="num" w:pos="2771"/>
        </w:tabs>
        <w:ind w:left="2771" w:hanging="360"/>
      </w:pPr>
      <w:rPr>
        <w:rFonts w:cs="Times New Roman" w:hint="default"/>
      </w:rPr>
    </w:lvl>
    <w:lvl w:ilvl="1">
      <w:start w:val="1"/>
      <w:numFmt w:val="none"/>
      <w:lvlText w:val="8.1."/>
      <w:lvlJc w:val="left"/>
      <w:pPr>
        <w:tabs>
          <w:tab w:val="num" w:pos="3203"/>
        </w:tabs>
        <w:ind w:left="3203" w:hanging="432"/>
      </w:pPr>
      <w:rPr>
        <w:rFonts w:cs="Times New Roman" w:hint="default"/>
        <w:i w:val="0"/>
        <w:strike w:val="0"/>
        <w:sz w:val="24"/>
      </w:rPr>
    </w:lvl>
    <w:lvl w:ilvl="2">
      <w:start w:val="1"/>
      <w:numFmt w:val="decimal"/>
      <w:lvlText w:val="8.8%2.%3."/>
      <w:lvlJc w:val="left"/>
      <w:pPr>
        <w:tabs>
          <w:tab w:val="num" w:pos="3851"/>
        </w:tabs>
        <w:ind w:left="3635" w:hanging="504"/>
      </w:pPr>
      <w:rPr>
        <w:rFonts w:cs="Times New Roman" w:hint="default"/>
        <w:strike w:val="0"/>
        <w:sz w:val="24"/>
        <w:szCs w:val="24"/>
      </w:rPr>
    </w:lvl>
    <w:lvl w:ilvl="3">
      <w:start w:val="1"/>
      <w:numFmt w:val="decimal"/>
      <w:lvlText w:val="%1.%2.%3.%4."/>
      <w:lvlJc w:val="left"/>
      <w:pPr>
        <w:tabs>
          <w:tab w:val="num" w:pos="4571"/>
        </w:tabs>
        <w:ind w:left="4139" w:hanging="648"/>
      </w:pPr>
      <w:rPr>
        <w:rFonts w:cs="Times New Roman" w:hint="default"/>
      </w:rPr>
    </w:lvl>
    <w:lvl w:ilvl="4">
      <w:start w:val="1"/>
      <w:numFmt w:val="decimal"/>
      <w:lvlText w:val="%1.%2.%3.%4.%5."/>
      <w:lvlJc w:val="left"/>
      <w:pPr>
        <w:tabs>
          <w:tab w:val="num" w:pos="4931"/>
        </w:tabs>
        <w:ind w:left="4643" w:hanging="792"/>
      </w:pPr>
      <w:rPr>
        <w:rFonts w:cs="Times New Roman" w:hint="default"/>
      </w:rPr>
    </w:lvl>
    <w:lvl w:ilvl="5">
      <w:start w:val="1"/>
      <w:numFmt w:val="decimal"/>
      <w:lvlText w:val="%1.%2.%3.%4.%5.%6."/>
      <w:lvlJc w:val="left"/>
      <w:pPr>
        <w:tabs>
          <w:tab w:val="num" w:pos="5651"/>
        </w:tabs>
        <w:ind w:left="5147" w:hanging="936"/>
      </w:pPr>
      <w:rPr>
        <w:rFonts w:cs="Times New Roman" w:hint="default"/>
      </w:rPr>
    </w:lvl>
    <w:lvl w:ilvl="6">
      <w:start w:val="1"/>
      <w:numFmt w:val="decimal"/>
      <w:lvlText w:val="%1.%2.%3.%4.%5.%6.%7."/>
      <w:lvlJc w:val="left"/>
      <w:pPr>
        <w:tabs>
          <w:tab w:val="num" w:pos="6371"/>
        </w:tabs>
        <w:ind w:left="5651" w:hanging="1080"/>
      </w:pPr>
      <w:rPr>
        <w:rFonts w:cs="Times New Roman" w:hint="default"/>
      </w:rPr>
    </w:lvl>
    <w:lvl w:ilvl="7">
      <w:start w:val="1"/>
      <w:numFmt w:val="decimal"/>
      <w:lvlText w:val="%1.%2.%3.%4.%5.%6.%7.%8."/>
      <w:lvlJc w:val="left"/>
      <w:pPr>
        <w:tabs>
          <w:tab w:val="num" w:pos="6731"/>
        </w:tabs>
        <w:ind w:left="6155" w:hanging="1224"/>
      </w:pPr>
      <w:rPr>
        <w:rFonts w:cs="Times New Roman" w:hint="default"/>
      </w:rPr>
    </w:lvl>
    <w:lvl w:ilvl="8">
      <w:start w:val="1"/>
      <w:numFmt w:val="decimal"/>
      <w:lvlText w:val="%1.%2.%3.%4.%5.%6.%7.%8.%9."/>
      <w:lvlJc w:val="left"/>
      <w:pPr>
        <w:tabs>
          <w:tab w:val="num" w:pos="7451"/>
        </w:tabs>
        <w:ind w:left="6731" w:hanging="1440"/>
      </w:pPr>
      <w:rPr>
        <w:rFonts w:cs="Times New Roman" w:hint="default"/>
      </w:rPr>
    </w:lvl>
  </w:abstractNum>
  <w:abstractNum w:abstractNumId="20"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pStyle w:val="3"/>
      <w:lvlText w:val="%1.%2.%3"/>
      <w:lvlJc w:val="left"/>
      <w:pPr>
        <w:tabs>
          <w:tab w:val="num" w:pos="1701"/>
        </w:tabs>
        <w:ind w:left="1701" w:hanging="1134"/>
      </w:pPr>
      <w:rPr>
        <w:rFonts w:cs="Times New Roman" w:hint="default"/>
      </w:rPr>
    </w:lvl>
    <w:lvl w:ilvl="3">
      <w:start w:val="1"/>
      <w:numFmt w:val="decimal"/>
      <w:pStyle w:val="4"/>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1" w15:restartNumberingAfterBreak="0">
    <w:nsid w:val="4BF11930"/>
    <w:multiLevelType w:val="hybridMultilevel"/>
    <w:tmpl w:val="AE80EE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71B74C8"/>
    <w:multiLevelType w:val="multilevel"/>
    <w:tmpl w:val="C39EFD3E"/>
    <w:lvl w:ilvl="0">
      <w:start w:val="4"/>
      <w:numFmt w:val="decimal"/>
      <w:lvlText w:val="%1."/>
      <w:lvlJc w:val="left"/>
      <w:pPr>
        <w:ind w:left="360" w:hanging="360"/>
      </w:pPr>
      <w:rPr>
        <w:rFonts w:cs="Times New Roman" w:hint="default"/>
      </w:rPr>
    </w:lvl>
    <w:lvl w:ilvl="1">
      <w:start w:val="1"/>
      <w:numFmt w:val="decimal"/>
      <w:lvlText w:val="%1.%2."/>
      <w:lvlJc w:val="left"/>
      <w:pPr>
        <w:ind w:left="1353" w:hanging="360"/>
      </w:pPr>
      <w:rPr>
        <w:rFonts w:cs="Times New Roman" w:hint="default"/>
      </w:rPr>
    </w:lvl>
    <w:lvl w:ilvl="2">
      <w:start w:val="1"/>
      <w:numFmt w:val="decimal"/>
      <w:lvlText w:val="%1.%2.%3."/>
      <w:lvlJc w:val="left"/>
      <w:pPr>
        <w:ind w:left="2138" w:hanging="720"/>
      </w:pPr>
      <w:rPr>
        <w:rFonts w:cs="Times New Roman" w:hint="default"/>
        <w:b w:val="0"/>
        <w:i w:val="0"/>
      </w:rPr>
    </w:lvl>
    <w:lvl w:ilvl="3">
      <w:start w:val="1"/>
      <w:numFmt w:val="decimal"/>
      <w:lvlText w:val="%1.%2.%3.%4."/>
      <w:lvlJc w:val="left"/>
      <w:pPr>
        <w:ind w:left="3699" w:hanging="720"/>
      </w:pPr>
      <w:rPr>
        <w:rFonts w:cs="Times New Roman" w:hint="default"/>
        <w:i/>
      </w:rPr>
    </w:lvl>
    <w:lvl w:ilvl="4">
      <w:start w:val="1"/>
      <w:numFmt w:val="decimal"/>
      <w:lvlText w:val="%1.%2.%3.%4.%5."/>
      <w:lvlJc w:val="left"/>
      <w:pPr>
        <w:ind w:left="5052" w:hanging="1080"/>
      </w:pPr>
      <w:rPr>
        <w:rFonts w:cs="Times New Roman" w:hint="default"/>
      </w:rPr>
    </w:lvl>
    <w:lvl w:ilvl="5">
      <w:start w:val="1"/>
      <w:numFmt w:val="decimal"/>
      <w:lvlText w:val="%1.%2.%3.%4.%5.%6."/>
      <w:lvlJc w:val="left"/>
      <w:pPr>
        <w:ind w:left="6045" w:hanging="1080"/>
      </w:pPr>
      <w:rPr>
        <w:rFonts w:cs="Times New Roman" w:hint="default"/>
      </w:rPr>
    </w:lvl>
    <w:lvl w:ilvl="6">
      <w:start w:val="1"/>
      <w:numFmt w:val="decimal"/>
      <w:lvlText w:val="%1.%2.%3.%4.%5.%6.%7."/>
      <w:lvlJc w:val="left"/>
      <w:pPr>
        <w:ind w:left="7398" w:hanging="1440"/>
      </w:pPr>
      <w:rPr>
        <w:rFonts w:cs="Times New Roman" w:hint="default"/>
      </w:rPr>
    </w:lvl>
    <w:lvl w:ilvl="7">
      <w:start w:val="1"/>
      <w:numFmt w:val="decimal"/>
      <w:lvlText w:val="%1.%2.%3.%4.%5.%6.%7.%8."/>
      <w:lvlJc w:val="left"/>
      <w:pPr>
        <w:ind w:left="8391" w:hanging="1440"/>
      </w:pPr>
      <w:rPr>
        <w:rFonts w:cs="Times New Roman" w:hint="default"/>
      </w:rPr>
    </w:lvl>
    <w:lvl w:ilvl="8">
      <w:start w:val="1"/>
      <w:numFmt w:val="decimal"/>
      <w:lvlText w:val="%1.%2.%3.%4.%5.%6.%7.%8.%9."/>
      <w:lvlJc w:val="left"/>
      <w:pPr>
        <w:ind w:left="9744" w:hanging="1800"/>
      </w:pPr>
      <w:rPr>
        <w:rFonts w:cs="Times New Roman" w:hint="default"/>
      </w:rPr>
    </w:lvl>
  </w:abstractNum>
  <w:abstractNum w:abstractNumId="23" w15:restartNumberingAfterBreak="0">
    <w:nsid w:val="571F1B73"/>
    <w:multiLevelType w:val="multilevel"/>
    <w:tmpl w:val="2864F3EA"/>
    <w:lvl w:ilvl="0">
      <w:start w:val="9"/>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i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4" w15:restartNumberingAfterBreak="0">
    <w:nsid w:val="5B7C7A0F"/>
    <w:multiLevelType w:val="hybridMultilevel"/>
    <w:tmpl w:val="F594DD32"/>
    <w:lvl w:ilvl="0" w:tplc="E1201C9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623720B4"/>
    <w:multiLevelType w:val="multilevel"/>
    <w:tmpl w:val="16843172"/>
    <w:lvl w:ilvl="0">
      <w:start w:val="10"/>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6"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27" w15:restartNumberingAfterBreak="0">
    <w:nsid w:val="68217AD4"/>
    <w:multiLevelType w:val="multilevel"/>
    <w:tmpl w:val="E8B2A336"/>
    <w:lvl w:ilvl="0">
      <w:start w:val="4"/>
      <w:numFmt w:val="decimal"/>
      <w:lvlText w:val="%1."/>
      <w:lvlJc w:val="left"/>
      <w:pPr>
        <w:ind w:left="540" w:hanging="540"/>
      </w:pPr>
      <w:rPr>
        <w:rFonts w:cs="Times New Roman" w:hint="default"/>
      </w:rPr>
    </w:lvl>
    <w:lvl w:ilvl="1">
      <w:start w:val="4"/>
      <w:numFmt w:val="decimal"/>
      <w:lvlText w:val="%1.%2."/>
      <w:lvlJc w:val="left"/>
      <w:pPr>
        <w:ind w:left="890" w:hanging="540"/>
      </w:pPr>
      <w:rPr>
        <w:rFonts w:cs="Times New Roman" w:hint="default"/>
      </w:rPr>
    </w:lvl>
    <w:lvl w:ilvl="2">
      <w:start w:val="1"/>
      <w:numFmt w:val="decimal"/>
      <w:lvlText w:val="%1.%2.%3."/>
      <w:lvlJc w:val="left"/>
      <w:pPr>
        <w:ind w:left="860" w:hanging="720"/>
      </w:pPr>
      <w:rPr>
        <w:rFonts w:cs="Times New Roman" w:hint="default"/>
        <w:i w:val="0"/>
      </w:rPr>
    </w:lvl>
    <w:lvl w:ilvl="3">
      <w:start w:val="1"/>
      <w:numFmt w:val="decimal"/>
      <w:lvlText w:val="%1.%2.%3.%4."/>
      <w:lvlJc w:val="left"/>
      <w:pPr>
        <w:ind w:left="1770" w:hanging="720"/>
      </w:pPr>
      <w:rPr>
        <w:rFonts w:cs="Times New Roman" w:hint="default"/>
      </w:rPr>
    </w:lvl>
    <w:lvl w:ilvl="4">
      <w:start w:val="1"/>
      <w:numFmt w:val="decimal"/>
      <w:lvlText w:val="%1.%2.%3.%4.%5."/>
      <w:lvlJc w:val="left"/>
      <w:pPr>
        <w:ind w:left="2480" w:hanging="1080"/>
      </w:pPr>
      <w:rPr>
        <w:rFonts w:cs="Times New Roman" w:hint="default"/>
      </w:rPr>
    </w:lvl>
    <w:lvl w:ilvl="5">
      <w:start w:val="1"/>
      <w:numFmt w:val="decimal"/>
      <w:lvlText w:val="%1.%2.%3.%4.%5.%6."/>
      <w:lvlJc w:val="left"/>
      <w:pPr>
        <w:ind w:left="2830" w:hanging="1080"/>
      </w:pPr>
      <w:rPr>
        <w:rFonts w:cs="Times New Roman" w:hint="default"/>
      </w:rPr>
    </w:lvl>
    <w:lvl w:ilvl="6">
      <w:start w:val="1"/>
      <w:numFmt w:val="decimal"/>
      <w:lvlText w:val="%1.%2.%3.%4.%5.%6.%7."/>
      <w:lvlJc w:val="left"/>
      <w:pPr>
        <w:ind w:left="3540" w:hanging="1440"/>
      </w:pPr>
      <w:rPr>
        <w:rFonts w:cs="Times New Roman" w:hint="default"/>
      </w:rPr>
    </w:lvl>
    <w:lvl w:ilvl="7">
      <w:start w:val="1"/>
      <w:numFmt w:val="decimal"/>
      <w:lvlText w:val="%1.%2.%3.%4.%5.%6.%7.%8."/>
      <w:lvlJc w:val="left"/>
      <w:pPr>
        <w:ind w:left="3890" w:hanging="1440"/>
      </w:pPr>
      <w:rPr>
        <w:rFonts w:cs="Times New Roman" w:hint="default"/>
      </w:rPr>
    </w:lvl>
    <w:lvl w:ilvl="8">
      <w:start w:val="1"/>
      <w:numFmt w:val="decimal"/>
      <w:lvlText w:val="%1.%2.%3.%4.%5.%6.%7.%8.%9."/>
      <w:lvlJc w:val="left"/>
      <w:pPr>
        <w:ind w:left="4600" w:hanging="1800"/>
      </w:pPr>
      <w:rPr>
        <w:rFonts w:cs="Times New Roman" w:hint="default"/>
      </w:rPr>
    </w:lvl>
  </w:abstractNum>
  <w:abstractNum w:abstractNumId="28" w15:restartNumberingAfterBreak="0">
    <w:nsid w:val="684161F8"/>
    <w:multiLevelType w:val="hybridMultilevel"/>
    <w:tmpl w:val="E51E6B42"/>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3916019"/>
    <w:multiLevelType w:val="multilevel"/>
    <w:tmpl w:val="25B88646"/>
    <w:lvl w:ilvl="0">
      <w:start w:val="3"/>
      <w:numFmt w:val="decimal"/>
      <w:lvlText w:val="%1."/>
      <w:lvlJc w:val="left"/>
      <w:pPr>
        <w:tabs>
          <w:tab w:val="num" w:pos="0"/>
        </w:tabs>
        <w:ind w:left="720" w:hanging="360"/>
      </w:pPr>
      <w:rPr>
        <w:rFonts w:cs="Times New Roman" w:hint="default"/>
      </w:rPr>
    </w:lvl>
    <w:lvl w:ilvl="1">
      <w:start w:val="1"/>
      <w:numFmt w:val="decimal"/>
      <w:isLgl/>
      <w:lvlText w:val="%1.%2."/>
      <w:lvlJc w:val="left"/>
      <w:pPr>
        <w:tabs>
          <w:tab w:val="num" w:pos="0"/>
        </w:tabs>
        <w:ind w:left="1557" w:hanging="990"/>
      </w:pPr>
      <w:rPr>
        <w:rFonts w:cs="Times New Roman" w:hint="default"/>
      </w:rPr>
    </w:lvl>
    <w:lvl w:ilvl="2">
      <w:start w:val="1"/>
      <w:numFmt w:val="decimal"/>
      <w:isLgl/>
      <w:lvlText w:val="%1.%2.%3."/>
      <w:lvlJc w:val="left"/>
      <w:pPr>
        <w:tabs>
          <w:tab w:val="num" w:pos="0"/>
        </w:tabs>
        <w:ind w:left="1764" w:hanging="990"/>
      </w:pPr>
      <w:rPr>
        <w:rFonts w:cs="Times New Roman" w:hint="default"/>
      </w:rPr>
    </w:lvl>
    <w:lvl w:ilvl="3">
      <w:start w:val="1"/>
      <w:numFmt w:val="decimal"/>
      <w:isLgl/>
      <w:lvlText w:val="%1.%2.%3.%4."/>
      <w:lvlJc w:val="left"/>
      <w:pPr>
        <w:tabs>
          <w:tab w:val="num" w:pos="0"/>
        </w:tabs>
        <w:ind w:left="1971" w:hanging="990"/>
      </w:pPr>
      <w:rPr>
        <w:rFonts w:cs="Times New Roman" w:hint="default"/>
      </w:rPr>
    </w:lvl>
    <w:lvl w:ilvl="4">
      <w:start w:val="1"/>
      <w:numFmt w:val="decimal"/>
      <w:isLgl/>
      <w:lvlText w:val="%1.%2.%3.%4.%5."/>
      <w:lvlJc w:val="left"/>
      <w:pPr>
        <w:tabs>
          <w:tab w:val="num" w:pos="0"/>
        </w:tabs>
        <w:ind w:left="2268" w:hanging="1080"/>
      </w:pPr>
      <w:rPr>
        <w:rFonts w:cs="Times New Roman" w:hint="default"/>
      </w:rPr>
    </w:lvl>
    <w:lvl w:ilvl="5">
      <w:start w:val="1"/>
      <w:numFmt w:val="decimal"/>
      <w:isLgl/>
      <w:lvlText w:val="%1.%2.%3.%4.%5.%6."/>
      <w:lvlJc w:val="left"/>
      <w:pPr>
        <w:tabs>
          <w:tab w:val="num" w:pos="0"/>
        </w:tabs>
        <w:ind w:left="2475" w:hanging="1080"/>
      </w:pPr>
      <w:rPr>
        <w:rFonts w:cs="Times New Roman" w:hint="default"/>
      </w:rPr>
    </w:lvl>
    <w:lvl w:ilvl="6">
      <w:start w:val="1"/>
      <w:numFmt w:val="decimal"/>
      <w:isLgl/>
      <w:lvlText w:val="%1.%2.%3.%4.%5.%6.%7."/>
      <w:lvlJc w:val="left"/>
      <w:pPr>
        <w:tabs>
          <w:tab w:val="num" w:pos="0"/>
        </w:tabs>
        <w:ind w:left="3042" w:hanging="1440"/>
      </w:pPr>
      <w:rPr>
        <w:rFonts w:cs="Times New Roman" w:hint="default"/>
      </w:rPr>
    </w:lvl>
    <w:lvl w:ilvl="7">
      <w:start w:val="1"/>
      <w:numFmt w:val="decimal"/>
      <w:isLgl/>
      <w:lvlText w:val="%1.%2.%3.%4.%5.%6.%7.%8."/>
      <w:lvlJc w:val="left"/>
      <w:pPr>
        <w:tabs>
          <w:tab w:val="num" w:pos="0"/>
        </w:tabs>
        <w:ind w:left="3249" w:hanging="1440"/>
      </w:pPr>
      <w:rPr>
        <w:rFonts w:cs="Times New Roman" w:hint="default"/>
      </w:rPr>
    </w:lvl>
    <w:lvl w:ilvl="8">
      <w:start w:val="1"/>
      <w:numFmt w:val="decimal"/>
      <w:isLgl/>
      <w:lvlText w:val="%1.%2.%3.%4.%5.%6.%7.%8.%9."/>
      <w:lvlJc w:val="left"/>
      <w:pPr>
        <w:tabs>
          <w:tab w:val="num" w:pos="0"/>
        </w:tabs>
        <w:ind w:left="3816" w:hanging="1800"/>
      </w:pPr>
      <w:rPr>
        <w:rFonts w:cs="Times New Roman" w:hint="default"/>
      </w:rPr>
    </w:lvl>
  </w:abstractNum>
  <w:abstractNum w:abstractNumId="30" w15:restartNumberingAfterBreak="0">
    <w:nsid w:val="7A491837"/>
    <w:multiLevelType w:val="hybridMultilevel"/>
    <w:tmpl w:val="936641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num>
  <w:num w:numId="4">
    <w:abstractNumId w:val="5"/>
  </w:num>
  <w:num w:numId="5">
    <w:abstractNumId w:val="7"/>
  </w:num>
  <w:num w:numId="6">
    <w:abstractNumId w:val="4"/>
  </w:num>
  <w:num w:numId="7">
    <w:abstractNumId w:val="20"/>
  </w:num>
  <w:num w:numId="8">
    <w:abstractNumId w:val="26"/>
  </w:num>
  <w:num w:numId="9">
    <w:abstractNumId w:val="11"/>
  </w:num>
  <w:num w:numId="10">
    <w:abstractNumId w:val="19"/>
  </w:num>
  <w:num w:numId="11">
    <w:abstractNumId w:val="9"/>
  </w:num>
  <w:num w:numId="12">
    <w:abstractNumId w:val="25"/>
  </w:num>
  <w:num w:numId="13">
    <w:abstractNumId w:val="23"/>
  </w:num>
  <w:num w:numId="14">
    <w:abstractNumId w:val="6"/>
  </w:num>
  <w:num w:numId="15">
    <w:abstractNumId w:val="14"/>
  </w:num>
  <w:num w:numId="16">
    <w:abstractNumId w:val="15"/>
  </w:num>
  <w:num w:numId="17">
    <w:abstractNumId w:val="18"/>
  </w:num>
  <w:num w:numId="18">
    <w:abstractNumId w:val="29"/>
  </w:num>
  <w:num w:numId="19">
    <w:abstractNumId w:val="8"/>
  </w:num>
  <w:num w:numId="20">
    <w:abstractNumId w:val="27"/>
  </w:num>
  <w:num w:numId="21">
    <w:abstractNumId w:val="22"/>
  </w:num>
  <w:num w:numId="22">
    <w:abstractNumId w:val="13"/>
  </w:num>
  <w:num w:numId="23">
    <w:abstractNumId w:val="3"/>
  </w:num>
  <w:num w:numId="24">
    <w:abstractNumId w:val="2"/>
  </w:num>
  <w:num w:numId="25">
    <w:abstractNumId w:val="10"/>
  </w:num>
  <w:num w:numId="26">
    <w:abstractNumId w:val="1"/>
  </w:num>
  <w:num w:numId="27">
    <w:abstractNumId w:val="28"/>
  </w:num>
  <w:num w:numId="28">
    <w:abstractNumId w:val="21"/>
  </w:num>
  <w:num w:numId="29">
    <w:abstractNumId w:val="30"/>
  </w:num>
  <w:num w:numId="30">
    <w:abstractNumId w:val="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549"/>
    <w:rsid w:val="00036D9E"/>
    <w:rsid w:val="00041260"/>
    <w:rsid w:val="000603E1"/>
    <w:rsid w:val="0009768B"/>
    <w:rsid w:val="00097863"/>
    <w:rsid w:val="000F0C35"/>
    <w:rsid w:val="000F506F"/>
    <w:rsid w:val="00114FA6"/>
    <w:rsid w:val="001473F0"/>
    <w:rsid w:val="00147CCD"/>
    <w:rsid w:val="001645F1"/>
    <w:rsid w:val="00197765"/>
    <w:rsid w:val="001B1D0E"/>
    <w:rsid w:val="001C4E60"/>
    <w:rsid w:val="001F1744"/>
    <w:rsid w:val="001F5782"/>
    <w:rsid w:val="00201481"/>
    <w:rsid w:val="002064F2"/>
    <w:rsid w:val="00244B34"/>
    <w:rsid w:val="0025318E"/>
    <w:rsid w:val="00260872"/>
    <w:rsid w:val="002E2387"/>
    <w:rsid w:val="002E3921"/>
    <w:rsid w:val="002F0B30"/>
    <w:rsid w:val="00337C29"/>
    <w:rsid w:val="00340F07"/>
    <w:rsid w:val="00356DE0"/>
    <w:rsid w:val="003E4880"/>
    <w:rsid w:val="00404B24"/>
    <w:rsid w:val="0042250F"/>
    <w:rsid w:val="00436B50"/>
    <w:rsid w:val="00450729"/>
    <w:rsid w:val="0045789A"/>
    <w:rsid w:val="004B270C"/>
    <w:rsid w:val="004B680A"/>
    <w:rsid w:val="004C6004"/>
    <w:rsid w:val="005036B1"/>
    <w:rsid w:val="00503C9A"/>
    <w:rsid w:val="005165C5"/>
    <w:rsid w:val="00517972"/>
    <w:rsid w:val="005405B4"/>
    <w:rsid w:val="005430E8"/>
    <w:rsid w:val="0055294C"/>
    <w:rsid w:val="00571AE8"/>
    <w:rsid w:val="005819A9"/>
    <w:rsid w:val="005A4236"/>
    <w:rsid w:val="005F7FDE"/>
    <w:rsid w:val="0060095B"/>
    <w:rsid w:val="00632BDB"/>
    <w:rsid w:val="00652457"/>
    <w:rsid w:val="0066512F"/>
    <w:rsid w:val="006837EB"/>
    <w:rsid w:val="006A372B"/>
    <w:rsid w:val="006B2CC6"/>
    <w:rsid w:val="006E34BF"/>
    <w:rsid w:val="006F49FE"/>
    <w:rsid w:val="00700A32"/>
    <w:rsid w:val="0072181C"/>
    <w:rsid w:val="007453FD"/>
    <w:rsid w:val="00773A29"/>
    <w:rsid w:val="00791A94"/>
    <w:rsid w:val="00797781"/>
    <w:rsid w:val="007B310F"/>
    <w:rsid w:val="007E7CD8"/>
    <w:rsid w:val="007F568E"/>
    <w:rsid w:val="008118D0"/>
    <w:rsid w:val="008402D0"/>
    <w:rsid w:val="00867F38"/>
    <w:rsid w:val="008859B4"/>
    <w:rsid w:val="00890643"/>
    <w:rsid w:val="008A4021"/>
    <w:rsid w:val="008C705E"/>
    <w:rsid w:val="008D39EF"/>
    <w:rsid w:val="00901E93"/>
    <w:rsid w:val="00923807"/>
    <w:rsid w:val="00923975"/>
    <w:rsid w:val="00940863"/>
    <w:rsid w:val="00966549"/>
    <w:rsid w:val="009C301F"/>
    <w:rsid w:val="009C3BFD"/>
    <w:rsid w:val="009D3F58"/>
    <w:rsid w:val="009F7484"/>
    <w:rsid w:val="00A012A1"/>
    <w:rsid w:val="00A61FAF"/>
    <w:rsid w:val="00A731DA"/>
    <w:rsid w:val="00AE24DE"/>
    <w:rsid w:val="00AF11B4"/>
    <w:rsid w:val="00B13ED0"/>
    <w:rsid w:val="00B40BC5"/>
    <w:rsid w:val="00B97A25"/>
    <w:rsid w:val="00BA405E"/>
    <w:rsid w:val="00BA4494"/>
    <w:rsid w:val="00BD50E9"/>
    <w:rsid w:val="00BD69AD"/>
    <w:rsid w:val="00BF3449"/>
    <w:rsid w:val="00BF48F3"/>
    <w:rsid w:val="00C26555"/>
    <w:rsid w:val="00C51368"/>
    <w:rsid w:val="00C86A2C"/>
    <w:rsid w:val="00C948FF"/>
    <w:rsid w:val="00CA4FB0"/>
    <w:rsid w:val="00CA554F"/>
    <w:rsid w:val="00CB6FD7"/>
    <w:rsid w:val="00CC5CC2"/>
    <w:rsid w:val="00CD401C"/>
    <w:rsid w:val="00CD506C"/>
    <w:rsid w:val="00D120DC"/>
    <w:rsid w:val="00D13D7E"/>
    <w:rsid w:val="00D16486"/>
    <w:rsid w:val="00D75453"/>
    <w:rsid w:val="00D80AEC"/>
    <w:rsid w:val="00D962E0"/>
    <w:rsid w:val="00DA2F10"/>
    <w:rsid w:val="00DB0F85"/>
    <w:rsid w:val="00DE4732"/>
    <w:rsid w:val="00E00508"/>
    <w:rsid w:val="00E37EBD"/>
    <w:rsid w:val="00E91BB1"/>
    <w:rsid w:val="00E93CDD"/>
    <w:rsid w:val="00EA4FA3"/>
    <w:rsid w:val="00EB4BA9"/>
    <w:rsid w:val="00EB706F"/>
    <w:rsid w:val="00ED0B33"/>
    <w:rsid w:val="00EE0B65"/>
    <w:rsid w:val="00F067A9"/>
    <w:rsid w:val="00F21155"/>
    <w:rsid w:val="00F3721E"/>
    <w:rsid w:val="00F442A5"/>
    <w:rsid w:val="00F917C1"/>
    <w:rsid w:val="00FA1A91"/>
    <w:rsid w:val="00FC5E82"/>
    <w:rsid w:val="00FD5E42"/>
    <w:rsid w:val="00FE0B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8FA2EDD"/>
  <w15:docId w15:val="{F8F98DA3-324E-48F4-87D4-7E86C31EA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120DC"/>
    <w:rPr>
      <w:rFonts w:ascii="Calibri" w:eastAsia="Times New Roman" w:hAnsi="Calibri" w:cs="Times New Roman"/>
      <w:lang w:eastAsia="ru-RU"/>
    </w:rPr>
  </w:style>
  <w:style w:type="paragraph" w:styleId="3">
    <w:name w:val="heading 3"/>
    <w:aliases w:val="H3"/>
    <w:basedOn w:val="a"/>
    <w:next w:val="a"/>
    <w:link w:val="30"/>
    <w:uiPriority w:val="99"/>
    <w:qFormat/>
    <w:rsid w:val="00CB6FD7"/>
    <w:pPr>
      <w:keepNext/>
      <w:numPr>
        <w:ilvl w:val="2"/>
        <w:numId w:val="7"/>
      </w:numPr>
      <w:suppressAutoHyphens/>
      <w:spacing w:before="120" w:after="120" w:line="288" w:lineRule="auto"/>
      <w:jc w:val="both"/>
      <w:outlineLvl w:val="2"/>
    </w:pPr>
    <w:rPr>
      <w:rFonts w:ascii="Cambria" w:hAnsi="Cambria"/>
      <w:b/>
      <w:bCs/>
      <w:sz w:val="26"/>
      <w:szCs w:val="26"/>
    </w:rPr>
  </w:style>
  <w:style w:type="paragraph" w:styleId="4">
    <w:name w:val="heading 4"/>
    <w:aliases w:val="H4"/>
    <w:basedOn w:val="a"/>
    <w:next w:val="a"/>
    <w:link w:val="40"/>
    <w:uiPriority w:val="99"/>
    <w:qFormat/>
    <w:rsid w:val="00CB6FD7"/>
    <w:pPr>
      <w:keepNext/>
      <w:numPr>
        <w:ilvl w:val="3"/>
        <w:numId w:val="7"/>
      </w:numPr>
      <w:suppressAutoHyphens/>
      <w:spacing w:before="240" w:after="60" w:line="288" w:lineRule="auto"/>
      <w:jc w:val="both"/>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51">
    <w:name w:val="Font Style51"/>
    <w:uiPriority w:val="99"/>
    <w:rsid w:val="00D120DC"/>
    <w:rPr>
      <w:rFonts w:ascii="Times New Roman" w:hAnsi="Times New Roman" w:cs="Times New Roman" w:hint="default"/>
      <w:spacing w:val="-10"/>
      <w:sz w:val="28"/>
      <w:szCs w:val="28"/>
    </w:rPr>
  </w:style>
  <w:style w:type="paragraph" w:styleId="a3">
    <w:name w:val="List Paragraph"/>
    <w:aliases w:val="Bullet List,FooterText,numbered,Paragraphe de liste1,lp1,SL_Абзац списка,Содержание. 2 уровень"/>
    <w:basedOn w:val="a"/>
    <w:link w:val="a4"/>
    <w:uiPriority w:val="34"/>
    <w:qFormat/>
    <w:rsid w:val="009F7484"/>
    <w:pPr>
      <w:ind w:left="720"/>
      <w:contextualSpacing/>
    </w:pPr>
  </w:style>
  <w:style w:type="paragraph" w:styleId="HTML">
    <w:name w:val="HTML Preformatted"/>
    <w:basedOn w:val="a"/>
    <w:link w:val="HTML0"/>
    <w:uiPriority w:val="99"/>
    <w:semiHidden/>
    <w:unhideWhenUsed/>
    <w:rsid w:val="001F1744"/>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1F1744"/>
    <w:rPr>
      <w:rFonts w:ascii="Consolas" w:eastAsia="Times New Roman" w:hAnsi="Consolas" w:cs="Times New Roman"/>
      <w:sz w:val="20"/>
      <w:szCs w:val="20"/>
      <w:lang w:eastAsia="ru-RU"/>
    </w:rPr>
  </w:style>
  <w:style w:type="character" w:customStyle="1" w:styleId="30">
    <w:name w:val="Заголовок 3 Знак"/>
    <w:aliases w:val="H3 Знак"/>
    <w:basedOn w:val="a0"/>
    <w:link w:val="3"/>
    <w:uiPriority w:val="99"/>
    <w:rsid w:val="00CB6FD7"/>
    <w:rPr>
      <w:rFonts w:ascii="Cambria" w:eastAsia="Times New Roman" w:hAnsi="Cambria" w:cs="Times New Roman"/>
      <w:b/>
      <w:bCs/>
      <w:sz w:val="26"/>
      <w:szCs w:val="26"/>
      <w:lang w:eastAsia="ru-RU"/>
    </w:rPr>
  </w:style>
  <w:style w:type="character" w:customStyle="1" w:styleId="40">
    <w:name w:val="Заголовок 4 Знак"/>
    <w:aliases w:val="H4 Знак"/>
    <w:basedOn w:val="a0"/>
    <w:link w:val="4"/>
    <w:uiPriority w:val="99"/>
    <w:rsid w:val="00CB6FD7"/>
    <w:rPr>
      <w:rFonts w:ascii="Calibri" w:eastAsia="Times New Roman" w:hAnsi="Calibri" w:cs="Times New Roman"/>
      <w:b/>
      <w:bCs/>
      <w:sz w:val="28"/>
      <w:szCs w:val="28"/>
      <w:lang w:eastAsia="ru-RU"/>
    </w:rPr>
  </w:style>
  <w:style w:type="character" w:styleId="a5">
    <w:name w:val="Hyperlink"/>
    <w:basedOn w:val="a0"/>
    <w:uiPriority w:val="99"/>
    <w:unhideWhenUsed/>
    <w:rsid w:val="00CB6FD7"/>
    <w:rPr>
      <w:color w:val="0000FF"/>
      <w:u w:val="single"/>
    </w:rPr>
  </w:style>
  <w:style w:type="paragraph" w:styleId="a6">
    <w:name w:val="Normal (Web)"/>
    <w:basedOn w:val="a"/>
    <w:unhideWhenUsed/>
    <w:rsid w:val="00CB6FD7"/>
    <w:pPr>
      <w:spacing w:before="100" w:beforeAutospacing="1" w:after="100" w:afterAutospacing="1" w:line="240" w:lineRule="auto"/>
    </w:pPr>
    <w:rPr>
      <w:rFonts w:ascii="Times New Roman" w:hAnsi="Times New Roman"/>
      <w:sz w:val="24"/>
      <w:szCs w:val="24"/>
    </w:rPr>
  </w:style>
  <w:style w:type="character" w:styleId="a7">
    <w:name w:val="Strong"/>
    <w:basedOn w:val="a0"/>
    <w:uiPriority w:val="22"/>
    <w:qFormat/>
    <w:rsid w:val="00CB6FD7"/>
    <w:rPr>
      <w:b/>
      <w:bCs/>
    </w:rPr>
  </w:style>
  <w:style w:type="character" w:styleId="a8">
    <w:name w:val="Emphasis"/>
    <w:basedOn w:val="a0"/>
    <w:uiPriority w:val="20"/>
    <w:qFormat/>
    <w:rsid w:val="00CB6FD7"/>
    <w:rPr>
      <w:i/>
      <w:iCs/>
    </w:rPr>
  </w:style>
  <w:style w:type="paragraph" w:customStyle="1" w:styleId="ConsPlusNonformat">
    <w:name w:val="ConsPlusNonformat"/>
    <w:rsid w:val="00CB6FD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9">
    <w:name w:val="Обычный + по ширине"/>
    <w:basedOn w:val="a"/>
    <w:rsid w:val="00CB6FD7"/>
    <w:pPr>
      <w:spacing w:after="0" w:line="240" w:lineRule="auto"/>
      <w:jc w:val="both"/>
    </w:pPr>
    <w:rPr>
      <w:rFonts w:ascii="Times New Roman" w:hAnsi="Times New Roman"/>
      <w:sz w:val="24"/>
      <w:szCs w:val="24"/>
    </w:rPr>
  </w:style>
  <w:style w:type="paragraph" w:customStyle="1" w:styleId="ConsPlusNormal">
    <w:name w:val="ConsPlusNormal"/>
    <w:link w:val="ConsPlusNormal0"/>
    <w:uiPriority w:val="99"/>
    <w:rsid w:val="00CB6FD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uiPriority w:val="99"/>
    <w:locked/>
    <w:rsid w:val="00CB6FD7"/>
    <w:rPr>
      <w:rFonts w:ascii="Arial" w:eastAsia="Times New Roman" w:hAnsi="Arial" w:cs="Arial"/>
      <w:sz w:val="20"/>
      <w:szCs w:val="20"/>
      <w:lang w:eastAsia="ru-RU"/>
    </w:rPr>
  </w:style>
  <w:style w:type="paragraph" w:styleId="aa">
    <w:name w:val="Body Text"/>
    <w:basedOn w:val="a"/>
    <w:link w:val="ab"/>
    <w:uiPriority w:val="99"/>
    <w:rsid w:val="00CB6FD7"/>
    <w:pPr>
      <w:spacing w:after="120" w:line="288" w:lineRule="auto"/>
      <w:ind w:firstLine="567"/>
      <w:jc w:val="both"/>
    </w:pPr>
    <w:rPr>
      <w:rFonts w:ascii="Times New Roman" w:hAnsi="Times New Roman"/>
      <w:sz w:val="28"/>
      <w:szCs w:val="20"/>
    </w:rPr>
  </w:style>
  <w:style w:type="character" w:customStyle="1" w:styleId="ab">
    <w:name w:val="Основной текст Знак"/>
    <w:basedOn w:val="a0"/>
    <w:link w:val="aa"/>
    <w:uiPriority w:val="99"/>
    <w:rsid w:val="00CB6FD7"/>
    <w:rPr>
      <w:rFonts w:ascii="Times New Roman" w:eastAsia="Times New Roman" w:hAnsi="Times New Roman" w:cs="Times New Roman"/>
      <w:sz w:val="28"/>
      <w:szCs w:val="20"/>
      <w:lang w:eastAsia="ru-RU"/>
    </w:rPr>
  </w:style>
  <w:style w:type="paragraph" w:customStyle="1" w:styleId="ac">
    <w:name w:val="Подраздел"/>
    <w:basedOn w:val="a"/>
    <w:uiPriority w:val="99"/>
    <w:semiHidden/>
    <w:rsid w:val="00CB6FD7"/>
    <w:pPr>
      <w:suppressAutoHyphens/>
      <w:spacing w:before="240" w:after="120" w:line="240" w:lineRule="auto"/>
      <w:jc w:val="center"/>
    </w:pPr>
    <w:rPr>
      <w:rFonts w:ascii="TimesDL" w:hAnsi="TimesDL" w:cs="TimesDL"/>
      <w:b/>
      <w:bCs/>
      <w:smallCaps/>
      <w:spacing w:val="-2"/>
      <w:sz w:val="24"/>
      <w:szCs w:val="24"/>
    </w:rPr>
  </w:style>
  <w:style w:type="paragraph" w:customStyle="1" w:styleId="ConsNormal">
    <w:name w:val="ConsNormal"/>
    <w:uiPriority w:val="99"/>
    <w:semiHidden/>
    <w:rsid w:val="00CB6FD7"/>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r">
    <w:name w:val="r"/>
    <w:uiPriority w:val="99"/>
    <w:rsid w:val="00CB6FD7"/>
  </w:style>
  <w:style w:type="character" w:customStyle="1" w:styleId="a4">
    <w:name w:val="Абзац списка Знак"/>
    <w:aliases w:val="Bullet List Знак,FooterText Знак,numbered Знак,Paragraphe de liste1 Знак,lp1 Знак,SL_Абзац списка Знак,Содержание. 2 уровень Знак"/>
    <w:link w:val="a3"/>
    <w:uiPriority w:val="34"/>
    <w:locked/>
    <w:rsid w:val="00CB6FD7"/>
    <w:rPr>
      <w:rFonts w:ascii="Calibri" w:eastAsia="Times New Roman" w:hAnsi="Calibri" w:cs="Times New Roman"/>
      <w:lang w:eastAsia="ru-RU"/>
    </w:rPr>
  </w:style>
  <w:style w:type="character" w:customStyle="1" w:styleId="VL">
    <w:name w:val="VL_Основной текст Знак"/>
    <w:link w:val="VL0"/>
    <w:uiPriority w:val="99"/>
    <w:locked/>
    <w:rsid w:val="00CB6FD7"/>
    <w:rPr>
      <w:rFonts w:ascii="Calibri" w:hAnsi="Calibri"/>
      <w:color w:val="1E0E01"/>
      <w:lang w:val="x-none"/>
    </w:rPr>
  </w:style>
  <w:style w:type="paragraph" w:customStyle="1" w:styleId="VL0">
    <w:name w:val="VL_Основной текст"/>
    <w:basedOn w:val="a"/>
    <w:link w:val="VL"/>
    <w:uiPriority w:val="99"/>
    <w:rsid w:val="00CB6FD7"/>
    <w:pPr>
      <w:spacing w:before="240" w:after="0" w:line="240" w:lineRule="auto"/>
      <w:jc w:val="both"/>
    </w:pPr>
    <w:rPr>
      <w:rFonts w:eastAsiaTheme="minorHAnsi" w:cstheme="minorBidi"/>
      <w:color w:val="1E0E01"/>
      <w:lang w:val="x-none" w:eastAsia="en-US"/>
    </w:rPr>
  </w:style>
  <w:style w:type="paragraph" w:customStyle="1" w:styleId="Default">
    <w:name w:val="Default"/>
    <w:rsid w:val="00CB6F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Style27">
    <w:name w:val="Style27"/>
    <w:basedOn w:val="a"/>
    <w:rsid w:val="00CB6FD7"/>
    <w:pPr>
      <w:widowControl w:val="0"/>
      <w:autoSpaceDE w:val="0"/>
      <w:autoSpaceDN w:val="0"/>
      <w:adjustRightInd w:val="0"/>
      <w:spacing w:after="0" w:line="314" w:lineRule="exact"/>
      <w:ind w:firstLine="686"/>
      <w:jc w:val="both"/>
    </w:pPr>
    <w:rPr>
      <w:rFonts w:ascii="Times New Roman" w:hAnsi="Times New Roman"/>
      <w:sz w:val="24"/>
      <w:szCs w:val="24"/>
    </w:rPr>
  </w:style>
  <w:style w:type="paragraph" w:customStyle="1" w:styleId="1">
    <w:name w:val="Абзац списка1"/>
    <w:basedOn w:val="a"/>
    <w:link w:val="ListParagraphChar"/>
    <w:rsid w:val="00CB6FD7"/>
    <w:pPr>
      <w:spacing w:after="0" w:line="240" w:lineRule="auto"/>
      <w:ind w:left="720"/>
      <w:contextualSpacing/>
    </w:pPr>
    <w:rPr>
      <w:sz w:val="20"/>
      <w:szCs w:val="20"/>
      <w:lang w:eastAsia="en-US"/>
    </w:rPr>
  </w:style>
  <w:style w:type="character" w:customStyle="1" w:styleId="ListParagraphChar">
    <w:name w:val="List Paragraph Char"/>
    <w:link w:val="1"/>
    <w:locked/>
    <w:rsid w:val="00CB6FD7"/>
    <w:rPr>
      <w:rFonts w:ascii="Calibri" w:eastAsia="Times New Roman" w:hAnsi="Calibri" w:cs="Times New Roman"/>
      <w:sz w:val="20"/>
      <w:szCs w:val="20"/>
    </w:rPr>
  </w:style>
  <w:style w:type="paragraph" w:customStyle="1" w:styleId="10">
    <w:name w:val="Без интервала1"/>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ad">
    <w:name w:val="Таблицы (моноширинный)"/>
    <w:basedOn w:val="a"/>
    <w:next w:val="a"/>
    <w:uiPriority w:val="99"/>
    <w:rsid w:val="00CB6FD7"/>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50">
    <w:name w:val="Font Style50"/>
    <w:rsid w:val="00CB6FD7"/>
    <w:rPr>
      <w:rFonts w:ascii="Times New Roman" w:hAnsi="Times New Roman"/>
      <w:b/>
      <w:sz w:val="24"/>
    </w:rPr>
  </w:style>
  <w:style w:type="paragraph" w:styleId="ae">
    <w:name w:val="No Spacing"/>
    <w:uiPriority w:val="1"/>
    <w:qFormat/>
    <w:rsid w:val="00CB6FD7"/>
    <w:pPr>
      <w:spacing w:after="0" w:line="240" w:lineRule="auto"/>
      <w:ind w:firstLine="567"/>
      <w:jc w:val="both"/>
    </w:pPr>
    <w:rPr>
      <w:rFonts w:ascii="Times New Roman" w:eastAsia="Times New Roman" w:hAnsi="Times New Roman" w:cs="Times New Roman"/>
      <w:sz w:val="28"/>
      <w:szCs w:val="28"/>
      <w:lang w:eastAsia="ru-RU"/>
    </w:rPr>
  </w:style>
  <w:style w:type="paragraph" w:customStyle="1" w:styleId="pcalign-el-headeralign-pril-header">
    <w:name w:val="pc align-el-header align-pril-header"/>
    <w:basedOn w:val="a"/>
    <w:rsid w:val="00CB6FD7"/>
    <w:pPr>
      <w:spacing w:before="100" w:beforeAutospacing="1" w:after="100" w:afterAutospacing="1" w:line="240" w:lineRule="auto"/>
    </w:pPr>
    <w:rPr>
      <w:rFonts w:ascii="Times New Roman" w:hAnsi="Times New Roman"/>
      <w:sz w:val="24"/>
      <w:szCs w:val="24"/>
    </w:rPr>
  </w:style>
  <w:style w:type="paragraph" w:styleId="af">
    <w:name w:val="Balloon Text"/>
    <w:basedOn w:val="a"/>
    <w:link w:val="af0"/>
    <w:rsid w:val="00CB6FD7"/>
    <w:pPr>
      <w:spacing w:after="0" w:line="240" w:lineRule="auto"/>
    </w:pPr>
    <w:rPr>
      <w:rFonts w:ascii="Segoe UI" w:hAnsi="Segoe UI" w:cs="Segoe UI"/>
      <w:sz w:val="18"/>
      <w:szCs w:val="18"/>
    </w:rPr>
  </w:style>
  <w:style w:type="character" w:customStyle="1" w:styleId="af0">
    <w:name w:val="Текст выноски Знак"/>
    <w:basedOn w:val="a0"/>
    <w:link w:val="af"/>
    <w:rsid w:val="00CB6FD7"/>
    <w:rPr>
      <w:rFonts w:ascii="Segoe UI" w:eastAsia="Times New Roman" w:hAnsi="Segoe UI" w:cs="Segoe UI"/>
      <w:sz w:val="18"/>
      <w:szCs w:val="18"/>
      <w:lang w:eastAsia="ru-RU"/>
    </w:rPr>
  </w:style>
  <w:style w:type="paragraph" w:styleId="af1">
    <w:name w:val="header"/>
    <w:basedOn w:val="a"/>
    <w:link w:val="af2"/>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2">
    <w:name w:val="Верхний колонтитул Знак"/>
    <w:basedOn w:val="a0"/>
    <w:link w:val="af1"/>
    <w:uiPriority w:val="99"/>
    <w:rsid w:val="00CB6FD7"/>
    <w:rPr>
      <w:rFonts w:eastAsiaTheme="minorEastAsia"/>
      <w:lang w:eastAsia="ru-RU"/>
    </w:rPr>
  </w:style>
  <w:style w:type="paragraph" w:styleId="af3">
    <w:name w:val="footer"/>
    <w:basedOn w:val="a"/>
    <w:link w:val="af4"/>
    <w:uiPriority w:val="99"/>
    <w:unhideWhenUsed/>
    <w:rsid w:val="00CB6FD7"/>
    <w:pPr>
      <w:tabs>
        <w:tab w:val="center" w:pos="4677"/>
        <w:tab w:val="right" w:pos="9355"/>
      </w:tabs>
      <w:spacing w:after="0" w:line="240" w:lineRule="auto"/>
    </w:pPr>
    <w:rPr>
      <w:rFonts w:asciiTheme="minorHAnsi" w:eastAsiaTheme="minorEastAsia" w:hAnsiTheme="minorHAnsi" w:cstheme="minorBidi"/>
    </w:rPr>
  </w:style>
  <w:style w:type="character" w:customStyle="1" w:styleId="af4">
    <w:name w:val="Нижний колонтитул Знак"/>
    <w:basedOn w:val="a0"/>
    <w:link w:val="af3"/>
    <w:uiPriority w:val="99"/>
    <w:rsid w:val="00CB6FD7"/>
    <w:rPr>
      <w:rFonts w:eastAsiaTheme="minorEastAsia"/>
      <w:lang w:eastAsia="ru-RU"/>
    </w:rPr>
  </w:style>
  <w:style w:type="paragraph" w:styleId="af5">
    <w:name w:val="footnote text"/>
    <w:aliases w:val=" Знак,Знак1,Знак21,Знак2 Знак,Знак4 Знак,Normal (Web),Обычный (веб) Знак1 Знак Знак,Обычный (веб) Знак Знак Знак Знак,Обычный (веб) Знак1 Знак Знак Знак Знак,Текст сноски Знак Знак1,Обычный (веб) Знак,Обычный (Web) Знак,Обычный (веб)1,Char"/>
    <w:basedOn w:val="a"/>
    <w:link w:val="af6"/>
    <w:unhideWhenUsed/>
    <w:qFormat/>
    <w:rsid w:val="00CB6FD7"/>
    <w:pPr>
      <w:spacing w:after="0" w:line="240" w:lineRule="auto"/>
    </w:pPr>
    <w:rPr>
      <w:rFonts w:ascii="Times New Roman" w:hAnsi="Times New Roman"/>
      <w:sz w:val="20"/>
      <w:szCs w:val="20"/>
      <w:lang w:val="x-none"/>
    </w:rPr>
  </w:style>
  <w:style w:type="character" w:customStyle="1" w:styleId="af6">
    <w:name w:val="Текст сноски Знак"/>
    <w:aliases w:val=" Знак Знак,Знак1 Знак,Знак21 Знак,Знак2 Знак Знак,Знак4 Знак Знак,Normal (Web) Знак,Обычный (веб) Знак1 Знак Знак Знак,Обычный (веб) Знак Знак Знак Знак Знак,Обычный (веб) Знак1 Знак Знак Знак Знак Знак,Текст сноски Знак Знак1 Знак"/>
    <w:basedOn w:val="a0"/>
    <w:link w:val="af5"/>
    <w:rsid w:val="00CB6FD7"/>
    <w:rPr>
      <w:rFonts w:ascii="Times New Roman" w:eastAsia="Times New Roman" w:hAnsi="Times New Roman" w:cs="Times New Roman"/>
      <w:sz w:val="20"/>
      <w:szCs w:val="20"/>
      <w:lang w:val="x-none" w:eastAsia="ru-RU"/>
    </w:rPr>
  </w:style>
  <w:style w:type="character" w:styleId="af7">
    <w:name w:val="FollowedHyperlink"/>
    <w:basedOn w:val="a0"/>
    <w:uiPriority w:val="99"/>
    <w:semiHidden/>
    <w:unhideWhenUsed/>
    <w:rsid w:val="00CB6FD7"/>
    <w:rPr>
      <w:color w:val="800080"/>
      <w:u w:val="single"/>
    </w:rPr>
  </w:style>
  <w:style w:type="paragraph" w:customStyle="1" w:styleId="msonormal0">
    <w:name w:val="msonormal"/>
    <w:basedOn w:val="a"/>
    <w:rsid w:val="00CB6FD7"/>
    <w:pPr>
      <w:spacing w:before="100" w:beforeAutospacing="1" w:after="100" w:afterAutospacing="1" w:line="240" w:lineRule="auto"/>
    </w:pPr>
    <w:rPr>
      <w:rFonts w:ascii="Times New Roman" w:hAnsi="Times New Roman"/>
      <w:sz w:val="24"/>
      <w:szCs w:val="24"/>
    </w:rPr>
  </w:style>
  <w:style w:type="paragraph" w:customStyle="1" w:styleId="xl65">
    <w:name w:val="xl65"/>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6">
    <w:name w:val="xl66"/>
    <w:basedOn w:val="a"/>
    <w:rsid w:val="00CB6FD7"/>
    <w:pPr>
      <w:spacing w:before="100" w:beforeAutospacing="1" w:after="100" w:afterAutospacing="1" w:line="240" w:lineRule="auto"/>
    </w:pPr>
    <w:rPr>
      <w:rFonts w:ascii="Arial" w:hAnsi="Arial" w:cs="Arial"/>
      <w:sz w:val="24"/>
      <w:szCs w:val="24"/>
    </w:rPr>
  </w:style>
  <w:style w:type="paragraph" w:customStyle="1" w:styleId="xl67">
    <w:name w:val="xl67"/>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68">
    <w:name w:val="xl68"/>
    <w:basedOn w:val="a"/>
    <w:rsid w:val="00CB6FD7"/>
    <w:pPr>
      <w:spacing w:before="100" w:beforeAutospacing="1" w:after="100" w:afterAutospacing="1" w:line="240" w:lineRule="auto"/>
      <w:textAlignment w:val="top"/>
    </w:pPr>
    <w:rPr>
      <w:rFonts w:ascii="Arial" w:hAnsi="Arial" w:cs="Arial"/>
      <w:sz w:val="24"/>
      <w:szCs w:val="24"/>
    </w:rPr>
  </w:style>
  <w:style w:type="paragraph" w:customStyle="1" w:styleId="xl69">
    <w:name w:val="xl69"/>
    <w:basedOn w:val="a"/>
    <w:rsid w:val="00CB6FD7"/>
    <w:pPr>
      <w:spacing w:before="100" w:beforeAutospacing="1" w:after="100" w:afterAutospacing="1" w:line="240" w:lineRule="auto"/>
      <w:jc w:val="center"/>
      <w:textAlignment w:val="top"/>
    </w:pPr>
    <w:rPr>
      <w:rFonts w:ascii="Arial" w:hAnsi="Arial" w:cs="Arial"/>
      <w:sz w:val="24"/>
      <w:szCs w:val="24"/>
    </w:rPr>
  </w:style>
  <w:style w:type="paragraph" w:customStyle="1" w:styleId="xl70">
    <w:name w:val="xl70"/>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1">
    <w:name w:val="xl71"/>
    <w:basedOn w:val="a"/>
    <w:rsid w:val="00CB6FD7"/>
    <w:pPr>
      <w:spacing w:before="100" w:beforeAutospacing="1" w:after="100" w:afterAutospacing="1" w:line="240" w:lineRule="auto"/>
      <w:jc w:val="right"/>
      <w:textAlignment w:val="top"/>
    </w:pPr>
    <w:rPr>
      <w:rFonts w:ascii="Arial" w:hAnsi="Arial" w:cs="Arial"/>
      <w:sz w:val="16"/>
      <w:szCs w:val="16"/>
    </w:rPr>
  </w:style>
  <w:style w:type="paragraph" w:customStyle="1" w:styleId="xl72">
    <w:name w:val="xl72"/>
    <w:basedOn w:val="a"/>
    <w:rsid w:val="00CB6FD7"/>
    <w:pPr>
      <w:spacing w:before="100" w:beforeAutospacing="1" w:after="100" w:afterAutospacing="1" w:line="240" w:lineRule="auto"/>
      <w:textAlignment w:val="top"/>
    </w:pPr>
    <w:rPr>
      <w:rFonts w:ascii="Arial" w:hAnsi="Arial" w:cs="Arial"/>
      <w:sz w:val="16"/>
      <w:szCs w:val="16"/>
    </w:rPr>
  </w:style>
  <w:style w:type="paragraph" w:customStyle="1" w:styleId="xl73">
    <w:name w:val="xl73"/>
    <w:basedOn w:val="a"/>
    <w:rsid w:val="00CB6FD7"/>
    <w:pPr>
      <w:spacing w:before="100" w:beforeAutospacing="1" w:after="100" w:afterAutospacing="1" w:line="240" w:lineRule="auto"/>
      <w:jc w:val="right"/>
      <w:textAlignment w:val="top"/>
    </w:pPr>
    <w:rPr>
      <w:rFonts w:ascii="Arial" w:hAnsi="Arial" w:cs="Arial"/>
      <w:sz w:val="24"/>
      <w:szCs w:val="24"/>
    </w:rPr>
  </w:style>
  <w:style w:type="paragraph" w:customStyle="1" w:styleId="xl74">
    <w:name w:val="xl74"/>
    <w:basedOn w:val="a"/>
    <w:rsid w:val="00CB6FD7"/>
    <w:pPr>
      <w:spacing w:before="100" w:beforeAutospacing="1" w:after="100" w:afterAutospacing="1" w:line="240" w:lineRule="auto"/>
      <w:textAlignment w:val="top"/>
    </w:pPr>
    <w:rPr>
      <w:rFonts w:ascii="Arial" w:hAnsi="Arial" w:cs="Arial"/>
      <w:sz w:val="18"/>
      <w:szCs w:val="18"/>
    </w:rPr>
  </w:style>
  <w:style w:type="paragraph" w:customStyle="1" w:styleId="xl75">
    <w:name w:val="xl75"/>
    <w:basedOn w:val="a"/>
    <w:rsid w:val="00CB6FD7"/>
    <w:pPr>
      <w:spacing w:before="100" w:beforeAutospacing="1" w:after="100" w:afterAutospacing="1" w:line="240" w:lineRule="auto"/>
      <w:jc w:val="center"/>
      <w:textAlignment w:val="top"/>
    </w:pPr>
    <w:rPr>
      <w:rFonts w:ascii="Arial" w:hAnsi="Arial" w:cs="Arial"/>
      <w:sz w:val="18"/>
      <w:szCs w:val="18"/>
    </w:rPr>
  </w:style>
  <w:style w:type="paragraph" w:customStyle="1" w:styleId="xl76">
    <w:name w:val="xl7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7">
    <w:name w:val="xl77"/>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a"/>
    <w:rsid w:val="00CB6FD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0">
    <w:name w:val="xl8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1">
    <w:name w:val="xl81"/>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2">
    <w:name w:val="xl8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hAnsi="Arial" w:cs="Arial"/>
      <w:sz w:val="24"/>
      <w:szCs w:val="24"/>
    </w:rPr>
  </w:style>
  <w:style w:type="paragraph" w:customStyle="1" w:styleId="xl83">
    <w:name w:val="xl83"/>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4">
    <w:name w:val="xl84"/>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paragraph" w:customStyle="1" w:styleId="xl85">
    <w:name w:val="xl85"/>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hAnsi="Arial" w:cs="Arial"/>
      <w:sz w:val="24"/>
      <w:szCs w:val="24"/>
    </w:rPr>
  </w:style>
  <w:style w:type="paragraph" w:customStyle="1" w:styleId="xl86">
    <w:name w:val="xl86"/>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87">
    <w:name w:val="xl87"/>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rPr>
  </w:style>
  <w:style w:type="paragraph" w:customStyle="1" w:styleId="xl88">
    <w:name w:val="xl88"/>
    <w:basedOn w:val="a"/>
    <w:rsid w:val="00CB6FD7"/>
    <w:pPr>
      <w:spacing w:before="100" w:beforeAutospacing="1" w:after="100" w:afterAutospacing="1" w:line="240" w:lineRule="auto"/>
      <w:jc w:val="center"/>
      <w:textAlignment w:val="top"/>
    </w:pPr>
    <w:rPr>
      <w:rFonts w:ascii="Arial" w:hAnsi="Arial" w:cs="Arial"/>
    </w:rPr>
  </w:style>
  <w:style w:type="paragraph" w:customStyle="1" w:styleId="xl89">
    <w:name w:val="xl89"/>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b/>
      <w:bCs/>
    </w:rPr>
  </w:style>
  <w:style w:type="paragraph" w:customStyle="1" w:styleId="xl90">
    <w:name w:val="xl90"/>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hAnsi="Times New Roman"/>
      <w:sz w:val="24"/>
      <w:szCs w:val="24"/>
    </w:rPr>
  </w:style>
  <w:style w:type="paragraph" w:customStyle="1" w:styleId="xl91">
    <w:name w:val="xl91"/>
    <w:basedOn w:val="a"/>
    <w:rsid w:val="00CB6FD7"/>
    <w:pPr>
      <w:spacing w:before="100" w:beforeAutospacing="1" w:after="100" w:afterAutospacing="1" w:line="240" w:lineRule="auto"/>
      <w:jc w:val="center"/>
      <w:textAlignment w:val="top"/>
    </w:pPr>
    <w:rPr>
      <w:rFonts w:ascii="Arial" w:hAnsi="Arial" w:cs="Arial"/>
    </w:rPr>
  </w:style>
  <w:style w:type="paragraph" w:customStyle="1" w:styleId="xl92">
    <w:name w:val="xl92"/>
    <w:basedOn w:val="a"/>
    <w:rsid w:val="00CB6FD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w:hAnsi="Arial" w:cs="Arial"/>
      <w:sz w:val="24"/>
      <w:szCs w:val="24"/>
    </w:rPr>
  </w:style>
  <w:style w:type="table" w:styleId="af8">
    <w:name w:val="Table Grid"/>
    <w:basedOn w:val="a1"/>
    <w:uiPriority w:val="59"/>
    <w:rsid w:val="00CB6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Unresolved Mention"/>
    <w:basedOn w:val="a0"/>
    <w:uiPriority w:val="99"/>
    <w:semiHidden/>
    <w:unhideWhenUsed/>
    <w:rsid w:val="00BF48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50690">
      <w:bodyDiv w:val="1"/>
      <w:marLeft w:val="0"/>
      <w:marRight w:val="0"/>
      <w:marTop w:val="0"/>
      <w:marBottom w:val="0"/>
      <w:divBdr>
        <w:top w:val="none" w:sz="0" w:space="0" w:color="auto"/>
        <w:left w:val="none" w:sz="0" w:space="0" w:color="auto"/>
        <w:bottom w:val="none" w:sz="0" w:space="0" w:color="auto"/>
        <w:right w:val="none" w:sz="0" w:space="0" w:color="auto"/>
      </w:divBdr>
    </w:div>
    <w:div w:id="153570894">
      <w:bodyDiv w:val="1"/>
      <w:marLeft w:val="0"/>
      <w:marRight w:val="0"/>
      <w:marTop w:val="0"/>
      <w:marBottom w:val="0"/>
      <w:divBdr>
        <w:top w:val="none" w:sz="0" w:space="0" w:color="auto"/>
        <w:left w:val="none" w:sz="0" w:space="0" w:color="auto"/>
        <w:bottom w:val="none" w:sz="0" w:space="0" w:color="auto"/>
        <w:right w:val="none" w:sz="0" w:space="0" w:color="auto"/>
      </w:divBdr>
    </w:div>
    <w:div w:id="251404070">
      <w:bodyDiv w:val="1"/>
      <w:marLeft w:val="0"/>
      <w:marRight w:val="0"/>
      <w:marTop w:val="0"/>
      <w:marBottom w:val="0"/>
      <w:divBdr>
        <w:top w:val="none" w:sz="0" w:space="0" w:color="auto"/>
        <w:left w:val="none" w:sz="0" w:space="0" w:color="auto"/>
        <w:bottom w:val="none" w:sz="0" w:space="0" w:color="auto"/>
        <w:right w:val="none" w:sz="0" w:space="0" w:color="auto"/>
      </w:divBdr>
    </w:div>
    <w:div w:id="422606966">
      <w:bodyDiv w:val="1"/>
      <w:marLeft w:val="0"/>
      <w:marRight w:val="0"/>
      <w:marTop w:val="0"/>
      <w:marBottom w:val="0"/>
      <w:divBdr>
        <w:top w:val="none" w:sz="0" w:space="0" w:color="auto"/>
        <w:left w:val="none" w:sz="0" w:space="0" w:color="auto"/>
        <w:bottom w:val="none" w:sz="0" w:space="0" w:color="auto"/>
        <w:right w:val="none" w:sz="0" w:space="0" w:color="auto"/>
      </w:divBdr>
    </w:div>
    <w:div w:id="481041043">
      <w:bodyDiv w:val="1"/>
      <w:marLeft w:val="0"/>
      <w:marRight w:val="0"/>
      <w:marTop w:val="0"/>
      <w:marBottom w:val="0"/>
      <w:divBdr>
        <w:top w:val="none" w:sz="0" w:space="0" w:color="auto"/>
        <w:left w:val="none" w:sz="0" w:space="0" w:color="auto"/>
        <w:bottom w:val="none" w:sz="0" w:space="0" w:color="auto"/>
        <w:right w:val="none" w:sz="0" w:space="0" w:color="auto"/>
      </w:divBdr>
    </w:div>
    <w:div w:id="745539827">
      <w:bodyDiv w:val="1"/>
      <w:marLeft w:val="0"/>
      <w:marRight w:val="0"/>
      <w:marTop w:val="0"/>
      <w:marBottom w:val="0"/>
      <w:divBdr>
        <w:top w:val="none" w:sz="0" w:space="0" w:color="auto"/>
        <w:left w:val="none" w:sz="0" w:space="0" w:color="auto"/>
        <w:bottom w:val="none" w:sz="0" w:space="0" w:color="auto"/>
        <w:right w:val="none" w:sz="0" w:space="0" w:color="auto"/>
      </w:divBdr>
    </w:div>
    <w:div w:id="801462901">
      <w:bodyDiv w:val="1"/>
      <w:marLeft w:val="0"/>
      <w:marRight w:val="0"/>
      <w:marTop w:val="0"/>
      <w:marBottom w:val="0"/>
      <w:divBdr>
        <w:top w:val="none" w:sz="0" w:space="0" w:color="auto"/>
        <w:left w:val="none" w:sz="0" w:space="0" w:color="auto"/>
        <w:bottom w:val="none" w:sz="0" w:space="0" w:color="auto"/>
        <w:right w:val="none" w:sz="0" w:space="0" w:color="auto"/>
      </w:divBdr>
    </w:div>
    <w:div w:id="884176108">
      <w:bodyDiv w:val="1"/>
      <w:marLeft w:val="0"/>
      <w:marRight w:val="0"/>
      <w:marTop w:val="0"/>
      <w:marBottom w:val="0"/>
      <w:divBdr>
        <w:top w:val="none" w:sz="0" w:space="0" w:color="auto"/>
        <w:left w:val="none" w:sz="0" w:space="0" w:color="auto"/>
        <w:bottom w:val="none" w:sz="0" w:space="0" w:color="auto"/>
        <w:right w:val="none" w:sz="0" w:space="0" w:color="auto"/>
      </w:divBdr>
    </w:div>
    <w:div w:id="1106970093">
      <w:bodyDiv w:val="1"/>
      <w:marLeft w:val="0"/>
      <w:marRight w:val="0"/>
      <w:marTop w:val="0"/>
      <w:marBottom w:val="0"/>
      <w:divBdr>
        <w:top w:val="none" w:sz="0" w:space="0" w:color="auto"/>
        <w:left w:val="none" w:sz="0" w:space="0" w:color="auto"/>
        <w:bottom w:val="none" w:sz="0" w:space="0" w:color="auto"/>
        <w:right w:val="none" w:sz="0" w:space="0" w:color="auto"/>
      </w:divBdr>
    </w:div>
    <w:div w:id="1129474607">
      <w:bodyDiv w:val="1"/>
      <w:marLeft w:val="0"/>
      <w:marRight w:val="0"/>
      <w:marTop w:val="0"/>
      <w:marBottom w:val="0"/>
      <w:divBdr>
        <w:top w:val="none" w:sz="0" w:space="0" w:color="auto"/>
        <w:left w:val="none" w:sz="0" w:space="0" w:color="auto"/>
        <w:bottom w:val="none" w:sz="0" w:space="0" w:color="auto"/>
        <w:right w:val="none" w:sz="0" w:space="0" w:color="auto"/>
      </w:divBdr>
    </w:div>
    <w:div w:id="1138063910">
      <w:bodyDiv w:val="1"/>
      <w:marLeft w:val="0"/>
      <w:marRight w:val="0"/>
      <w:marTop w:val="0"/>
      <w:marBottom w:val="0"/>
      <w:divBdr>
        <w:top w:val="none" w:sz="0" w:space="0" w:color="auto"/>
        <w:left w:val="none" w:sz="0" w:space="0" w:color="auto"/>
        <w:bottom w:val="none" w:sz="0" w:space="0" w:color="auto"/>
        <w:right w:val="none" w:sz="0" w:space="0" w:color="auto"/>
      </w:divBdr>
    </w:div>
    <w:div w:id="1165323987">
      <w:bodyDiv w:val="1"/>
      <w:marLeft w:val="0"/>
      <w:marRight w:val="0"/>
      <w:marTop w:val="0"/>
      <w:marBottom w:val="0"/>
      <w:divBdr>
        <w:top w:val="none" w:sz="0" w:space="0" w:color="auto"/>
        <w:left w:val="none" w:sz="0" w:space="0" w:color="auto"/>
        <w:bottom w:val="none" w:sz="0" w:space="0" w:color="auto"/>
        <w:right w:val="none" w:sz="0" w:space="0" w:color="auto"/>
      </w:divBdr>
    </w:div>
    <w:div w:id="1256017892">
      <w:bodyDiv w:val="1"/>
      <w:marLeft w:val="0"/>
      <w:marRight w:val="0"/>
      <w:marTop w:val="0"/>
      <w:marBottom w:val="0"/>
      <w:divBdr>
        <w:top w:val="none" w:sz="0" w:space="0" w:color="auto"/>
        <w:left w:val="none" w:sz="0" w:space="0" w:color="auto"/>
        <w:bottom w:val="none" w:sz="0" w:space="0" w:color="auto"/>
        <w:right w:val="none" w:sz="0" w:space="0" w:color="auto"/>
      </w:divBdr>
    </w:div>
    <w:div w:id="1532263020">
      <w:bodyDiv w:val="1"/>
      <w:marLeft w:val="0"/>
      <w:marRight w:val="0"/>
      <w:marTop w:val="0"/>
      <w:marBottom w:val="0"/>
      <w:divBdr>
        <w:top w:val="none" w:sz="0" w:space="0" w:color="auto"/>
        <w:left w:val="none" w:sz="0" w:space="0" w:color="auto"/>
        <w:bottom w:val="none" w:sz="0" w:space="0" w:color="auto"/>
        <w:right w:val="none" w:sz="0" w:space="0" w:color="auto"/>
      </w:divBdr>
    </w:div>
    <w:div w:id="1542551440">
      <w:bodyDiv w:val="1"/>
      <w:marLeft w:val="0"/>
      <w:marRight w:val="0"/>
      <w:marTop w:val="0"/>
      <w:marBottom w:val="0"/>
      <w:divBdr>
        <w:top w:val="none" w:sz="0" w:space="0" w:color="auto"/>
        <w:left w:val="none" w:sz="0" w:space="0" w:color="auto"/>
        <w:bottom w:val="none" w:sz="0" w:space="0" w:color="auto"/>
        <w:right w:val="none" w:sz="0" w:space="0" w:color="auto"/>
      </w:divBdr>
    </w:div>
    <w:div w:id="1584875493">
      <w:bodyDiv w:val="1"/>
      <w:marLeft w:val="0"/>
      <w:marRight w:val="0"/>
      <w:marTop w:val="0"/>
      <w:marBottom w:val="0"/>
      <w:divBdr>
        <w:top w:val="none" w:sz="0" w:space="0" w:color="auto"/>
        <w:left w:val="none" w:sz="0" w:space="0" w:color="auto"/>
        <w:bottom w:val="none" w:sz="0" w:space="0" w:color="auto"/>
        <w:right w:val="none" w:sz="0" w:space="0" w:color="auto"/>
      </w:divBdr>
    </w:div>
    <w:div w:id="1840848996">
      <w:bodyDiv w:val="1"/>
      <w:marLeft w:val="0"/>
      <w:marRight w:val="0"/>
      <w:marTop w:val="0"/>
      <w:marBottom w:val="0"/>
      <w:divBdr>
        <w:top w:val="none" w:sz="0" w:space="0" w:color="auto"/>
        <w:left w:val="none" w:sz="0" w:space="0" w:color="auto"/>
        <w:bottom w:val="none" w:sz="0" w:space="0" w:color="auto"/>
        <w:right w:val="none" w:sz="0" w:space="0" w:color="auto"/>
      </w:divBdr>
    </w:div>
    <w:div w:id="1931770711">
      <w:bodyDiv w:val="1"/>
      <w:marLeft w:val="0"/>
      <w:marRight w:val="0"/>
      <w:marTop w:val="0"/>
      <w:marBottom w:val="0"/>
      <w:divBdr>
        <w:top w:val="none" w:sz="0" w:space="0" w:color="auto"/>
        <w:left w:val="none" w:sz="0" w:space="0" w:color="auto"/>
        <w:bottom w:val="none" w:sz="0" w:space="0" w:color="auto"/>
        <w:right w:val="none" w:sz="0" w:space="0" w:color="auto"/>
      </w:divBdr>
    </w:div>
    <w:div w:id="2033337930">
      <w:bodyDiv w:val="1"/>
      <w:marLeft w:val="0"/>
      <w:marRight w:val="0"/>
      <w:marTop w:val="0"/>
      <w:marBottom w:val="0"/>
      <w:divBdr>
        <w:top w:val="none" w:sz="0" w:space="0" w:color="auto"/>
        <w:left w:val="none" w:sz="0" w:space="0" w:color="auto"/>
        <w:bottom w:val="none" w:sz="0" w:space="0" w:color="auto"/>
        <w:right w:val="none" w:sz="0" w:space="0" w:color="auto"/>
      </w:divBdr>
    </w:div>
    <w:div w:id="2038969613">
      <w:bodyDiv w:val="1"/>
      <w:marLeft w:val="0"/>
      <w:marRight w:val="0"/>
      <w:marTop w:val="0"/>
      <w:marBottom w:val="0"/>
      <w:divBdr>
        <w:top w:val="none" w:sz="0" w:space="0" w:color="auto"/>
        <w:left w:val="none" w:sz="0" w:space="0" w:color="auto"/>
        <w:bottom w:val="none" w:sz="0" w:space="0" w:color="auto"/>
        <w:right w:val="none" w:sz="0" w:space="0" w:color="auto"/>
      </w:divBdr>
    </w:div>
    <w:div w:id="2094008544">
      <w:bodyDiv w:val="1"/>
      <w:marLeft w:val="0"/>
      <w:marRight w:val="0"/>
      <w:marTop w:val="0"/>
      <w:marBottom w:val="0"/>
      <w:divBdr>
        <w:top w:val="none" w:sz="0" w:space="0" w:color="auto"/>
        <w:left w:val="none" w:sz="0" w:space="0" w:color="auto"/>
        <w:bottom w:val="none" w:sz="0" w:space="0" w:color="auto"/>
        <w:right w:val="none" w:sz="0" w:space="0" w:color="auto"/>
      </w:divBdr>
    </w:div>
    <w:div w:id="2115174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305</TotalTime>
  <Pages>5</Pages>
  <Words>1116</Words>
  <Characters>6362</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knyazeva</dc:creator>
  <cp:keywords/>
  <dc:description/>
  <cp:lastModifiedBy>Ирина Владимировна Кутепова</cp:lastModifiedBy>
  <cp:revision>58</cp:revision>
  <cp:lastPrinted>2023-06-15T07:46:00Z</cp:lastPrinted>
  <dcterms:created xsi:type="dcterms:W3CDTF">2022-01-21T03:28:00Z</dcterms:created>
  <dcterms:modified xsi:type="dcterms:W3CDTF">2023-11-30T06:52:00Z</dcterms:modified>
</cp:coreProperties>
</file>