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AB5433">
      <w:pPr>
        <w:spacing w:line="240" w:lineRule="auto"/>
        <w:jc w:val="right"/>
        <w:rPr>
          <w:b/>
          <w:i/>
          <w:sz w:val="24"/>
          <w:szCs w:val="24"/>
        </w:rPr>
      </w:pPr>
      <w:r>
        <w:rPr>
          <w:b/>
          <w:i/>
          <w:sz w:val="24"/>
          <w:szCs w:val="24"/>
        </w:rPr>
        <w:t>Приложение № 2</w:t>
      </w:r>
    </w:p>
    <w:p w14:paraId="3CCEA843"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AB5433">
      <w:pPr>
        <w:widowControl w:val="0"/>
        <w:autoSpaceDE w:val="0"/>
        <w:autoSpaceDN w:val="0"/>
        <w:adjustRightInd w:val="0"/>
        <w:spacing w:line="240" w:lineRule="auto"/>
        <w:jc w:val="center"/>
        <w:rPr>
          <w:b/>
          <w:iCs/>
          <w:caps/>
          <w:sz w:val="24"/>
          <w:szCs w:val="24"/>
        </w:rPr>
      </w:pPr>
    </w:p>
    <w:p w14:paraId="003BF3F3" w14:textId="0AF78DFA"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AB5433">
      <w:pPr>
        <w:widowControl w:val="0"/>
        <w:autoSpaceDE w:val="0"/>
        <w:autoSpaceDN w:val="0"/>
        <w:adjustRightInd w:val="0"/>
        <w:spacing w:line="240" w:lineRule="auto"/>
        <w:jc w:val="center"/>
        <w:rPr>
          <w:b/>
          <w:iCs/>
          <w:caps/>
          <w:sz w:val="24"/>
          <w:szCs w:val="24"/>
        </w:rPr>
      </w:pPr>
    </w:p>
    <w:p w14:paraId="35BB89DA" w14:textId="3C0AE3FF"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r w:rsidR="00AB5433" w:rsidRPr="00AB5433">
        <w:rPr>
          <w:sz w:val="24"/>
          <w:szCs w:val="24"/>
        </w:rPr>
        <w:t>243220901111022090100100080014339244</w:t>
      </w:r>
    </w:p>
    <w:p w14:paraId="3F4DBBE4" w14:textId="76A443E3"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AB5433">
      <w:pPr>
        <w:spacing w:line="240" w:lineRule="auto"/>
        <w:ind w:firstLine="708"/>
        <w:rPr>
          <w:iCs/>
          <w:sz w:val="24"/>
          <w:szCs w:val="24"/>
        </w:rPr>
      </w:pPr>
    </w:p>
    <w:p w14:paraId="46383A6F" w14:textId="02D38AAD" w:rsidR="00AB5433" w:rsidRDefault="00AB5433" w:rsidP="00AB5433">
      <w:pPr>
        <w:spacing w:line="240" w:lineRule="auto"/>
        <w:ind w:firstLine="708"/>
        <w:rPr>
          <w:sz w:val="24"/>
          <w:szCs w:val="24"/>
        </w:rPr>
      </w:pPr>
      <w:r w:rsidRPr="00AB5433">
        <w:rPr>
          <w:sz w:val="24"/>
          <w:szCs w:val="24"/>
        </w:rPr>
        <w:t xml:space="preserve">Муниципальное бюджетное учреждение дошкольного образования «Центр внешкольной работы «Малая Академия»», именуемое в дальнейшем </w:t>
      </w:r>
      <w:r>
        <w:rPr>
          <w:sz w:val="24"/>
          <w:szCs w:val="24"/>
        </w:rPr>
        <w:t>«</w:t>
      </w:r>
      <w:r w:rsidRPr="00AB5433">
        <w:rPr>
          <w:sz w:val="24"/>
          <w:szCs w:val="24"/>
        </w:rPr>
        <w:t>Заказчик</w:t>
      </w:r>
      <w:r>
        <w:rPr>
          <w:sz w:val="24"/>
          <w:szCs w:val="24"/>
        </w:rPr>
        <w:t>»</w:t>
      </w:r>
      <w:r w:rsidRPr="00AB5433">
        <w:rPr>
          <w:sz w:val="24"/>
          <w:szCs w:val="24"/>
        </w:rPr>
        <w:t xml:space="preserve">, в лице директора </w:t>
      </w:r>
      <w:proofErr w:type="spellStart"/>
      <w:r w:rsidRPr="00AB5433">
        <w:rPr>
          <w:sz w:val="24"/>
          <w:szCs w:val="24"/>
        </w:rPr>
        <w:t>Наместниковой</w:t>
      </w:r>
      <w:proofErr w:type="spellEnd"/>
      <w:r w:rsidRPr="00AB5433">
        <w:rPr>
          <w:sz w:val="24"/>
          <w:szCs w:val="24"/>
        </w:rPr>
        <w:t xml:space="preserve"> Натальи Михайловны,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087BCFE4" w14:textId="77777777" w:rsidR="00AB5433" w:rsidRPr="00AB5433" w:rsidRDefault="00AB5433" w:rsidP="00AB5433">
      <w:pPr>
        <w:spacing w:line="240" w:lineRule="auto"/>
        <w:ind w:firstLine="708"/>
        <w:rPr>
          <w:b/>
          <w:sz w:val="24"/>
          <w:szCs w:val="24"/>
        </w:rPr>
      </w:pPr>
    </w:p>
    <w:p w14:paraId="762692BB"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40D80B0B" w14:textId="795F06E6"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теплицы МБУ ДО «Центр внешкольной работы «Малая Академия»</w:t>
      </w:r>
      <w:r>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14:paraId="3B2C6942" w14:textId="4D98A562"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 xml:space="preserve">работы определяется </w:t>
      </w:r>
      <w:proofErr w:type="gramStart"/>
      <w:r w:rsidRPr="00AB5433">
        <w:rPr>
          <w:sz w:val="24"/>
          <w:szCs w:val="24"/>
        </w:rPr>
        <w:t>приложениями  №</w:t>
      </w:r>
      <w:proofErr w:type="gramEnd"/>
      <w:r w:rsidRPr="00AB5433">
        <w:rPr>
          <w:sz w:val="24"/>
          <w:szCs w:val="24"/>
        </w:rPr>
        <w:t xml:space="preserve"> 1,</w:t>
      </w:r>
      <w:r>
        <w:rPr>
          <w:sz w:val="24"/>
          <w:szCs w:val="24"/>
        </w:rPr>
        <w:t xml:space="preserve"> </w:t>
      </w:r>
      <w:r w:rsidRPr="00AB5433">
        <w:rPr>
          <w:sz w:val="24"/>
          <w:szCs w:val="24"/>
        </w:rPr>
        <w:t>2  к Контракту.</w:t>
      </w:r>
    </w:p>
    <w:p w14:paraId="31CECEA9"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65DB0062" w14:textId="740D75F1" w:rsidR="00AB5433" w:rsidRPr="00AB5433" w:rsidRDefault="00AB5433" w:rsidP="00AB5433">
      <w:pPr>
        <w:widowControl w:val="0"/>
        <w:spacing w:line="240" w:lineRule="auto"/>
        <w:ind w:firstLine="0"/>
        <w:rPr>
          <w:sz w:val="24"/>
          <w:szCs w:val="24"/>
        </w:rPr>
      </w:pPr>
      <w:r w:rsidRPr="00AB5433">
        <w:rPr>
          <w:sz w:val="24"/>
          <w:szCs w:val="24"/>
        </w:rPr>
        <w:t>г. Рубцовск, ул. Светлова,</w:t>
      </w:r>
      <w:r>
        <w:rPr>
          <w:sz w:val="24"/>
          <w:szCs w:val="24"/>
        </w:rPr>
        <w:t xml:space="preserve"> </w:t>
      </w:r>
      <w:proofErr w:type="gramStart"/>
      <w:r w:rsidRPr="00AB5433">
        <w:rPr>
          <w:sz w:val="24"/>
          <w:szCs w:val="24"/>
        </w:rPr>
        <w:t>35  (</w:t>
      </w:r>
      <w:proofErr w:type="gramEnd"/>
      <w:r w:rsidRPr="00AB5433">
        <w:rPr>
          <w:sz w:val="24"/>
          <w:szCs w:val="24"/>
        </w:rPr>
        <w:t>далее – «место выполнения работы»).</w:t>
      </w:r>
    </w:p>
    <w:p w14:paraId="1DAAAB63" w14:textId="77777777" w:rsidR="00AB5433" w:rsidRPr="00AB5433" w:rsidRDefault="00AB5433" w:rsidP="00AB5433">
      <w:pPr>
        <w:widowControl w:val="0"/>
        <w:spacing w:line="240" w:lineRule="auto"/>
        <w:ind w:firstLine="0"/>
        <w:rPr>
          <w:sz w:val="24"/>
          <w:szCs w:val="24"/>
        </w:rPr>
      </w:pPr>
    </w:p>
    <w:p w14:paraId="377DAB2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6B1B4411"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00F1EAA" w14:textId="3C2CB569"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F18152F" w14:textId="79DAA6BC"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F1731B"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ED9B424"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10E0A10C"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A96F848"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14:paraId="148F0647" w14:textId="5494848C" w:rsidR="00AB5433" w:rsidRPr="00AB5433" w:rsidRDefault="00AB5433" w:rsidP="00AB5433">
      <w:pPr>
        <w:widowControl w:val="0"/>
        <w:autoSpaceDE w:val="0"/>
        <w:autoSpaceDN w:val="0"/>
        <w:adjustRightInd w:val="0"/>
        <w:spacing w:line="240" w:lineRule="auto"/>
        <w:ind w:left="709" w:firstLine="0"/>
        <w:rPr>
          <w:sz w:val="24"/>
          <w:szCs w:val="24"/>
        </w:rPr>
      </w:pPr>
      <w:r w:rsidRPr="00AB5433">
        <w:rPr>
          <w:sz w:val="24"/>
          <w:szCs w:val="24"/>
        </w:rPr>
        <w:lastRenderedPageBreak/>
        <w:t>КБК 00000000000000000244</w:t>
      </w:r>
      <w:r>
        <w:rPr>
          <w:sz w:val="24"/>
          <w:szCs w:val="24"/>
        </w:rPr>
        <w:t>.</w:t>
      </w:r>
    </w:p>
    <w:p w14:paraId="4DF09F1E"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23152D1F"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 xml:space="preserve">Оплата выполненной работы (ее результата) осуществляется в срок не более 7 (семи) </w:t>
      </w:r>
      <w:proofErr w:type="gramStart"/>
      <w:r w:rsidRPr="00AB5433">
        <w:rPr>
          <w:sz w:val="24"/>
          <w:szCs w:val="24"/>
        </w:rPr>
        <w:t>рабочих  дней</w:t>
      </w:r>
      <w:proofErr w:type="gramEnd"/>
      <w:r w:rsidRPr="00AB5433">
        <w:rPr>
          <w:sz w:val="24"/>
          <w:szCs w:val="24"/>
        </w:rPr>
        <w:t xml:space="preserve"> с даты подписания Сторонами 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14:paraId="7E70D553"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9B4D3E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321D69" w14:textId="508ECBEA"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1319FCF"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29F0C7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3AAE7B2A"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52B7C1B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905470"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 xml:space="preserve">Проверять в любое время ход и качество выполняемой </w:t>
      </w:r>
      <w:proofErr w:type="gramStart"/>
      <w:r w:rsidRPr="00AB5433">
        <w:rPr>
          <w:sz w:val="24"/>
          <w:szCs w:val="24"/>
        </w:rPr>
        <w:t>Подрядчиком  работы</w:t>
      </w:r>
      <w:proofErr w:type="gramEnd"/>
      <w:r w:rsidRPr="00AB5433">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3204324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60A2669"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2E7068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96DA41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6E3C28D8"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14F7CC4D"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16553C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274AEC4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00573F7B"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2E2B0EF0"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44E8E6B1"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35E6E82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766626FE"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47F2C8E5"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4811E55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71970C05"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AB5137A"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1FB90C4F"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1919F62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404627A"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74299EC"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1179DA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208860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C0AC3BD"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0403F38B"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6A2D2B8"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4F7AB1A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30FE91E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30789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B8F876F" w14:textId="07F1659A"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52D36B3C"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C4B7ED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374E1649" w14:textId="6AB4D7C6"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30 (тридцати)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49B9C4FD" w14:textId="6D9FE593"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A3720A1"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76C6E8E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47E22C07"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130FC2CE" w14:textId="70E0FD53"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4ABFEC46" w14:textId="5EB117ED"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3FD80A34"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E0C3F63"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10 (десяти)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w:t>
      </w:r>
      <w:proofErr w:type="spellStart"/>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14:paraId="16E89248"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3409B69"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970162"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C1CD85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9A4E70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6402527"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5DE1DAF"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525BE94"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0D254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75C1C1D"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63AF602C"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A095771"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36C73A0"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29C985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8D2BE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EDB19A2"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6734353"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EEAC170" w14:textId="77777777" w:rsidR="00AB5433" w:rsidRP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F0BA9F2" w14:textId="77777777" w:rsidR="00AB5433" w:rsidRPr="00AB5433" w:rsidRDefault="00AB5433" w:rsidP="000C0AE8">
      <w:pPr>
        <w:shd w:val="clear" w:color="auto" w:fill="FFFFFF"/>
        <w:tabs>
          <w:tab w:val="left" w:pos="1260"/>
        </w:tabs>
        <w:spacing w:line="240" w:lineRule="auto"/>
        <w:ind w:firstLine="709"/>
        <w:rPr>
          <w:sz w:val="24"/>
          <w:szCs w:val="24"/>
        </w:rPr>
      </w:pPr>
      <w:r w:rsidRPr="00AB5433">
        <w:rPr>
          <w:iCs/>
          <w:sz w:val="24"/>
          <w:szCs w:val="24"/>
        </w:rPr>
        <w:lastRenderedPageBreak/>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D8394F7" w14:textId="77777777" w:rsidR="00AB5433" w:rsidRPr="00AB5433" w:rsidRDefault="00AB5433" w:rsidP="000C0AE8">
      <w:pPr>
        <w:shd w:val="clear" w:color="auto" w:fill="FFFFFF"/>
        <w:tabs>
          <w:tab w:val="left" w:pos="1260"/>
        </w:tabs>
        <w:spacing w:line="240" w:lineRule="auto"/>
        <w:ind w:firstLine="709"/>
        <w:rPr>
          <w:iCs/>
          <w:sz w:val="24"/>
          <w:szCs w:val="24"/>
        </w:rPr>
      </w:pPr>
      <w:r w:rsidRPr="00AB5433">
        <w:rPr>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0BF6785D" w14:textId="77777777" w:rsidR="00AB5433" w:rsidRPr="00AB5433" w:rsidRDefault="00AB5433" w:rsidP="000C0AE8">
      <w:pPr>
        <w:shd w:val="clear" w:color="auto" w:fill="FFFFFF"/>
        <w:tabs>
          <w:tab w:val="left" w:pos="1260"/>
        </w:tabs>
        <w:spacing w:line="240" w:lineRule="auto"/>
        <w:ind w:firstLine="709"/>
        <w:rPr>
          <w:strike/>
          <w:sz w:val="24"/>
          <w:szCs w:val="24"/>
        </w:rPr>
      </w:pPr>
      <w:r w:rsidRPr="00AB5433">
        <w:rPr>
          <w:iCs/>
          <w:sz w:val="24"/>
          <w:szCs w:val="24"/>
        </w:rPr>
        <w:t xml:space="preserve">после окончания выполнения Подрядчиком работы и приемки Заказчиком Стороны подписывают </w:t>
      </w:r>
      <w:r w:rsidRPr="00AB5433">
        <w:rPr>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AB5433">
        <w:rPr>
          <w:iCs/>
          <w:sz w:val="24"/>
          <w:szCs w:val="24"/>
        </w:rPr>
        <w:t xml:space="preserve">. Подписанный Сторонами </w:t>
      </w:r>
      <w:r w:rsidRPr="00AB5433">
        <w:rPr>
          <w:sz w:val="24"/>
          <w:szCs w:val="24"/>
        </w:rPr>
        <w:t>документ о приемке</w:t>
      </w:r>
      <w:r w:rsidRPr="00AB5433">
        <w:rPr>
          <w:iCs/>
          <w:sz w:val="24"/>
          <w:szCs w:val="24"/>
        </w:rPr>
        <w:t xml:space="preserve"> подтверждает срок выполнения Подрядчиком работы.</w:t>
      </w:r>
      <w:bookmarkStart w:id="0" w:name="sub_610324"/>
      <w:bookmarkEnd w:id="0"/>
    </w:p>
    <w:p w14:paraId="097436D8" w14:textId="026351CA"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74576F1" w14:textId="77777777" w:rsidR="000C0AE8" w:rsidRPr="00AB5433" w:rsidRDefault="000C0AE8" w:rsidP="000C0AE8">
      <w:pPr>
        <w:shd w:val="clear" w:color="auto" w:fill="FFFFFF"/>
        <w:tabs>
          <w:tab w:val="left" w:pos="1260"/>
        </w:tabs>
        <w:spacing w:line="240" w:lineRule="auto"/>
        <w:ind w:left="709" w:firstLine="0"/>
        <w:rPr>
          <w:sz w:val="24"/>
          <w:szCs w:val="24"/>
        </w:rPr>
      </w:pPr>
    </w:p>
    <w:p w14:paraId="4A68B2A4" w14:textId="0662FF9E"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36D95BB0" w14:textId="3667A69B" w:rsidR="000C0AE8" w:rsidRPr="000C0AE8" w:rsidRDefault="00AB5433" w:rsidP="005B1FCA">
      <w:pPr>
        <w:numPr>
          <w:ilvl w:val="1"/>
          <w:numId w:val="22"/>
        </w:numPr>
        <w:spacing w:line="240" w:lineRule="auto"/>
        <w:ind w:left="0" w:firstLine="709"/>
        <w:contextualSpacing/>
        <w:rPr>
          <w:sz w:val="24"/>
          <w:szCs w:val="24"/>
        </w:rPr>
      </w:pPr>
      <w:r w:rsidRPr="00AB5433">
        <w:rPr>
          <w:sz w:val="24"/>
          <w:szCs w:val="24"/>
        </w:rPr>
        <w:t xml:space="preserve">Подрядчик </w:t>
      </w:r>
      <w:r w:rsidR="000C0AE8" w:rsidRPr="000C0AE8">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9A23EE" w14:textId="6EB89FEB"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0D613FF3"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6DF02A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14749A8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859F8A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EA5DC71"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C069B7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487EC57" w14:textId="7BB0323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1835933"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1D82AEF5"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397EAF77" w14:textId="38CCFEA8"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w:t>
      </w:r>
      <w:r w:rsidRPr="00AB5433">
        <w:rPr>
          <w:sz w:val="24"/>
          <w:szCs w:val="24"/>
        </w:rPr>
        <w:lastRenderedPageBreak/>
        <w:t xml:space="preserve">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9029D5B" w14:textId="3DCE0835" w:rsidR="00AE4390" w:rsidRP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45B6814"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МБУ ДО «Центр внешкольной работы «Малая Академия» </w:t>
      </w:r>
    </w:p>
    <w:p w14:paraId="11B48DB4"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ИНН/КПП 2209011110/220901001</w:t>
      </w:r>
    </w:p>
    <w:p w14:paraId="56ACDBFA" w14:textId="277382CB" w:rsidR="00AE4390" w:rsidRPr="00AE4390" w:rsidRDefault="00AE4390" w:rsidP="00AE4390">
      <w:pPr>
        <w:tabs>
          <w:tab w:val="left" w:pos="1418"/>
        </w:tabs>
        <w:autoSpaceDE w:val="0"/>
        <w:autoSpaceDN w:val="0"/>
        <w:adjustRightInd w:val="0"/>
        <w:spacing w:line="240" w:lineRule="auto"/>
        <w:ind w:firstLine="0"/>
        <w:contextualSpacing/>
        <w:jc w:val="left"/>
        <w:rPr>
          <w:sz w:val="24"/>
          <w:szCs w:val="24"/>
        </w:rPr>
      </w:pPr>
      <w:r w:rsidRPr="00AE4390">
        <w:rPr>
          <w:sz w:val="24"/>
          <w:szCs w:val="24"/>
        </w:rPr>
        <w:t xml:space="preserve">КОМИТЕТ ПО ФИНАНСАМ, НАЛОГОВОЙ И КРЕДИТНОЙ ПОЛИТИКЕ АДМИНИСТРАЦИИ ГОРОДА РУБЦОВСКА АЛТАЙСКОГО КРАЯ                  </w:t>
      </w:r>
      <w:r>
        <w:rPr>
          <w:sz w:val="24"/>
          <w:szCs w:val="24"/>
        </w:rPr>
        <w:t xml:space="preserve">                                </w:t>
      </w:r>
      <w:proofErr w:type="gramStart"/>
      <w:r>
        <w:rPr>
          <w:sz w:val="24"/>
          <w:szCs w:val="24"/>
        </w:rPr>
        <w:t xml:space="preserve">  </w:t>
      </w:r>
      <w:r w:rsidRPr="00AE4390">
        <w:rPr>
          <w:sz w:val="24"/>
          <w:szCs w:val="24"/>
        </w:rPr>
        <w:t xml:space="preserve"> (</w:t>
      </w:r>
      <w:proofErr w:type="gramEnd"/>
      <w:r w:rsidRPr="00AE4390">
        <w:rPr>
          <w:sz w:val="24"/>
          <w:szCs w:val="24"/>
        </w:rPr>
        <w:t>МБУ ДО «Центр внешкольной работы «Малая Академия»  л/с 20176У58570)</w:t>
      </w:r>
    </w:p>
    <w:p w14:paraId="407FD864"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Отделение Барнаул Банка России//УФК по Алтайскому краю г. Барнаул </w:t>
      </w:r>
    </w:p>
    <w:p w14:paraId="039D549D"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proofErr w:type="gramStart"/>
      <w:r w:rsidRPr="00AE4390">
        <w:rPr>
          <w:sz w:val="24"/>
          <w:szCs w:val="24"/>
        </w:rPr>
        <w:t>БИК  010173001</w:t>
      </w:r>
      <w:proofErr w:type="gramEnd"/>
    </w:p>
    <w:p w14:paraId="45C3CE2C"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Банковский счет: 40102810045370000009</w:t>
      </w:r>
    </w:p>
    <w:p w14:paraId="2B523C9D" w14:textId="03C93E3D" w:rsidR="00AE4390" w:rsidRPr="00AB5433"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Казначейский счет: 03234643017160001700.</w:t>
      </w:r>
    </w:p>
    <w:p w14:paraId="4C1E467D" w14:textId="60C58158"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0831695"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0061E8F"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F11E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73EF202A"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B1D0C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lastRenderedPageBreak/>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BA445AE"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811EBB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528BCA14"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7D446D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5AF982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C6DD4E8"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C8DAAF6" w14:textId="12A4E8FF"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1E481A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764F894F"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4539621"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75B368B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w:t>
      </w:r>
      <w:r w:rsidRPr="00AB5433">
        <w:rPr>
          <w:sz w:val="24"/>
          <w:szCs w:val="24"/>
        </w:rPr>
        <w:lastRenderedPageBreak/>
        <w:t>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EC46667"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F99736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CEE2019"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6523074" w14:textId="21AB0434"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110892" w14:textId="77777777" w:rsidR="005B1FCA" w:rsidRPr="00AB5433" w:rsidRDefault="005B1FCA" w:rsidP="005B1FCA">
      <w:pPr>
        <w:tabs>
          <w:tab w:val="left" w:pos="1418"/>
        </w:tabs>
        <w:spacing w:line="240" w:lineRule="auto"/>
        <w:ind w:left="709" w:firstLine="0"/>
        <w:contextualSpacing/>
        <w:rPr>
          <w:sz w:val="24"/>
          <w:szCs w:val="24"/>
        </w:rPr>
      </w:pPr>
    </w:p>
    <w:p w14:paraId="7A19B604" w14:textId="31C7106B"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107CE273" w14:textId="14F6420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08050F" w14:textId="5C82E9D9"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B6DB87" w14:textId="5A26A3D5"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10A409" w14:textId="0B46A1E4"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B71A684"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5B1FCA">
        <w:rPr>
          <w:i/>
          <w:iCs/>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0DE71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3A679F6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345BB6F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862B0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F2E29A0"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08FFB6C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5514512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077A22F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739CBA8B"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AD4BA6"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93C018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E13C3A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6744CFAD"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55E01808"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06D23C" w14:textId="0DB538E6"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BC0DC8" w14:textId="544FD7C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2697E29" w14:textId="3B5FB2CB"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19AFD4" w14:textId="7935D8B2"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5B1FCA">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14:paraId="487B360D" w14:textId="6DAAC3BE"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39D568FD"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B298AB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13BAD83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2063C2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43E938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2FADDF49"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5BC411" w14:textId="7645250A"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7DA422" w14:textId="16767B1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A0E6BAB" w14:textId="141BABA1"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454541" w14:textId="77777777" w:rsidR="005B1FCA" w:rsidRDefault="005B1FCA" w:rsidP="005B1FCA">
      <w:pPr>
        <w:widowControl w:val="0"/>
        <w:tabs>
          <w:tab w:val="left" w:pos="426"/>
        </w:tabs>
        <w:suppressAutoHyphens/>
        <w:ind w:firstLine="709"/>
        <w:outlineLvl w:val="2"/>
      </w:pPr>
    </w:p>
    <w:p w14:paraId="33C1111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0BA819F" w14:textId="515DA8E5"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E0B5C72" w14:textId="11252D1D"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4E65747"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3AF4524" w14:textId="42B2D9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24D7A67" w14:textId="77777777" w:rsidR="005B1FCA" w:rsidRPr="00AB5433" w:rsidRDefault="005B1FCA" w:rsidP="00AB5433">
      <w:pPr>
        <w:spacing w:line="240" w:lineRule="auto"/>
        <w:ind w:left="142" w:firstLine="0"/>
        <w:rPr>
          <w:sz w:val="24"/>
          <w:szCs w:val="24"/>
        </w:rPr>
      </w:pPr>
    </w:p>
    <w:p w14:paraId="35FC43C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29C110FF" w14:textId="0A74FFAC"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811B63" w14:textId="77777777" w:rsidR="008952F3" w:rsidRPr="00AB5433" w:rsidRDefault="008952F3" w:rsidP="008952F3">
      <w:pPr>
        <w:tabs>
          <w:tab w:val="left" w:pos="426"/>
          <w:tab w:val="left" w:pos="1134"/>
        </w:tabs>
        <w:spacing w:line="240" w:lineRule="auto"/>
        <w:ind w:left="142"/>
        <w:rPr>
          <w:sz w:val="24"/>
          <w:szCs w:val="24"/>
        </w:rPr>
      </w:pPr>
    </w:p>
    <w:p w14:paraId="6EB5C91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Расторжение Контракта</w:t>
      </w:r>
    </w:p>
    <w:p w14:paraId="4EF0A257" w14:textId="77777777" w:rsidR="00AB5433" w:rsidRPr="00AB5433" w:rsidRDefault="00AB5433" w:rsidP="00AB5433">
      <w:pPr>
        <w:numPr>
          <w:ilvl w:val="1"/>
          <w:numId w:val="22"/>
        </w:numPr>
        <w:spacing w:line="240" w:lineRule="auto"/>
        <w:ind w:left="0" w:firstLine="709"/>
        <w:jc w:val="left"/>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90D0EE"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4EABEE76"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E800F5"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43797F0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70A5EEC"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3E84C7D"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CB3F90"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23D39"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3793E"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4F0893"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C6F7889" w14:textId="322FFB52"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5C93FF8" w14:textId="77777777" w:rsidR="008952F3" w:rsidRPr="00AB5433" w:rsidRDefault="008952F3" w:rsidP="008952F3">
      <w:pPr>
        <w:spacing w:line="240" w:lineRule="auto"/>
        <w:ind w:left="709" w:firstLine="0"/>
        <w:rPr>
          <w:color w:val="000000"/>
          <w:sz w:val="24"/>
          <w:szCs w:val="24"/>
        </w:rPr>
      </w:pPr>
    </w:p>
    <w:p w14:paraId="6B6FF4B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10CCFC0" w14:textId="68FFEEEA"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D7D7261" w14:textId="77777777" w:rsidR="008952F3" w:rsidRPr="00AB5433" w:rsidRDefault="008952F3" w:rsidP="008952F3">
      <w:pPr>
        <w:tabs>
          <w:tab w:val="left" w:pos="1418"/>
        </w:tabs>
        <w:spacing w:line="240" w:lineRule="auto"/>
        <w:ind w:firstLine="709"/>
        <w:contextualSpacing/>
        <w:rPr>
          <w:sz w:val="24"/>
          <w:szCs w:val="24"/>
        </w:rPr>
      </w:pPr>
    </w:p>
    <w:p w14:paraId="238AD18B"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1F957E57"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B046E27"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8952F3">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0402A7DC"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B1EDB5" w14:textId="2E21D4E0"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8F935CF"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B92262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0CFA6B3"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3B01C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BF5C80" w14:textId="62F051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34C58F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42FECE7B"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44442617"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5761F4B"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1F9B390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E828B3"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6E1C5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C43049C"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214B2E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B5433">
        <w:rPr>
          <w:sz w:val="24"/>
          <w:szCs w:val="24"/>
        </w:rPr>
        <w:lastRenderedPageBreak/>
        <w:t>Контракту вследствие реорганизации юридического лица в форме преобразования, слияния или присоединения.</w:t>
      </w:r>
    </w:p>
    <w:p w14:paraId="4F2141C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9E5700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074BE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CF7BFD2" w14:textId="44622490"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2170EC" w14:textId="77777777" w:rsidR="008952F3" w:rsidRPr="00AB5433" w:rsidRDefault="008952F3" w:rsidP="008952F3">
      <w:pPr>
        <w:autoSpaceDE w:val="0"/>
        <w:autoSpaceDN w:val="0"/>
        <w:adjustRightInd w:val="0"/>
        <w:spacing w:line="240" w:lineRule="auto"/>
        <w:ind w:left="709" w:firstLine="0"/>
        <w:rPr>
          <w:sz w:val="24"/>
          <w:szCs w:val="24"/>
        </w:rPr>
      </w:pPr>
    </w:p>
    <w:p w14:paraId="7786D280"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0253D8AA" w14:textId="77777777" w:rsidTr="008952F3">
        <w:trPr>
          <w:trHeight w:val="5955"/>
        </w:trPr>
        <w:tc>
          <w:tcPr>
            <w:tcW w:w="4671" w:type="dxa"/>
            <w:shd w:val="clear" w:color="auto" w:fill="auto"/>
          </w:tcPr>
          <w:p w14:paraId="0A4668F9"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3EEAD2B2" w14:textId="77777777" w:rsidR="008952F3" w:rsidRDefault="00AB5433" w:rsidP="00AB5433">
            <w:pPr>
              <w:spacing w:line="240" w:lineRule="auto"/>
              <w:ind w:right="-103" w:firstLine="0"/>
              <w:jc w:val="left"/>
              <w:rPr>
                <w:color w:val="000000"/>
                <w:sz w:val="24"/>
                <w:szCs w:val="24"/>
              </w:rPr>
            </w:pPr>
            <w:r w:rsidRPr="00AB5433">
              <w:rPr>
                <w:sz w:val="24"/>
                <w:szCs w:val="24"/>
              </w:rPr>
              <w:t>МБУ ДО «Центр внешкольной работы «Малая Академия»</w:t>
            </w:r>
            <w:r w:rsidRPr="00AB5433">
              <w:rPr>
                <w:color w:val="000000"/>
                <w:sz w:val="24"/>
                <w:szCs w:val="24"/>
              </w:rPr>
              <w:t xml:space="preserve"> </w:t>
            </w:r>
            <w:r w:rsidRPr="00AB5433">
              <w:rPr>
                <w:color w:val="000000"/>
                <w:sz w:val="24"/>
                <w:szCs w:val="24"/>
              </w:rPr>
              <w:br/>
              <w:t>ОГРН 1022200814063</w:t>
            </w:r>
            <w:r w:rsidRPr="00AB5433">
              <w:rPr>
                <w:color w:val="000000"/>
                <w:sz w:val="24"/>
                <w:szCs w:val="24"/>
              </w:rPr>
              <w:br/>
              <w:t>ИНН/КПП 2209011110/220901001</w:t>
            </w:r>
            <w:r w:rsidRPr="00AB5433">
              <w:rPr>
                <w:color w:val="000000"/>
                <w:sz w:val="24"/>
                <w:szCs w:val="24"/>
              </w:rPr>
              <w:br/>
              <w:t>Юридический адрес: 658201,</w:t>
            </w:r>
            <w:r w:rsidR="008952F3">
              <w:rPr>
                <w:color w:val="000000"/>
                <w:sz w:val="24"/>
                <w:szCs w:val="24"/>
              </w:rPr>
              <w:t xml:space="preserve"> </w:t>
            </w:r>
            <w:r w:rsidRPr="00AB5433">
              <w:rPr>
                <w:color w:val="000000"/>
                <w:sz w:val="24"/>
                <w:szCs w:val="24"/>
              </w:rPr>
              <w:t xml:space="preserve">Алтайский край, г. Рубцовск, ул. </w:t>
            </w:r>
            <w:proofErr w:type="gramStart"/>
            <w:r w:rsidRPr="00AB5433">
              <w:rPr>
                <w:color w:val="000000"/>
                <w:sz w:val="24"/>
                <w:szCs w:val="24"/>
              </w:rPr>
              <w:t xml:space="preserve">Комсомольская, </w:t>
            </w:r>
            <w:r w:rsidR="008952F3">
              <w:rPr>
                <w:color w:val="000000"/>
                <w:sz w:val="24"/>
                <w:szCs w:val="24"/>
              </w:rPr>
              <w:t xml:space="preserve">  </w:t>
            </w:r>
            <w:proofErr w:type="gramEnd"/>
            <w:r w:rsidR="008952F3">
              <w:rPr>
                <w:color w:val="000000"/>
                <w:sz w:val="24"/>
                <w:szCs w:val="24"/>
              </w:rPr>
              <w:t xml:space="preserve">              </w:t>
            </w:r>
            <w:r w:rsidRPr="00AB5433">
              <w:rPr>
                <w:color w:val="000000"/>
                <w:sz w:val="24"/>
                <w:szCs w:val="24"/>
              </w:rPr>
              <w:t xml:space="preserve">д. 120. </w:t>
            </w:r>
          </w:p>
          <w:p w14:paraId="4A35BE4C" w14:textId="3A967782" w:rsidR="00AB5433" w:rsidRPr="00AB5433" w:rsidRDefault="00AB5433" w:rsidP="00AB5433">
            <w:pPr>
              <w:spacing w:line="240" w:lineRule="auto"/>
              <w:ind w:right="-103" w:firstLine="0"/>
              <w:jc w:val="left"/>
              <w:rPr>
                <w:color w:val="000000"/>
                <w:sz w:val="24"/>
                <w:szCs w:val="24"/>
              </w:rPr>
            </w:pPr>
            <w:r w:rsidRPr="00AB5433">
              <w:rPr>
                <w:color w:val="000000"/>
                <w:sz w:val="24"/>
                <w:szCs w:val="24"/>
              </w:rPr>
              <w:t>Телефон: 8 (385 57) 2-51-02</w:t>
            </w:r>
            <w:r w:rsidRPr="00AB5433">
              <w:rPr>
                <w:color w:val="000000"/>
                <w:sz w:val="24"/>
                <w:szCs w:val="24"/>
              </w:rPr>
              <w:br/>
              <w:t>Банковский счет: 40102810045370000009</w:t>
            </w:r>
            <w:r w:rsidRPr="00AB5433">
              <w:rPr>
                <w:color w:val="000000"/>
                <w:sz w:val="24"/>
                <w:szCs w:val="24"/>
              </w:rPr>
              <w:br/>
              <w:t>Казначейский счет: 03234643017160001700</w:t>
            </w:r>
            <w:r w:rsidRPr="00AB5433">
              <w:rPr>
                <w:color w:val="000000"/>
                <w:sz w:val="24"/>
                <w:szCs w:val="24"/>
              </w:rPr>
              <w:br/>
              <w:t>КОМИТЕТ ПО ФИНАНСАМ, НАЛОГОВОЙ И КРЕДИТНОЙ ПОЛИТИКЕ АДМИНИСТРАЦИИ ГОРОДА РУБЦОВСКА АЛТАЙСКОГО КРАЯ  (МБУ ДО «Центр внешкольной работы «Малая Академия л/с 20176У58570)</w:t>
            </w:r>
            <w:r w:rsidRPr="00AB5433">
              <w:rPr>
                <w:color w:val="000000"/>
                <w:sz w:val="24"/>
                <w:szCs w:val="24"/>
              </w:rPr>
              <w:br/>
              <w:t xml:space="preserve">Банк: Отделение Барнаул Банка России//УФК по Алтайскому краю </w:t>
            </w:r>
            <w:r w:rsidR="008952F3">
              <w:rPr>
                <w:color w:val="000000"/>
                <w:sz w:val="24"/>
                <w:szCs w:val="24"/>
              </w:rPr>
              <w:t xml:space="preserve">                        </w:t>
            </w:r>
            <w:r w:rsidRPr="00AB5433">
              <w:rPr>
                <w:color w:val="000000"/>
                <w:sz w:val="24"/>
                <w:szCs w:val="24"/>
              </w:rPr>
              <w:t>г.</w:t>
            </w:r>
            <w:r w:rsidR="008952F3">
              <w:rPr>
                <w:color w:val="000000"/>
                <w:sz w:val="24"/>
                <w:szCs w:val="24"/>
              </w:rPr>
              <w:t xml:space="preserve"> </w:t>
            </w:r>
            <w:r w:rsidRPr="00AB5433">
              <w:rPr>
                <w:color w:val="000000"/>
                <w:sz w:val="24"/>
                <w:szCs w:val="24"/>
              </w:rPr>
              <w:t xml:space="preserve">Барнаул </w:t>
            </w:r>
          </w:p>
          <w:p w14:paraId="0BA69A1C" w14:textId="77777777" w:rsidR="00AB5433" w:rsidRDefault="00AB5433" w:rsidP="00AB5433">
            <w:pPr>
              <w:spacing w:line="240" w:lineRule="auto"/>
              <w:ind w:firstLine="0"/>
              <w:jc w:val="left"/>
              <w:rPr>
                <w:color w:val="000000"/>
                <w:sz w:val="24"/>
                <w:szCs w:val="24"/>
              </w:rPr>
            </w:pPr>
            <w:proofErr w:type="gramStart"/>
            <w:r w:rsidRPr="00AB5433">
              <w:rPr>
                <w:color w:val="000000"/>
                <w:sz w:val="24"/>
                <w:szCs w:val="24"/>
              </w:rPr>
              <w:t>БИК  010173001</w:t>
            </w:r>
            <w:proofErr w:type="gramEnd"/>
          </w:p>
          <w:p w14:paraId="7C607D24" w14:textId="77777777" w:rsidR="008952F3" w:rsidRDefault="008952F3" w:rsidP="00AB5433">
            <w:pPr>
              <w:spacing w:line="240" w:lineRule="auto"/>
              <w:ind w:firstLine="0"/>
              <w:jc w:val="left"/>
              <w:rPr>
                <w:color w:val="000000"/>
                <w:sz w:val="24"/>
                <w:szCs w:val="24"/>
              </w:rPr>
            </w:pPr>
          </w:p>
          <w:p w14:paraId="4F73F87F" w14:textId="77777777" w:rsidR="008952F3" w:rsidRDefault="008952F3" w:rsidP="00AB5433">
            <w:pPr>
              <w:spacing w:line="240" w:lineRule="auto"/>
              <w:ind w:firstLine="0"/>
              <w:jc w:val="left"/>
              <w:rPr>
                <w:color w:val="000000"/>
                <w:sz w:val="24"/>
                <w:szCs w:val="24"/>
              </w:rPr>
            </w:pPr>
          </w:p>
          <w:p w14:paraId="39F0D661" w14:textId="727F13BE" w:rsidR="008952F3" w:rsidRDefault="008952F3" w:rsidP="00AB5433">
            <w:pPr>
              <w:spacing w:line="240" w:lineRule="auto"/>
              <w:ind w:firstLine="0"/>
              <w:jc w:val="left"/>
              <w:rPr>
                <w:color w:val="000000"/>
                <w:sz w:val="24"/>
                <w:szCs w:val="24"/>
              </w:rPr>
            </w:pPr>
            <w:r>
              <w:rPr>
                <w:color w:val="000000"/>
                <w:sz w:val="24"/>
                <w:szCs w:val="24"/>
              </w:rPr>
              <w:t>_______________</w:t>
            </w:r>
          </w:p>
          <w:p w14:paraId="0AD23909" w14:textId="2F10FE19" w:rsidR="008952F3" w:rsidRPr="00AB5433" w:rsidRDefault="008952F3" w:rsidP="00AB5433">
            <w:pPr>
              <w:spacing w:line="240" w:lineRule="auto"/>
              <w:ind w:firstLine="0"/>
              <w:jc w:val="left"/>
              <w:rPr>
                <w:sz w:val="24"/>
                <w:szCs w:val="24"/>
              </w:rPr>
            </w:pPr>
          </w:p>
        </w:tc>
        <w:tc>
          <w:tcPr>
            <w:tcW w:w="4673" w:type="dxa"/>
            <w:shd w:val="clear" w:color="auto" w:fill="auto"/>
          </w:tcPr>
          <w:p w14:paraId="3DE2D66D"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4248EA5D" w14:textId="77777777" w:rsidR="00AB5433" w:rsidRPr="00AB5433" w:rsidRDefault="00AB5433" w:rsidP="00AB5433">
            <w:pPr>
              <w:tabs>
                <w:tab w:val="left" w:pos="0"/>
              </w:tabs>
              <w:spacing w:line="240" w:lineRule="auto"/>
              <w:ind w:firstLine="0"/>
              <w:contextualSpacing/>
              <w:jc w:val="left"/>
              <w:rPr>
                <w:sz w:val="24"/>
                <w:szCs w:val="24"/>
              </w:rPr>
            </w:pPr>
          </w:p>
        </w:tc>
      </w:tr>
    </w:tbl>
    <w:p w14:paraId="4AFD8DEC"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C3A7A9C"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6A7EB7BE"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1A5BE4A5"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525F41A4" w14:textId="77777777" w:rsidR="00AB5433" w:rsidRPr="00AB5433" w:rsidRDefault="00AB5433" w:rsidP="00AB5433">
      <w:pPr>
        <w:spacing w:line="240" w:lineRule="auto"/>
        <w:ind w:left="5103" w:firstLine="0"/>
        <w:jc w:val="left"/>
        <w:rPr>
          <w:sz w:val="24"/>
          <w:szCs w:val="24"/>
        </w:rPr>
      </w:pPr>
    </w:p>
    <w:p w14:paraId="2B661728" w14:textId="78291742" w:rsidR="00AB5433" w:rsidRPr="0092603C" w:rsidRDefault="0092603C" w:rsidP="0092603C">
      <w:pPr>
        <w:tabs>
          <w:tab w:val="left" w:pos="5655"/>
        </w:tabs>
        <w:spacing w:line="240" w:lineRule="auto"/>
        <w:ind w:left="5040" w:hanging="5040"/>
        <w:jc w:val="center"/>
        <w:rPr>
          <w:b/>
          <w:bCs/>
          <w:sz w:val="24"/>
          <w:szCs w:val="24"/>
        </w:rPr>
      </w:pPr>
      <w:r w:rsidRPr="0092603C">
        <w:rPr>
          <w:b/>
          <w:bCs/>
          <w:sz w:val="24"/>
          <w:szCs w:val="24"/>
        </w:rPr>
        <w:t>Техническое задание</w:t>
      </w:r>
    </w:p>
    <w:p w14:paraId="5B6E2F71" w14:textId="77777777" w:rsidR="0092603C" w:rsidRPr="00AB5433" w:rsidRDefault="0092603C" w:rsidP="0092603C">
      <w:pPr>
        <w:tabs>
          <w:tab w:val="left" w:pos="5655"/>
        </w:tabs>
        <w:spacing w:line="240" w:lineRule="auto"/>
        <w:ind w:left="5040" w:hanging="5040"/>
        <w:jc w:val="center"/>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6"/>
        <w:gridCol w:w="2949"/>
        <w:gridCol w:w="1418"/>
        <w:gridCol w:w="1419"/>
      </w:tblGrid>
      <w:tr w:rsidR="0092603C" w:rsidRPr="0092603C" w14:paraId="797530AB" w14:textId="77777777" w:rsidTr="008C3364">
        <w:tc>
          <w:tcPr>
            <w:tcW w:w="708" w:type="dxa"/>
            <w:tcBorders>
              <w:top w:val="single" w:sz="4" w:space="0" w:color="auto"/>
              <w:left w:val="single" w:sz="4" w:space="0" w:color="auto"/>
              <w:bottom w:val="single" w:sz="4" w:space="0" w:color="auto"/>
              <w:right w:val="single" w:sz="4" w:space="0" w:color="auto"/>
            </w:tcBorders>
            <w:hideMark/>
          </w:tcPr>
          <w:p w14:paraId="7301F838" w14:textId="77777777" w:rsidR="0092603C" w:rsidRPr="0092603C" w:rsidRDefault="0092603C" w:rsidP="0092603C">
            <w:pPr>
              <w:keepNext/>
              <w:spacing w:line="240" w:lineRule="auto"/>
              <w:ind w:firstLine="0"/>
              <w:jc w:val="center"/>
              <w:rPr>
                <w:rFonts w:ascii="Calibri" w:hAnsi="Calibri"/>
                <w:bCs/>
                <w:sz w:val="24"/>
                <w:szCs w:val="24"/>
                <w:lang w:eastAsia="en-US"/>
              </w:rPr>
            </w:pPr>
            <w:r w:rsidRPr="0092603C">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2D9C63F9"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Наименование товара, работы, услуги</w:t>
            </w:r>
          </w:p>
        </w:tc>
        <w:tc>
          <w:tcPr>
            <w:tcW w:w="2948" w:type="dxa"/>
            <w:tcBorders>
              <w:top w:val="single" w:sz="4" w:space="0" w:color="auto"/>
              <w:left w:val="single" w:sz="4" w:space="0" w:color="auto"/>
              <w:bottom w:val="single" w:sz="4" w:space="0" w:color="auto"/>
              <w:right w:val="single" w:sz="4" w:space="0" w:color="auto"/>
            </w:tcBorders>
            <w:hideMark/>
          </w:tcPr>
          <w:p w14:paraId="63B40306"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 xml:space="preserve">Код в соответствии с </w:t>
            </w:r>
          </w:p>
          <w:p w14:paraId="0BE4E688"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676CB1B7"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4FEAB02B"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Количество</w:t>
            </w:r>
          </w:p>
        </w:tc>
      </w:tr>
      <w:tr w:rsidR="0092603C" w:rsidRPr="0092603C" w14:paraId="652922DC" w14:textId="77777777" w:rsidTr="008C3364">
        <w:tc>
          <w:tcPr>
            <w:tcW w:w="708" w:type="dxa"/>
            <w:tcBorders>
              <w:top w:val="single" w:sz="4" w:space="0" w:color="auto"/>
              <w:left w:val="single" w:sz="4" w:space="0" w:color="auto"/>
              <w:bottom w:val="single" w:sz="4" w:space="0" w:color="auto"/>
              <w:right w:val="single" w:sz="4" w:space="0" w:color="auto"/>
            </w:tcBorders>
            <w:hideMark/>
          </w:tcPr>
          <w:p w14:paraId="1FD9022A"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6334CA6A"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 xml:space="preserve">Текущий ремонт теплицы МБУ ДО «Центр внешкольной работы </w:t>
            </w:r>
          </w:p>
          <w:p w14:paraId="7B463772"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lang w:eastAsia="en-US"/>
              </w:rPr>
              <w:t>«Малая Академия»</w:t>
            </w:r>
          </w:p>
        </w:tc>
        <w:tc>
          <w:tcPr>
            <w:tcW w:w="2948" w:type="dxa"/>
            <w:tcBorders>
              <w:top w:val="single" w:sz="4" w:space="0" w:color="auto"/>
              <w:left w:val="single" w:sz="4" w:space="0" w:color="auto"/>
              <w:bottom w:val="single" w:sz="4" w:space="0" w:color="auto"/>
              <w:right w:val="single" w:sz="4" w:space="0" w:color="auto"/>
            </w:tcBorders>
            <w:hideMark/>
          </w:tcPr>
          <w:p w14:paraId="4FCA02AE" w14:textId="77777777" w:rsidR="0092603C" w:rsidRPr="0092603C" w:rsidRDefault="0092603C" w:rsidP="0092603C">
            <w:pPr>
              <w:keepNext/>
              <w:spacing w:line="240" w:lineRule="auto"/>
              <w:ind w:firstLine="0"/>
              <w:jc w:val="center"/>
              <w:rPr>
                <w:bCs/>
                <w:sz w:val="24"/>
                <w:szCs w:val="24"/>
                <w:lang w:eastAsia="en-US"/>
              </w:rPr>
            </w:pPr>
            <w:r w:rsidRPr="0092603C">
              <w:rPr>
                <w:bCs/>
                <w:sz w:val="24"/>
                <w:szCs w:val="24"/>
              </w:rPr>
              <w:t>43.39.19.190</w:t>
            </w:r>
            <w:r w:rsidRPr="0092603C">
              <w:rPr>
                <w:bCs/>
                <w:sz w:val="24"/>
                <w:szCs w:val="24"/>
              </w:rPr>
              <w:tab/>
              <w:t>Работы завершающие и отделочные в зданиях и сооружениях,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3D5A734" w14:textId="77777777" w:rsidR="0092603C" w:rsidRPr="0092603C" w:rsidRDefault="0092603C" w:rsidP="0092603C">
            <w:pPr>
              <w:keepNext/>
              <w:spacing w:line="240" w:lineRule="auto"/>
              <w:ind w:firstLine="0"/>
              <w:jc w:val="center"/>
              <w:rPr>
                <w:bCs/>
                <w:sz w:val="24"/>
                <w:szCs w:val="24"/>
                <w:lang w:eastAsia="en-US"/>
              </w:rPr>
            </w:pPr>
            <w:proofErr w:type="spellStart"/>
            <w:r w:rsidRPr="0092603C">
              <w:rPr>
                <w:sz w:val="24"/>
                <w:szCs w:val="24"/>
                <w:lang w:eastAsia="en-US"/>
              </w:rPr>
              <w:t>усл</w:t>
            </w:r>
            <w:proofErr w:type="spellEnd"/>
            <w:r w:rsidRPr="0092603C">
              <w:rPr>
                <w:sz w:val="24"/>
                <w:szCs w:val="24"/>
                <w:lang w:eastAsia="en-US"/>
              </w:rPr>
              <w:t>. ед.</w:t>
            </w:r>
          </w:p>
        </w:tc>
        <w:tc>
          <w:tcPr>
            <w:tcW w:w="1418" w:type="dxa"/>
            <w:tcBorders>
              <w:top w:val="single" w:sz="4" w:space="0" w:color="auto"/>
              <w:left w:val="single" w:sz="4" w:space="0" w:color="auto"/>
              <w:bottom w:val="single" w:sz="4" w:space="0" w:color="auto"/>
              <w:right w:val="single" w:sz="4" w:space="0" w:color="auto"/>
            </w:tcBorders>
            <w:hideMark/>
          </w:tcPr>
          <w:p w14:paraId="067C2F24" w14:textId="77777777" w:rsidR="0092603C" w:rsidRPr="0092603C" w:rsidRDefault="0092603C" w:rsidP="0092603C">
            <w:pPr>
              <w:keepNext/>
              <w:spacing w:line="240" w:lineRule="auto"/>
              <w:ind w:firstLine="0"/>
              <w:jc w:val="center"/>
              <w:rPr>
                <w:bCs/>
                <w:sz w:val="24"/>
                <w:szCs w:val="24"/>
                <w:lang w:eastAsia="en-US"/>
              </w:rPr>
            </w:pPr>
            <w:r w:rsidRPr="0092603C">
              <w:rPr>
                <w:sz w:val="24"/>
                <w:szCs w:val="24"/>
                <w:lang w:eastAsia="en-US"/>
              </w:rPr>
              <w:t>1</w:t>
            </w:r>
          </w:p>
        </w:tc>
      </w:tr>
    </w:tbl>
    <w:p w14:paraId="762B4742" w14:textId="77777777" w:rsidR="0092603C" w:rsidRPr="0092603C" w:rsidRDefault="0092603C" w:rsidP="0092603C">
      <w:pPr>
        <w:spacing w:line="240" w:lineRule="auto"/>
        <w:ind w:firstLine="0"/>
        <w:jc w:val="left"/>
        <w:rPr>
          <w:b/>
          <w:spacing w:val="-10"/>
          <w:sz w:val="24"/>
          <w:szCs w:val="24"/>
        </w:rPr>
      </w:pPr>
    </w:p>
    <w:p w14:paraId="75599A0C" w14:textId="77777777" w:rsidR="0092603C" w:rsidRPr="0092603C" w:rsidRDefault="0092603C" w:rsidP="0092603C">
      <w:pPr>
        <w:spacing w:line="240" w:lineRule="auto"/>
        <w:ind w:firstLine="709"/>
        <w:jc w:val="left"/>
        <w:rPr>
          <w:b/>
          <w:spacing w:val="-10"/>
          <w:sz w:val="24"/>
          <w:szCs w:val="24"/>
        </w:rPr>
      </w:pPr>
      <w:r w:rsidRPr="0092603C">
        <w:rPr>
          <w:b/>
          <w:spacing w:val="-10"/>
          <w:sz w:val="24"/>
          <w:szCs w:val="24"/>
        </w:rPr>
        <w:t>1. Перечень и объем работ:</w:t>
      </w:r>
    </w:p>
    <w:tbl>
      <w:tblPr>
        <w:tblW w:w="9365" w:type="dxa"/>
        <w:tblInd w:w="108" w:type="dxa"/>
        <w:tblLayout w:type="fixed"/>
        <w:tblLook w:val="04A0" w:firstRow="1" w:lastRow="0" w:firstColumn="1" w:lastColumn="0" w:noHBand="0" w:noVBand="1"/>
      </w:tblPr>
      <w:tblGrid>
        <w:gridCol w:w="601"/>
        <w:gridCol w:w="6203"/>
        <w:gridCol w:w="993"/>
        <w:gridCol w:w="1559"/>
        <w:gridCol w:w="9"/>
      </w:tblGrid>
      <w:tr w:rsidR="0092603C" w:rsidRPr="0092603C" w14:paraId="66945E8B" w14:textId="77777777" w:rsidTr="008C3364">
        <w:trPr>
          <w:gridAfter w:val="1"/>
          <w:wAfter w:w="9" w:type="dxa"/>
          <w:trHeight w:val="49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ADEE" w14:textId="77777777" w:rsidR="0092603C" w:rsidRPr="0092603C" w:rsidRDefault="0092603C" w:rsidP="0092603C">
            <w:pPr>
              <w:spacing w:line="240" w:lineRule="auto"/>
              <w:ind w:firstLine="0"/>
              <w:jc w:val="center"/>
              <w:rPr>
                <w:sz w:val="24"/>
                <w:szCs w:val="24"/>
              </w:rPr>
            </w:pPr>
            <w:r w:rsidRPr="0092603C">
              <w:rPr>
                <w:sz w:val="24"/>
                <w:szCs w:val="24"/>
              </w:rPr>
              <w:t>№ п/п</w:t>
            </w:r>
          </w:p>
        </w:tc>
        <w:tc>
          <w:tcPr>
            <w:tcW w:w="6203" w:type="dxa"/>
            <w:tcBorders>
              <w:top w:val="single" w:sz="4" w:space="0" w:color="auto"/>
              <w:left w:val="nil"/>
              <w:bottom w:val="nil"/>
              <w:right w:val="single" w:sz="4" w:space="0" w:color="auto"/>
            </w:tcBorders>
            <w:shd w:val="clear" w:color="auto" w:fill="auto"/>
            <w:vAlign w:val="center"/>
            <w:hideMark/>
          </w:tcPr>
          <w:p w14:paraId="4F5848C5" w14:textId="77777777" w:rsidR="0092603C" w:rsidRPr="0092603C" w:rsidRDefault="0092603C" w:rsidP="0092603C">
            <w:pPr>
              <w:spacing w:line="240" w:lineRule="auto"/>
              <w:ind w:firstLine="0"/>
              <w:jc w:val="center"/>
              <w:rPr>
                <w:sz w:val="24"/>
                <w:szCs w:val="24"/>
              </w:rPr>
            </w:pPr>
            <w:r w:rsidRPr="0092603C">
              <w:rPr>
                <w:sz w:val="24"/>
                <w:szCs w:val="24"/>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EC8815" w14:textId="77777777" w:rsidR="0092603C" w:rsidRPr="0092603C" w:rsidRDefault="0092603C" w:rsidP="0092603C">
            <w:pPr>
              <w:spacing w:line="240" w:lineRule="auto"/>
              <w:ind w:firstLine="0"/>
              <w:jc w:val="center"/>
              <w:rPr>
                <w:sz w:val="24"/>
                <w:szCs w:val="24"/>
              </w:rPr>
            </w:pPr>
            <w:r w:rsidRPr="0092603C">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2D5149" w14:textId="77777777" w:rsidR="0092603C" w:rsidRPr="0092603C" w:rsidRDefault="0092603C" w:rsidP="0092603C">
            <w:pPr>
              <w:spacing w:line="240" w:lineRule="auto"/>
              <w:ind w:firstLine="0"/>
              <w:jc w:val="center"/>
              <w:rPr>
                <w:sz w:val="24"/>
                <w:szCs w:val="24"/>
              </w:rPr>
            </w:pPr>
            <w:r w:rsidRPr="0092603C">
              <w:rPr>
                <w:sz w:val="24"/>
                <w:szCs w:val="24"/>
              </w:rPr>
              <w:t>Кол.</w:t>
            </w:r>
          </w:p>
        </w:tc>
      </w:tr>
      <w:tr w:rsidR="0092603C" w:rsidRPr="0092603C" w14:paraId="1FEF23FC" w14:textId="77777777" w:rsidTr="008C3364">
        <w:trPr>
          <w:gridAfter w:val="1"/>
          <w:wAfter w:w="9" w:type="dxa"/>
          <w:trHeight w:val="255"/>
        </w:trPr>
        <w:tc>
          <w:tcPr>
            <w:tcW w:w="601" w:type="dxa"/>
            <w:tcBorders>
              <w:top w:val="nil"/>
              <w:left w:val="single" w:sz="4" w:space="0" w:color="auto"/>
              <w:bottom w:val="nil"/>
              <w:right w:val="single" w:sz="4" w:space="0" w:color="auto"/>
            </w:tcBorders>
            <w:shd w:val="clear" w:color="auto" w:fill="auto"/>
            <w:noWrap/>
            <w:vAlign w:val="center"/>
            <w:hideMark/>
          </w:tcPr>
          <w:p w14:paraId="64FBF29B" w14:textId="77777777" w:rsidR="0092603C" w:rsidRPr="0092603C" w:rsidRDefault="0092603C" w:rsidP="0092603C">
            <w:pPr>
              <w:spacing w:line="240" w:lineRule="auto"/>
              <w:ind w:firstLine="0"/>
              <w:jc w:val="center"/>
              <w:rPr>
                <w:sz w:val="24"/>
                <w:szCs w:val="24"/>
              </w:rPr>
            </w:pPr>
            <w:r w:rsidRPr="0092603C">
              <w:rPr>
                <w:sz w:val="24"/>
                <w:szCs w:val="24"/>
              </w:rPr>
              <w:t>1</w:t>
            </w:r>
          </w:p>
        </w:tc>
        <w:tc>
          <w:tcPr>
            <w:tcW w:w="6203" w:type="dxa"/>
            <w:tcBorders>
              <w:top w:val="single" w:sz="4" w:space="0" w:color="auto"/>
              <w:left w:val="nil"/>
              <w:bottom w:val="nil"/>
              <w:right w:val="single" w:sz="4" w:space="0" w:color="auto"/>
            </w:tcBorders>
            <w:shd w:val="clear" w:color="auto" w:fill="auto"/>
            <w:noWrap/>
            <w:vAlign w:val="center"/>
            <w:hideMark/>
          </w:tcPr>
          <w:p w14:paraId="309704AB" w14:textId="77777777" w:rsidR="0092603C" w:rsidRPr="0092603C" w:rsidRDefault="0092603C" w:rsidP="0092603C">
            <w:pPr>
              <w:spacing w:line="240" w:lineRule="auto"/>
              <w:ind w:firstLine="0"/>
              <w:jc w:val="center"/>
              <w:rPr>
                <w:sz w:val="24"/>
                <w:szCs w:val="24"/>
              </w:rPr>
            </w:pPr>
            <w:r w:rsidRPr="0092603C">
              <w:rPr>
                <w:sz w:val="24"/>
                <w:szCs w:val="24"/>
              </w:rPr>
              <w:t>2</w:t>
            </w:r>
          </w:p>
        </w:tc>
        <w:tc>
          <w:tcPr>
            <w:tcW w:w="993" w:type="dxa"/>
            <w:tcBorders>
              <w:top w:val="nil"/>
              <w:left w:val="nil"/>
              <w:bottom w:val="nil"/>
              <w:right w:val="single" w:sz="4" w:space="0" w:color="auto"/>
            </w:tcBorders>
            <w:shd w:val="clear" w:color="auto" w:fill="auto"/>
            <w:noWrap/>
            <w:vAlign w:val="center"/>
            <w:hideMark/>
          </w:tcPr>
          <w:p w14:paraId="2C9ADE3A" w14:textId="77777777" w:rsidR="0092603C" w:rsidRPr="0092603C" w:rsidRDefault="0092603C" w:rsidP="0092603C">
            <w:pPr>
              <w:spacing w:line="240" w:lineRule="auto"/>
              <w:ind w:firstLine="0"/>
              <w:jc w:val="center"/>
              <w:rPr>
                <w:sz w:val="24"/>
                <w:szCs w:val="24"/>
              </w:rPr>
            </w:pPr>
            <w:r w:rsidRPr="0092603C">
              <w:rPr>
                <w:sz w:val="24"/>
                <w:szCs w:val="24"/>
              </w:rPr>
              <w:t>3</w:t>
            </w:r>
          </w:p>
        </w:tc>
        <w:tc>
          <w:tcPr>
            <w:tcW w:w="1559" w:type="dxa"/>
            <w:tcBorders>
              <w:top w:val="nil"/>
              <w:left w:val="nil"/>
              <w:bottom w:val="nil"/>
              <w:right w:val="single" w:sz="4" w:space="0" w:color="auto"/>
            </w:tcBorders>
            <w:shd w:val="clear" w:color="auto" w:fill="auto"/>
            <w:noWrap/>
            <w:vAlign w:val="center"/>
            <w:hideMark/>
          </w:tcPr>
          <w:p w14:paraId="4C4C2332" w14:textId="77777777" w:rsidR="0092603C" w:rsidRPr="0092603C" w:rsidRDefault="0092603C" w:rsidP="0092603C">
            <w:pPr>
              <w:spacing w:line="240" w:lineRule="auto"/>
              <w:ind w:firstLine="0"/>
              <w:jc w:val="center"/>
              <w:rPr>
                <w:sz w:val="24"/>
                <w:szCs w:val="24"/>
              </w:rPr>
            </w:pPr>
            <w:r w:rsidRPr="0092603C">
              <w:rPr>
                <w:sz w:val="24"/>
                <w:szCs w:val="24"/>
              </w:rPr>
              <w:t>4</w:t>
            </w:r>
          </w:p>
        </w:tc>
      </w:tr>
      <w:tr w:rsidR="0092603C" w:rsidRPr="0092603C" w14:paraId="3A5DE30C" w14:textId="77777777" w:rsidTr="008C3364">
        <w:trPr>
          <w:trHeight w:val="103"/>
        </w:trPr>
        <w:tc>
          <w:tcPr>
            <w:tcW w:w="936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4446D3" w14:textId="77777777" w:rsidR="0092603C" w:rsidRPr="0092603C" w:rsidRDefault="0092603C" w:rsidP="0092603C">
            <w:pPr>
              <w:spacing w:line="240" w:lineRule="auto"/>
              <w:ind w:firstLine="0"/>
              <w:jc w:val="left"/>
              <w:rPr>
                <w:bCs/>
                <w:sz w:val="24"/>
                <w:szCs w:val="24"/>
              </w:rPr>
            </w:pPr>
            <w:r w:rsidRPr="0092603C">
              <w:rPr>
                <w:bCs/>
                <w:sz w:val="24"/>
                <w:szCs w:val="24"/>
              </w:rPr>
              <w:t>Раздел 1. Кровля</w:t>
            </w:r>
          </w:p>
        </w:tc>
      </w:tr>
      <w:tr w:rsidR="0092603C" w:rsidRPr="0092603C" w14:paraId="00D2D9F6" w14:textId="77777777" w:rsidTr="008C3364">
        <w:trPr>
          <w:gridAfter w:val="1"/>
          <w:wAfter w:w="9" w:type="dxa"/>
          <w:trHeight w:val="634"/>
        </w:trPr>
        <w:tc>
          <w:tcPr>
            <w:tcW w:w="601" w:type="dxa"/>
            <w:tcBorders>
              <w:top w:val="nil"/>
              <w:left w:val="single" w:sz="4" w:space="0" w:color="auto"/>
              <w:bottom w:val="single" w:sz="4" w:space="0" w:color="auto"/>
              <w:right w:val="single" w:sz="4" w:space="0" w:color="auto"/>
            </w:tcBorders>
            <w:shd w:val="clear" w:color="auto" w:fill="auto"/>
            <w:noWrap/>
            <w:hideMark/>
          </w:tcPr>
          <w:p w14:paraId="3EDC0765" w14:textId="77777777" w:rsidR="0092603C" w:rsidRPr="0092603C" w:rsidRDefault="0092603C" w:rsidP="0092603C">
            <w:pPr>
              <w:spacing w:line="240" w:lineRule="auto"/>
              <w:ind w:firstLine="0"/>
              <w:jc w:val="center"/>
              <w:rPr>
                <w:sz w:val="24"/>
                <w:szCs w:val="24"/>
              </w:rPr>
            </w:pPr>
            <w:r w:rsidRPr="0092603C">
              <w:rPr>
                <w:sz w:val="24"/>
                <w:szCs w:val="24"/>
              </w:rPr>
              <w:t>1</w:t>
            </w:r>
          </w:p>
        </w:tc>
        <w:tc>
          <w:tcPr>
            <w:tcW w:w="6203" w:type="dxa"/>
            <w:tcBorders>
              <w:top w:val="nil"/>
              <w:left w:val="nil"/>
              <w:bottom w:val="single" w:sz="4" w:space="0" w:color="auto"/>
              <w:right w:val="single" w:sz="4" w:space="0" w:color="auto"/>
            </w:tcBorders>
            <w:shd w:val="clear" w:color="auto" w:fill="auto"/>
            <w:hideMark/>
          </w:tcPr>
          <w:p w14:paraId="1A1484D6" w14:textId="77777777" w:rsidR="0092603C" w:rsidRPr="0092603C" w:rsidRDefault="0092603C" w:rsidP="0092603C">
            <w:pPr>
              <w:spacing w:line="240" w:lineRule="auto"/>
              <w:ind w:firstLine="0"/>
              <w:jc w:val="left"/>
              <w:rPr>
                <w:sz w:val="24"/>
                <w:szCs w:val="24"/>
              </w:rPr>
            </w:pPr>
            <w:r w:rsidRPr="0092603C">
              <w:rPr>
                <w:bCs/>
                <w:color w:val="000000"/>
                <w:sz w:val="24"/>
                <w:szCs w:val="24"/>
              </w:rPr>
              <w:t>Выемка целых стекол из переплетов металлических и железобетонных, площадью остекления: свыше 0,25 до 0,5 м2</w:t>
            </w:r>
          </w:p>
        </w:tc>
        <w:tc>
          <w:tcPr>
            <w:tcW w:w="993" w:type="dxa"/>
            <w:tcBorders>
              <w:top w:val="nil"/>
              <w:left w:val="nil"/>
              <w:bottom w:val="single" w:sz="4" w:space="0" w:color="auto"/>
              <w:right w:val="single" w:sz="4" w:space="0" w:color="auto"/>
            </w:tcBorders>
            <w:shd w:val="clear" w:color="auto" w:fill="auto"/>
            <w:vAlign w:val="center"/>
            <w:hideMark/>
          </w:tcPr>
          <w:p w14:paraId="2038C2BC"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vAlign w:val="center"/>
            <w:hideMark/>
          </w:tcPr>
          <w:p w14:paraId="3C937A97" w14:textId="77777777" w:rsidR="0092603C" w:rsidRPr="0092603C" w:rsidRDefault="0092603C" w:rsidP="0092603C">
            <w:pPr>
              <w:spacing w:line="240" w:lineRule="auto"/>
              <w:ind w:firstLine="0"/>
              <w:jc w:val="center"/>
              <w:rPr>
                <w:sz w:val="24"/>
                <w:szCs w:val="24"/>
              </w:rPr>
            </w:pPr>
            <w:r w:rsidRPr="0092603C">
              <w:rPr>
                <w:sz w:val="24"/>
                <w:szCs w:val="24"/>
              </w:rPr>
              <w:t>4,02</w:t>
            </w:r>
          </w:p>
        </w:tc>
      </w:tr>
      <w:tr w:rsidR="0092603C" w:rsidRPr="0092603C" w14:paraId="6FBEEE69"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34006372" w14:textId="77777777" w:rsidR="0092603C" w:rsidRPr="0092603C" w:rsidRDefault="0092603C" w:rsidP="0092603C">
            <w:pPr>
              <w:spacing w:line="240" w:lineRule="auto"/>
              <w:ind w:firstLine="0"/>
              <w:jc w:val="center"/>
              <w:rPr>
                <w:sz w:val="24"/>
                <w:szCs w:val="24"/>
              </w:rPr>
            </w:pPr>
            <w:r w:rsidRPr="0092603C">
              <w:rPr>
                <w:sz w:val="24"/>
                <w:szCs w:val="24"/>
              </w:rPr>
              <w:t>2</w:t>
            </w:r>
          </w:p>
        </w:tc>
        <w:tc>
          <w:tcPr>
            <w:tcW w:w="6203" w:type="dxa"/>
            <w:tcBorders>
              <w:top w:val="nil"/>
              <w:left w:val="nil"/>
              <w:bottom w:val="single" w:sz="4" w:space="0" w:color="auto"/>
              <w:right w:val="single" w:sz="4" w:space="0" w:color="auto"/>
            </w:tcBorders>
            <w:shd w:val="clear" w:color="auto" w:fill="auto"/>
            <w:hideMark/>
          </w:tcPr>
          <w:p w14:paraId="0DF3E549" w14:textId="77777777" w:rsidR="0092603C" w:rsidRPr="0092603C" w:rsidRDefault="0092603C" w:rsidP="0092603C">
            <w:pPr>
              <w:spacing w:line="240" w:lineRule="auto"/>
              <w:ind w:firstLine="0"/>
              <w:jc w:val="left"/>
              <w:rPr>
                <w:sz w:val="24"/>
                <w:szCs w:val="24"/>
              </w:rPr>
            </w:pPr>
            <w:r w:rsidRPr="0092603C">
              <w:rPr>
                <w:bCs/>
                <w:color w:val="000000"/>
                <w:sz w:val="24"/>
                <w:szCs w:val="24"/>
              </w:rPr>
              <w:t>Разборка: кирпичных стен</w:t>
            </w:r>
          </w:p>
        </w:tc>
        <w:tc>
          <w:tcPr>
            <w:tcW w:w="993" w:type="dxa"/>
            <w:tcBorders>
              <w:top w:val="nil"/>
              <w:left w:val="nil"/>
              <w:bottom w:val="single" w:sz="4" w:space="0" w:color="auto"/>
              <w:right w:val="single" w:sz="4" w:space="0" w:color="auto"/>
            </w:tcBorders>
            <w:shd w:val="clear" w:color="auto" w:fill="auto"/>
            <w:vAlign w:val="center"/>
            <w:hideMark/>
          </w:tcPr>
          <w:p w14:paraId="60AFCA77" w14:textId="77777777" w:rsidR="0092603C" w:rsidRPr="0092603C" w:rsidRDefault="0092603C" w:rsidP="0092603C">
            <w:pPr>
              <w:spacing w:line="240" w:lineRule="auto"/>
              <w:ind w:firstLine="0"/>
              <w:jc w:val="center"/>
              <w:rPr>
                <w:sz w:val="24"/>
                <w:szCs w:val="24"/>
              </w:rPr>
            </w:pPr>
            <w:r w:rsidRPr="0092603C">
              <w:rPr>
                <w:sz w:val="24"/>
                <w:szCs w:val="24"/>
              </w:rPr>
              <w:t>м3</w:t>
            </w:r>
          </w:p>
        </w:tc>
        <w:tc>
          <w:tcPr>
            <w:tcW w:w="1559" w:type="dxa"/>
            <w:tcBorders>
              <w:top w:val="nil"/>
              <w:left w:val="nil"/>
              <w:bottom w:val="single" w:sz="4" w:space="0" w:color="auto"/>
              <w:right w:val="single" w:sz="4" w:space="0" w:color="auto"/>
            </w:tcBorders>
            <w:shd w:val="clear" w:color="auto" w:fill="auto"/>
            <w:vAlign w:val="center"/>
            <w:hideMark/>
          </w:tcPr>
          <w:p w14:paraId="52F72E7A" w14:textId="77777777" w:rsidR="0092603C" w:rsidRPr="0092603C" w:rsidRDefault="0092603C" w:rsidP="0092603C">
            <w:pPr>
              <w:spacing w:line="240" w:lineRule="auto"/>
              <w:ind w:firstLine="0"/>
              <w:jc w:val="center"/>
              <w:rPr>
                <w:sz w:val="24"/>
                <w:szCs w:val="24"/>
              </w:rPr>
            </w:pPr>
            <w:r w:rsidRPr="0092603C">
              <w:rPr>
                <w:sz w:val="24"/>
                <w:szCs w:val="24"/>
              </w:rPr>
              <w:t>1,1</w:t>
            </w:r>
          </w:p>
        </w:tc>
      </w:tr>
      <w:tr w:rsidR="0092603C" w:rsidRPr="0092603C" w14:paraId="4E9BDE1E" w14:textId="77777777" w:rsidTr="008C3364">
        <w:trPr>
          <w:gridAfter w:val="1"/>
          <w:wAfter w:w="9" w:type="dxa"/>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0ACD2829" w14:textId="77777777" w:rsidR="0092603C" w:rsidRPr="0092603C" w:rsidRDefault="0092603C" w:rsidP="0092603C">
            <w:pPr>
              <w:spacing w:line="240" w:lineRule="auto"/>
              <w:ind w:firstLine="0"/>
              <w:jc w:val="center"/>
              <w:rPr>
                <w:sz w:val="24"/>
                <w:szCs w:val="24"/>
              </w:rPr>
            </w:pPr>
            <w:r w:rsidRPr="0092603C">
              <w:rPr>
                <w:sz w:val="24"/>
                <w:szCs w:val="24"/>
              </w:rPr>
              <w:t>3</w:t>
            </w:r>
          </w:p>
        </w:tc>
        <w:tc>
          <w:tcPr>
            <w:tcW w:w="6203" w:type="dxa"/>
            <w:tcBorders>
              <w:top w:val="nil"/>
              <w:left w:val="nil"/>
              <w:bottom w:val="single" w:sz="4" w:space="0" w:color="auto"/>
              <w:right w:val="single" w:sz="4" w:space="0" w:color="auto"/>
            </w:tcBorders>
            <w:shd w:val="clear" w:color="auto" w:fill="auto"/>
            <w:hideMark/>
          </w:tcPr>
          <w:p w14:paraId="7B8A63AA" w14:textId="77777777" w:rsidR="0092603C" w:rsidRPr="0092603C" w:rsidRDefault="0092603C" w:rsidP="0092603C">
            <w:pPr>
              <w:spacing w:line="240" w:lineRule="auto"/>
              <w:ind w:firstLine="0"/>
              <w:jc w:val="left"/>
              <w:rPr>
                <w:sz w:val="24"/>
                <w:szCs w:val="24"/>
              </w:rPr>
            </w:pPr>
            <w:r w:rsidRPr="0092603C">
              <w:rPr>
                <w:bCs/>
                <w:color w:val="000000"/>
                <w:sz w:val="24"/>
                <w:szCs w:val="24"/>
              </w:rPr>
              <w:t>Кладка отдельных участков кирпичных стен и заделка проемов в кирпичных стенах при объеме кладки в одном месте: до 5 м3</w:t>
            </w:r>
          </w:p>
        </w:tc>
        <w:tc>
          <w:tcPr>
            <w:tcW w:w="993" w:type="dxa"/>
            <w:tcBorders>
              <w:top w:val="nil"/>
              <w:left w:val="nil"/>
              <w:bottom w:val="single" w:sz="4" w:space="0" w:color="auto"/>
              <w:right w:val="single" w:sz="4" w:space="0" w:color="auto"/>
            </w:tcBorders>
            <w:shd w:val="clear" w:color="auto" w:fill="auto"/>
            <w:vAlign w:val="center"/>
            <w:hideMark/>
          </w:tcPr>
          <w:p w14:paraId="071E687F" w14:textId="77777777" w:rsidR="0092603C" w:rsidRPr="0092603C" w:rsidRDefault="0092603C" w:rsidP="0092603C">
            <w:pPr>
              <w:spacing w:line="240" w:lineRule="auto"/>
              <w:ind w:firstLine="0"/>
              <w:jc w:val="center"/>
              <w:rPr>
                <w:sz w:val="24"/>
                <w:szCs w:val="24"/>
              </w:rPr>
            </w:pPr>
            <w:r w:rsidRPr="0092603C">
              <w:rPr>
                <w:sz w:val="24"/>
                <w:szCs w:val="24"/>
              </w:rPr>
              <w:t>м3</w:t>
            </w:r>
          </w:p>
        </w:tc>
        <w:tc>
          <w:tcPr>
            <w:tcW w:w="1559" w:type="dxa"/>
            <w:tcBorders>
              <w:top w:val="nil"/>
              <w:left w:val="nil"/>
              <w:bottom w:val="single" w:sz="4" w:space="0" w:color="auto"/>
              <w:right w:val="single" w:sz="4" w:space="0" w:color="auto"/>
            </w:tcBorders>
            <w:shd w:val="clear" w:color="auto" w:fill="auto"/>
            <w:noWrap/>
            <w:vAlign w:val="center"/>
            <w:hideMark/>
          </w:tcPr>
          <w:p w14:paraId="349B8DCE" w14:textId="77777777" w:rsidR="0092603C" w:rsidRPr="0092603C" w:rsidRDefault="0092603C" w:rsidP="0092603C">
            <w:pPr>
              <w:spacing w:line="240" w:lineRule="auto"/>
              <w:ind w:firstLine="0"/>
              <w:jc w:val="center"/>
              <w:rPr>
                <w:sz w:val="24"/>
                <w:szCs w:val="24"/>
              </w:rPr>
            </w:pPr>
            <w:r w:rsidRPr="0092603C">
              <w:rPr>
                <w:sz w:val="24"/>
                <w:szCs w:val="24"/>
              </w:rPr>
              <w:t>1,8</w:t>
            </w:r>
          </w:p>
        </w:tc>
      </w:tr>
      <w:tr w:rsidR="0092603C" w:rsidRPr="0092603C" w14:paraId="098C6775"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4CA50D46" w14:textId="77777777" w:rsidR="0092603C" w:rsidRPr="0092603C" w:rsidRDefault="0092603C" w:rsidP="0092603C">
            <w:pPr>
              <w:spacing w:line="240" w:lineRule="auto"/>
              <w:ind w:firstLine="0"/>
              <w:jc w:val="center"/>
              <w:rPr>
                <w:sz w:val="24"/>
                <w:szCs w:val="24"/>
              </w:rPr>
            </w:pPr>
            <w:r w:rsidRPr="0092603C">
              <w:rPr>
                <w:sz w:val="24"/>
                <w:szCs w:val="24"/>
              </w:rPr>
              <w:t>4</w:t>
            </w:r>
          </w:p>
        </w:tc>
        <w:tc>
          <w:tcPr>
            <w:tcW w:w="6203" w:type="dxa"/>
            <w:tcBorders>
              <w:top w:val="nil"/>
              <w:left w:val="nil"/>
              <w:bottom w:val="single" w:sz="4" w:space="0" w:color="auto"/>
              <w:right w:val="single" w:sz="4" w:space="0" w:color="auto"/>
            </w:tcBorders>
            <w:shd w:val="clear" w:color="auto" w:fill="auto"/>
            <w:hideMark/>
          </w:tcPr>
          <w:p w14:paraId="72FB113D" w14:textId="77777777" w:rsidR="0092603C" w:rsidRPr="0092603C" w:rsidRDefault="0092603C" w:rsidP="0092603C">
            <w:pPr>
              <w:spacing w:line="240" w:lineRule="auto"/>
              <w:ind w:firstLine="0"/>
              <w:jc w:val="left"/>
              <w:rPr>
                <w:sz w:val="24"/>
                <w:szCs w:val="24"/>
              </w:rPr>
            </w:pPr>
            <w:r w:rsidRPr="0092603C">
              <w:rPr>
                <w:bCs/>
                <w:color w:val="000000"/>
                <w:sz w:val="24"/>
                <w:szCs w:val="24"/>
              </w:rPr>
              <w:t>Кирпич б/у красный</w:t>
            </w:r>
          </w:p>
        </w:tc>
        <w:tc>
          <w:tcPr>
            <w:tcW w:w="993" w:type="dxa"/>
            <w:tcBorders>
              <w:top w:val="nil"/>
              <w:left w:val="nil"/>
              <w:bottom w:val="single" w:sz="4" w:space="0" w:color="auto"/>
              <w:right w:val="single" w:sz="4" w:space="0" w:color="auto"/>
            </w:tcBorders>
            <w:shd w:val="clear" w:color="auto" w:fill="auto"/>
            <w:vAlign w:val="center"/>
            <w:hideMark/>
          </w:tcPr>
          <w:p w14:paraId="24D1570F" w14:textId="77777777" w:rsidR="0092603C" w:rsidRPr="0092603C" w:rsidRDefault="0092603C" w:rsidP="0092603C">
            <w:pPr>
              <w:spacing w:line="240" w:lineRule="auto"/>
              <w:ind w:firstLine="0"/>
              <w:jc w:val="center"/>
              <w:rPr>
                <w:sz w:val="24"/>
                <w:szCs w:val="24"/>
              </w:rPr>
            </w:pPr>
            <w:r w:rsidRPr="0092603C">
              <w:rPr>
                <w:sz w:val="24"/>
                <w:szCs w:val="24"/>
              </w:rPr>
              <w:t>шт.</w:t>
            </w:r>
          </w:p>
        </w:tc>
        <w:tc>
          <w:tcPr>
            <w:tcW w:w="1559" w:type="dxa"/>
            <w:tcBorders>
              <w:top w:val="nil"/>
              <w:left w:val="nil"/>
              <w:bottom w:val="single" w:sz="4" w:space="0" w:color="auto"/>
              <w:right w:val="single" w:sz="4" w:space="0" w:color="auto"/>
            </w:tcBorders>
            <w:shd w:val="clear" w:color="auto" w:fill="auto"/>
            <w:vAlign w:val="center"/>
            <w:hideMark/>
          </w:tcPr>
          <w:p w14:paraId="0E05A4B5" w14:textId="77777777" w:rsidR="0092603C" w:rsidRPr="0092603C" w:rsidRDefault="0092603C" w:rsidP="0092603C">
            <w:pPr>
              <w:spacing w:line="240" w:lineRule="auto"/>
              <w:ind w:firstLine="0"/>
              <w:jc w:val="center"/>
              <w:rPr>
                <w:sz w:val="24"/>
                <w:szCs w:val="24"/>
              </w:rPr>
            </w:pPr>
            <w:r w:rsidRPr="0092603C">
              <w:rPr>
                <w:sz w:val="24"/>
                <w:szCs w:val="24"/>
              </w:rPr>
              <w:t>720</w:t>
            </w:r>
          </w:p>
        </w:tc>
      </w:tr>
      <w:tr w:rsidR="0092603C" w:rsidRPr="0092603C" w14:paraId="4E768337" w14:textId="77777777" w:rsidTr="008C3364">
        <w:trPr>
          <w:gridAfter w:val="1"/>
          <w:wAfter w:w="9" w:type="dxa"/>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6A69B3B7" w14:textId="77777777" w:rsidR="0092603C" w:rsidRPr="0092603C" w:rsidRDefault="0092603C" w:rsidP="0092603C">
            <w:pPr>
              <w:spacing w:line="240" w:lineRule="auto"/>
              <w:ind w:firstLine="0"/>
              <w:jc w:val="center"/>
              <w:rPr>
                <w:sz w:val="24"/>
                <w:szCs w:val="24"/>
              </w:rPr>
            </w:pPr>
            <w:r w:rsidRPr="0092603C">
              <w:rPr>
                <w:sz w:val="24"/>
                <w:szCs w:val="24"/>
              </w:rPr>
              <w:t>5</w:t>
            </w:r>
          </w:p>
        </w:tc>
        <w:tc>
          <w:tcPr>
            <w:tcW w:w="6203" w:type="dxa"/>
            <w:tcBorders>
              <w:top w:val="nil"/>
              <w:left w:val="nil"/>
              <w:bottom w:val="single" w:sz="4" w:space="0" w:color="auto"/>
              <w:right w:val="single" w:sz="4" w:space="0" w:color="auto"/>
            </w:tcBorders>
            <w:shd w:val="clear" w:color="auto" w:fill="auto"/>
            <w:hideMark/>
          </w:tcPr>
          <w:p w14:paraId="742066DE" w14:textId="77777777" w:rsidR="0092603C" w:rsidRPr="0092603C" w:rsidRDefault="0092603C" w:rsidP="0092603C">
            <w:pPr>
              <w:spacing w:line="240" w:lineRule="auto"/>
              <w:ind w:firstLine="0"/>
              <w:jc w:val="left"/>
              <w:rPr>
                <w:sz w:val="24"/>
                <w:szCs w:val="24"/>
              </w:rPr>
            </w:pPr>
            <w:r w:rsidRPr="0092603C">
              <w:rPr>
                <w:bCs/>
                <w:color w:val="000000"/>
                <w:sz w:val="24"/>
                <w:szCs w:val="24"/>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w:t>
            </w:r>
          </w:p>
        </w:tc>
        <w:tc>
          <w:tcPr>
            <w:tcW w:w="993" w:type="dxa"/>
            <w:tcBorders>
              <w:top w:val="nil"/>
              <w:left w:val="nil"/>
              <w:bottom w:val="single" w:sz="4" w:space="0" w:color="auto"/>
              <w:right w:val="single" w:sz="4" w:space="0" w:color="auto"/>
            </w:tcBorders>
            <w:shd w:val="clear" w:color="auto" w:fill="auto"/>
            <w:vAlign w:val="center"/>
            <w:hideMark/>
          </w:tcPr>
          <w:p w14:paraId="1A17485D"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vAlign w:val="center"/>
            <w:hideMark/>
          </w:tcPr>
          <w:p w14:paraId="0A3FD90D" w14:textId="77777777" w:rsidR="0092603C" w:rsidRPr="0092603C" w:rsidRDefault="0092603C" w:rsidP="0092603C">
            <w:pPr>
              <w:spacing w:line="240" w:lineRule="auto"/>
              <w:ind w:firstLine="0"/>
              <w:jc w:val="center"/>
              <w:rPr>
                <w:sz w:val="24"/>
                <w:szCs w:val="24"/>
              </w:rPr>
            </w:pPr>
            <w:r w:rsidRPr="0092603C">
              <w:rPr>
                <w:sz w:val="24"/>
                <w:szCs w:val="24"/>
              </w:rPr>
              <w:t>0,49</w:t>
            </w:r>
          </w:p>
        </w:tc>
      </w:tr>
      <w:tr w:rsidR="0092603C" w:rsidRPr="0092603C" w14:paraId="75F04E14" w14:textId="77777777" w:rsidTr="008C3364">
        <w:trPr>
          <w:gridAfter w:val="1"/>
          <w:wAfter w:w="9" w:type="dxa"/>
          <w:trHeight w:val="330"/>
        </w:trPr>
        <w:tc>
          <w:tcPr>
            <w:tcW w:w="601" w:type="dxa"/>
            <w:tcBorders>
              <w:top w:val="nil"/>
              <w:left w:val="single" w:sz="4" w:space="0" w:color="auto"/>
              <w:bottom w:val="single" w:sz="4" w:space="0" w:color="auto"/>
              <w:right w:val="single" w:sz="4" w:space="0" w:color="auto"/>
            </w:tcBorders>
            <w:shd w:val="clear" w:color="auto" w:fill="auto"/>
            <w:noWrap/>
            <w:hideMark/>
          </w:tcPr>
          <w:p w14:paraId="3394B75D" w14:textId="77777777" w:rsidR="0092603C" w:rsidRPr="0092603C" w:rsidRDefault="0092603C" w:rsidP="0092603C">
            <w:pPr>
              <w:spacing w:line="240" w:lineRule="auto"/>
              <w:ind w:firstLine="0"/>
              <w:jc w:val="center"/>
              <w:rPr>
                <w:sz w:val="24"/>
                <w:szCs w:val="24"/>
              </w:rPr>
            </w:pPr>
            <w:r w:rsidRPr="0092603C">
              <w:rPr>
                <w:sz w:val="24"/>
                <w:szCs w:val="24"/>
              </w:rPr>
              <w:t>6</w:t>
            </w:r>
          </w:p>
        </w:tc>
        <w:tc>
          <w:tcPr>
            <w:tcW w:w="6203" w:type="dxa"/>
            <w:tcBorders>
              <w:top w:val="nil"/>
              <w:left w:val="nil"/>
              <w:bottom w:val="single" w:sz="4" w:space="0" w:color="auto"/>
              <w:right w:val="single" w:sz="4" w:space="0" w:color="auto"/>
            </w:tcBorders>
            <w:shd w:val="clear" w:color="auto" w:fill="auto"/>
            <w:hideMark/>
          </w:tcPr>
          <w:p w14:paraId="6B4B3137" w14:textId="77777777" w:rsidR="0092603C" w:rsidRPr="0092603C" w:rsidRDefault="0092603C" w:rsidP="0092603C">
            <w:pPr>
              <w:spacing w:line="240" w:lineRule="auto"/>
              <w:ind w:firstLine="0"/>
              <w:jc w:val="left"/>
              <w:rPr>
                <w:sz w:val="24"/>
                <w:szCs w:val="24"/>
              </w:rPr>
            </w:pPr>
            <w:r w:rsidRPr="0092603C">
              <w:rPr>
                <w:bCs/>
                <w:color w:val="000000"/>
                <w:sz w:val="24"/>
                <w:szCs w:val="24"/>
              </w:rPr>
              <w:t>Окраска масляными составами ранее окрашенных больших металлических поверхностей (кроме крыш): за два раза</w:t>
            </w:r>
          </w:p>
        </w:tc>
        <w:tc>
          <w:tcPr>
            <w:tcW w:w="993" w:type="dxa"/>
            <w:tcBorders>
              <w:top w:val="nil"/>
              <w:left w:val="nil"/>
              <w:bottom w:val="single" w:sz="4" w:space="0" w:color="auto"/>
              <w:right w:val="single" w:sz="4" w:space="0" w:color="auto"/>
            </w:tcBorders>
            <w:shd w:val="clear" w:color="auto" w:fill="auto"/>
            <w:vAlign w:val="center"/>
            <w:hideMark/>
          </w:tcPr>
          <w:p w14:paraId="3EAC014B"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vAlign w:val="center"/>
            <w:hideMark/>
          </w:tcPr>
          <w:p w14:paraId="67BA6CE4" w14:textId="77777777" w:rsidR="0092603C" w:rsidRPr="0092603C" w:rsidRDefault="0092603C" w:rsidP="0092603C">
            <w:pPr>
              <w:spacing w:line="240" w:lineRule="auto"/>
              <w:ind w:firstLine="0"/>
              <w:jc w:val="center"/>
              <w:rPr>
                <w:sz w:val="24"/>
                <w:szCs w:val="24"/>
              </w:rPr>
            </w:pPr>
            <w:r w:rsidRPr="0092603C">
              <w:rPr>
                <w:sz w:val="24"/>
                <w:szCs w:val="24"/>
              </w:rPr>
              <w:t>2,814</w:t>
            </w:r>
          </w:p>
        </w:tc>
      </w:tr>
      <w:tr w:rsidR="0092603C" w:rsidRPr="0092603C" w14:paraId="7E4C8B61" w14:textId="77777777" w:rsidTr="008C3364">
        <w:trPr>
          <w:gridAfter w:val="1"/>
          <w:wAfter w:w="9" w:type="dxa"/>
          <w:trHeight w:val="58"/>
        </w:trPr>
        <w:tc>
          <w:tcPr>
            <w:tcW w:w="601" w:type="dxa"/>
            <w:tcBorders>
              <w:top w:val="nil"/>
              <w:left w:val="single" w:sz="4" w:space="0" w:color="auto"/>
              <w:bottom w:val="single" w:sz="4" w:space="0" w:color="auto"/>
              <w:right w:val="single" w:sz="4" w:space="0" w:color="auto"/>
            </w:tcBorders>
            <w:shd w:val="clear" w:color="auto" w:fill="auto"/>
            <w:noWrap/>
            <w:hideMark/>
          </w:tcPr>
          <w:p w14:paraId="1EF03AA5" w14:textId="77777777" w:rsidR="0092603C" w:rsidRPr="0092603C" w:rsidRDefault="0092603C" w:rsidP="0092603C">
            <w:pPr>
              <w:spacing w:line="240" w:lineRule="auto"/>
              <w:ind w:firstLine="0"/>
              <w:jc w:val="center"/>
              <w:rPr>
                <w:sz w:val="24"/>
                <w:szCs w:val="24"/>
              </w:rPr>
            </w:pPr>
            <w:r w:rsidRPr="0092603C">
              <w:rPr>
                <w:sz w:val="24"/>
                <w:szCs w:val="24"/>
              </w:rPr>
              <w:t>7</w:t>
            </w:r>
          </w:p>
        </w:tc>
        <w:tc>
          <w:tcPr>
            <w:tcW w:w="6203" w:type="dxa"/>
            <w:tcBorders>
              <w:top w:val="nil"/>
              <w:left w:val="nil"/>
              <w:bottom w:val="single" w:sz="4" w:space="0" w:color="auto"/>
              <w:right w:val="single" w:sz="4" w:space="0" w:color="auto"/>
            </w:tcBorders>
            <w:shd w:val="clear" w:color="auto" w:fill="auto"/>
          </w:tcPr>
          <w:p w14:paraId="01069CA5" w14:textId="77777777" w:rsidR="0092603C" w:rsidRPr="0092603C" w:rsidRDefault="0092603C" w:rsidP="0092603C">
            <w:pPr>
              <w:spacing w:after="200" w:line="276" w:lineRule="auto"/>
              <w:ind w:firstLine="0"/>
              <w:jc w:val="left"/>
              <w:rPr>
                <w:sz w:val="24"/>
                <w:szCs w:val="24"/>
              </w:rPr>
            </w:pPr>
            <w:r w:rsidRPr="0092603C">
              <w:rPr>
                <w:sz w:val="24"/>
                <w:szCs w:val="24"/>
              </w:rPr>
              <w:t>Краска для наружных работ, голубая 475</w:t>
            </w:r>
            <w:r w:rsidRPr="0092603C">
              <w:rPr>
                <w:sz w:val="24"/>
                <w:szCs w:val="24"/>
              </w:rPr>
              <w:tab/>
            </w:r>
          </w:p>
        </w:tc>
        <w:tc>
          <w:tcPr>
            <w:tcW w:w="993" w:type="dxa"/>
            <w:tcBorders>
              <w:top w:val="nil"/>
              <w:left w:val="nil"/>
              <w:bottom w:val="single" w:sz="4" w:space="0" w:color="auto"/>
              <w:right w:val="single" w:sz="4" w:space="0" w:color="auto"/>
            </w:tcBorders>
            <w:shd w:val="clear" w:color="auto" w:fill="auto"/>
          </w:tcPr>
          <w:p w14:paraId="75B40B1A" w14:textId="77777777" w:rsidR="0092603C" w:rsidRPr="0092603C" w:rsidRDefault="0092603C" w:rsidP="0092603C">
            <w:pPr>
              <w:spacing w:line="240" w:lineRule="auto"/>
              <w:ind w:firstLine="0"/>
              <w:jc w:val="center"/>
              <w:rPr>
                <w:sz w:val="24"/>
                <w:szCs w:val="24"/>
              </w:rPr>
            </w:pPr>
            <w:r w:rsidRPr="0092603C">
              <w:rPr>
                <w:sz w:val="24"/>
                <w:szCs w:val="24"/>
              </w:rPr>
              <w:t>т</w:t>
            </w:r>
          </w:p>
        </w:tc>
        <w:tc>
          <w:tcPr>
            <w:tcW w:w="1559" w:type="dxa"/>
            <w:tcBorders>
              <w:top w:val="nil"/>
              <w:left w:val="nil"/>
              <w:bottom w:val="single" w:sz="4" w:space="0" w:color="auto"/>
              <w:right w:val="single" w:sz="4" w:space="0" w:color="auto"/>
            </w:tcBorders>
            <w:shd w:val="clear" w:color="auto" w:fill="auto"/>
          </w:tcPr>
          <w:p w14:paraId="171AE840" w14:textId="77777777" w:rsidR="0092603C" w:rsidRPr="0092603C" w:rsidRDefault="0092603C" w:rsidP="0092603C">
            <w:pPr>
              <w:spacing w:line="240" w:lineRule="auto"/>
              <w:ind w:firstLine="0"/>
              <w:jc w:val="center"/>
              <w:rPr>
                <w:sz w:val="24"/>
                <w:szCs w:val="24"/>
              </w:rPr>
            </w:pPr>
            <w:r w:rsidRPr="0092603C">
              <w:rPr>
                <w:sz w:val="24"/>
                <w:szCs w:val="24"/>
              </w:rPr>
              <w:t>0,0453054</w:t>
            </w:r>
          </w:p>
        </w:tc>
      </w:tr>
      <w:tr w:rsidR="0092603C" w:rsidRPr="0092603C" w14:paraId="434C861C" w14:textId="77777777" w:rsidTr="008C3364">
        <w:trPr>
          <w:gridAfter w:val="1"/>
          <w:wAfter w:w="9" w:type="dxa"/>
          <w:trHeight w:val="547"/>
        </w:trPr>
        <w:tc>
          <w:tcPr>
            <w:tcW w:w="601" w:type="dxa"/>
            <w:tcBorders>
              <w:top w:val="nil"/>
              <w:left w:val="single" w:sz="4" w:space="0" w:color="auto"/>
              <w:bottom w:val="single" w:sz="4" w:space="0" w:color="auto"/>
              <w:right w:val="single" w:sz="4" w:space="0" w:color="auto"/>
            </w:tcBorders>
            <w:shd w:val="clear" w:color="auto" w:fill="auto"/>
            <w:noWrap/>
            <w:hideMark/>
          </w:tcPr>
          <w:p w14:paraId="598C07EA" w14:textId="77777777" w:rsidR="0092603C" w:rsidRPr="0092603C" w:rsidRDefault="0092603C" w:rsidP="0092603C">
            <w:pPr>
              <w:spacing w:line="240" w:lineRule="auto"/>
              <w:ind w:firstLine="0"/>
              <w:jc w:val="center"/>
              <w:rPr>
                <w:sz w:val="24"/>
                <w:szCs w:val="24"/>
              </w:rPr>
            </w:pPr>
            <w:r w:rsidRPr="0092603C">
              <w:rPr>
                <w:sz w:val="24"/>
                <w:szCs w:val="24"/>
              </w:rPr>
              <w:t>8</w:t>
            </w:r>
          </w:p>
        </w:tc>
        <w:tc>
          <w:tcPr>
            <w:tcW w:w="6203" w:type="dxa"/>
            <w:tcBorders>
              <w:top w:val="nil"/>
              <w:left w:val="nil"/>
              <w:bottom w:val="single" w:sz="4" w:space="0" w:color="auto"/>
              <w:right w:val="single" w:sz="4" w:space="0" w:color="auto"/>
            </w:tcBorders>
            <w:shd w:val="clear" w:color="auto" w:fill="auto"/>
            <w:hideMark/>
          </w:tcPr>
          <w:p w14:paraId="6C1889A0" w14:textId="77777777" w:rsidR="0092603C" w:rsidRPr="0092603C" w:rsidRDefault="0092603C" w:rsidP="0092603C">
            <w:pPr>
              <w:spacing w:line="240" w:lineRule="auto"/>
              <w:ind w:firstLine="0"/>
              <w:jc w:val="left"/>
              <w:rPr>
                <w:sz w:val="24"/>
                <w:szCs w:val="24"/>
              </w:rPr>
            </w:pPr>
            <w:r w:rsidRPr="0092603C">
              <w:rPr>
                <w:bCs/>
                <w:color w:val="000000"/>
                <w:sz w:val="24"/>
                <w:szCs w:val="24"/>
              </w:rPr>
              <w:t>Масляная окраска металлических поверхностей: решеток, переплетов, труб диаметром менее 50 мм и т.п., количество окрасок 2</w:t>
            </w:r>
          </w:p>
        </w:tc>
        <w:tc>
          <w:tcPr>
            <w:tcW w:w="993" w:type="dxa"/>
            <w:tcBorders>
              <w:top w:val="nil"/>
              <w:left w:val="nil"/>
              <w:bottom w:val="single" w:sz="4" w:space="0" w:color="auto"/>
              <w:right w:val="single" w:sz="4" w:space="0" w:color="auto"/>
            </w:tcBorders>
            <w:shd w:val="clear" w:color="auto" w:fill="auto"/>
            <w:vAlign w:val="center"/>
            <w:hideMark/>
          </w:tcPr>
          <w:p w14:paraId="0464B55E"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vAlign w:val="center"/>
            <w:hideMark/>
          </w:tcPr>
          <w:p w14:paraId="268E7C8A" w14:textId="77777777" w:rsidR="0092603C" w:rsidRPr="0092603C" w:rsidRDefault="0092603C" w:rsidP="0092603C">
            <w:pPr>
              <w:spacing w:line="240" w:lineRule="auto"/>
              <w:ind w:firstLine="0"/>
              <w:jc w:val="center"/>
              <w:rPr>
                <w:sz w:val="24"/>
                <w:szCs w:val="24"/>
              </w:rPr>
            </w:pPr>
            <w:r w:rsidRPr="0092603C">
              <w:rPr>
                <w:sz w:val="24"/>
                <w:szCs w:val="24"/>
              </w:rPr>
              <w:t>0,201</w:t>
            </w:r>
          </w:p>
        </w:tc>
      </w:tr>
      <w:tr w:rsidR="0092603C" w:rsidRPr="0092603C" w14:paraId="624374D5" w14:textId="77777777" w:rsidTr="008C3364">
        <w:trPr>
          <w:gridAfter w:val="1"/>
          <w:wAfter w:w="9" w:type="dxa"/>
          <w:trHeight w:val="60"/>
        </w:trPr>
        <w:tc>
          <w:tcPr>
            <w:tcW w:w="601" w:type="dxa"/>
            <w:tcBorders>
              <w:top w:val="nil"/>
              <w:left w:val="single" w:sz="4" w:space="0" w:color="auto"/>
              <w:bottom w:val="single" w:sz="4" w:space="0" w:color="auto"/>
              <w:right w:val="single" w:sz="4" w:space="0" w:color="auto"/>
            </w:tcBorders>
            <w:shd w:val="clear" w:color="auto" w:fill="auto"/>
            <w:noWrap/>
            <w:hideMark/>
          </w:tcPr>
          <w:p w14:paraId="69C1C10D" w14:textId="77777777" w:rsidR="0092603C" w:rsidRPr="0092603C" w:rsidRDefault="0092603C" w:rsidP="0092603C">
            <w:pPr>
              <w:spacing w:line="240" w:lineRule="auto"/>
              <w:ind w:firstLine="0"/>
              <w:jc w:val="center"/>
              <w:rPr>
                <w:sz w:val="24"/>
                <w:szCs w:val="24"/>
              </w:rPr>
            </w:pPr>
            <w:r w:rsidRPr="0092603C">
              <w:rPr>
                <w:sz w:val="24"/>
                <w:szCs w:val="24"/>
              </w:rPr>
              <w:t>9</w:t>
            </w:r>
          </w:p>
        </w:tc>
        <w:tc>
          <w:tcPr>
            <w:tcW w:w="6203" w:type="dxa"/>
            <w:tcBorders>
              <w:top w:val="nil"/>
              <w:left w:val="nil"/>
              <w:bottom w:val="single" w:sz="4" w:space="0" w:color="auto"/>
              <w:right w:val="single" w:sz="4" w:space="0" w:color="auto"/>
            </w:tcBorders>
            <w:shd w:val="clear" w:color="auto" w:fill="auto"/>
            <w:hideMark/>
          </w:tcPr>
          <w:p w14:paraId="49180A9B" w14:textId="77777777" w:rsidR="0092603C" w:rsidRPr="0092603C" w:rsidRDefault="0092603C" w:rsidP="0092603C">
            <w:pPr>
              <w:spacing w:line="240" w:lineRule="auto"/>
              <w:ind w:firstLine="0"/>
              <w:jc w:val="left"/>
              <w:rPr>
                <w:sz w:val="24"/>
                <w:szCs w:val="24"/>
              </w:rPr>
            </w:pPr>
            <w:r w:rsidRPr="0092603C">
              <w:rPr>
                <w:bCs/>
                <w:color w:val="000000"/>
                <w:sz w:val="24"/>
                <w:szCs w:val="24"/>
              </w:rPr>
              <w:t>Краска для наружных работ, голубая 475</w:t>
            </w:r>
          </w:p>
        </w:tc>
        <w:tc>
          <w:tcPr>
            <w:tcW w:w="993" w:type="dxa"/>
            <w:tcBorders>
              <w:top w:val="nil"/>
              <w:left w:val="nil"/>
              <w:bottom w:val="single" w:sz="4" w:space="0" w:color="auto"/>
              <w:right w:val="single" w:sz="4" w:space="0" w:color="auto"/>
            </w:tcBorders>
            <w:shd w:val="clear" w:color="auto" w:fill="auto"/>
            <w:hideMark/>
          </w:tcPr>
          <w:p w14:paraId="3A5BB1F4" w14:textId="77777777" w:rsidR="0092603C" w:rsidRPr="0092603C" w:rsidRDefault="0092603C" w:rsidP="0092603C">
            <w:pPr>
              <w:spacing w:line="240" w:lineRule="auto"/>
              <w:ind w:firstLine="0"/>
              <w:jc w:val="center"/>
              <w:rPr>
                <w:sz w:val="24"/>
                <w:szCs w:val="24"/>
              </w:rPr>
            </w:pPr>
            <w:r w:rsidRPr="0092603C">
              <w:rPr>
                <w:sz w:val="24"/>
                <w:szCs w:val="24"/>
              </w:rPr>
              <w:t>т</w:t>
            </w:r>
          </w:p>
        </w:tc>
        <w:tc>
          <w:tcPr>
            <w:tcW w:w="1559" w:type="dxa"/>
            <w:tcBorders>
              <w:top w:val="nil"/>
              <w:left w:val="nil"/>
              <w:bottom w:val="single" w:sz="4" w:space="0" w:color="auto"/>
              <w:right w:val="single" w:sz="4" w:space="0" w:color="auto"/>
            </w:tcBorders>
            <w:shd w:val="clear" w:color="auto" w:fill="auto"/>
            <w:noWrap/>
            <w:hideMark/>
          </w:tcPr>
          <w:p w14:paraId="6AC6A8B7" w14:textId="77777777" w:rsidR="0092603C" w:rsidRPr="0092603C" w:rsidRDefault="0092603C" w:rsidP="0092603C">
            <w:pPr>
              <w:spacing w:line="240" w:lineRule="auto"/>
              <w:ind w:firstLine="0"/>
              <w:jc w:val="center"/>
              <w:rPr>
                <w:sz w:val="24"/>
                <w:szCs w:val="24"/>
              </w:rPr>
            </w:pPr>
            <w:r w:rsidRPr="0092603C">
              <w:rPr>
                <w:bCs/>
                <w:color w:val="000000"/>
                <w:sz w:val="24"/>
                <w:szCs w:val="24"/>
              </w:rPr>
              <w:t>0,0049446</w:t>
            </w:r>
          </w:p>
        </w:tc>
      </w:tr>
      <w:tr w:rsidR="0092603C" w:rsidRPr="0092603C" w14:paraId="34DEDC33" w14:textId="77777777" w:rsidTr="008C3364">
        <w:trPr>
          <w:gridAfter w:val="1"/>
          <w:wAfter w:w="9" w:type="dxa"/>
          <w:trHeight w:val="58"/>
        </w:trPr>
        <w:tc>
          <w:tcPr>
            <w:tcW w:w="601" w:type="dxa"/>
            <w:tcBorders>
              <w:top w:val="nil"/>
              <w:left w:val="single" w:sz="4" w:space="0" w:color="auto"/>
              <w:bottom w:val="single" w:sz="4" w:space="0" w:color="auto"/>
              <w:right w:val="single" w:sz="4" w:space="0" w:color="auto"/>
            </w:tcBorders>
            <w:shd w:val="clear" w:color="auto" w:fill="auto"/>
            <w:noWrap/>
            <w:hideMark/>
          </w:tcPr>
          <w:p w14:paraId="50E5EF10" w14:textId="77777777" w:rsidR="0092603C" w:rsidRPr="0092603C" w:rsidRDefault="0092603C" w:rsidP="0092603C">
            <w:pPr>
              <w:spacing w:line="240" w:lineRule="auto"/>
              <w:ind w:firstLine="0"/>
              <w:jc w:val="center"/>
              <w:rPr>
                <w:sz w:val="24"/>
                <w:szCs w:val="24"/>
              </w:rPr>
            </w:pPr>
            <w:r w:rsidRPr="0092603C">
              <w:rPr>
                <w:sz w:val="24"/>
                <w:szCs w:val="24"/>
              </w:rPr>
              <w:t>10</w:t>
            </w:r>
          </w:p>
        </w:tc>
        <w:tc>
          <w:tcPr>
            <w:tcW w:w="6203" w:type="dxa"/>
            <w:tcBorders>
              <w:top w:val="nil"/>
              <w:left w:val="nil"/>
              <w:bottom w:val="single" w:sz="4" w:space="0" w:color="auto"/>
              <w:right w:val="single" w:sz="4" w:space="0" w:color="auto"/>
            </w:tcBorders>
            <w:shd w:val="clear" w:color="auto" w:fill="auto"/>
            <w:hideMark/>
          </w:tcPr>
          <w:p w14:paraId="201110EE" w14:textId="77777777" w:rsidR="0092603C" w:rsidRPr="0092603C" w:rsidRDefault="0092603C" w:rsidP="0092603C">
            <w:pPr>
              <w:spacing w:line="240" w:lineRule="auto"/>
              <w:ind w:firstLine="0"/>
              <w:jc w:val="left"/>
              <w:rPr>
                <w:sz w:val="24"/>
                <w:szCs w:val="24"/>
              </w:rPr>
            </w:pPr>
            <w:r w:rsidRPr="0092603C">
              <w:rPr>
                <w:bCs/>
                <w:color w:val="000000"/>
                <w:sz w:val="24"/>
                <w:szCs w:val="24"/>
              </w:rPr>
              <w:t>Установка элементов каркаса: из брусьев</w:t>
            </w:r>
          </w:p>
        </w:tc>
        <w:tc>
          <w:tcPr>
            <w:tcW w:w="993" w:type="dxa"/>
            <w:tcBorders>
              <w:top w:val="nil"/>
              <w:left w:val="nil"/>
              <w:bottom w:val="single" w:sz="4" w:space="0" w:color="auto"/>
              <w:right w:val="single" w:sz="4" w:space="0" w:color="auto"/>
            </w:tcBorders>
            <w:shd w:val="clear" w:color="auto" w:fill="auto"/>
            <w:vAlign w:val="center"/>
            <w:hideMark/>
          </w:tcPr>
          <w:p w14:paraId="49C34550" w14:textId="77777777" w:rsidR="0092603C" w:rsidRPr="0092603C" w:rsidRDefault="0092603C" w:rsidP="0092603C">
            <w:pPr>
              <w:spacing w:line="240" w:lineRule="auto"/>
              <w:ind w:firstLine="0"/>
              <w:jc w:val="center"/>
              <w:rPr>
                <w:sz w:val="24"/>
                <w:szCs w:val="24"/>
              </w:rPr>
            </w:pPr>
            <w:r w:rsidRPr="0092603C">
              <w:rPr>
                <w:sz w:val="24"/>
                <w:szCs w:val="24"/>
              </w:rPr>
              <w:t>м3</w:t>
            </w:r>
          </w:p>
        </w:tc>
        <w:tc>
          <w:tcPr>
            <w:tcW w:w="1559" w:type="dxa"/>
            <w:tcBorders>
              <w:top w:val="nil"/>
              <w:left w:val="nil"/>
              <w:bottom w:val="single" w:sz="4" w:space="0" w:color="auto"/>
              <w:right w:val="single" w:sz="4" w:space="0" w:color="auto"/>
            </w:tcBorders>
            <w:shd w:val="clear" w:color="auto" w:fill="auto"/>
            <w:noWrap/>
            <w:vAlign w:val="center"/>
            <w:hideMark/>
          </w:tcPr>
          <w:p w14:paraId="6346F982" w14:textId="77777777" w:rsidR="0092603C" w:rsidRPr="0092603C" w:rsidRDefault="0092603C" w:rsidP="0092603C">
            <w:pPr>
              <w:spacing w:line="240" w:lineRule="auto"/>
              <w:ind w:firstLine="0"/>
              <w:jc w:val="center"/>
              <w:rPr>
                <w:sz w:val="24"/>
                <w:szCs w:val="24"/>
              </w:rPr>
            </w:pPr>
            <w:r w:rsidRPr="0092603C">
              <w:rPr>
                <w:sz w:val="24"/>
                <w:szCs w:val="24"/>
              </w:rPr>
              <w:t>4,725</w:t>
            </w:r>
          </w:p>
        </w:tc>
      </w:tr>
      <w:tr w:rsidR="0092603C" w:rsidRPr="0092603C" w14:paraId="053AC21B" w14:textId="77777777" w:rsidTr="008C3364">
        <w:trPr>
          <w:gridAfter w:val="1"/>
          <w:wAfter w:w="9" w:type="dxa"/>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64B2608D" w14:textId="77777777" w:rsidR="0092603C" w:rsidRPr="0092603C" w:rsidRDefault="0092603C" w:rsidP="0092603C">
            <w:pPr>
              <w:spacing w:line="240" w:lineRule="auto"/>
              <w:ind w:firstLine="0"/>
              <w:jc w:val="center"/>
              <w:rPr>
                <w:sz w:val="24"/>
                <w:szCs w:val="24"/>
              </w:rPr>
            </w:pPr>
            <w:r w:rsidRPr="0092603C">
              <w:rPr>
                <w:sz w:val="24"/>
                <w:szCs w:val="24"/>
              </w:rPr>
              <w:t>11</w:t>
            </w:r>
          </w:p>
        </w:tc>
        <w:tc>
          <w:tcPr>
            <w:tcW w:w="6203" w:type="dxa"/>
            <w:tcBorders>
              <w:top w:val="nil"/>
              <w:left w:val="nil"/>
              <w:bottom w:val="single" w:sz="4" w:space="0" w:color="auto"/>
              <w:right w:val="single" w:sz="4" w:space="0" w:color="auto"/>
            </w:tcBorders>
            <w:shd w:val="clear" w:color="auto" w:fill="auto"/>
            <w:hideMark/>
          </w:tcPr>
          <w:p w14:paraId="2A2EDAC3" w14:textId="77777777" w:rsidR="0092603C" w:rsidRPr="0092603C" w:rsidRDefault="0092603C" w:rsidP="0092603C">
            <w:pPr>
              <w:spacing w:line="240" w:lineRule="auto"/>
              <w:ind w:firstLine="0"/>
              <w:jc w:val="left"/>
              <w:rPr>
                <w:sz w:val="24"/>
                <w:szCs w:val="24"/>
              </w:rPr>
            </w:pPr>
            <w:r w:rsidRPr="0092603C">
              <w:rPr>
                <w:bCs/>
                <w:color w:val="000000"/>
                <w:sz w:val="24"/>
                <w:szCs w:val="24"/>
              </w:rPr>
              <w:t>Монтаж кровли из профилированного листа для объектов непроизводственного назначения: средней сложности</w:t>
            </w:r>
          </w:p>
        </w:tc>
        <w:tc>
          <w:tcPr>
            <w:tcW w:w="993" w:type="dxa"/>
            <w:tcBorders>
              <w:top w:val="nil"/>
              <w:left w:val="nil"/>
              <w:bottom w:val="single" w:sz="4" w:space="0" w:color="auto"/>
              <w:right w:val="single" w:sz="4" w:space="0" w:color="auto"/>
            </w:tcBorders>
            <w:shd w:val="clear" w:color="auto" w:fill="auto"/>
            <w:vAlign w:val="center"/>
            <w:hideMark/>
          </w:tcPr>
          <w:p w14:paraId="628B4700"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noWrap/>
            <w:vAlign w:val="center"/>
            <w:hideMark/>
          </w:tcPr>
          <w:p w14:paraId="142FB4E0" w14:textId="77777777" w:rsidR="0092603C" w:rsidRPr="0092603C" w:rsidRDefault="0092603C" w:rsidP="0092603C">
            <w:pPr>
              <w:spacing w:line="240" w:lineRule="auto"/>
              <w:ind w:firstLine="0"/>
              <w:jc w:val="center"/>
              <w:rPr>
                <w:sz w:val="24"/>
                <w:szCs w:val="24"/>
              </w:rPr>
            </w:pPr>
            <w:r w:rsidRPr="0092603C">
              <w:rPr>
                <w:sz w:val="24"/>
                <w:szCs w:val="24"/>
              </w:rPr>
              <w:t>2,55</w:t>
            </w:r>
          </w:p>
        </w:tc>
      </w:tr>
      <w:tr w:rsidR="0092603C" w:rsidRPr="0092603C" w14:paraId="3574724C"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3A353949" w14:textId="77777777" w:rsidR="0092603C" w:rsidRPr="0092603C" w:rsidRDefault="0092603C" w:rsidP="0092603C">
            <w:pPr>
              <w:spacing w:line="240" w:lineRule="auto"/>
              <w:ind w:firstLine="0"/>
              <w:jc w:val="center"/>
              <w:rPr>
                <w:sz w:val="24"/>
                <w:szCs w:val="24"/>
              </w:rPr>
            </w:pPr>
            <w:r w:rsidRPr="0092603C">
              <w:rPr>
                <w:sz w:val="24"/>
                <w:szCs w:val="24"/>
              </w:rPr>
              <w:t>12</w:t>
            </w:r>
          </w:p>
        </w:tc>
        <w:tc>
          <w:tcPr>
            <w:tcW w:w="6203" w:type="dxa"/>
            <w:tcBorders>
              <w:top w:val="nil"/>
              <w:left w:val="nil"/>
              <w:bottom w:val="single" w:sz="4" w:space="0" w:color="auto"/>
              <w:right w:val="single" w:sz="4" w:space="0" w:color="auto"/>
            </w:tcBorders>
            <w:shd w:val="clear" w:color="auto" w:fill="auto"/>
            <w:hideMark/>
          </w:tcPr>
          <w:p w14:paraId="26E37731" w14:textId="77777777" w:rsidR="0092603C" w:rsidRPr="0092603C" w:rsidRDefault="0092603C" w:rsidP="0092603C">
            <w:pPr>
              <w:spacing w:line="240" w:lineRule="auto"/>
              <w:ind w:firstLine="0"/>
              <w:jc w:val="left"/>
              <w:rPr>
                <w:sz w:val="24"/>
                <w:szCs w:val="24"/>
              </w:rPr>
            </w:pPr>
            <w:r w:rsidRPr="0092603C">
              <w:rPr>
                <w:bCs/>
                <w:color w:val="000000"/>
                <w:sz w:val="24"/>
                <w:szCs w:val="24"/>
              </w:rPr>
              <w:t>Профиль на крышу из монолитного поликарбоната (3000*1150)</w:t>
            </w:r>
          </w:p>
        </w:tc>
        <w:tc>
          <w:tcPr>
            <w:tcW w:w="993" w:type="dxa"/>
            <w:tcBorders>
              <w:top w:val="nil"/>
              <w:left w:val="nil"/>
              <w:bottom w:val="single" w:sz="4" w:space="0" w:color="auto"/>
              <w:right w:val="single" w:sz="4" w:space="0" w:color="auto"/>
            </w:tcBorders>
            <w:shd w:val="clear" w:color="auto" w:fill="auto"/>
            <w:vAlign w:val="center"/>
            <w:hideMark/>
          </w:tcPr>
          <w:p w14:paraId="7F606C30" w14:textId="77777777" w:rsidR="0092603C" w:rsidRPr="0092603C" w:rsidRDefault="0092603C" w:rsidP="0092603C">
            <w:pPr>
              <w:spacing w:line="240" w:lineRule="auto"/>
              <w:ind w:firstLine="0"/>
              <w:jc w:val="center"/>
              <w:rPr>
                <w:sz w:val="24"/>
                <w:szCs w:val="24"/>
              </w:rPr>
            </w:pPr>
            <w:r w:rsidRPr="0092603C">
              <w:rPr>
                <w:sz w:val="24"/>
                <w:szCs w:val="24"/>
              </w:rPr>
              <w:t>м2</w:t>
            </w:r>
          </w:p>
        </w:tc>
        <w:tc>
          <w:tcPr>
            <w:tcW w:w="1559" w:type="dxa"/>
            <w:tcBorders>
              <w:top w:val="nil"/>
              <w:left w:val="nil"/>
              <w:bottom w:val="single" w:sz="4" w:space="0" w:color="auto"/>
              <w:right w:val="single" w:sz="4" w:space="0" w:color="auto"/>
            </w:tcBorders>
            <w:shd w:val="clear" w:color="auto" w:fill="auto"/>
            <w:vAlign w:val="center"/>
            <w:hideMark/>
          </w:tcPr>
          <w:p w14:paraId="31236207" w14:textId="77777777" w:rsidR="0092603C" w:rsidRPr="0092603C" w:rsidRDefault="0092603C" w:rsidP="0092603C">
            <w:pPr>
              <w:spacing w:line="240" w:lineRule="auto"/>
              <w:ind w:firstLine="0"/>
              <w:jc w:val="center"/>
              <w:rPr>
                <w:sz w:val="24"/>
                <w:szCs w:val="24"/>
              </w:rPr>
            </w:pPr>
            <w:r w:rsidRPr="0092603C">
              <w:rPr>
                <w:sz w:val="24"/>
                <w:szCs w:val="24"/>
              </w:rPr>
              <w:t>280,5</w:t>
            </w:r>
          </w:p>
        </w:tc>
      </w:tr>
      <w:tr w:rsidR="0092603C" w:rsidRPr="0092603C" w14:paraId="6201A552"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4F519996" w14:textId="77777777" w:rsidR="0092603C" w:rsidRPr="0092603C" w:rsidRDefault="0092603C" w:rsidP="0092603C">
            <w:pPr>
              <w:spacing w:line="240" w:lineRule="auto"/>
              <w:ind w:firstLine="0"/>
              <w:jc w:val="center"/>
              <w:rPr>
                <w:sz w:val="24"/>
                <w:szCs w:val="24"/>
              </w:rPr>
            </w:pPr>
            <w:r w:rsidRPr="0092603C">
              <w:rPr>
                <w:sz w:val="24"/>
                <w:szCs w:val="24"/>
              </w:rPr>
              <w:t>13</w:t>
            </w:r>
          </w:p>
        </w:tc>
        <w:tc>
          <w:tcPr>
            <w:tcW w:w="6203" w:type="dxa"/>
            <w:tcBorders>
              <w:top w:val="nil"/>
              <w:left w:val="nil"/>
              <w:bottom w:val="single" w:sz="4" w:space="0" w:color="auto"/>
              <w:right w:val="single" w:sz="4" w:space="0" w:color="auto"/>
            </w:tcBorders>
            <w:shd w:val="clear" w:color="auto" w:fill="auto"/>
            <w:hideMark/>
          </w:tcPr>
          <w:p w14:paraId="087DF061" w14:textId="77777777" w:rsidR="0092603C" w:rsidRPr="0092603C" w:rsidRDefault="0092603C" w:rsidP="0092603C">
            <w:pPr>
              <w:spacing w:line="240" w:lineRule="auto"/>
              <w:ind w:firstLine="0"/>
              <w:jc w:val="left"/>
              <w:rPr>
                <w:sz w:val="24"/>
                <w:szCs w:val="24"/>
              </w:rPr>
            </w:pPr>
            <w:r w:rsidRPr="0092603C">
              <w:rPr>
                <w:bCs/>
                <w:color w:val="000000"/>
                <w:sz w:val="24"/>
                <w:szCs w:val="24"/>
              </w:rPr>
              <w:t>Монтаж кровли из профилированного листа для объектов непроизводственного назначения: средней сложности (Фронтоны)</w:t>
            </w:r>
          </w:p>
        </w:tc>
        <w:tc>
          <w:tcPr>
            <w:tcW w:w="993" w:type="dxa"/>
            <w:tcBorders>
              <w:top w:val="nil"/>
              <w:left w:val="nil"/>
              <w:bottom w:val="single" w:sz="4" w:space="0" w:color="auto"/>
              <w:right w:val="single" w:sz="4" w:space="0" w:color="auto"/>
            </w:tcBorders>
            <w:shd w:val="clear" w:color="auto" w:fill="auto"/>
            <w:vAlign w:val="center"/>
            <w:hideMark/>
          </w:tcPr>
          <w:p w14:paraId="627B6764" w14:textId="77777777" w:rsidR="0092603C" w:rsidRPr="0092603C" w:rsidRDefault="0092603C" w:rsidP="0092603C">
            <w:pPr>
              <w:spacing w:line="240" w:lineRule="auto"/>
              <w:ind w:firstLine="0"/>
              <w:jc w:val="center"/>
              <w:rPr>
                <w:sz w:val="24"/>
                <w:szCs w:val="24"/>
              </w:rPr>
            </w:pPr>
            <w:r w:rsidRPr="0092603C">
              <w:rPr>
                <w:sz w:val="24"/>
                <w:szCs w:val="24"/>
              </w:rPr>
              <w:t>100м2</w:t>
            </w:r>
          </w:p>
        </w:tc>
        <w:tc>
          <w:tcPr>
            <w:tcW w:w="1559" w:type="dxa"/>
            <w:tcBorders>
              <w:top w:val="nil"/>
              <w:left w:val="nil"/>
              <w:bottom w:val="single" w:sz="4" w:space="0" w:color="auto"/>
              <w:right w:val="single" w:sz="4" w:space="0" w:color="auto"/>
            </w:tcBorders>
            <w:shd w:val="clear" w:color="auto" w:fill="auto"/>
            <w:vAlign w:val="center"/>
            <w:hideMark/>
          </w:tcPr>
          <w:p w14:paraId="333A6356" w14:textId="77777777" w:rsidR="0092603C" w:rsidRPr="0092603C" w:rsidRDefault="0092603C" w:rsidP="0092603C">
            <w:pPr>
              <w:spacing w:line="240" w:lineRule="auto"/>
              <w:ind w:firstLine="0"/>
              <w:jc w:val="center"/>
              <w:rPr>
                <w:sz w:val="24"/>
                <w:szCs w:val="24"/>
              </w:rPr>
            </w:pPr>
            <w:r w:rsidRPr="0092603C">
              <w:rPr>
                <w:sz w:val="24"/>
                <w:szCs w:val="24"/>
              </w:rPr>
              <w:t>1,48</w:t>
            </w:r>
          </w:p>
        </w:tc>
      </w:tr>
      <w:tr w:rsidR="0092603C" w:rsidRPr="0092603C" w14:paraId="5DC67BD2"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743014C6" w14:textId="77777777" w:rsidR="0092603C" w:rsidRPr="0092603C" w:rsidRDefault="0092603C" w:rsidP="0092603C">
            <w:pPr>
              <w:spacing w:line="240" w:lineRule="auto"/>
              <w:ind w:firstLine="0"/>
              <w:jc w:val="center"/>
              <w:rPr>
                <w:sz w:val="24"/>
                <w:szCs w:val="24"/>
              </w:rPr>
            </w:pPr>
            <w:r w:rsidRPr="0092603C">
              <w:rPr>
                <w:sz w:val="24"/>
                <w:szCs w:val="24"/>
              </w:rPr>
              <w:t>14</w:t>
            </w:r>
          </w:p>
        </w:tc>
        <w:tc>
          <w:tcPr>
            <w:tcW w:w="6203" w:type="dxa"/>
            <w:tcBorders>
              <w:top w:val="nil"/>
              <w:left w:val="nil"/>
              <w:bottom w:val="single" w:sz="4" w:space="0" w:color="auto"/>
              <w:right w:val="single" w:sz="4" w:space="0" w:color="auto"/>
            </w:tcBorders>
            <w:shd w:val="clear" w:color="auto" w:fill="auto"/>
            <w:hideMark/>
          </w:tcPr>
          <w:p w14:paraId="7399F5E6" w14:textId="77777777" w:rsidR="0092603C" w:rsidRPr="0092603C" w:rsidRDefault="0092603C" w:rsidP="0092603C">
            <w:pPr>
              <w:spacing w:line="240" w:lineRule="auto"/>
              <w:ind w:firstLine="0"/>
              <w:jc w:val="left"/>
              <w:rPr>
                <w:sz w:val="24"/>
                <w:szCs w:val="24"/>
              </w:rPr>
            </w:pPr>
            <w:r w:rsidRPr="0092603C">
              <w:rPr>
                <w:bCs/>
                <w:color w:val="000000"/>
                <w:sz w:val="24"/>
                <w:szCs w:val="24"/>
              </w:rPr>
              <w:t>Сотовый поликарбонат СПК - 8мм (6000*2000)</w:t>
            </w:r>
          </w:p>
        </w:tc>
        <w:tc>
          <w:tcPr>
            <w:tcW w:w="993" w:type="dxa"/>
            <w:tcBorders>
              <w:top w:val="nil"/>
              <w:left w:val="nil"/>
              <w:bottom w:val="single" w:sz="4" w:space="0" w:color="auto"/>
              <w:right w:val="single" w:sz="4" w:space="0" w:color="auto"/>
            </w:tcBorders>
            <w:shd w:val="clear" w:color="auto" w:fill="auto"/>
            <w:vAlign w:val="center"/>
            <w:hideMark/>
          </w:tcPr>
          <w:p w14:paraId="747B7010" w14:textId="77777777" w:rsidR="0092603C" w:rsidRPr="0092603C" w:rsidRDefault="0092603C" w:rsidP="0092603C">
            <w:pPr>
              <w:spacing w:line="240" w:lineRule="auto"/>
              <w:ind w:firstLine="0"/>
              <w:jc w:val="center"/>
              <w:rPr>
                <w:sz w:val="24"/>
                <w:szCs w:val="24"/>
              </w:rPr>
            </w:pPr>
            <w:r w:rsidRPr="0092603C">
              <w:rPr>
                <w:sz w:val="24"/>
                <w:szCs w:val="24"/>
              </w:rPr>
              <w:t>м2</w:t>
            </w:r>
          </w:p>
        </w:tc>
        <w:tc>
          <w:tcPr>
            <w:tcW w:w="1559" w:type="dxa"/>
            <w:tcBorders>
              <w:top w:val="nil"/>
              <w:left w:val="nil"/>
              <w:bottom w:val="single" w:sz="4" w:space="0" w:color="auto"/>
              <w:right w:val="single" w:sz="4" w:space="0" w:color="auto"/>
            </w:tcBorders>
            <w:shd w:val="clear" w:color="auto" w:fill="auto"/>
            <w:vAlign w:val="center"/>
            <w:hideMark/>
          </w:tcPr>
          <w:p w14:paraId="3E870B3A" w14:textId="77777777" w:rsidR="0092603C" w:rsidRPr="0092603C" w:rsidRDefault="0092603C" w:rsidP="0092603C">
            <w:pPr>
              <w:spacing w:line="240" w:lineRule="auto"/>
              <w:ind w:firstLine="0"/>
              <w:jc w:val="center"/>
              <w:rPr>
                <w:sz w:val="24"/>
                <w:szCs w:val="24"/>
              </w:rPr>
            </w:pPr>
            <w:r w:rsidRPr="0092603C">
              <w:rPr>
                <w:sz w:val="24"/>
                <w:szCs w:val="24"/>
              </w:rPr>
              <w:t>162,8</w:t>
            </w:r>
          </w:p>
        </w:tc>
      </w:tr>
      <w:tr w:rsidR="0092603C" w:rsidRPr="0092603C" w14:paraId="35B5A6EA"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228919A2" w14:textId="77777777" w:rsidR="0092603C" w:rsidRPr="0092603C" w:rsidRDefault="0092603C" w:rsidP="0092603C">
            <w:pPr>
              <w:spacing w:line="240" w:lineRule="auto"/>
              <w:ind w:firstLine="0"/>
              <w:jc w:val="center"/>
              <w:rPr>
                <w:sz w:val="24"/>
                <w:szCs w:val="24"/>
              </w:rPr>
            </w:pPr>
            <w:r w:rsidRPr="0092603C">
              <w:rPr>
                <w:sz w:val="24"/>
                <w:szCs w:val="24"/>
              </w:rPr>
              <w:t>15</w:t>
            </w:r>
          </w:p>
        </w:tc>
        <w:tc>
          <w:tcPr>
            <w:tcW w:w="6203" w:type="dxa"/>
            <w:tcBorders>
              <w:top w:val="nil"/>
              <w:left w:val="nil"/>
              <w:bottom w:val="single" w:sz="4" w:space="0" w:color="auto"/>
              <w:right w:val="single" w:sz="4" w:space="0" w:color="auto"/>
            </w:tcBorders>
            <w:shd w:val="clear" w:color="auto" w:fill="auto"/>
            <w:hideMark/>
          </w:tcPr>
          <w:p w14:paraId="00A91660" w14:textId="45B90F10" w:rsidR="0092603C" w:rsidRPr="0092603C" w:rsidRDefault="0092603C" w:rsidP="0092603C">
            <w:pPr>
              <w:spacing w:line="240" w:lineRule="auto"/>
              <w:ind w:firstLine="0"/>
              <w:jc w:val="left"/>
              <w:rPr>
                <w:sz w:val="24"/>
                <w:szCs w:val="24"/>
              </w:rPr>
            </w:pPr>
            <w:r w:rsidRPr="0092603C">
              <w:rPr>
                <w:bCs/>
                <w:color w:val="000000"/>
                <w:sz w:val="24"/>
                <w:szCs w:val="24"/>
              </w:rPr>
              <w:t>Пена монтажная</w:t>
            </w:r>
          </w:p>
        </w:tc>
        <w:tc>
          <w:tcPr>
            <w:tcW w:w="993" w:type="dxa"/>
            <w:tcBorders>
              <w:top w:val="nil"/>
              <w:left w:val="nil"/>
              <w:bottom w:val="single" w:sz="4" w:space="0" w:color="auto"/>
              <w:right w:val="single" w:sz="4" w:space="0" w:color="auto"/>
            </w:tcBorders>
            <w:shd w:val="clear" w:color="auto" w:fill="auto"/>
            <w:vAlign w:val="center"/>
            <w:hideMark/>
          </w:tcPr>
          <w:p w14:paraId="71CC0F07" w14:textId="77777777" w:rsidR="0092603C" w:rsidRPr="0092603C" w:rsidRDefault="0092603C" w:rsidP="0092603C">
            <w:pPr>
              <w:spacing w:line="240" w:lineRule="auto"/>
              <w:ind w:firstLine="0"/>
              <w:jc w:val="center"/>
              <w:rPr>
                <w:sz w:val="24"/>
                <w:szCs w:val="24"/>
              </w:rPr>
            </w:pPr>
            <w:r w:rsidRPr="0092603C">
              <w:rPr>
                <w:sz w:val="24"/>
                <w:szCs w:val="24"/>
              </w:rPr>
              <w:t>л</w:t>
            </w:r>
          </w:p>
        </w:tc>
        <w:tc>
          <w:tcPr>
            <w:tcW w:w="1559" w:type="dxa"/>
            <w:tcBorders>
              <w:top w:val="nil"/>
              <w:left w:val="nil"/>
              <w:bottom w:val="single" w:sz="4" w:space="0" w:color="auto"/>
              <w:right w:val="single" w:sz="4" w:space="0" w:color="auto"/>
            </w:tcBorders>
            <w:shd w:val="clear" w:color="auto" w:fill="auto"/>
            <w:vAlign w:val="center"/>
            <w:hideMark/>
          </w:tcPr>
          <w:p w14:paraId="3C697B8D" w14:textId="77777777" w:rsidR="0092603C" w:rsidRPr="0092603C" w:rsidRDefault="0092603C" w:rsidP="0092603C">
            <w:pPr>
              <w:spacing w:line="240" w:lineRule="auto"/>
              <w:ind w:firstLine="0"/>
              <w:jc w:val="center"/>
              <w:rPr>
                <w:sz w:val="24"/>
                <w:szCs w:val="24"/>
              </w:rPr>
            </w:pPr>
            <w:r w:rsidRPr="0092603C">
              <w:rPr>
                <w:sz w:val="24"/>
                <w:szCs w:val="24"/>
              </w:rPr>
              <w:t>2,4</w:t>
            </w:r>
          </w:p>
        </w:tc>
      </w:tr>
      <w:tr w:rsidR="0092603C" w:rsidRPr="0092603C" w14:paraId="45872BBF"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14D13EEB" w14:textId="77777777" w:rsidR="0092603C" w:rsidRPr="0092603C" w:rsidRDefault="0092603C" w:rsidP="0092603C">
            <w:pPr>
              <w:spacing w:line="240" w:lineRule="auto"/>
              <w:ind w:firstLine="0"/>
              <w:jc w:val="center"/>
              <w:rPr>
                <w:sz w:val="24"/>
                <w:szCs w:val="24"/>
              </w:rPr>
            </w:pPr>
            <w:r w:rsidRPr="0092603C">
              <w:rPr>
                <w:sz w:val="24"/>
                <w:szCs w:val="24"/>
              </w:rPr>
              <w:lastRenderedPageBreak/>
              <w:t>16</w:t>
            </w:r>
          </w:p>
        </w:tc>
        <w:tc>
          <w:tcPr>
            <w:tcW w:w="6203" w:type="dxa"/>
            <w:tcBorders>
              <w:top w:val="nil"/>
              <w:left w:val="nil"/>
              <w:bottom w:val="single" w:sz="4" w:space="0" w:color="auto"/>
              <w:right w:val="single" w:sz="4" w:space="0" w:color="auto"/>
            </w:tcBorders>
            <w:shd w:val="clear" w:color="auto" w:fill="auto"/>
            <w:hideMark/>
          </w:tcPr>
          <w:p w14:paraId="3A678407" w14:textId="77777777" w:rsidR="0092603C" w:rsidRPr="0092603C" w:rsidRDefault="0092603C" w:rsidP="0092603C">
            <w:pPr>
              <w:spacing w:line="240" w:lineRule="auto"/>
              <w:ind w:firstLine="0"/>
              <w:jc w:val="left"/>
              <w:rPr>
                <w:sz w:val="24"/>
                <w:szCs w:val="24"/>
              </w:rPr>
            </w:pPr>
            <w:r w:rsidRPr="0092603C">
              <w:rPr>
                <w:bCs/>
                <w:color w:val="000000"/>
                <w:sz w:val="24"/>
                <w:szCs w:val="24"/>
              </w:rPr>
              <w:t>Устройство мелких покрытий (брандмауэры, парапеты, свесы и т.п.) из листовой оцинкованной стали</w:t>
            </w:r>
          </w:p>
        </w:tc>
        <w:tc>
          <w:tcPr>
            <w:tcW w:w="993" w:type="dxa"/>
            <w:tcBorders>
              <w:top w:val="nil"/>
              <w:left w:val="nil"/>
              <w:bottom w:val="single" w:sz="4" w:space="0" w:color="auto"/>
              <w:right w:val="single" w:sz="4" w:space="0" w:color="auto"/>
            </w:tcBorders>
            <w:shd w:val="clear" w:color="auto" w:fill="auto"/>
            <w:vAlign w:val="center"/>
            <w:hideMark/>
          </w:tcPr>
          <w:p w14:paraId="3040E566" w14:textId="77777777" w:rsidR="0092603C" w:rsidRPr="0092603C" w:rsidRDefault="0092603C" w:rsidP="0092603C">
            <w:pPr>
              <w:spacing w:line="240" w:lineRule="auto"/>
              <w:ind w:firstLine="0"/>
              <w:jc w:val="center"/>
              <w:rPr>
                <w:sz w:val="24"/>
                <w:szCs w:val="24"/>
              </w:rPr>
            </w:pPr>
            <w:r w:rsidRPr="0092603C">
              <w:rPr>
                <w:sz w:val="24"/>
                <w:szCs w:val="24"/>
              </w:rPr>
              <w:t xml:space="preserve"> 100м2</w:t>
            </w:r>
          </w:p>
        </w:tc>
        <w:tc>
          <w:tcPr>
            <w:tcW w:w="1559" w:type="dxa"/>
            <w:tcBorders>
              <w:top w:val="nil"/>
              <w:left w:val="nil"/>
              <w:bottom w:val="single" w:sz="4" w:space="0" w:color="auto"/>
              <w:right w:val="single" w:sz="4" w:space="0" w:color="auto"/>
            </w:tcBorders>
            <w:shd w:val="clear" w:color="auto" w:fill="auto"/>
            <w:noWrap/>
            <w:vAlign w:val="center"/>
            <w:hideMark/>
          </w:tcPr>
          <w:p w14:paraId="44AD4043" w14:textId="77777777" w:rsidR="0092603C" w:rsidRPr="0092603C" w:rsidRDefault="0092603C" w:rsidP="0092603C">
            <w:pPr>
              <w:spacing w:line="240" w:lineRule="auto"/>
              <w:ind w:firstLine="0"/>
              <w:jc w:val="center"/>
              <w:rPr>
                <w:sz w:val="24"/>
                <w:szCs w:val="24"/>
              </w:rPr>
            </w:pPr>
            <w:r w:rsidRPr="0092603C">
              <w:rPr>
                <w:sz w:val="24"/>
                <w:szCs w:val="24"/>
              </w:rPr>
              <w:t>0,147</w:t>
            </w:r>
          </w:p>
        </w:tc>
      </w:tr>
      <w:tr w:rsidR="0092603C" w:rsidRPr="0092603C" w14:paraId="2C3374ED"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6DA61D52" w14:textId="77777777" w:rsidR="0092603C" w:rsidRPr="0092603C" w:rsidRDefault="0092603C" w:rsidP="0092603C">
            <w:pPr>
              <w:spacing w:line="240" w:lineRule="auto"/>
              <w:ind w:firstLine="0"/>
              <w:jc w:val="center"/>
              <w:rPr>
                <w:sz w:val="24"/>
                <w:szCs w:val="24"/>
              </w:rPr>
            </w:pPr>
            <w:r w:rsidRPr="0092603C">
              <w:rPr>
                <w:sz w:val="24"/>
                <w:szCs w:val="24"/>
              </w:rPr>
              <w:t>17</w:t>
            </w:r>
          </w:p>
        </w:tc>
        <w:tc>
          <w:tcPr>
            <w:tcW w:w="6203" w:type="dxa"/>
            <w:tcBorders>
              <w:top w:val="nil"/>
              <w:left w:val="nil"/>
              <w:bottom w:val="single" w:sz="4" w:space="0" w:color="auto"/>
              <w:right w:val="single" w:sz="4" w:space="0" w:color="auto"/>
            </w:tcBorders>
            <w:shd w:val="clear" w:color="auto" w:fill="auto"/>
            <w:hideMark/>
          </w:tcPr>
          <w:p w14:paraId="18BFB1F3" w14:textId="77777777" w:rsidR="0092603C" w:rsidRPr="0092603C" w:rsidRDefault="0092603C" w:rsidP="0092603C">
            <w:pPr>
              <w:spacing w:line="240" w:lineRule="auto"/>
              <w:ind w:firstLine="0"/>
              <w:jc w:val="left"/>
              <w:rPr>
                <w:sz w:val="24"/>
                <w:szCs w:val="24"/>
              </w:rPr>
            </w:pPr>
            <w:proofErr w:type="spellStart"/>
            <w:r w:rsidRPr="0092603C">
              <w:rPr>
                <w:bCs/>
                <w:color w:val="000000"/>
                <w:sz w:val="24"/>
                <w:szCs w:val="24"/>
              </w:rPr>
              <w:t>Доборные</w:t>
            </w:r>
            <w:proofErr w:type="spellEnd"/>
            <w:r w:rsidRPr="0092603C">
              <w:rPr>
                <w:bCs/>
                <w:color w:val="000000"/>
                <w:sz w:val="24"/>
                <w:szCs w:val="24"/>
              </w:rPr>
              <w:t xml:space="preserve"> элементы из Стали листовой оцинкованной, толщина 0,5 мм (Конек, ветровые)</w:t>
            </w:r>
          </w:p>
        </w:tc>
        <w:tc>
          <w:tcPr>
            <w:tcW w:w="993" w:type="dxa"/>
            <w:tcBorders>
              <w:top w:val="nil"/>
              <w:left w:val="nil"/>
              <w:bottom w:val="single" w:sz="4" w:space="0" w:color="auto"/>
              <w:right w:val="single" w:sz="4" w:space="0" w:color="auto"/>
            </w:tcBorders>
            <w:shd w:val="clear" w:color="auto" w:fill="auto"/>
            <w:vAlign w:val="center"/>
            <w:hideMark/>
          </w:tcPr>
          <w:p w14:paraId="0D1A8522" w14:textId="77777777" w:rsidR="0092603C" w:rsidRPr="0092603C" w:rsidRDefault="0092603C" w:rsidP="0092603C">
            <w:pPr>
              <w:spacing w:line="240" w:lineRule="auto"/>
              <w:ind w:firstLine="0"/>
              <w:jc w:val="center"/>
              <w:rPr>
                <w:sz w:val="24"/>
                <w:szCs w:val="24"/>
              </w:rPr>
            </w:pPr>
            <w:r w:rsidRPr="0092603C">
              <w:rPr>
                <w:sz w:val="24"/>
                <w:szCs w:val="24"/>
              </w:rPr>
              <w:t xml:space="preserve"> </w:t>
            </w:r>
            <w:proofErr w:type="spellStart"/>
            <w:r w:rsidRPr="0092603C">
              <w:rPr>
                <w:sz w:val="24"/>
                <w:szCs w:val="24"/>
              </w:rPr>
              <w:t>шт</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D721243" w14:textId="77777777" w:rsidR="0092603C" w:rsidRPr="0092603C" w:rsidRDefault="0092603C" w:rsidP="0092603C">
            <w:pPr>
              <w:spacing w:line="240" w:lineRule="auto"/>
              <w:ind w:firstLine="0"/>
              <w:jc w:val="center"/>
              <w:rPr>
                <w:sz w:val="24"/>
                <w:szCs w:val="24"/>
              </w:rPr>
            </w:pPr>
            <w:r w:rsidRPr="0092603C">
              <w:rPr>
                <w:sz w:val="24"/>
                <w:szCs w:val="24"/>
              </w:rPr>
              <w:t>12</w:t>
            </w:r>
          </w:p>
        </w:tc>
      </w:tr>
      <w:tr w:rsidR="0092603C" w:rsidRPr="0092603C" w14:paraId="131A432D"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4D1960BE" w14:textId="77777777" w:rsidR="0092603C" w:rsidRPr="0092603C" w:rsidRDefault="0092603C" w:rsidP="0092603C">
            <w:pPr>
              <w:spacing w:line="240" w:lineRule="auto"/>
              <w:ind w:firstLine="0"/>
              <w:jc w:val="center"/>
              <w:rPr>
                <w:sz w:val="24"/>
                <w:szCs w:val="24"/>
              </w:rPr>
            </w:pPr>
            <w:r w:rsidRPr="0092603C">
              <w:rPr>
                <w:sz w:val="24"/>
                <w:szCs w:val="24"/>
              </w:rPr>
              <w:t>18</w:t>
            </w:r>
          </w:p>
        </w:tc>
        <w:tc>
          <w:tcPr>
            <w:tcW w:w="6203" w:type="dxa"/>
            <w:tcBorders>
              <w:top w:val="nil"/>
              <w:left w:val="nil"/>
              <w:bottom w:val="single" w:sz="4" w:space="0" w:color="auto"/>
              <w:right w:val="single" w:sz="4" w:space="0" w:color="auto"/>
            </w:tcBorders>
            <w:shd w:val="clear" w:color="auto" w:fill="auto"/>
            <w:hideMark/>
          </w:tcPr>
          <w:p w14:paraId="61A13F26" w14:textId="77777777" w:rsidR="0092603C" w:rsidRPr="0092603C" w:rsidRDefault="0092603C" w:rsidP="0092603C">
            <w:pPr>
              <w:spacing w:line="240" w:lineRule="auto"/>
              <w:ind w:firstLine="0"/>
              <w:jc w:val="left"/>
              <w:rPr>
                <w:sz w:val="24"/>
                <w:szCs w:val="24"/>
              </w:rPr>
            </w:pPr>
            <w:r w:rsidRPr="0092603C">
              <w:rPr>
                <w:bCs/>
                <w:color w:val="000000"/>
                <w:sz w:val="24"/>
                <w:szCs w:val="24"/>
              </w:rPr>
              <w:t>Установка и разборка наружных инвентарных лесов высотой до 16 м: трубчатых для прочих отделочных работ</w:t>
            </w:r>
          </w:p>
        </w:tc>
        <w:tc>
          <w:tcPr>
            <w:tcW w:w="993" w:type="dxa"/>
            <w:tcBorders>
              <w:top w:val="nil"/>
              <w:left w:val="nil"/>
              <w:bottom w:val="single" w:sz="4" w:space="0" w:color="auto"/>
              <w:right w:val="single" w:sz="4" w:space="0" w:color="auto"/>
            </w:tcBorders>
            <w:shd w:val="clear" w:color="auto" w:fill="auto"/>
            <w:vAlign w:val="center"/>
            <w:hideMark/>
          </w:tcPr>
          <w:p w14:paraId="020084C0" w14:textId="77777777" w:rsidR="0092603C" w:rsidRPr="0092603C" w:rsidRDefault="0092603C" w:rsidP="0092603C">
            <w:pPr>
              <w:spacing w:line="240" w:lineRule="auto"/>
              <w:ind w:firstLine="0"/>
              <w:jc w:val="center"/>
              <w:rPr>
                <w:sz w:val="24"/>
                <w:szCs w:val="24"/>
              </w:rPr>
            </w:pPr>
            <w:r w:rsidRPr="0092603C">
              <w:rPr>
                <w:sz w:val="24"/>
                <w:szCs w:val="24"/>
              </w:rPr>
              <w:t xml:space="preserve"> 100м2</w:t>
            </w:r>
          </w:p>
        </w:tc>
        <w:tc>
          <w:tcPr>
            <w:tcW w:w="1559" w:type="dxa"/>
            <w:tcBorders>
              <w:top w:val="nil"/>
              <w:left w:val="nil"/>
              <w:bottom w:val="single" w:sz="4" w:space="0" w:color="auto"/>
              <w:right w:val="single" w:sz="4" w:space="0" w:color="auto"/>
            </w:tcBorders>
            <w:shd w:val="clear" w:color="auto" w:fill="auto"/>
            <w:noWrap/>
            <w:vAlign w:val="center"/>
            <w:hideMark/>
          </w:tcPr>
          <w:p w14:paraId="68F17B76" w14:textId="77777777" w:rsidR="0092603C" w:rsidRPr="0092603C" w:rsidRDefault="0092603C" w:rsidP="0092603C">
            <w:pPr>
              <w:spacing w:line="240" w:lineRule="auto"/>
              <w:ind w:firstLine="0"/>
              <w:jc w:val="center"/>
              <w:rPr>
                <w:sz w:val="24"/>
                <w:szCs w:val="24"/>
              </w:rPr>
            </w:pPr>
            <w:r w:rsidRPr="0092603C">
              <w:rPr>
                <w:sz w:val="24"/>
                <w:szCs w:val="24"/>
              </w:rPr>
              <w:t>0,64</w:t>
            </w:r>
          </w:p>
        </w:tc>
      </w:tr>
      <w:tr w:rsidR="0092603C" w:rsidRPr="0092603C" w14:paraId="45D7206E"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tcPr>
          <w:p w14:paraId="718FCFA4" w14:textId="77777777" w:rsidR="0092603C" w:rsidRPr="0092603C" w:rsidRDefault="0092603C" w:rsidP="0092603C">
            <w:pPr>
              <w:spacing w:line="240" w:lineRule="auto"/>
              <w:ind w:firstLine="0"/>
              <w:jc w:val="center"/>
              <w:rPr>
                <w:sz w:val="24"/>
                <w:szCs w:val="24"/>
              </w:rPr>
            </w:pPr>
            <w:r w:rsidRPr="0092603C">
              <w:rPr>
                <w:sz w:val="24"/>
                <w:szCs w:val="24"/>
              </w:rPr>
              <w:t>19</w:t>
            </w:r>
          </w:p>
        </w:tc>
        <w:tc>
          <w:tcPr>
            <w:tcW w:w="6203" w:type="dxa"/>
            <w:tcBorders>
              <w:top w:val="nil"/>
              <w:left w:val="nil"/>
              <w:bottom w:val="single" w:sz="4" w:space="0" w:color="auto"/>
              <w:right w:val="single" w:sz="4" w:space="0" w:color="auto"/>
            </w:tcBorders>
            <w:shd w:val="clear" w:color="auto" w:fill="auto"/>
          </w:tcPr>
          <w:p w14:paraId="351DAC8E" w14:textId="77777777" w:rsidR="0092603C" w:rsidRPr="0092603C" w:rsidRDefault="0092603C" w:rsidP="0092603C">
            <w:pPr>
              <w:spacing w:line="240" w:lineRule="auto"/>
              <w:ind w:firstLine="0"/>
              <w:jc w:val="left"/>
              <w:rPr>
                <w:bCs/>
                <w:color w:val="000000"/>
                <w:sz w:val="24"/>
                <w:szCs w:val="24"/>
              </w:rPr>
            </w:pPr>
            <w:r w:rsidRPr="0092603C">
              <w:rPr>
                <w:bCs/>
                <w:color w:val="000000"/>
                <w:sz w:val="24"/>
                <w:szCs w:val="24"/>
              </w:rPr>
              <w:t>Погрузо-разгрузочные работы при автомобильных перевозках: Погрузка мусора строительного с погрузкой вручную</w:t>
            </w:r>
          </w:p>
        </w:tc>
        <w:tc>
          <w:tcPr>
            <w:tcW w:w="993" w:type="dxa"/>
            <w:tcBorders>
              <w:top w:val="nil"/>
              <w:left w:val="nil"/>
              <w:bottom w:val="single" w:sz="4" w:space="0" w:color="auto"/>
              <w:right w:val="single" w:sz="4" w:space="0" w:color="auto"/>
            </w:tcBorders>
            <w:shd w:val="clear" w:color="auto" w:fill="auto"/>
            <w:vAlign w:val="center"/>
          </w:tcPr>
          <w:p w14:paraId="4E71A5AB" w14:textId="77777777" w:rsidR="0092603C" w:rsidRPr="0092603C" w:rsidRDefault="0092603C" w:rsidP="0092603C">
            <w:pPr>
              <w:spacing w:line="240" w:lineRule="auto"/>
              <w:ind w:firstLine="0"/>
              <w:jc w:val="center"/>
              <w:rPr>
                <w:sz w:val="24"/>
                <w:szCs w:val="24"/>
              </w:rPr>
            </w:pPr>
            <w:r w:rsidRPr="0092603C">
              <w:rPr>
                <w:sz w:val="24"/>
                <w:szCs w:val="24"/>
              </w:rPr>
              <w:t>1т груза</w:t>
            </w:r>
          </w:p>
        </w:tc>
        <w:tc>
          <w:tcPr>
            <w:tcW w:w="1559" w:type="dxa"/>
            <w:tcBorders>
              <w:top w:val="nil"/>
              <w:left w:val="nil"/>
              <w:bottom w:val="single" w:sz="4" w:space="0" w:color="auto"/>
              <w:right w:val="single" w:sz="4" w:space="0" w:color="auto"/>
            </w:tcBorders>
            <w:shd w:val="clear" w:color="auto" w:fill="auto"/>
            <w:noWrap/>
            <w:vAlign w:val="center"/>
          </w:tcPr>
          <w:p w14:paraId="78ED620A" w14:textId="77777777" w:rsidR="0092603C" w:rsidRPr="0092603C" w:rsidRDefault="0092603C" w:rsidP="0092603C">
            <w:pPr>
              <w:spacing w:line="240" w:lineRule="auto"/>
              <w:ind w:firstLine="0"/>
              <w:jc w:val="center"/>
              <w:rPr>
                <w:sz w:val="24"/>
                <w:szCs w:val="24"/>
              </w:rPr>
            </w:pPr>
            <w:r w:rsidRPr="0092603C">
              <w:rPr>
                <w:sz w:val="24"/>
                <w:szCs w:val="24"/>
              </w:rPr>
              <w:t>6,14</w:t>
            </w:r>
          </w:p>
        </w:tc>
      </w:tr>
      <w:tr w:rsidR="0092603C" w:rsidRPr="0092603C" w14:paraId="4BB3DF42" w14:textId="77777777" w:rsidTr="008C3364">
        <w:trPr>
          <w:gridAfter w:val="1"/>
          <w:wAfter w:w="9" w:type="dxa"/>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6903ED1B" w14:textId="77777777" w:rsidR="0092603C" w:rsidRPr="0092603C" w:rsidRDefault="0092603C" w:rsidP="0092603C">
            <w:pPr>
              <w:spacing w:line="240" w:lineRule="auto"/>
              <w:ind w:firstLine="0"/>
              <w:jc w:val="center"/>
              <w:rPr>
                <w:sz w:val="24"/>
                <w:szCs w:val="24"/>
              </w:rPr>
            </w:pPr>
            <w:r w:rsidRPr="0092603C">
              <w:rPr>
                <w:sz w:val="24"/>
                <w:szCs w:val="24"/>
              </w:rPr>
              <w:t>20</w:t>
            </w:r>
          </w:p>
        </w:tc>
        <w:tc>
          <w:tcPr>
            <w:tcW w:w="6203" w:type="dxa"/>
            <w:tcBorders>
              <w:top w:val="nil"/>
              <w:left w:val="nil"/>
              <w:bottom w:val="single" w:sz="4" w:space="0" w:color="auto"/>
              <w:right w:val="single" w:sz="4" w:space="0" w:color="auto"/>
            </w:tcBorders>
            <w:shd w:val="clear" w:color="auto" w:fill="auto"/>
            <w:hideMark/>
          </w:tcPr>
          <w:p w14:paraId="56AC1A25" w14:textId="77777777" w:rsidR="0092603C" w:rsidRPr="0092603C" w:rsidRDefault="0092603C" w:rsidP="0092603C">
            <w:pPr>
              <w:spacing w:line="240" w:lineRule="auto"/>
              <w:ind w:firstLine="0"/>
              <w:jc w:val="left"/>
              <w:rPr>
                <w:sz w:val="24"/>
                <w:szCs w:val="24"/>
              </w:rPr>
            </w:pPr>
            <w:r w:rsidRPr="0092603C">
              <w:rPr>
                <w:bCs/>
                <w:color w:val="000000"/>
                <w:sz w:val="24"/>
                <w:szCs w:val="24"/>
              </w:rPr>
              <w:t>Перевозка грузов автомобилями-самосвалами грузоподъемностью 10 т работающих вне карьера на расстояние: I класс груза до 12 км</w:t>
            </w:r>
          </w:p>
        </w:tc>
        <w:tc>
          <w:tcPr>
            <w:tcW w:w="993" w:type="dxa"/>
            <w:tcBorders>
              <w:top w:val="nil"/>
              <w:left w:val="nil"/>
              <w:bottom w:val="single" w:sz="4" w:space="0" w:color="auto"/>
              <w:right w:val="single" w:sz="4" w:space="0" w:color="auto"/>
            </w:tcBorders>
            <w:shd w:val="clear" w:color="auto" w:fill="auto"/>
            <w:vAlign w:val="center"/>
            <w:hideMark/>
          </w:tcPr>
          <w:p w14:paraId="2373E884" w14:textId="77777777" w:rsidR="0092603C" w:rsidRPr="0092603C" w:rsidRDefault="0092603C" w:rsidP="0092603C">
            <w:pPr>
              <w:spacing w:line="240" w:lineRule="auto"/>
              <w:ind w:firstLine="0"/>
              <w:jc w:val="center"/>
              <w:rPr>
                <w:sz w:val="24"/>
                <w:szCs w:val="24"/>
              </w:rPr>
            </w:pPr>
            <w:r w:rsidRPr="0092603C">
              <w:rPr>
                <w:sz w:val="24"/>
                <w:szCs w:val="24"/>
              </w:rPr>
              <w:t>1т груза</w:t>
            </w:r>
          </w:p>
        </w:tc>
        <w:tc>
          <w:tcPr>
            <w:tcW w:w="1559" w:type="dxa"/>
            <w:tcBorders>
              <w:top w:val="nil"/>
              <w:left w:val="nil"/>
              <w:bottom w:val="single" w:sz="4" w:space="0" w:color="auto"/>
              <w:right w:val="single" w:sz="4" w:space="0" w:color="auto"/>
            </w:tcBorders>
            <w:shd w:val="clear" w:color="auto" w:fill="auto"/>
            <w:vAlign w:val="center"/>
            <w:hideMark/>
          </w:tcPr>
          <w:p w14:paraId="30ABD916" w14:textId="77777777" w:rsidR="0092603C" w:rsidRPr="0092603C" w:rsidRDefault="0092603C" w:rsidP="0092603C">
            <w:pPr>
              <w:spacing w:line="240" w:lineRule="auto"/>
              <w:ind w:firstLine="0"/>
              <w:jc w:val="center"/>
              <w:rPr>
                <w:sz w:val="24"/>
                <w:szCs w:val="24"/>
              </w:rPr>
            </w:pPr>
            <w:r w:rsidRPr="0092603C">
              <w:rPr>
                <w:sz w:val="24"/>
                <w:szCs w:val="24"/>
              </w:rPr>
              <w:t>6,14</w:t>
            </w:r>
          </w:p>
        </w:tc>
      </w:tr>
    </w:tbl>
    <w:p w14:paraId="6F068758" w14:textId="77777777" w:rsidR="0092603C" w:rsidRPr="0092603C" w:rsidRDefault="0092603C" w:rsidP="0092603C">
      <w:pPr>
        <w:spacing w:line="240" w:lineRule="auto"/>
        <w:ind w:firstLine="0"/>
        <w:rPr>
          <w:sz w:val="24"/>
          <w:szCs w:val="24"/>
        </w:rPr>
      </w:pPr>
    </w:p>
    <w:p w14:paraId="68833F24" w14:textId="77777777" w:rsidR="0092603C" w:rsidRPr="0092603C" w:rsidRDefault="0092603C" w:rsidP="0092603C">
      <w:pPr>
        <w:spacing w:line="240" w:lineRule="auto"/>
        <w:ind w:left="960" w:hanging="251"/>
        <w:rPr>
          <w:b/>
          <w:sz w:val="24"/>
          <w:szCs w:val="24"/>
        </w:rPr>
      </w:pPr>
      <w:r w:rsidRPr="0092603C">
        <w:rPr>
          <w:b/>
          <w:sz w:val="24"/>
          <w:szCs w:val="24"/>
        </w:rPr>
        <w:t>2. Общие требования к выполняемым работам.</w:t>
      </w:r>
    </w:p>
    <w:p w14:paraId="0E1A31CE" w14:textId="3359DC17" w:rsidR="0092603C" w:rsidRPr="0092603C" w:rsidRDefault="0092603C" w:rsidP="0092603C">
      <w:pPr>
        <w:spacing w:line="240" w:lineRule="auto"/>
        <w:ind w:left="11" w:firstLine="709"/>
        <w:rPr>
          <w:sz w:val="24"/>
          <w:szCs w:val="24"/>
        </w:rPr>
      </w:pPr>
      <w:r w:rsidRPr="0092603C">
        <w:rPr>
          <w:sz w:val="24"/>
          <w:szCs w:val="24"/>
        </w:rPr>
        <w:t xml:space="preserve">2.1. Выполняемые работы должны соответствовать данному </w:t>
      </w:r>
      <w:r>
        <w:rPr>
          <w:sz w:val="24"/>
          <w:szCs w:val="24"/>
        </w:rPr>
        <w:t>техническому заданию</w:t>
      </w:r>
      <w:r w:rsidRPr="0092603C">
        <w:rPr>
          <w:sz w:val="24"/>
          <w:szCs w:val="24"/>
        </w:rPr>
        <w:t>, локальному сметному расчету</w:t>
      </w:r>
      <w:r>
        <w:rPr>
          <w:sz w:val="24"/>
          <w:szCs w:val="24"/>
        </w:rPr>
        <w:t xml:space="preserve"> (Приложение № 2)</w:t>
      </w:r>
      <w:r w:rsidRPr="0092603C">
        <w:rPr>
          <w:sz w:val="24"/>
          <w:szCs w:val="24"/>
        </w:rPr>
        <w:t xml:space="preserve">, а так же требованиям государственных стандартов, строительных и санитарных норм и </w:t>
      </w:r>
      <w:proofErr w:type="gramStart"/>
      <w:r w:rsidRPr="0092603C">
        <w:rPr>
          <w:sz w:val="24"/>
          <w:szCs w:val="24"/>
        </w:rPr>
        <w:t>правил,  технических</w:t>
      </w:r>
      <w:proofErr w:type="gramEnd"/>
      <w:r w:rsidRPr="0092603C">
        <w:rPr>
          <w:sz w:val="24"/>
          <w:szCs w:val="24"/>
        </w:rPr>
        <w:t xml:space="preserve"> регламентов, в том числе Федерального закона от 30.12.2009 № 384-ФЗ «Технический регламент о безопасности зданий и сооружений».</w:t>
      </w:r>
    </w:p>
    <w:p w14:paraId="1DF56AA1" w14:textId="77777777" w:rsidR="0092603C" w:rsidRPr="0092603C" w:rsidRDefault="0092603C" w:rsidP="0092603C">
      <w:pPr>
        <w:spacing w:line="240" w:lineRule="auto"/>
        <w:ind w:left="11" w:firstLine="709"/>
        <w:rPr>
          <w:sz w:val="24"/>
          <w:szCs w:val="24"/>
        </w:rPr>
      </w:pPr>
      <w:r w:rsidRPr="0092603C">
        <w:rPr>
          <w:sz w:val="24"/>
          <w:szCs w:val="24"/>
        </w:rPr>
        <w:t xml:space="preserve">2.2. При выполнении </w:t>
      </w:r>
      <w:proofErr w:type="gramStart"/>
      <w:r w:rsidRPr="0092603C">
        <w:rPr>
          <w:sz w:val="24"/>
          <w:szCs w:val="24"/>
        </w:rPr>
        <w:t>работ  Подрядчик</w:t>
      </w:r>
      <w:proofErr w:type="gramEnd"/>
      <w:r w:rsidRPr="0092603C">
        <w:rPr>
          <w:sz w:val="24"/>
          <w:szCs w:val="24"/>
        </w:rPr>
        <w:t xml:space="preserve">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6B085E34" w14:textId="77777777" w:rsidR="0092603C" w:rsidRPr="0092603C" w:rsidRDefault="0092603C" w:rsidP="0092603C">
      <w:pPr>
        <w:spacing w:line="240" w:lineRule="auto"/>
        <w:ind w:left="11" w:firstLine="709"/>
        <w:rPr>
          <w:sz w:val="24"/>
          <w:szCs w:val="24"/>
        </w:rPr>
      </w:pPr>
      <w:r w:rsidRPr="0092603C">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3B12E82D" w14:textId="77777777" w:rsidR="0092603C" w:rsidRPr="0092603C" w:rsidRDefault="0092603C" w:rsidP="0092603C">
      <w:pPr>
        <w:spacing w:line="240" w:lineRule="auto"/>
        <w:ind w:left="11" w:firstLine="709"/>
        <w:rPr>
          <w:sz w:val="24"/>
          <w:szCs w:val="24"/>
        </w:rPr>
      </w:pPr>
      <w:r w:rsidRPr="0092603C">
        <w:rPr>
          <w:bCs/>
          <w:sz w:val="24"/>
          <w:szCs w:val="24"/>
        </w:rPr>
        <w:t>2.4. Подрядчик должен соблюдать</w:t>
      </w:r>
      <w:r w:rsidRPr="0092603C">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F61E6C7" w14:textId="77777777" w:rsidR="0092603C" w:rsidRPr="0092603C" w:rsidRDefault="0092603C" w:rsidP="0092603C">
      <w:pPr>
        <w:spacing w:line="240" w:lineRule="auto"/>
        <w:ind w:left="11" w:firstLine="709"/>
        <w:rPr>
          <w:sz w:val="24"/>
          <w:szCs w:val="24"/>
        </w:rPr>
      </w:pPr>
      <w:r w:rsidRPr="0092603C">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49DF57BA" w14:textId="77777777" w:rsidR="0092603C" w:rsidRPr="0092603C" w:rsidRDefault="0092603C" w:rsidP="0092603C">
      <w:pPr>
        <w:spacing w:line="240" w:lineRule="auto"/>
        <w:ind w:firstLine="709"/>
        <w:rPr>
          <w:sz w:val="24"/>
          <w:szCs w:val="24"/>
        </w:rPr>
      </w:pPr>
      <w:r w:rsidRPr="0092603C">
        <w:rPr>
          <w:sz w:val="24"/>
          <w:szCs w:val="24"/>
        </w:rPr>
        <w:t>2.6. Работы должны производиться в соответствии с требованиями:</w:t>
      </w:r>
    </w:p>
    <w:p w14:paraId="183568F1" w14:textId="77777777" w:rsidR="0092603C" w:rsidRPr="0092603C" w:rsidRDefault="0092603C" w:rsidP="0092603C">
      <w:pPr>
        <w:spacing w:line="240" w:lineRule="auto"/>
        <w:ind w:firstLine="709"/>
        <w:rPr>
          <w:sz w:val="24"/>
          <w:szCs w:val="24"/>
        </w:rPr>
      </w:pPr>
      <w:proofErr w:type="gramStart"/>
      <w:r w:rsidRPr="0092603C">
        <w:rPr>
          <w:sz w:val="24"/>
          <w:szCs w:val="24"/>
        </w:rPr>
        <w:t>СНиП  12</w:t>
      </w:r>
      <w:proofErr w:type="gramEnd"/>
      <w:r w:rsidRPr="0092603C">
        <w:rPr>
          <w:sz w:val="24"/>
          <w:szCs w:val="24"/>
        </w:rPr>
        <w:t>-03-2001 «Безопасность труда в строительстве. Часть 1. Общие требования»;</w:t>
      </w:r>
    </w:p>
    <w:p w14:paraId="5407AE61" w14:textId="77777777" w:rsidR="0092603C" w:rsidRPr="0092603C" w:rsidRDefault="0092603C" w:rsidP="0092603C">
      <w:pPr>
        <w:spacing w:line="240" w:lineRule="auto"/>
        <w:ind w:firstLine="709"/>
        <w:rPr>
          <w:sz w:val="24"/>
          <w:szCs w:val="24"/>
        </w:rPr>
      </w:pPr>
      <w:proofErr w:type="gramStart"/>
      <w:r w:rsidRPr="0092603C">
        <w:rPr>
          <w:sz w:val="24"/>
          <w:szCs w:val="24"/>
        </w:rPr>
        <w:t>СНиП  12</w:t>
      </w:r>
      <w:proofErr w:type="gramEnd"/>
      <w:r w:rsidRPr="0092603C">
        <w:rPr>
          <w:sz w:val="24"/>
          <w:szCs w:val="24"/>
        </w:rPr>
        <w:t>-04-2002  «Безопасность труда в строительстве. Часть 2. Строительное производство».</w:t>
      </w:r>
    </w:p>
    <w:p w14:paraId="45B9AE5B" w14:textId="77777777" w:rsidR="0092603C" w:rsidRPr="0092603C" w:rsidRDefault="0092603C" w:rsidP="0092603C">
      <w:pPr>
        <w:spacing w:line="240" w:lineRule="auto"/>
        <w:ind w:firstLine="709"/>
        <w:rPr>
          <w:sz w:val="24"/>
          <w:szCs w:val="24"/>
        </w:rPr>
      </w:pPr>
      <w:r w:rsidRPr="0092603C">
        <w:rPr>
          <w:bCs/>
          <w:sz w:val="24"/>
          <w:szCs w:val="24"/>
        </w:rPr>
        <w:t xml:space="preserve">2.7. В организации должна существовать </w:t>
      </w:r>
      <w:r w:rsidRPr="0092603C">
        <w:rPr>
          <w:sz w:val="24"/>
          <w:szCs w:val="24"/>
        </w:rPr>
        <w:t xml:space="preserve">система контроля </w:t>
      </w:r>
      <w:proofErr w:type="gramStart"/>
      <w:r w:rsidRPr="0092603C">
        <w:rPr>
          <w:sz w:val="24"/>
          <w:szCs w:val="24"/>
        </w:rPr>
        <w:t>качества  выполненных</w:t>
      </w:r>
      <w:proofErr w:type="gramEnd"/>
      <w:r w:rsidRPr="0092603C">
        <w:rPr>
          <w:sz w:val="24"/>
          <w:szCs w:val="24"/>
        </w:rPr>
        <w:t xml:space="preserve"> работ. </w:t>
      </w:r>
    </w:p>
    <w:p w14:paraId="7F62C135" w14:textId="195D3846" w:rsidR="0092603C" w:rsidRDefault="0092603C" w:rsidP="0092603C">
      <w:pPr>
        <w:spacing w:line="240" w:lineRule="auto"/>
        <w:ind w:firstLine="709"/>
        <w:rPr>
          <w:sz w:val="24"/>
          <w:szCs w:val="24"/>
        </w:rPr>
      </w:pPr>
      <w:r w:rsidRPr="0092603C">
        <w:rPr>
          <w:sz w:val="24"/>
          <w:szCs w:val="24"/>
        </w:rPr>
        <w:t>2.8.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0A9AFA87" w14:textId="77777777" w:rsidR="0092603C" w:rsidRPr="0092603C" w:rsidRDefault="0092603C" w:rsidP="0092603C">
      <w:pPr>
        <w:spacing w:line="240" w:lineRule="auto"/>
        <w:ind w:left="11" w:firstLine="698"/>
        <w:rPr>
          <w:b/>
          <w:bCs/>
          <w:sz w:val="24"/>
          <w:szCs w:val="24"/>
        </w:rPr>
      </w:pPr>
      <w:r w:rsidRPr="0092603C">
        <w:rPr>
          <w:b/>
          <w:bCs/>
          <w:sz w:val="24"/>
          <w:szCs w:val="24"/>
        </w:rPr>
        <w:t>3. Гарантийные обязательства.</w:t>
      </w:r>
    </w:p>
    <w:p w14:paraId="7689D2A6" w14:textId="77777777" w:rsidR="0092603C" w:rsidRPr="0092603C" w:rsidRDefault="0092603C" w:rsidP="0092603C">
      <w:pPr>
        <w:spacing w:line="240" w:lineRule="auto"/>
        <w:ind w:left="11" w:firstLine="698"/>
        <w:rPr>
          <w:sz w:val="24"/>
          <w:szCs w:val="24"/>
        </w:rPr>
      </w:pPr>
      <w:r w:rsidRPr="0092603C">
        <w:rPr>
          <w:sz w:val="24"/>
          <w:szCs w:val="24"/>
        </w:rPr>
        <w:t xml:space="preserve">3.1.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w:t>
      </w:r>
      <w:r w:rsidRPr="0092603C">
        <w:rPr>
          <w:sz w:val="24"/>
          <w:szCs w:val="24"/>
        </w:rPr>
        <w:lastRenderedPageBreak/>
        <w:t>своевременное устранение недостатков и дефектов, выявленных при приемке работы в период гарантийного срока.</w:t>
      </w:r>
    </w:p>
    <w:p w14:paraId="206320B2" w14:textId="77777777" w:rsidR="0092603C" w:rsidRPr="0092603C" w:rsidRDefault="0092603C" w:rsidP="0092603C">
      <w:pPr>
        <w:spacing w:line="240" w:lineRule="auto"/>
        <w:ind w:left="11" w:firstLine="698"/>
        <w:rPr>
          <w:sz w:val="24"/>
          <w:szCs w:val="24"/>
        </w:rPr>
      </w:pPr>
      <w:r w:rsidRPr="0092603C">
        <w:rPr>
          <w:sz w:val="24"/>
          <w:szCs w:val="24"/>
        </w:rPr>
        <w:t>3.2.</w:t>
      </w:r>
      <w:r w:rsidRPr="0092603C">
        <w:rPr>
          <w:sz w:val="24"/>
          <w:szCs w:val="24"/>
        </w:rPr>
        <w:tab/>
        <w:t>Гарантийный срок на выполненную по Контракту работу составляет 36 месяцев со дня подписания документа о приемке.</w:t>
      </w:r>
    </w:p>
    <w:p w14:paraId="15E9FFD8" w14:textId="77777777" w:rsidR="0092603C" w:rsidRPr="0092603C" w:rsidRDefault="0092603C" w:rsidP="0092603C">
      <w:pPr>
        <w:spacing w:line="240" w:lineRule="auto"/>
        <w:ind w:firstLine="0"/>
        <w:jc w:val="center"/>
        <w:rPr>
          <w:b/>
          <w:spacing w:val="-10"/>
          <w:sz w:val="24"/>
          <w:szCs w:val="24"/>
        </w:rPr>
      </w:pPr>
    </w:p>
    <w:tbl>
      <w:tblPr>
        <w:tblW w:w="0" w:type="auto"/>
        <w:tblInd w:w="108" w:type="dxa"/>
        <w:tblLook w:val="00A0" w:firstRow="1" w:lastRow="0" w:firstColumn="1" w:lastColumn="0" w:noHBand="0" w:noVBand="0"/>
      </w:tblPr>
      <w:tblGrid>
        <w:gridCol w:w="4605"/>
        <w:gridCol w:w="4641"/>
      </w:tblGrid>
      <w:tr w:rsidR="00AB5433" w:rsidRPr="00AB5433" w14:paraId="1D2AB24C" w14:textId="77777777" w:rsidTr="008C3364">
        <w:trPr>
          <w:trHeight w:val="1148"/>
        </w:trPr>
        <w:tc>
          <w:tcPr>
            <w:tcW w:w="4729" w:type="dxa"/>
          </w:tcPr>
          <w:p w14:paraId="27117F8B" w14:textId="77777777"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EAFF323" w14:textId="09B2C6C2"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0F0F312D" w14:textId="77777777"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ПОДРЯДЧИК</w:t>
            </w:r>
          </w:p>
          <w:p w14:paraId="54DE4C4F"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6F225F0B" w14:textId="1C0F1559" w:rsidR="0092603C" w:rsidRPr="00AB5433" w:rsidRDefault="00AB5433" w:rsidP="0092603C">
            <w:pPr>
              <w:autoSpaceDE w:val="0"/>
              <w:autoSpaceDN w:val="0"/>
              <w:adjustRightInd w:val="0"/>
              <w:spacing w:line="240" w:lineRule="auto"/>
              <w:ind w:firstLine="0"/>
              <w:jc w:val="center"/>
              <w:rPr>
                <w:sz w:val="24"/>
                <w:szCs w:val="24"/>
              </w:rPr>
            </w:pPr>
            <w:r w:rsidRPr="00AB5433">
              <w:rPr>
                <w:sz w:val="24"/>
                <w:szCs w:val="24"/>
              </w:rPr>
              <w:t xml:space="preserve">               </w:t>
            </w:r>
          </w:p>
          <w:p w14:paraId="14A51BDD" w14:textId="18FCE495" w:rsidR="00AB5433" w:rsidRPr="00AB5433" w:rsidRDefault="00AB5433" w:rsidP="00AB5433">
            <w:pPr>
              <w:autoSpaceDE w:val="0"/>
              <w:autoSpaceDN w:val="0"/>
              <w:adjustRightInd w:val="0"/>
              <w:spacing w:line="240" w:lineRule="auto"/>
              <w:ind w:firstLine="0"/>
              <w:jc w:val="center"/>
              <w:rPr>
                <w:sz w:val="24"/>
                <w:szCs w:val="24"/>
              </w:rPr>
            </w:pPr>
          </w:p>
        </w:tc>
      </w:tr>
    </w:tbl>
    <w:p w14:paraId="0A06CC41" w14:textId="77777777" w:rsidR="00AB5433" w:rsidRPr="00AB5433" w:rsidRDefault="00AB5433" w:rsidP="00AB5433">
      <w:pPr>
        <w:spacing w:line="240" w:lineRule="auto"/>
        <w:ind w:firstLine="0"/>
        <w:jc w:val="left"/>
        <w:rPr>
          <w:sz w:val="24"/>
          <w:szCs w:val="24"/>
        </w:rPr>
      </w:pPr>
    </w:p>
    <w:p w14:paraId="41D68765" w14:textId="77777777" w:rsidR="00AB5433" w:rsidRPr="00AB5433" w:rsidRDefault="00AB5433" w:rsidP="00AB5433">
      <w:pPr>
        <w:spacing w:line="240" w:lineRule="auto"/>
        <w:ind w:firstLine="0"/>
        <w:jc w:val="left"/>
        <w:rPr>
          <w:sz w:val="24"/>
          <w:szCs w:val="24"/>
        </w:rPr>
      </w:pPr>
    </w:p>
    <w:p w14:paraId="5E1506DB" w14:textId="77777777" w:rsidR="00AB5433" w:rsidRPr="00AB5433" w:rsidRDefault="00AB5433" w:rsidP="00AB5433">
      <w:pPr>
        <w:spacing w:line="240" w:lineRule="auto"/>
        <w:ind w:firstLine="0"/>
        <w:jc w:val="left"/>
        <w:rPr>
          <w:sz w:val="24"/>
          <w:szCs w:val="24"/>
        </w:rPr>
      </w:pPr>
    </w:p>
    <w:p w14:paraId="20E525A4" w14:textId="77777777" w:rsidR="00AB5433" w:rsidRPr="00AB5433" w:rsidRDefault="00AB5433" w:rsidP="00AB5433">
      <w:pPr>
        <w:spacing w:line="240" w:lineRule="auto"/>
        <w:ind w:firstLine="0"/>
        <w:jc w:val="left"/>
        <w:rPr>
          <w:sz w:val="24"/>
          <w:szCs w:val="24"/>
        </w:rPr>
      </w:pPr>
    </w:p>
    <w:p w14:paraId="11E1CF6F" w14:textId="77777777" w:rsidR="00AB5433" w:rsidRPr="00AB5433" w:rsidRDefault="00AB5433" w:rsidP="00AB5433">
      <w:pPr>
        <w:spacing w:line="240" w:lineRule="auto"/>
        <w:ind w:firstLine="0"/>
        <w:jc w:val="left"/>
        <w:rPr>
          <w:sz w:val="24"/>
          <w:szCs w:val="24"/>
        </w:rPr>
      </w:pPr>
    </w:p>
    <w:p w14:paraId="1EDF9A69" w14:textId="77777777" w:rsidR="00AB5433" w:rsidRPr="00AB5433" w:rsidRDefault="00AB5433" w:rsidP="00AB5433">
      <w:pPr>
        <w:spacing w:line="240" w:lineRule="auto"/>
        <w:ind w:firstLine="0"/>
        <w:jc w:val="left"/>
        <w:rPr>
          <w:sz w:val="24"/>
          <w:szCs w:val="24"/>
        </w:rPr>
      </w:pPr>
    </w:p>
    <w:p w14:paraId="033373C2"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Приложение № 2</w:t>
      </w:r>
    </w:p>
    <w:p w14:paraId="67EC8322"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14:paraId="776FAF41"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 </w:t>
      </w:r>
    </w:p>
    <w:p w14:paraId="12A343C8" w14:textId="77777777" w:rsidR="00AB5433" w:rsidRPr="00AB5433" w:rsidRDefault="00AB5433" w:rsidP="00AB5433">
      <w:pPr>
        <w:spacing w:line="240" w:lineRule="auto"/>
        <w:ind w:left="5103" w:firstLine="0"/>
        <w:jc w:val="left"/>
        <w:rPr>
          <w:sz w:val="24"/>
          <w:szCs w:val="24"/>
        </w:rPr>
      </w:pPr>
    </w:p>
    <w:p w14:paraId="1C6C0A2E" w14:textId="16BF9075"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lang w:eastAsia="x-none"/>
        </w:rPr>
      </w:pPr>
      <w:r w:rsidRPr="00AB5433">
        <w:rPr>
          <w:b/>
          <w:bCs/>
          <w:sz w:val="24"/>
          <w:szCs w:val="24"/>
          <w:lang w:val="x-none" w:eastAsia="x-none"/>
        </w:rPr>
        <w:t xml:space="preserve">Локальный сметный расчет </w:t>
      </w:r>
    </w:p>
    <w:p w14:paraId="77CF34DD" w14:textId="6975017A"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szCs w:val="24"/>
          <w:lang w:eastAsia="x-none"/>
        </w:rPr>
      </w:pPr>
      <w:r w:rsidRPr="00AB5433">
        <w:rPr>
          <w:sz w:val="24"/>
          <w:szCs w:val="24"/>
        </w:rPr>
        <w:t>Текущий ремонт теплицы, МБУ ДО «Центр внешкольной работы «Малая Академия»</w:t>
      </w:r>
    </w:p>
    <w:p w14:paraId="632BFE4A"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lang w:eastAsia="x-none"/>
        </w:rPr>
      </w:pPr>
    </w:p>
    <w:tbl>
      <w:tblPr>
        <w:tblW w:w="9764" w:type="dxa"/>
        <w:tblInd w:w="108" w:type="dxa"/>
        <w:tblLook w:val="04A0" w:firstRow="1" w:lastRow="0" w:firstColumn="1" w:lastColumn="0" w:noHBand="0" w:noVBand="1"/>
      </w:tblPr>
      <w:tblGrid>
        <w:gridCol w:w="5262"/>
        <w:gridCol w:w="4502"/>
      </w:tblGrid>
      <w:tr w:rsidR="0092603C" w:rsidRPr="00AB5433" w14:paraId="388435A8" w14:textId="77777777" w:rsidTr="0092603C">
        <w:tc>
          <w:tcPr>
            <w:tcW w:w="5262" w:type="dxa"/>
            <w:hideMark/>
          </w:tcPr>
          <w:p w14:paraId="29C74E6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5E178003"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 </w:t>
            </w:r>
          </w:p>
          <w:p w14:paraId="227FD54A" w14:textId="48C69F87" w:rsidR="0092603C" w:rsidRPr="00AB5433" w:rsidRDefault="0092603C" w:rsidP="00AB5433">
            <w:pPr>
              <w:autoSpaceDE w:val="0"/>
              <w:autoSpaceDN w:val="0"/>
              <w:adjustRightInd w:val="0"/>
              <w:spacing w:line="240" w:lineRule="auto"/>
              <w:ind w:right="-1" w:firstLine="0"/>
              <w:jc w:val="left"/>
              <w:rPr>
                <w:iCs/>
                <w:sz w:val="24"/>
                <w:szCs w:val="24"/>
                <w:lang w:eastAsia="en-US"/>
              </w:rPr>
            </w:pPr>
          </w:p>
        </w:tc>
        <w:tc>
          <w:tcPr>
            <w:tcW w:w="4502" w:type="dxa"/>
            <w:hideMark/>
          </w:tcPr>
          <w:p w14:paraId="1D26435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5FF210B5"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____________________ </w:t>
            </w:r>
          </w:p>
          <w:p w14:paraId="66043548" w14:textId="06E2E1B4" w:rsidR="0092603C" w:rsidRPr="00AB5433" w:rsidRDefault="0092603C" w:rsidP="00AB5433">
            <w:pPr>
              <w:autoSpaceDE w:val="0"/>
              <w:autoSpaceDN w:val="0"/>
              <w:adjustRightInd w:val="0"/>
              <w:spacing w:line="240" w:lineRule="auto"/>
              <w:ind w:right="-1" w:firstLine="0"/>
              <w:jc w:val="left"/>
              <w:rPr>
                <w:iCs/>
                <w:sz w:val="24"/>
                <w:szCs w:val="24"/>
                <w:lang w:eastAsia="en-US"/>
              </w:rPr>
            </w:pPr>
          </w:p>
        </w:tc>
      </w:tr>
    </w:tbl>
    <w:p w14:paraId="430B4759" w14:textId="77777777" w:rsidR="00AB5433" w:rsidRPr="00AB5433" w:rsidRDefault="00AB5433" w:rsidP="00AB5433">
      <w:pPr>
        <w:spacing w:line="240" w:lineRule="auto"/>
        <w:ind w:firstLine="0"/>
        <w:jc w:val="left"/>
        <w:rPr>
          <w:sz w:val="24"/>
          <w:szCs w:val="24"/>
        </w:rPr>
      </w:pPr>
    </w:p>
    <w:p w14:paraId="22BCE897" w14:textId="77777777" w:rsidR="00AB5433" w:rsidRPr="00AB5433" w:rsidRDefault="00AB5433" w:rsidP="00AB5433">
      <w:pPr>
        <w:spacing w:line="240" w:lineRule="auto"/>
        <w:ind w:firstLine="0"/>
        <w:jc w:val="left"/>
        <w:rPr>
          <w:sz w:val="24"/>
          <w:szCs w:val="24"/>
        </w:rPr>
      </w:pPr>
    </w:p>
    <w:p w14:paraId="4433B8BB" w14:textId="77777777" w:rsidR="00AB5433" w:rsidRPr="00AB5433" w:rsidRDefault="00AB5433" w:rsidP="00AB5433">
      <w:pPr>
        <w:spacing w:line="240" w:lineRule="auto"/>
        <w:ind w:firstLine="0"/>
        <w:jc w:val="left"/>
        <w:rPr>
          <w:sz w:val="24"/>
          <w:szCs w:val="24"/>
        </w:rPr>
      </w:pPr>
    </w:p>
    <w:p w14:paraId="0F42A98A" w14:textId="77777777" w:rsidR="00AB5433" w:rsidRPr="00AB5433" w:rsidRDefault="00AB5433" w:rsidP="00AB5433">
      <w:pPr>
        <w:spacing w:line="240" w:lineRule="auto"/>
        <w:ind w:firstLine="0"/>
        <w:jc w:val="left"/>
        <w:rPr>
          <w:rFonts w:ascii="Arial" w:hAnsi="Arial" w:cs="Arial"/>
          <w:sz w:val="20"/>
          <w:szCs w:val="24"/>
        </w:rPr>
      </w:pPr>
    </w:p>
    <w:p w14:paraId="0B6ED12D" w14:textId="77777777" w:rsidR="00AB5433" w:rsidRPr="00AB5433" w:rsidRDefault="00AB5433" w:rsidP="00AB5433">
      <w:pPr>
        <w:spacing w:line="240" w:lineRule="auto"/>
        <w:ind w:firstLine="0"/>
        <w:jc w:val="left"/>
        <w:rPr>
          <w:rFonts w:ascii="Arial" w:hAnsi="Arial" w:cs="Arial"/>
          <w:sz w:val="20"/>
          <w:szCs w:val="24"/>
        </w:rPr>
      </w:pPr>
    </w:p>
    <w:p w14:paraId="355B6E1C" w14:textId="77777777" w:rsidR="00AB5433" w:rsidRPr="00AB5433" w:rsidRDefault="00AB5433" w:rsidP="00AB5433">
      <w:pPr>
        <w:spacing w:line="240" w:lineRule="auto"/>
        <w:ind w:firstLine="0"/>
        <w:jc w:val="left"/>
        <w:rPr>
          <w:rFonts w:ascii="Arial" w:hAnsi="Arial" w:cs="Arial"/>
          <w:sz w:val="20"/>
          <w:szCs w:val="24"/>
        </w:rPr>
      </w:pPr>
    </w:p>
    <w:p w14:paraId="0F9BFBF2" w14:textId="77777777" w:rsidR="00AB5433" w:rsidRPr="00AB5433" w:rsidRDefault="00AB5433" w:rsidP="00AB5433">
      <w:pPr>
        <w:spacing w:line="240" w:lineRule="auto"/>
        <w:ind w:firstLine="0"/>
        <w:jc w:val="left"/>
        <w:rPr>
          <w:rFonts w:ascii="Arial" w:hAnsi="Arial" w:cs="Arial"/>
          <w:sz w:val="20"/>
          <w:szCs w:val="24"/>
        </w:rPr>
      </w:pPr>
    </w:p>
    <w:p w14:paraId="6E1D293C" w14:textId="77777777" w:rsidR="00AB5433" w:rsidRPr="00AB5433" w:rsidRDefault="00AB5433" w:rsidP="00AB5433">
      <w:pPr>
        <w:spacing w:line="240" w:lineRule="auto"/>
        <w:ind w:firstLine="0"/>
        <w:jc w:val="left"/>
        <w:rPr>
          <w:rFonts w:ascii="Arial" w:hAnsi="Arial" w:cs="Arial"/>
          <w:sz w:val="20"/>
          <w:szCs w:val="24"/>
        </w:rPr>
      </w:pPr>
    </w:p>
    <w:p w14:paraId="6FC3D715" w14:textId="77777777" w:rsidR="00AB5433" w:rsidRPr="00AB5433" w:rsidRDefault="00AB5433" w:rsidP="00AB5433">
      <w:pPr>
        <w:spacing w:line="240" w:lineRule="auto"/>
        <w:ind w:firstLine="0"/>
        <w:jc w:val="left"/>
        <w:rPr>
          <w:rFonts w:ascii="Arial" w:hAnsi="Arial" w:cs="Arial"/>
          <w:sz w:val="20"/>
          <w:szCs w:val="24"/>
        </w:rPr>
      </w:pPr>
    </w:p>
    <w:p w14:paraId="471F3D3C" w14:textId="77777777" w:rsidR="00AB5433" w:rsidRPr="00AB5433" w:rsidRDefault="00AB5433" w:rsidP="00AB5433">
      <w:pPr>
        <w:spacing w:line="240" w:lineRule="auto"/>
        <w:ind w:firstLine="0"/>
        <w:jc w:val="left"/>
        <w:rPr>
          <w:rFonts w:ascii="Arial" w:hAnsi="Arial" w:cs="Arial"/>
          <w:sz w:val="20"/>
          <w:szCs w:val="24"/>
        </w:rPr>
      </w:pPr>
    </w:p>
    <w:p w14:paraId="147D0356" w14:textId="77777777" w:rsidR="00AB5433" w:rsidRPr="00AB5433" w:rsidRDefault="00AB5433" w:rsidP="00AB5433">
      <w:pPr>
        <w:spacing w:line="240" w:lineRule="auto"/>
        <w:ind w:firstLine="0"/>
        <w:jc w:val="left"/>
        <w:rPr>
          <w:rFonts w:ascii="Arial" w:hAnsi="Arial" w:cs="Arial"/>
          <w:sz w:val="20"/>
          <w:szCs w:val="20"/>
        </w:rPr>
      </w:pPr>
    </w:p>
    <w:p w14:paraId="1AF5BA3C" w14:textId="77777777" w:rsidR="00AB5433" w:rsidRPr="00AB5433" w:rsidRDefault="00AB5433" w:rsidP="00AB5433">
      <w:pPr>
        <w:spacing w:line="240" w:lineRule="auto"/>
        <w:ind w:firstLine="0"/>
        <w:jc w:val="left"/>
        <w:rPr>
          <w:rFonts w:ascii="Arial" w:hAnsi="Arial" w:cs="Arial"/>
          <w:sz w:val="20"/>
          <w:szCs w:val="20"/>
        </w:rPr>
      </w:pPr>
    </w:p>
    <w:p w14:paraId="5FF647EB" w14:textId="77777777" w:rsidR="00AB5433" w:rsidRPr="00AB5433" w:rsidRDefault="00AB5433" w:rsidP="00AB5433">
      <w:pPr>
        <w:spacing w:line="240" w:lineRule="auto"/>
        <w:ind w:firstLine="0"/>
        <w:jc w:val="left"/>
        <w:rPr>
          <w:rFonts w:ascii="Arial" w:hAnsi="Arial" w:cs="Arial"/>
          <w:sz w:val="20"/>
          <w:szCs w:val="20"/>
        </w:rPr>
      </w:pPr>
    </w:p>
    <w:p w14:paraId="0631DE16" w14:textId="77777777" w:rsidR="00AB5433" w:rsidRPr="00AB5433" w:rsidRDefault="00AB5433" w:rsidP="00AB5433">
      <w:pPr>
        <w:spacing w:line="240" w:lineRule="auto"/>
        <w:ind w:firstLine="0"/>
        <w:jc w:val="left"/>
        <w:rPr>
          <w:rFonts w:ascii="Arial" w:hAnsi="Arial" w:cs="Arial"/>
          <w:sz w:val="20"/>
          <w:szCs w:val="20"/>
        </w:rPr>
      </w:pPr>
    </w:p>
    <w:p w14:paraId="4221B20E" w14:textId="77777777" w:rsidR="00AB5433" w:rsidRPr="00AB5433" w:rsidRDefault="00AB5433" w:rsidP="00AB5433">
      <w:pPr>
        <w:spacing w:line="240" w:lineRule="auto"/>
        <w:ind w:firstLine="0"/>
        <w:jc w:val="left"/>
        <w:rPr>
          <w:rFonts w:ascii="Arial" w:hAnsi="Arial" w:cs="Arial"/>
          <w:sz w:val="20"/>
          <w:szCs w:val="20"/>
        </w:rPr>
      </w:pPr>
    </w:p>
    <w:p w14:paraId="21B8A88B" w14:textId="77777777" w:rsidR="00AB5433" w:rsidRPr="00AB5433" w:rsidRDefault="00AB5433" w:rsidP="00AB5433">
      <w:pPr>
        <w:spacing w:line="240" w:lineRule="auto"/>
        <w:ind w:firstLine="0"/>
        <w:jc w:val="left"/>
        <w:rPr>
          <w:rFonts w:ascii="Arial" w:hAnsi="Arial" w:cs="Arial"/>
          <w:sz w:val="20"/>
          <w:szCs w:val="20"/>
        </w:rPr>
      </w:pPr>
    </w:p>
    <w:p w14:paraId="44268DB9" w14:textId="77777777" w:rsidR="00AB5433" w:rsidRPr="00AB5433" w:rsidRDefault="00AB5433" w:rsidP="00AB5433">
      <w:pPr>
        <w:spacing w:line="240" w:lineRule="auto"/>
        <w:ind w:firstLine="0"/>
        <w:jc w:val="left"/>
        <w:rPr>
          <w:rFonts w:ascii="Arial" w:hAnsi="Arial" w:cs="Arial"/>
          <w:sz w:val="20"/>
          <w:szCs w:val="20"/>
        </w:rPr>
      </w:pPr>
    </w:p>
    <w:p w14:paraId="1617D903" w14:textId="77777777" w:rsidR="00AB5433" w:rsidRPr="00AB5433" w:rsidRDefault="00AB5433" w:rsidP="00AB5433">
      <w:pPr>
        <w:spacing w:line="240" w:lineRule="auto"/>
        <w:ind w:firstLine="0"/>
        <w:jc w:val="left"/>
        <w:rPr>
          <w:rFonts w:ascii="Arial" w:hAnsi="Arial" w:cs="Arial"/>
          <w:sz w:val="20"/>
          <w:szCs w:val="20"/>
        </w:rPr>
      </w:pPr>
    </w:p>
    <w:p w14:paraId="2BED03A9" w14:textId="77777777" w:rsidR="00AB5433" w:rsidRPr="00AB5433" w:rsidRDefault="00AB5433" w:rsidP="00AB5433">
      <w:pPr>
        <w:spacing w:line="240" w:lineRule="auto"/>
        <w:ind w:firstLine="0"/>
        <w:jc w:val="left"/>
        <w:rPr>
          <w:rFonts w:ascii="Arial" w:hAnsi="Arial" w:cs="Arial"/>
          <w:sz w:val="20"/>
          <w:szCs w:val="20"/>
        </w:rPr>
      </w:pPr>
    </w:p>
    <w:p w14:paraId="3EB22D61" w14:textId="77777777" w:rsidR="00AB5433" w:rsidRPr="00AB5433" w:rsidRDefault="00AB5433" w:rsidP="00AB5433">
      <w:pPr>
        <w:spacing w:line="240" w:lineRule="auto"/>
        <w:ind w:firstLine="0"/>
        <w:jc w:val="left"/>
        <w:rPr>
          <w:rFonts w:ascii="Arial" w:hAnsi="Arial" w:cs="Arial"/>
          <w:sz w:val="20"/>
          <w:szCs w:val="20"/>
        </w:rPr>
      </w:pPr>
    </w:p>
    <w:p w14:paraId="5483CAEA" w14:textId="77777777" w:rsidR="00AB5433" w:rsidRPr="00AB5433" w:rsidRDefault="00AB5433" w:rsidP="00AB5433">
      <w:pPr>
        <w:spacing w:line="240" w:lineRule="auto"/>
        <w:ind w:firstLine="0"/>
        <w:jc w:val="left"/>
        <w:rPr>
          <w:rFonts w:ascii="Arial" w:hAnsi="Arial" w:cs="Arial"/>
          <w:sz w:val="20"/>
          <w:szCs w:val="20"/>
        </w:rPr>
      </w:pPr>
    </w:p>
    <w:p w14:paraId="5F0C4354" w14:textId="77777777" w:rsidR="00AB5433" w:rsidRPr="00AB5433" w:rsidRDefault="00AB5433" w:rsidP="00AB5433">
      <w:pPr>
        <w:spacing w:line="240" w:lineRule="auto"/>
        <w:ind w:firstLine="0"/>
        <w:jc w:val="left"/>
        <w:rPr>
          <w:rFonts w:ascii="Arial" w:hAnsi="Arial" w:cs="Arial"/>
          <w:sz w:val="20"/>
          <w:szCs w:val="20"/>
        </w:rPr>
      </w:pPr>
    </w:p>
    <w:p w14:paraId="747FE2ED" w14:textId="77777777" w:rsidR="00AB5433" w:rsidRPr="00AB5433" w:rsidRDefault="00AB5433" w:rsidP="00AB5433">
      <w:pPr>
        <w:spacing w:line="240" w:lineRule="auto"/>
        <w:ind w:firstLine="0"/>
        <w:jc w:val="left"/>
        <w:rPr>
          <w:rFonts w:ascii="Arial" w:hAnsi="Arial" w:cs="Arial"/>
          <w:sz w:val="20"/>
          <w:szCs w:val="20"/>
        </w:rPr>
      </w:pPr>
    </w:p>
    <w:p w14:paraId="69319023" w14:textId="77777777" w:rsidR="00AB5433" w:rsidRPr="00AB5433" w:rsidRDefault="00AB5433" w:rsidP="00AB5433">
      <w:pPr>
        <w:spacing w:line="240" w:lineRule="auto"/>
        <w:ind w:firstLine="0"/>
        <w:jc w:val="left"/>
        <w:rPr>
          <w:rFonts w:ascii="Arial" w:hAnsi="Arial" w:cs="Arial"/>
          <w:sz w:val="20"/>
          <w:szCs w:val="20"/>
        </w:rPr>
      </w:pPr>
    </w:p>
    <w:p w14:paraId="2D737A3D" w14:textId="77777777" w:rsidR="00AB5433" w:rsidRPr="00AB5433" w:rsidRDefault="00AB5433" w:rsidP="00AB5433">
      <w:pPr>
        <w:spacing w:line="240" w:lineRule="auto"/>
        <w:ind w:firstLine="0"/>
        <w:jc w:val="left"/>
        <w:rPr>
          <w:rFonts w:ascii="Arial" w:hAnsi="Arial" w:cs="Arial"/>
          <w:sz w:val="20"/>
          <w:szCs w:val="20"/>
        </w:rPr>
      </w:pPr>
    </w:p>
    <w:p w14:paraId="422542BD" w14:textId="77777777" w:rsidR="00AB5433" w:rsidRPr="00AB5433" w:rsidRDefault="00AB5433" w:rsidP="00AB5433">
      <w:pPr>
        <w:spacing w:line="240" w:lineRule="auto"/>
        <w:ind w:firstLine="0"/>
        <w:rPr>
          <w:rFonts w:ascii="Arial" w:hAnsi="Arial" w:cs="Arial"/>
          <w:sz w:val="20"/>
          <w:szCs w:val="24"/>
        </w:rPr>
      </w:pPr>
    </w:p>
    <w:p w14:paraId="43742E88" w14:textId="77777777" w:rsidR="001873E0" w:rsidRDefault="001873E0" w:rsidP="00AB5433">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6D8C0246"/>
    <w:lvl w:ilvl="0">
      <w:start w:val="1"/>
      <w:numFmt w:val="decimal"/>
      <w:lvlText w:val="%1."/>
      <w:lvlJc w:val="left"/>
      <w:pPr>
        <w:ind w:left="3479" w:hanging="360"/>
      </w:pPr>
      <w:rPr>
        <w:rFonts w:ascii="Times New Roman" w:hAnsi="Times New Roman" w:cs="Times New Roman" w:hint="default"/>
        <w:b/>
        <w:i w:val="0"/>
        <w:color w:val="auto"/>
      </w:rPr>
    </w:lvl>
    <w:lvl w:ilvl="1">
      <w:start w:val="2"/>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6272</Words>
  <Characters>44518</Characters>
  <Application>Microsoft Office Word</Application>
  <DocSecurity>0</DocSecurity>
  <Lines>370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50689</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34</cp:revision>
  <cp:lastPrinted>2022-07-06T08:15:00Z</cp:lastPrinted>
  <dcterms:created xsi:type="dcterms:W3CDTF">2022-07-04T09:51:00Z</dcterms:created>
  <dcterms:modified xsi:type="dcterms:W3CDTF">2024-02-28T07:49:00Z</dcterms:modified>
</cp:coreProperties>
</file>