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C28C" w14:textId="77777777" w:rsidR="00023569" w:rsidRPr="0002356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proofErr w:type="gramStart"/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03447A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proofErr w:type="gramEnd"/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39BF7716" w14:textId="77777777" w:rsidR="0032180D" w:rsidRPr="00023569" w:rsidRDefault="00CA0110" w:rsidP="00023569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023569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01485526" w14:textId="77777777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EF7313A" w14:textId="77777777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8D6590A" w14:textId="02C1C67B" w:rsidR="005F6ACA" w:rsidRDefault="005F6ACA" w:rsidP="005F6ACA">
      <w:pPr>
        <w:autoSpaceDE w:val="0"/>
        <w:autoSpaceDN w:val="0"/>
        <w:adjustRightInd w:val="0"/>
        <w:ind w:left="709"/>
        <w:jc w:val="center"/>
        <w:rPr>
          <w:rFonts w:eastAsia="Times New Roman"/>
        </w:rPr>
      </w:pPr>
      <w:r w:rsidRPr="005F6ACA">
        <w:rPr>
          <w:rFonts w:eastAsia="Times New Roman"/>
        </w:rPr>
        <w:t xml:space="preserve">Поставка </w:t>
      </w:r>
      <w:r w:rsidR="00134F5D">
        <w:rPr>
          <w:rFonts w:eastAsia="Times New Roman"/>
        </w:rPr>
        <w:t>ГСМ</w:t>
      </w:r>
      <w:r w:rsidRPr="005F6ACA">
        <w:rPr>
          <w:rFonts w:eastAsia="Times New Roman"/>
        </w:rPr>
        <w:t xml:space="preserve"> для нужд МКУ </w:t>
      </w:r>
      <w:r w:rsidR="00B9758F">
        <w:rPr>
          <w:rFonts w:eastAsia="Times New Roman"/>
        </w:rPr>
        <w:t>«</w:t>
      </w:r>
      <w:r w:rsidRPr="005F6ACA">
        <w:rPr>
          <w:rFonts w:eastAsia="Times New Roman"/>
        </w:rPr>
        <w:t>Управление по делам ГОЧС г.</w:t>
      </w:r>
      <w:r w:rsidR="00B9758F">
        <w:rPr>
          <w:rFonts w:eastAsia="Times New Roman"/>
        </w:rPr>
        <w:t xml:space="preserve"> </w:t>
      </w:r>
      <w:r w:rsidRPr="005F6ACA">
        <w:rPr>
          <w:rFonts w:eastAsia="Times New Roman"/>
        </w:rPr>
        <w:t>Рубцовска</w:t>
      </w:r>
      <w:r w:rsidR="00B9758F">
        <w:rPr>
          <w:rFonts w:eastAsia="Times New Roman"/>
        </w:rPr>
        <w:t>»</w:t>
      </w:r>
    </w:p>
    <w:p w14:paraId="57BA278F" w14:textId="77777777" w:rsidR="005F6ACA" w:rsidRPr="005F6ACA" w:rsidRDefault="005F6ACA" w:rsidP="005F6ACA">
      <w:pPr>
        <w:autoSpaceDE w:val="0"/>
        <w:autoSpaceDN w:val="0"/>
        <w:adjustRightInd w:val="0"/>
        <w:ind w:left="709"/>
        <w:jc w:val="both"/>
      </w:pPr>
    </w:p>
    <w:p w14:paraId="40359E51" w14:textId="74F3677F" w:rsidR="00E11195" w:rsidRPr="0003447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03447A">
        <w:t xml:space="preserve">Наименование, </w:t>
      </w:r>
      <w:r w:rsidRPr="0003447A">
        <w:rPr>
          <w:color w:val="000000"/>
        </w:rPr>
        <w:t xml:space="preserve">функциональные, технические и качественные </w:t>
      </w:r>
      <w:r w:rsidRPr="0003447A">
        <w:t>характеристики и количество поставляемого товара:</w:t>
      </w:r>
    </w:p>
    <w:p w14:paraId="640769EE" w14:textId="77777777"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021"/>
        <w:gridCol w:w="1627"/>
        <w:gridCol w:w="1116"/>
      </w:tblGrid>
      <w:tr w:rsidR="0003208A" w:rsidRPr="0003447A" w14:paraId="74A34C02" w14:textId="77777777" w:rsidTr="0003208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CDDE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189" w14:textId="77777777" w:rsidR="0003447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Наименование товара, работы, услуги</w:t>
            </w:r>
            <w:r w:rsidR="0003447A" w:rsidRPr="0003447A">
              <w:rPr>
                <w:rFonts w:cs="Calibri"/>
              </w:rPr>
              <w:t xml:space="preserve">/ </w:t>
            </w:r>
          </w:p>
          <w:p w14:paraId="36732DFA" w14:textId="77777777" w:rsidR="0003208A" w:rsidRPr="0003447A" w:rsidRDefault="0003447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код КТРУ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50D" w14:textId="77777777" w:rsidR="0003208A" w:rsidRPr="0003447A" w:rsidRDefault="0003208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0DA1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C7B4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Кол-во</w:t>
            </w:r>
          </w:p>
        </w:tc>
      </w:tr>
      <w:tr w:rsidR="0003208A" w:rsidRPr="0003447A" w14:paraId="5D97F65F" w14:textId="77777777" w:rsidTr="0003447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E03D" w14:textId="77777777" w:rsidR="0003208A" w:rsidRPr="0003447A" w:rsidRDefault="0003208A" w:rsidP="00157FF0">
            <w:pPr>
              <w:jc w:val="center"/>
            </w:pPr>
            <w:r w:rsidRPr="0003447A">
              <w:t>1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5336" w14:textId="77777777" w:rsidR="0003208A" w:rsidRPr="0003447A" w:rsidRDefault="0003208A" w:rsidP="00157FF0">
            <w:pPr>
              <w:jc w:val="center"/>
            </w:pPr>
            <w:r w:rsidRPr="0003447A">
              <w:t>Бензин автомобильный АИ-9</w:t>
            </w:r>
            <w:r w:rsidR="00FF6D65" w:rsidRPr="0003447A">
              <w:t>2</w:t>
            </w:r>
            <w:r w:rsidRPr="0003447A">
              <w:t xml:space="preserve"> экологического класса не ниже К5</w:t>
            </w:r>
          </w:p>
          <w:p w14:paraId="774F0A4B" w14:textId="77777777" w:rsidR="0003208A" w:rsidRPr="0003447A" w:rsidRDefault="0003208A" w:rsidP="00157FF0">
            <w:pPr>
              <w:jc w:val="center"/>
            </w:pPr>
            <w:r w:rsidRPr="0003447A">
              <w:t>(розничная реализация)</w:t>
            </w:r>
          </w:p>
          <w:p w14:paraId="2E4ACA9F" w14:textId="77777777" w:rsidR="0003208A" w:rsidRPr="0003447A" w:rsidRDefault="0003208A" w:rsidP="00157FF0">
            <w:pPr>
              <w:jc w:val="center"/>
            </w:pPr>
          </w:p>
          <w:p w14:paraId="064BF47B" w14:textId="77777777" w:rsidR="00243378" w:rsidRPr="0003447A" w:rsidRDefault="00243378" w:rsidP="0003447A">
            <w:pPr>
              <w:jc w:val="center"/>
            </w:pPr>
            <w:r w:rsidRPr="0003447A">
              <w:t>19.20.21.100-00000006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76F" w14:textId="77777777" w:rsidR="0003208A" w:rsidRPr="0003447A" w:rsidRDefault="0003208A" w:rsidP="0003447A">
            <w:r w:rsidRPr="0003447A">
              <w:t>Октановое число бензина автомобильного по исследовательскому</w:t>
            </w:r>
          </w:p>
          <w:p w14:paraId="2565C25F" w14:textId="77777777" w:rsidR="0003208A" w:rsidRPr="0003447A" w:rsidRDefault="0003447A" w:rsidP="0003447A">
            <w:pPr>
              <w:rPr>
                <w:rStyle w:val="greycolor"/>
              </w:rPr>
            </w:pPr>
            <w:r>
              <w:t>м</w:t>
            </w:r>
            <w:r w:rsidR="0003208A" w:rsidRPr="0003447A">
              <w:t>етоду</w:t>
            </w:r>
            <w:r>
              <w:t xml:space="preserve">: </w:t>
            </w:r>
            <w:r w:rsidR="0003208A" w:rsidRPr="0003447A">
              <w:rPr>
                <w:rStyle w:val="greycolor"/>
              </w:rPr>
              <w:t>≥ 9</w:t>
            </w:r>
            <w:r w:rsidR="00FF6D65" w:rsidRPr="0003447A">
              <w:rPr>
                <w:rStyle w:val="greycolor"/>
              </w:rPr>
              <w:t>2</w:t>
            </w:r>
            <w:r w:rsidR="0003208A" w:rsidRPr="0003447A">
              <w:rPr>
                <w:rStyle w:val="greycolor"/>
              </w:rPr>
              <w:t xml:space="preserve"> и </w:t>
            </w:r>
            <w:r w:rsidR="003E098C" w:rsidRPr="0003447A">
              <w:rPr>
                <w:rStyle w:val="greycolor"/>
              </w:rPr>
              <w:t>&lt;95</w:t>
            </w:r>
          </w:p>
          <w:p w14:paraId="4BDE7035" w14:textId="64761FAF" w:rsidR="0003208A" w:rsidRPr="0003447A" w:rsidRDefault="0003208A" w:rsidP="0003447A">
            <w:r w:rsidRPr="0003447A">
              <w:t>Экологический класс</w:t>
            </w:r>
            <w:r w:rsidR="00847539" w:rsidRPr="0003447A">
              <w:t>: не</w:t>
            </w:r>
            <w:r w:rsidRPr="0003447A">
              <w:rPr>
                <w:rStyle w:val="greycolor"/>
              </w:rPr>
              <w:t xml:space="preserve">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75D9" w14:textId="77777777" w:rsidR="0003208A" w:rsidRPr="0003447A" w:rsidRDefault="0003208A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271" w14:textId="6C3299E4" w:rsidR="0003208A" w:rsidRPr="0003447A" w:rsidRDefault="00134F5D" w:rsidP="0003447A">
            <w:pPr>
              <w:jc w:val="center"/>
            </w:pPr>
            <w:r>
              <w:t>1000</w:t>
            </w:r>
          </w:p>
        </w:tc>
      </w:tr>
      <w:tr w:rsidR="00FF6D65" w:rsidRPr="0003447A" w14:paraId="39A6E0CB" w14:textId="77777777" w:rsidTr="0003447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74E0" w14:textId="77777777" w:rsidR="00FF6D65" w:rsidRPr="0003447A" w:rsidRDefault="00FF6D65" w:rsidP="00157FF0">
            <w:pPr>
              <w:jc w:val="center"/>
            </w:pPr>
            <w:r w:rsidRPr="0003447A">
              <w:t>2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9177" w14:textId="77777777" w:rsidR="00FF6D65" w:rsidRPr="0003447A" w:rsidRDefault="00FF6D65" w:rsidP="00FF6D65">
            <w:pPr>
              <w:jc w:val="center"/>
            </w:pPr>
            <w:r w:rsidRPr="0003447A">
              <w:t>Бензин автомобильный АИ-95 экологического класса не ниже К5</w:t>
            </w:r>
          </w:p>
          <w:p w14:paraId="5ED43EC5" w14:textId="77777777" w:rsidR="00FF6D65" w:rsidRPr="0003447A" w:rsidRDefault="00FF6D65" w:rsidP="00FF6D65">
            <w:pPr>
              <w:jc w:val="center"/>
            </w:pPr>
            <w:r w:rsidRPr="0003447A">
              <w:t>(розничная реализация)</w:t>
            </w:r>
          </w:p>
          <w:p w14:paraId="0F7902C8" w14:textId="77777777" w:rsidR="00243378" w:rsidRPr="0003447A" w:rsidRDefault="00243378" w:rsidP="00FF6D65">
            <w:pPr>
              <w:jc w:val="center"/>
            </w:pPr>
          </w:p>
          <w:p w14:paraId="306C65C2" w14:textId="77777777" w:rsidR="00FF6D65" w:rsidRPr="0003447A" w:rsidRDefault="00243378" w:rsidP="0003447A">
            <w:pPr>
              <w:jc w:val="center"/>
            </w:pPr>
            <w:r w:rsidRPr="0003447A">
              <w:rPr>
                <w:rFonts w:eastAsia="Times New Roman"/>
              </w:rPr>
              <w:t>19.20.21.100-00000005</w:t>
            </w:r>
            <w:r w:rsidR="00FF6D65" w:rsidRPr="0003447A">
              <w:rPr>
                <w:rFonts w:eastAsia="Times New Roman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8AB" w14:textId="77777777" w:rsidR="00FF6D65" w:rsidRPr="0003447A" w:rsidRDefault="00FF6D65" w:rsidP="0003447A">
            <w:r w:rsidRPr="0003447A">
              <w:t>Октановое число бензина автомобильного по исследовательскому</w:t>
            </w:r>
          </w:p>
          <w:p w14:paraId="1855C61E" w14:textId="27060AB9" w:rsidR="00FF6D65" w:rsidRPr="0003447A" w:rsidRDefault="00847539" w:rsidP="0003447A">
            <w:pPr>
              <w:rPr>
                <w:rStyle w:val="greycolor"/>
              </w:rPr>
            </w:pPr>
            <w:r>
              <w:t>м</w:t>
            </w:r>
            <w:r w:rsidRPr="0003447A">
              <w:t>етоду</w:t>
            </w:r>
            <w:r>
              <w:t xml:space="preserve">: </w:t>
            </w:r>
            <w:r w:rsidRPr="0003447A">
              <w:t>≥</w:t>
            </w:r>
            <w:r w:rsidR="00FF6D65" w:rsidRPr="0003447A">
              <w:rPr>
                <w:rStyle w:val="greycolor"/>
              </w:rPr>
              <w:t xml:space="preserve"> 95 и </w:t>
            </w:r>
            <w:r w:rsidR="003E098C" w:rsidRPr="0003447A">
              <w:rPr>
                <w:rStyle w:val="greycolor"/>
              </w:rPr>
              <w:t>&lt;98</w:t>
            </w:r>
          </w:p>
          <w:p w14:paraId="2D9E3940" w14:textId="118628F4" w:rsidR="00FF6D65" w:rsidRPr="0003447A" w:rsidRDefault="00FF6D65" w:rsidP="0003447A">
            <w:r w:rsidRPr="0003447A">
              <w:t>Экологический класс</w:t>
            </w:r>
            <w:r w:rsidR="00847539" w:rsidRPr="0003447A">
              <w:t>:</w:t>
            </w:r>
            <w:r w:rsidR="00847539">
              <w:t xml:space="preserve"> </w:t>
            </w:r>
            <w:r w:rsidR="00847539" w:rsidRPr="0003447A">
              <w:t>не</w:t>
            </w:r>
            <w:r w:rsidRPr="0003447A">
              <w:rPr>
                <w:rStyle w:val="greycolor"/>
              </w:rPr>
              <w:t xml:space="preserve">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299D" w14:textId="77777777" w:rsidR="00FF6D65" w:rsidRPr="0003447A" w:rsidRDefault="00FF6D65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2BF2" w14:textId="77A1292A" w:rsidR="00FF6D65" w:rsidRPr="0003447A" w:rsidRDefault="00134F5D" w:rsidP="0003447A">
            <w:pPr>
              <w:jc w:val="center"/>
            </w:pPr>
            <w:r>
              <w:t>800</w:t>
            </w:r>
          </w:p>
        </w:tc>
      </w:tr>
    </w:tbl>
    <w:p w14:paraId="520AAB94" w14:textId="77777777"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6532D1" w14:textId="77777777" w:rsidR="00ED3B15" w:rsidRPr="0003447A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47A">
        <w:rPr>
          <w:rFonts w:ascii="Times New Roman" w:hAnsi="Times New Roman" w:cs="Times New Roman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B5B64E7" w14:textId="77777777" w:rsidR="00E11195" w:rsidRDefault="00E1119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AB7D3" w14:textId="77777777" w:rsidR="00ED3B15" w:rsidRDefault="00ED3B15" w:rsidP="00ED3B15">
      <w:pPr>
        <w:ind w:firstLine="709"/>
        <w:jc w:val="both"/>
      </w:pPr>
      <w:r>
        <w:t xml:space="preserve">Качество  поставляемого бензина должно соответствовать требованиям технического регламента Таможенного Союза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мазуту</w:t>
      </w:r>
      <w:r w:rsidR="00DE5BC9">
        <w:t>»</w:t>
      </w:r>
      <w:r w:rsidR="009F6649">
        <w:t xml:space="preserve"> </w:t>
      </w:r>
      <w:r w:rsidR="009F6649" w:rsidRPr="009F6649">
        <w:t>(ТР ТС 013/2011)</w:t>
      </w:r>
      <w:r>
        <w:t xml:space="preserve">, утвержденного решением Комиссии Таможенного союза от 18.10.2011 № 826, требованиям технического регламента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топочному мазуту</w:t>
      </w:r>
      <w:r w:rsidR="00DE5BC9">
        <w:t>»</w:t>
      </w:r>
      <w:r>
        <w:t>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03AB058E" w14:textId="77777777" w:rsidR="00ED3B15" w:rsidRDefault="00ED3B15" w:rsidP="00ED3B15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5300BB47" w14:textId="77777777" w:rsidR="00ED3B15" w:rsidRDefault="00ED3B15" w:rsidP="00ED3B15">
      <w:pPr>
        <w:ind w:firstLine="709"/>
        <w:rPr>
          <w:b/>
        </w:rPr>
      </w:pPr>
    </w:p>
    <w:p w14:paraId="5E1D7074" w14:textId="7777777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6FEDEE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078A7F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063EA"/>
    <w:rsid w:val="00023569"/>
    <w:rsid w:val="0003208A"/>
    <w:rsid w:val="00034118"/>
    <w:rsid w:val="0003447A"/>
    <w:rsid w:val="00092C1A"/>
    <w:rsid w:val="000A15DB"/>
    <w:rsid w:val="00134F5D"/>
    <w:rsid w:val="00172629"/>
    <w:rsid w:val="00243378"/>
    <w:rsid w:val="002A6D12"/>
    <w:rsid w:val="002C04F2"/>
    <w:rsid w:val="0032180D"/>
    <w:rsid w:val="003404EE"/>
    <w:rsid w:val="003D5855"/>
    <w:rsid w:val="003E098C"/>
    <w:rsid w:val="00466571"/>
    <w:rsid w:val="005F6ACA"/>
    <w:rsid w:val="006B0BD6"/>
    <w:rsid w:val="00847539"/>
    <w:rsid w:val="009E16A6"/>
    <w:rsid w:val="009F6649"/>
    <w:rsid w:val="00A83101"/>
    <w:rsid w:val="00B9758F"/>
    <w:rsid w:val="00BA1497"/>
    <w:rsid w:val="00BB3677"/>
    <w:rsid w:val="00CA0110"/>
    <w:rsid w:val="00D44CDC"/>
    <w:rsid w:val="00DD4443"/>
    <w:rsid w:val="00DE5BC9"/>
    <w:rsid w:val="00E11195"/>
    <w:rsid w:val="00E2148B"/>
    <w:rsid w:val="00E60C26"/>
    <w:rsid w:val="00ED3B15"/>
    <w:rsid w:val="00FD2099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14C7"/>
  <w15:docId w15:val="{F56BA5D4-D52C-4CA9-AD9E-0D993332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Шерстнева Валентина Валентин</cp:lastModifiedBy>
  <cp:revision>9</cp:revision>
  <cp:lastPrinted>2023-02-14T03:47:00Z</cp:lastPrinted>
  <dcterms:created xsi:type="dcterms:W3CDTF">2023-05-10T06:43:00Z</dcterms:created>
  <dcterms:modified xsi:type="dcterms:W3CDTF">2024-04-16T07:33:00Z</dcterms:modified>
</cp:coreProperties>
</file>