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8AE1" w14:textId="77777777" w:rsidR="00DB1E2F" w:rsidRDefault="00DB1E2F" w:rsidP="00AB5433">
      <w:pPr>
        <w:spacing w:line="240" w:lineRule="auto"/>
        <w:jc w:val="right"/>
        <w:rPr>
          <w:b/>
          <w:i/>
          <w:sz w:val="24"/>
          <w:szCs w:val="24"/>
        </w:rPr>
      </w:pPr>
      <w:r>
        <w:rPr>
          <w:b/>
          <w:i/>
          <w:sz w:val="24"/>
          <w:szCs w:val="24"/>
        </w:rPr>
        <w:t>Приложение № 2</w:t>
      </w:r>
    </w:p>
    <w:p w14:paraId="3CCEA843" w14:textId="77777777" w:rsidR="00DB1E2F" w:rsidRDefault="00DB1E2F" w:rsidP="00AB5433">
      <w:pPr>
        <w:spacing w:line="240" w:lineRule="auto"/>
        <w:jc w:val="right"/>
        <w:rPr>
          <w:b/>
          <w:i/>
          <w:sz w:val="24"/>
          <w:szCs w:val="24"/>
        </w:rPr>
      </w:pPr>
      <w:r>
        <w:rPr>
          <w:b/>
          <w:i/>
          <w:sz w:val="24"/>
          <w:szCs w:val="24"/>
        </w:rPr>
        <w:t>к извещению об осуществлении закупки</w:t>
      </w:r>
    </w:p>
    <w:p w14:paraId="1D026727" w14:textId="77777777" w:rsidR="002F29E9" w:rsidRDefault="002F29E9" w:rsidP="00AB5433">
      <w:pPr>
        <w:widowControl w:val="0"/>
        <w:autoSpaceDE w:val="0"/>
        <w:autoSpaceDN w:val="0"/>
        <w:adjustRightInd w:val="0"/>
        <w:spacing w:line="240" w:lineRule="auto"/>
        <w:jc w:val="center"/>
        <w:rPr>
          <w:b/>
          <w:iCs/>
          <w:caps/>
          <w:sz w:val="24"/>
          <w:szCs w:val="24"/>
        </w:rPr>
      </w:pPr>
    </w:p>
    <w:p w14:paraId="003BF3F3" w14:textId="0AF78DFA"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0635215E" w14:textId="77777777" w:rsidR="002F29E9" w:rsidRDefault="002F29E9" w:rsidP="00AB5433">
      <w:pPr>
        <w:widowControl w:val="0"/>
        <w:autoSpaceDE w:val="0"/>
        <w:autoSpaceDN w:val="0"/>
        <w:adjustRightInd w:val="0"/>
        <w:spacing w:line="240" w:lineRule="auto"/>
        <w:jc w:val="center"/>
        <w:rPr>
          <w:b/>
          <w:iCs/>
          <w:caps/>
          <w:sz w:val="24"/>
          <w:szCs w:val="24"/>
        </w:rPr>
      </w:pPr>
    </w:p>
    <w:p w14:paraId="35BB89DA" w14:textId="3822DF84"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w:t>
      </w:r>
      <w:r w:rsidR="00421AF7" w:rsidRPr="00421AF7">
        <w:rPr>
          <w:iCs/>
          <w:sz w:val="24"/>
          <w:szCs w:val="24"/>
          <w:lang w:eastAsia="zh-CN"/>
        </w:rPr>
        <w:t>243220901056522090100100060014391244</w:t>
      </w:r>
    </w:p>
    <w:p w14:paraId="3F4DBBE4" w14:textId="76A443E3" w:rsidR="002F29E9" w:rsidRDefault="002F29E9" w:rsidP="00AB5433">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63CEEE2F" w14:textId="77777777" w:rsidTr="00267655">
        <w:tc>
          <w:tcPr>
            <w:tcW w:w="4668" w:type="dxa"/>
            <w:hideMark/>
          </w:tcPr>
          <w:p w14:paraId="1202DFAF" w14:textId="77777777"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134BF3A6" w14:textId="6B92C112"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712386">
              <w:rPr>
                <w:iCs/>
                <w:sz w:val="24"/>
                <w:szCs w:val="24"/>
                <w:lang w:eastAsia="zh-CN"/>
              </w:rPr>
              <w:t>4</w:t>
            </w:r>
            <w:r>
              <w:rPr>
                <w:iCs/>
                <w:sz w:val="24"/>
                <w:szCs w:val="24"/>
                <w:lang w:eastAsia="zh-CN"/>
              </w:rPr>
              <w:t xml:space="preserve"> года</w:t>
            </w:r>
          </w:p>
        </w:tc>
      </w:tr>
    </w:tbl>
    <w:p w14:paraId="14947AD6" w14:textId="77777777" w:rsidR="002F29E9" w:rsidRDefault="002F29E9" w:rsidP="00AB5433">
      <w:pPr>
        <w:spacing w:line="240" w:lineRule="auto"/>
        <w:ind w:firstLine="708"/>
        <w:rPr>
          <w:iCs/>
          <w:sz w:val="24"/>
          <w:szCs w:val="24"/>
        </w:rPr>
      </w:pPr>
    </w:p>
    <w:p w14:paraId="087BCFE4" w14:textId="54E6EC99" w:rsidR="00AB5433" w:rsidRDefault="00421AF7" w:rsidP="00AB5433">
      <w:pPr>
        <w:spacing w:line="240" w:lineRule="auto"/>
        <w:ind w:firstLine="708"/>
        <w:rPr>
          <w:bCs/>
          <w:sz w:val="24"/>
          <w:szCs w:val="24"/>
        </w:rPr>
      </w:pPr>
      <w:r w:rsidRPr="00421AF7">
        <w:rPr>
          <w:bCs/>
          <w:sz w:val="24"/>
          <w:szCs w:val="24"/>
        </w:rPr>
        <w:t>Муниципальное бюджетное дошкольное образовательное учреждение «Детский сад № 47 «Ёлочка», именуемое в дальнейшем "Заказчик", в лице заведующего Сметник Ирины Сергеевны,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заключили настоящий муниципальный контракт (далее – «Контракт»)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следующем:</w:t>
      </w:r>
    </w:p>
    <w:p w14:paraId="3A0F8D50" w14:textId="77777777" w:rsidR="00421AF7" w:rsidRPr="00421AF7" w:rsidRDefault="00421AF7" w:rsidP="00AB5433">
      <w:pPr>
        <w:spacing w:line="240" w:lineRule="auto"/>
        <w:ind w:firstLine="708"/>
        <w:rPr>
          <w:bCs/>
          <w:sz w:val="24"/>
          <w:szCs w:val="24"/>
        </w:rPr>
      </w:pPr>
    </w:p>
    <w:p w14:paraId="762692BB" w14:textId="77777777"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14:paraId="40D80B0B" w14:textId="6025FD0D" w:rsidR="00AB5433" w:rsidRPr="00AB5433" w:rsidRDefault="00AB5433" w:rsidP="00AB5433">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по заданию Заказчика выполнить работу по </w:t>
      </w:r>
      <w:r>
        <w:rPr>
          <w:sz w:val="24"/>
          <w:szCs w:val="24"/>
        </w:rPr>
        <w:t>т</w:t>
      </w:r>
      <w:r w:rsidRPr="00AB5433">
        <w:rPr>
          <w:sz w:val="24"/>
          <w:szCs w:val="24"/>
        </w:rPr>
        <w:t>екущ</w:t>
      </w:r>
      <w:r>
        <w:rPr>
          <w:sz w:val="24"/>
          <w:szCs w:val="24"/>
        </w:rPr>
        <w:t>ему</w:t>
      </w:r>
      <w:r w:rsidRPr="00AB5433">
        <w:rPr>
          <w:sz w:val="24"/>
          <w:szCs w:val="24"/>
        </w:rPr>
        <w:t xml:space="preserve"> ремонт</w:t>
      </w:r>
      <w:r>
        <w:rPr>
          <w:sz w:val="24"/>
          <w:szCs w:val="24"/>
        </w:rPr>
        <w:t>у</w:t>
      </w:r>
      <w:r w:rsidRPr="00AB5433">
        <w:rPr>
          <w:sz w:val="24"/>
          <w:szCs w:val="24"/>
        </w:rPr>
        <w:t xml:space="preserve"> </w:t>
      </w:r>
      <w:r w:rsidR="00BC283F">
        <w:rPr>
          <w:sz w:val="24"/>
          <w:szCs w:val="24"/>
        </w:rPr>
        <w:t xml:space="preserve">мягкой </w:t>
      </w:r>
      <w:r w:rsidR="0084734D" w:rsidRPr="0084734D">
        <w:rPr>
          <w:sz w:val="24"/>
          <w:szCs w:val="24"/>
        </w:rPr>
        <w:t xml:space="preserve">МБДОУ «Детский сад № 47 «Ёлочка» </w:t>
      </w:r>
      <w:r w:rsidRPr="00AB5433">
        <w:rPr>
          <w:sz w:val="24"/>
          <w:szCs w:val="24"/>
        </w:rPr>
        <w:t>(далее – «работа») и сдать ее результат Заказчику, а Заказчик обязуется принять результат работы и оплатить его.</w:t>
      </w:r>
    </w:p>
    <w:p w14:paraId="3B2C6942" w14:textId="2B362B04" w:rsidR="00AB5433" w:rsidRPr="00AB5433" w:rsidRDefault="00AB5433" w:rsidP="00F37EAC">
      <w:pPr>
        <w:numPr>
          <w:ilvl w:val="1"/>
          <w:numId w:val="22"/>
        </w:numPr>
        <w:spacing w:line="240" w:lineRule="auto"/>
        <w:ind w:hanging="858"/>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14:paraId="31CECEA9" w14:textId="77777777" w:rsidR="00AB5433" w:rsidRPr="00AB5433" w:rsidRDefault="00AB5433" w:rsidP="00AB5433">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14:paraId="65DB0062" w14:textId="1673DDB5" w:rsidR="00AB5433" w:rsidRPr="00AB5433" w:rsidRDefault="00AB5433" w:rsidP="00AB5433">
      <w:pPr>
        <w:widowControl w:val="0"/>
        <w:spacing w:line="240" w:lineRule="auto"/>
        <w:ind w:firstLine="0"/>
        <w:rPr>
          <w:sz w:val="24"/>
          <w:szCs w:val="24"/>
        </w:rPr>
      </w:pPr>
      <w:r w:rsidRPr="00AB5433">
        <w:rPr>
          <w:sz w:val="24"/>
          <w:szCs w:val="24"/>
        </w:rPr>
        <w:t>г. Рубцовск, ул.</w:t>
      </w:r>
      <w:r w:rsidR="00321DB1" w:rsidRPr="00321DB1">
        <w:rPr>
          <w:sz w:val="24"/>
          <w:szCs w:val="24"/>
        </w:rPr>
        <w:t xml:space="preserve"> Октябрьская, д. 21</w:t>
      </w:r>
      <w:r w:rsidRPr="00AB5433">
        <w:rPr>
          <w:sz w:val="24"/>
          <w:szCs w:val="24"/>
        </w:rPr>
        <w:t xml:space="preserve"> (далее – «место выполнения работы»).</w:t>
      </w:r>
    </w:p>
    <w:p w14:paraId="1DAAAB63" w14:textId="77777777" w:rsidR="00AB5433" w:rsidRPr="00AB5433" w:rsidRDefault="00AB5433" w:rsidP="00AB5433">
      <w:pPr>
        <w:widowControl w:val="0"/>
        <w:spacing w:line="240" w:lineRule="auto"/>
        <w:ind w:firstLine="0"/>
        <w:rPr>
          <w:sz w:val="24"/>
          <w:szCs w:val="24"/>
        </w:rPr>
      </w:pPr>
    </w:p>
    <w:p w14:paraId="377DAB24"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14:paraId="6B1B4411" w14:textId="77777777"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00F1EAA" w14:textId="3C2CB569"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14:paraId="2F18152F" w14:textId="79DAA6BC"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9F1731B" w14:textId="77777777"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4ED9B424" w14:textId="77777777" w:rsidR="00AB5433" w:rsidRPr="00AB5433" w:rsidRDefault="00AB5433" w:rsidP="00AB5433">
      <w:pPr>
        <w:widowControl w:val="0"/>
        <w:numPr>
          <w:ilvl w:val="1"/>
          <w:numId w:val="4"/>
        </w:numPr>
        <w:autoSpaceDE w:val="0"/>
        <w:autoSpaceDN w:val="0"/>
        <w:adjustRightInd w:val="0"/>
        <w:spacing w:line="240" w:lineRule="auto"/>
        <w:ind w:left="0" w:firstLine="709"/>
        <w:jc w:val="left"/>
        <w:rPr>
          <w:sz w:val="24"/>
          <w:szCs w:val="24"/>
        </w:rPr>
      </w:pPr>
      <w:r w:rsidRPr="00AB5433">
        <w:rPr>
          <w:sz w:val="24"/>
          <w:szCs w:val="24"/>
        </w:rPr>
        <w:t>Оплата по Контракту производится в следующем порядке:</w:t>
      </w:r>
    </w:p>
    <w:p w14:paraId="10E0A10C" w14:textId="77777777"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42BDBCA" w14:textId="77777777" w:rsidR="00072BD3" w:rsidRDefault="00AB5433" w:rsidP="000F5D81">
      <w:pPr>
        <w:widowControl w:val="0"/>
        <w:numPr>
          <w:ilvl w:val="2"/>
          <w:numId w:val="4"/>
        </w:numPr>
        <w:autoSpaceDE w:val="0"/>
        <w:autoSpaceDN w:val="0"/>
        <w:adjustRightInd w:val="0"/>
        <w:spacing w:line="240" w:lineRule="auto"/>
        <w:ind w:left="0" w:firstLine="709"/>
        <w:jc w:val="left"/>
        <w:rPr>
          <w:sz w:val="24"/>
          <w:szCs w:val="24"/>
        </w:rPr>
      </w:pPr>
      <w:r w:rsidRPr="00072BD3">
        <w:rPr>
          <w:sz w:val="24"/>
          <w:szCs w:val="24"/>
        </w:rPr>
        <w:t>Оплата осуществляется в рублях Российской Федерации за</w:t>
      </w:r>
      <w:r w:rsidR="00072BD3" w:rsidRPr="00072BD3">
        <w:rPr>
          <w:sz w:val="24"/>
          <w:szCs w:val="24"/>
        </w:rPr>
        <w:t xml:space="preserve"> счет средств </w:t>
      </w:r>
      <w:r w:rsidR="00072BD3" w:rsidRPr="00072BD3">
        <w:rPr>
          <w:sz w:val="24"/>
          <w:szCs w:val="24"/>
        </w:rPr>
        <w:lastRenderedPageBreak/>
        <w:t>целевой субсидии бюджета города Рубцовска Алтайского края.</w:t>
      </w:r>
    </w:p>
    <w:p w14:paraId="4DF09F1E" w14:textId="796B4B12" w:rsidR="00AB5433" w:rsidRPr="00072BD3" w:rsidRDefault="00AB5433" w:rsidP="000F5D81">
      <w:pPr>
        <w:widowControl w:val="0"/>
        <w:numPr>
          <w:ilvl w:val="2"/>
          <w:numId w:val="4"/>
        </w:numPr>
        <w:autoSpaceDE w:val="0"/>
        <w:autoSpaceDN w:val="0"/>
        <w:adjustRightInd w:val="0"/>
        <w:spacing w:line="240" w:lineRule="auto"/>
        <w:ind w:left="0" w:firstLine="709"/>
        <w:jc w:val="left"/>
        <w:rPr>
          <w:sz w:val="24"/>
          <w:szCs w:val="24"/>
        </w:rPr>
      </w:pPr>
      <w:r w:rsidRPr="00072BD3">
        <w:rPr>
          <w:iCs/>
          <w:sz w:val="24"/>
          <w:szCs w:val="24"/>
        </w:rPr>
        <w:t>Авансовые платежи по Контракту не предусмотрены.</w:t>
      </w:r>
    </w:p>
    <w:p w14:paraId="23152D1F" w14:textId="1A4A9C5C"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t xml:space="preserve">Оплата выполненной работы (ее результата) осуществляется в срок не более 7 (семи) </w:t>
      </w:r>
      <w:r w:rsidR="00B42DB9" w:rsidRPr="00AB5433">
        <w:rPr>
          <w:sz w:val="24"/>
          <w:szCs w:val="24"/>
        </w:rPr>
        <w:t>рабочих дней</w:t>
      </w:r>
      <w:r w:rsidRPr="00AB5433">
        <w:rPr>
          <w:sz w:val="24"/>
          <w:szCs w:val="24"/>
        </w:rPr>
        <w:t xml:space="preserve"> с даты подписания Сторонами документа(ов) о приемке, предусмотренного(ых) пунктом 5.2. Контракта.</w:t>
      </w:r>
    </w:p>
    <w:p w14:paraId="7E70D553"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49B4D3E7"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9321D69" w14:textId="508ECBEA" w:rsidR="00AB5433" w:rsidRDefault="00AB5433" w:rsidP="00AB5433">
      <w:pPr>
        <w:widowControl w:val="0"/>
        <w:numPr>
          <w:ilvl w:val="1"/>
          <w:numId w:val="4"/>
        </w:numPr>
        <w:autoSpaceDE w:val="0"/>
        <w:autoSpaceDN w:val="0"/>
        <w:adjustRightInd w:val="0"/>
        <w:spacing w:line="240" w:lineRule="auto"/>
        <w:ind w:left="0" w:firstLine="709"/>
        <w:rPr>
          <w:sz w:val="24"/>
          <w:szCs w:val="24"/>
        </w:rPr>
      </w:pPr>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1319FCF" w14:textId="77777777" w:rsidR="00AB5433" w:rsidRPr="00AB5433" w:rsidRDefault="00AB5433" w:rsidP="00AB5433">
      <w:pPr>
        <w:widowControl w:val="0"/>
        <w:autoSpaceDE w:val="0"/>
        <w:autoSpaceDN w:val="0"/>
        <w:adjustRightInd w:val="0"/>
        <w:spacing w:line="240" w:lineRule="auto"/>
        <w:ind w:left="709" w:firstLine="0"/>
        <w:rPr>
          <w:sz w:val="24"/>
          <w:szCs w:val="24"/>
        </w:rPr>
      </w:pPr>
    </w:p>
    <w:p w14:paraId="529F0C7A"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14:paraId="3AAE7B2A" w14:textId="77777777"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14:paraId="52B7C1BD"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E905470" w14:textId="21A4F8AF"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3204324B"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60A2669"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14:paraId="2E7068B5"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96DA413"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14:paraId="6E3C28D8"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14:paraId="14F7CC4D"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016553C2"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14:paraId="274AEC48"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14:paraId="00573F7B" w14:textId="77777777"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14:paraId="2E2B0EF0" w14:textId="77777777"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44E8E6B1" w14:textId="77777777"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14:paraId="35E6E82F"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приемки результата работы.</w:t>
      </w:r>
    </w:p>
    <w:p w14:paraId="766626FE"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14:paraId="47F2C8E5"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14:paraId="4811E550"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обязательств других лиц (субподрядчиков, соисполнителей).</w:t>
      </w:r>
    </w:p>
    <w:p w14:paraId="71970C05" w14:textId="77777777"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4AB5137A"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14:paraId="1FB90C4F"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1919F623"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1404627A" w14:textId="77777777"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74299EC" w14:textId="77777777"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14:paraId="21179DAC" w14:textId="77777777"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2208860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внутриобъектовый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14:paraId="3C0AC3BD" w14:textId="77777777"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14:paraId="0403F38B"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26A2D2B8"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и обеспечить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14:paraId="4F7AB1A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14:paraId="30FE91EA"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130789A" w14:textId="77777777"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B8F876F" w14:textId="07F1659A"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14:paraId="52D36B3C" w14:textId="77777777" w:rsidR="000C0AE8" w:rsidRPr="00AB5433" w:rsidRDefault="000C0AE8" w:rsidP="000C0AE8">
      <w:pPr>
        <w:autoSpaceDE w:val="0"/>
        <w:autoSpaceDN w:val="0"/>
        <w:adjustRightInd w:val="0"/>
        <w:spacing w:line="240" w:lineRule="auto"/>
        <w:ind w:left="709" w:firstLine="0"/>
        <w:contextualSpacing/>
        <w:rPr>
          <w:i/>
          <w:iCs/>
          <w:sz w:val="24"/>
          <w:szCs w:val="24"/>
        </w:rPr>
      </w:pPr>
    </w:p>
    <w:p w14:paraId="3C4B7ED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Сроки выполнения работы по Контракту</w:t>
      </w:r>
    </w:p>
    <w:p w14:paraId="374E1649" w14:textId="65F43116"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w:t>
      </w:r>
      <w:r w:rsidR="00607F23">
        <w:rPr>
          <w:sz w:val="24"/>
          <w:szCs w:val="24"/>
        </w:rPr>
        <w:t>6</w:t>
      </w:r>
      <w:r w:rsidR="000C0AE8" w:rsidRPr="000C0AE8">
        <w:rPr>
          <w:sz w:val="24"/>
          <w:szCs w:val="24"/>
        </w:rPr>
        <w:t>0 (</w:t>
      </w:r>
      <w:r w:rsidR="00607F23">
        <w:rPr>
          <w:sz w:val="24"/>
          <w:szCs w:val="24"/>
        </w:rPr>
        <w:t>шестидесяти</w:t>
      </w:r>
      <w:r w:rsidR="000C0AE8" w:rsidRPr="000C0AE8">
        <w:rPr>
          <w:sz w:val="24"/>
          <w:szCs w:val="24"/>
        </w:rPr>
        <w:t xml:space="preserve">) календарных дней с даты заключения </w:t>
      </w:r>
      <w:r w:rsidR="000C0AE8">
        <w:rPr>
          <w:sz w:val="24"/>
          <w:szCs w:val="24"/>
        </w:rPr>
        <w:t>К</w:t>
      </w:r>
      <w:r w:rsidR="000C0AE8" w:rsidRPr="000C0AE8">
        <w:rPr>
          <w:sz w:val="24"/>
          <w:szCs w:val="24"/>
        </w:rPr>
        <w:t>онтракта</w:t>
      </w:r>
      <w:r w:rsidRPr="00AB5433">
        <w:rPr>
          <w:sz w:val="24"/>
          <w:szCs w:val="24"/>
        </w:rPr>
        <w:t>.</w:t>
      </w:r>
    </w:p>
    <w:p w14:paraId="49B9C4FD" w14:textId="6D9FE593"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A3720A1" w14:textId="77777777" w:rsidR="000C0AE8" w:rsidRPr="00AB5433" w:rsidRDefault="000C0AE8" w:rsidP="000C0AE8">
      <w:pPr>
        <w:tabs>
          <w:tab w:val="left" w:pos="709"/>
          <w:tab w:val="left" w:pos="1418"/>
        </w:tabs>
        <w:spacing w:line="240" w:lineRule="auto"/>
        <w:ind w:left="709" w:firstLine="0"/>
        <w:rPr>
          <w:color w:val="000000"/>
          <w:kern w:val="16"/>
          <w:sz w:val="24"/>
          <w:szCs w:val="24"/>
        </w:rPr>
      </w:pPr>
    </w:p>
    <w:p w14:paraId="76C6E8E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14:paraId="47E22C07" w14:textId="77777777"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14:paraId="130FC2CE" w14:textId="70E0FD53"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14:paraId="4ABFEC46" w14:textId="5EB117ED"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14:paraId="3FD80A34" w14:textId="77777777"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14:paraId="5E0C3F63" w14:textId="053D109B"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Pr>
          <w:sz w:val="24"/>
          <w:szCs w:val="24"/>
        </w:rPr>
        <w:t>20</w:t>
      </w:r>
      <w:r w:rsidRPr="00AB5433">
        <w:rPr>
          <w:sz w:val="24"/>
          <w:szCs w:val="24"/>
        </w:rPr>
        <w:t xml:space="preserve"> (</w:t>
      </w:r>
      <w:r w:rsidR="00B24F44">
        <w:rPr>
          <w:sz w:val="24"/>
          <w:szCs w:val="24"/>
        </w:rPr>
        <w:t>двадцати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документа(ов) о приемке</w:t>
      </w:r>
      <w:r w:rsidRPr="00AB5433">
        <w:rPr>
          <w:color w:val="000000"/>
          <w:sz w:val="24"/>
          <w:szCs w:val="24"/>
        </w:rPr>
        <w:t xml:space="preserve"> работы.</w:t>
      </w:r>
    </w:p>
    <w:p w14:paraId="16E89248"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3409B69"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0970162"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C1CD85C"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14:paraId="49A4E709"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56402527"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5DE1DAF"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525BE94"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40D2547"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75C1C1D" w14:textId="77777777"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63AF602C"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A095771"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36C73A0" w14:textId="77777777" w:rsidR="00AB5433" w:rsidRPr="00AB5433" w:rsidRDefault="00AB5433" w:rsidP="000C0AE8">
      <w:pPr>
        <w:numPr>
          <w:ilvl w:val="1"/>
          <w:numId w:val="7"/>
        </w:numPr>
        <w:tabs>
          <w:tab w:val="left" w:pos="1418"/>
        </w:tabs>
        <w:spacing w:line="240" w:lineRule="auto"/>
        <w:ind w:left="0" w:right="-1" w:firstLine="709"/>
        <w:contextualSpacing/>
        <w:rPr>
          <w:sz w:val="24"/>
          <w:szCs w:val="24"/>
        </w:rPr>
      </w:pPr>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629C9857"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C8D2BEE"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14:paraId="3EDB19A2"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6734353" w14:textId="77777777"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97436D8" w14:textId="5C7C91A6"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374576F1" w14:textId="77777777" w:rsidR="000C0AE8" w:rsidRPr="00AB5433" w:rsidRDefault="000C0AE8" w:rsidP="000C0AE8">
      <w:pPr>
        <w:shd w:val="clear" w:color="auto" w:fill="FFFFFF"/>
        <w:tabs>
          <w:tab w:val="left" w:pos="1260"/>
        </w:tabs>
        <w:spacing w:line="240" w:lineRule="auto"/>
        <w:ind w:left="709" w:firstLine="0"/>
        <w:rPr>
          <w:sz w:val="24"/>
          <w:szCs w:val="24"/>
        </w:rPr>
      </w:pPr>
    </w:p>
    <w:p w14:paraId="4A68B2A4" w14:textId="0662FF9E"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Гарантийные обязательства</w:t>
      </w:r>
    </w:p>
    <w:p w14:paraId="36D95BB0" w14:textId="0B4F946D" w:rsidR="000C0AE8" w:rsidRPr="00EE2DE3" w:rsidRDefault="00AB5433" w:rsidP="00EE2DE3">
      <w:pPr>
        <w:pStyle w:val="afc"/>
        <w:numPr>
          <w:ilvl w:val="1"/>
          <w:numId w:val="22"/>
        </w:numPr>
        <w:spacing w:line="240" w:lineRule="auto"/>
        <w:ind w:left="0" w:firstLine="709"/>
        <w:rPr>
          <w:sz w:val="24"/>
          <w:szCs w:val="24"/>
        </w:rPr>
      </w:pPr>
      <w:r w:rsidRPr="00EE2DE3">
        <w:rPr>
          <w:sz w:val="24"/>
          <w:szCs w:val="24"/>
        </w:rPr>
        <w:t xml:space="preserve">Подрядчик </w:t>
      </w:r>
      <w:r w:rsidR="000C0AE8" w:rsidRPr="00EE2DE3">
        <w:rPr>
          <w:sz w:val="24"/>
          <w:szCs w:val="24"/>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D9A23EE" w14:textId="6EB89FEB"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14:paraId="0D613FF3" w14:textId="77777777"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66DF02A0"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14749A8E"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5859F8AD"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0EA5DC71"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0C069B7E"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7487EC57" w14:textId="7BB03237"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31835933" w14:textId="77777777"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14:paraId="1D82AEF5"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14:paraId="397EAF77" w14:textId="38CCFEA8"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9029D5B" w14:textId="3AC52F6E" w:rsid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08C9C42" w14:textId="77777777" w:rsidR="00BB2651" w:rsidRPr="00BB2651" w:rsidRDefault="00BB2651" w:rsidP="00BB2651">
      <w:pPr>
        <w:tabs>
          <w:tab w:val="left" w:pos="1418"/>
        </w:tabs>
        <w:autoSpaceDE w:val="0"/>
        <w:autoSpaceDN w:val="0"/>
        <w:adjustRightInd w:val="0"/>
        <w:spacing w:line="240" w:lineRule="auto"/>
        <w:ind w:firstLine="709"/>
        <w:contextualSpacing/>
        <w:rPr>
          <w:sz w:val="24"/>
          <w:szCs w:val="24"/>
        </w:rPr>
      </w:pPr>
      <w:r w:rsidRPr="00BB2651">
        <w:rPr>
          <w:sz w:val="24"/>
          <w:szCs w:val="24"/>
        </w:rPr>
        <w:t>МБДОУ «Детский сад № 47 «Ёлочка»</w:t>
      </w:r>
    </w:p>
    <w:p w14:paraId="7D53537C" w14:textId="77777777" w:rsidR="00BB2651" w:rsidRPr="00BB2651" w:rsidRDefault="00BB2651" w:rsidP="00BB2651">
      <w:pPr>
        <w:tabs>
          <w:tab w:val="left" w:pos="1418"/>
        </w:tabs>
        <w:autoSpaceDE w:val="0"/>
        <w:autoSpaceDN w:val="0"/>
        <w:adjustRightInd w:val="0"/>
        <w:spacing w:line="240" w:lineRule="auto"/>
        <w:ind w:firstLine="709"/>
        <w:contextualSpacing/>
        <w:rPr>
          <w:sz w:val="24"/>
          <w:szCs w:val="24"/>
        </w:rPr>
      </w:pPr>
      <w:r w:rsidRPr="00BB2651">
        <w:rPr>
          <w:sz w:val="24"/>
          <w:szCs w:val="24"/>
        </w:rPr>
        <w:t>658222, Алтайский край, г. Рубцовск, ул. Октябрьская, д. 21</w:t>
      </w:r>
    </w:p>
    <w:p w14:paraId="00B6AF24" w14:textId="77777777" w:rsidR="00BB2651" w:rsidRPr="00BB2651" w:rsidRDefault="00BB2651" w:rsidP="00BB2651">
      <w:pPr>
        <w:tabs>
          <w:tab w:val="left" w:pos="1418"/>
        </w:tabs>
        <w:autoSpaceDE w:val="0"/>
        <w:autoSpaceDN w:val="0"/>
        <w:adjustRightInd w:val="0"/>
        <w:spacing w:line="240" w:lineRule="auto"/>
        <w:ind w:firstLine="709"/>
        <w:contextualSpacing/>
        <w:rPr>
          <w:sz w:val="24"/>
          <w:szCs w:val="24"/>
        </w:rPr>
      </w:pPr>
      <w:r w:rsidRPr="00BB2651">
        <w:rPr>
          <w:sz w:val="24"/>
          <w:szCs w:val="24"/>
        </w:rPr>
        <w:lastRenderedPageBreak/>
        <w:t>Получатель: КОМИТЕТ ПО ФИНАНСАМ, НАЛОГОВОЙ И КРЕДИТНОЙ ПОЛИТИКЕ АДМИНИСТРАЦИИ ГОРОДА РУБЦОВСКА АЛТАЙСКОГО КРАЯ  (МБДОУ «Детский сад № 47 «Ёлочка», Л/С 21176Ц94340)</w:t>
      </w:r>
    </w:p>
    <w:p w14:paraId="7B69AB8D" w14:textId="77777777" w:rsidR="00BB2651" w:rsidRPr="00BB2651" w:rsidRDefault="00BB2651" w:rsidP="00BB2651">
      <w:pPr>
        <w:tabs>
          <w:tab w:val="left" w:pos="1418"/>
        </w:tabs>
        <w:autoSpaceDE w:val="0"/>
        <w:autoSpaceDN w:val="0"/>
        <w:adjustRightInd w:val="0"/>
        <w:spacing w:line="240" w:lineRule="auto"/>
        <w:ind w:firstLine="709"/>
        <w:contextualSpacing/>
        <w:rPr>
          <w:sz w:val="24"/>
          <w:szCs w:val="24"/>
        </w:rPr>
      </w:pPr>
      <w:r w:rsidRPr="00BB2651">
        <w:rPr>
          <w:sz w:val="24"/>
          <w:szCs w:val="24"/>
        </w:rPr>
        <w:t>ИНН 2209010565  КПП 220901001</w:t>
      </w:r>
    </w:p>
    <w:p w14:paraId="22B60522" w14:textId="77777777" w:rsidR="00BB2651" w:rsidRPr="00AE4390" w:rsidRDefault="00BB2651" w:rsidP="00BB2651">
      <w:pPr>
        <w:tabs>
          <w:tab w:val="left" w:pos="1418"/>
        </w:tabs>
        <w:autoSpaceDE w:val="0"/>
        <w:autoSpaceDN w:val="0"/>
        <w:adjustRightInd w:val="0"/>
        <w:spacing w:line="240" w:lineRule="auto"/>
        <w:ind w:firstLine="709"/>
        <w:contextualSpacing/>
        <w:rPr>
          <w:sz w:val="24"/>
          <w:szCs w:val="24"/>
        </w:rPr>
      </w:pPr>
      <w:r w:rsidRPr="00BB2651">
        <w:rPr>
          <w:sz w:val="24"/>
          <w:szCs w:val="24"/>
        </w:rPr>
        <w:t>БИК   010173001</w:t>
      </w:r>
    </w:p>
    <w:p w14:paraId="4EFF4A44" w14:textId="77777777" w:rsidR="00BB2651" w:rsidRPr="00BB2651" w:rsidRDefault="00BB2651" w:rsidP="00BB2651">
      <w:pPr>
        <w:tabs>
          <w:tab w:val="left" w:pos="1418"/>
        </w:tabs>
        <w:autoSpaceDE w:val="0"/>
        <w:autoSpaceDN w:val="0"/>
        <w:adjustRightInd w:val="0"/>
        <w:spacing w:line="240" w:lineRule="auto"/>
        <w:ind w:firstLine="709"/>
        <w:contextualSpacing/>
        <w:rPr>
          <w:sz w:val="24"/>
          <w:szCs w:val="24"/>
        </w:rPr>
      </w:pPr>
      <w:r w:rsidRPr="00BB2651">
        <w:rPr>
          <w:sz w:val="24"/>
          <w:szCs w:val="24"/>
        </w:rPr>
        <w:t>Банк: ОТДЕЛЕНИЕ БАРНАУЛ БАНКА РОССИИ//УФК по Алтайскому краю</w:t>
      </w:r>
    </w:p>
    <w:p w14:paraId="32D0FD07" w14:textId="77777777" w:rsidR="00BB2651" w:rsidRPr="00BB2651" w:rsidRDefault="00BB2651" w:rsidP="00BB2651">
      <w:pPr>
        <w:tabs>
          <w:tab w:val="left" w:pos="1418"/>
        </w:tabs>
        <w:autoSpaceDE w:val="0"/>
        <w:autoSpaceDN w:val="0"/>
        <w:adjustRightInd w:val="0"/>
        <w:spacing w:line="240" w:lineRule="auto"/>
        <w:ind w:firstLine="709"/>
        <w:contextualSpacing/>
        <w:rPr>
          <w:sz w:val="24"/>
          <w:szCs w:val="24"/>
        </w:rPr>
      </w:pPr>
      <w:r w:rsidRPr="00BB2651">
        <w:rPr>
          <w:sz w:val="24"/>
          <w:szCs w:val="24"/>
        </w:rPr>
        <w:t>г. Барнаул</w:t>
      </w:r>
    </w:p>
    <w:p w14:paraId="1FE73843" w14:textId="77777777" w:rsidR="00BB2651" w:rsidRPr="00BB2651" w:rsidRDefault="00BB2651" w:rsidP="00BB2651">
      <w:pPr>
        <w:tabs>
          <w:tab w:val="left" w:pos="1418"/>
        </w:tabs>
        <w:autoSpaceDE w:val="0"/>
        <w:autoSpaceDN w:val="0"/>
        <w:adjustRightInd w:val="0"/>
        <w:spacing w:line="240" w:lineRule="auto"/>
        <w:ind w:firstLine="709"/>
        <w:contextualSpacing/>
        <w:rPr>
          <w:sz w:val="24"/>
          <w:szCs w:val="24"/>
        </w:rPr>
      </w:pPr>
      <w:r w:rsidRPr="00BB2651">
        <w:rPr>
          <w:sz w:val="24"/>
          <w:szCs w:val="24"/>
        </w:rPr>
        <w:t xml:space="preserve">Казначейский счет:  03234643017160001700 </w:t>
      </w:r>
    </w:p>
    <w:p w14:paraId="046620E9" w14:textId="77777777" w:rsidR="00BB2651" w:rsidRPr="00BB2651" w:rsidRDefault="00BB2651" w:rsidP="00BB2651">
      <w:pPr>
        <w:tabs>
          <w:tab w:val="left" w:pos="1418"/>
        </w:tabs>
        <w:autoSpaceDE w:val="0"/>
        <w:autoSpaceDN w:val="0"/>
        <w:adjustRightInd w:val="0"/>
        <w:spacing w:line="240" w:lineRule="auto"/>
        <w:ind w:firstLine="709"/>
        <w:contextualSpacing/>
        <w:rPr>
          <w:sz w:val="24"/>
          <w:szCs w:val="24"/>
        </w:rPr>
      </w:pPr>
      <w:r w:rsidRPr="00BB2651">
        <w:rPr>
          <w:sz w:val="24"/>
          <w:szCs w:val="24"/>
        </w:rPr>
        <w:t>Банковский счет:  40102810045370000009</w:t>
      </w:r>
    </w:p>
    <w:p w14:paraId="4C1E467D" w14:textId="60C58158"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 xml:space="preserve">Размер обеспечения исполнения Контракта составляет </w:t>
      </w:r>
      <w:r w:rsidRPr="00AB5433">
        <w:rPr>
          <w:kern w:val="16"/>
          <w:sz w:val="24"/>
          <w:szCs w:val="24"/>
        </w:rPr>
        <w:t>__________ (__________) рублей _______ копеек (5 (пять) процентов цены Контракта).</w:t>
      </w:r>
    </w:p>
    <w:p w14:paraId="40831695" w14:textId="77777777"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0061E8F"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CF11EB"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14:paraId="73EF202A" w14:textId="77777777"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14:paraId="37B1D0CE" w14:textId="77777777"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BA445AE" w14:textId="76A04A4F"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B84F08">
        <w:rPr>
          <w:kern w:val="16"/>
          <w:sz w:val="24"/>
          <w:szCs w:val="24"/>
        </w:rPr>
        <w:t xml:space="preserve">0 </w:t>
      </w:r>
      <w:r w:rsidRPr="00AB5433">
        <w:rPr>
          <w:kern w:val="16"/>
          <w:sz w:val="24"/>
          <w:szCs w:val="24"/>
        </w:rPr>
        <w:t xml:space="preserve"> Контракта в сумме, на которую уменьшен размер обеспечения исполнения Контракта, рассчитанный </w:t>
      </w:r>
      <w:r w:rsidRPr="00AB5433">
        <w:rPr>
          <w:kern w:val="16"/>
          <w:sz w:val="24"/>
          <w:szCs w:val="24"/>
        </w:rPr>
        <w:lastRenderedPageBreak/>
        <w:t>Заказчиком на основании информации об исполнении Контракта, размещенной в указанном реестре контрактов.</w:t>
      </w:r>
    </w:p>
    <w:p w14:paraId="2811EBB2"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528BCA14"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7D446DE"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5AF982E"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C6DD4E8" w14:textId="77777777"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C8DAAF6" w14:textId="12A4E8FF"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1E481AC"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14:paraId="764F894F" w14:textId="77777777"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14:paraId="64539621" w14:textId="77777777"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с даты исполнения Подрядчиком обязательств, предусмотренных Контрактом. </w:t>
      </w:r>
    </w:p>
    <w:p w14:paraId="75B368B2"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7EC46667"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F99736E" w14:textId="56A8B619"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70274E">
        <w:rPr>
          <w:sz w:val="24"/>
          <w:szCs w:val="24"/>
        </w:rPr>
        <w:t xml:space="preserve">0 </w:t>
      </w:r>
      <w:r w:rsidRPr="00AB5433">
        <w:rPr>
          <w:sz w:val="24"/>
          <w:szCs w:val="24"/>
        </w:rPr>
        <w:t>Контракта.</w:t>
      </w:r>
    </w:p>
    <w:p w14:paraId="4CEE2019"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6523074" w14:textId="21AB0434" w:rsidR="00AB5433" w:rsidRPr="005B1FCA" w:rsidRDefault="00AB5433" w:rsidP="005B1FCA">
      <w:pPr>
        <w:numPr>
          <w:ilvl w:val="1"/>
          <w:numId w:val="5"/>
        </w:numPr>
        <w:tabs>
          <w:tab w:val="left" w:pos="1418"/>
        </w:tabs>
        <w:spacing w:line="240" w:lineRule="auto"/>
        <w:ind w:left="0" w:firstLine="709"/>
        <w:contextualSpacing/>
        <w:rPr>
          <w:sz w:val="24"/>
          <w:szCs w:val="24"/>
        </w:rPr>
      </w:pPr>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110892" w14:textId="77777777" w:rsidR="005B1FCA" w:rsidRPr="00AB5433" w:rsidRDefault="005B1FCA" w:rsidP="005B1FCA">
      <w:pPr>
        <w:tabs>
          <w:tab w:val="left" w:pos="1418"/>
        </w:tabs>
        <w:spacing w:line="240" w:lineRule="auto"/>
        <w:ind w:left="709" w:firstLine="0"/>
        <w:contextualSpacing/>
        <w:rPr>
          <w:sz w:val="24"/>
          <w:szCs w:val="24"/>
        </w:rPr>
      </w:pPr>
    </w:p>
    <w:p w14:paraId="7A19B604" w14:textId="31C7106B"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14:paraId="107CE273" w14:textId="14F6420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208050F" w14:textId="5C82E9D9"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8B6DB87" w14:textId="5A26A3D5"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A10A409" w14:textId="0B46A1E4"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B71A684"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20DE71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14:paraId="3A679F6C"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начальной (максимальной) цены контракта, если цена контракта не превышает 3 млн. рублей;</w:t>
      </w:r>
    </w:p>
    <w:p w14:paraId="345BB6F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D862B0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F2E29A0"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14:paraId="08FFB6C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14:paraId="55145127"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14:paraId="077A22F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14:paraId="739CBA8B" w14:textId="77777777"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EAD4BA6"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14:paraId="393C0189"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4E13C3A1"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6744CFAD"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55E01808"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106D23C" w14:textId="0DB538E6"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DBC0DC8" w14:textId="544FD7C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42697E29" w14:textId="3B5FB2CB"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419AFD4" w14:textId="7935D8B2"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87B360D" w14:textId="6DAAC3BE"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14:paraId="39D568FD" w14:textId="77777777"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B298AB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14:paraId="13BAD83C"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02063C29"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443E938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2FADDF49"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5BC411" w14:textId="7645250A"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7DA422" w14:textId="16767B1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14:paraId="1A0E6BAB" w14:textId="141BABA1"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454541" w14:textId="77777777" w:rsidR="005B1FCA" w:rsidRDefault="005B1FCA" w:rsidP="005B1FCA">
      <w:pPr>
        <w:widowControl w:val="0"/>
        <w:tabs>
          <w:tab w:val="left" w:pos="426"/>
        </w:tabs>
        <w:suppressAutoHyphens/>
        <w:ind w:firstLine="709"/>
        <w:outlineLvl w:val="2"/>
      </w:pPr>
    </w:p>
    <w:p w14:paraId="33C1111E"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14:paraId="10BA819F" w14:textId="515DA8E5"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5E0B5C72" w14:textId="11252D1D"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4E65747" w14:textId="77777777"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14:paraId="43AF4524" w14:textId="42B2D977"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24D7A67" w14:textId="77777777" w:rsidR="005B1FCA" w:rsidRPr="00AB5433" w:rsidRDefault="005B1FCA" w:rsidP="00AB5433">
      <w:pPr>
        <w:spacing w:line="240" w:lineRule="auto"/>
        <w:ind w:left="142" w:firstLine="0"/>
        <w:rPr>
          <w:sz w:val="24"/>
          <w:szCs w:val="24"/>
        </w:rPr>
      </w:pPr>
    </w:p>
    <w:p w14:paraId="35FC43C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14:paraId="29C110FF" w14:textId="0A74FFAC"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5811B63" w14:textId="77777777" w:rsidR="008952F3" w:rsidRPr="00AB5433" w:rsidRDefault="008952F3" w:rsidP="008952F3">
      <w:pPr>
        <w:tabs>
          <w:tab w:val="left" w:pos="426"/>
          <w:tab w:val="left" w:pos="1134"/>
        </w:tabs>
        <w:spacing w:line="240" w:lineRule="auto"/>
        <w:ind w:left="142"/>
        <w:rPr>
          <w:sz w:val="24"/>
          <w:szCs w:val="24"/>
        </w:rPr>
      </w:pPr>
    </w:p>
    <w:p w14:paraId="6EB5C91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Расторжение Контракта</w:t>
      </w:r>
    </w:p>
    <w:p w14:paraId="4EF0A257" w14:textId="77777777" w:rsidR="00AB5433" w:rsidRPr="00AB5433" w:rsidRDefault="00AB5433" w:rsidP="00333D29">
      <w:pPr>
        <w:numPr>
          <w:ilvl w:val="1"/>
          <w:numId w:val="22"/>
        </w:numPr>
        <w:spacing w:line="240" w:lineRule="auto"/>
        <w:ind w:left="0" w:firstLine="709"/>
        <w:rPr>
          <w:sz w:val="24"/>
          <w:szCs w:val="24"/>
        </w:rPr>
      </w:pPr>
      <w:r w:rsidRPr="00AB5433">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090D0EE" w14:textId="77777777" w:rsidR="00AB5433" w:rsidRPr="00AB5433" w:rsidRDefault="00AB5433" w:rsidP="00333D29">
      <w:pPr>
        <w:numPr>
          <w:ilvl w:val="1"/>
          <w:numId w:val="22"/>
        </w:numPr>
        <w:tabs>
          <w:tab w:val="left" w:pos="1418"/>
        </w:tabs>
        <w:autoSpaceDE w:val="0"/>
        <w:autoSpaceDN w:val="0"/>
        <w:adjustRightInd w:val="0"/>
        <w:spacing w:line="240" w:lineRule="auto"/>
        <w:ind w:left="0" w:firstLine="709"/>
        <w:rPr>
          <w:color w:val="000000"/>
          <w:sz w:val="24"/>
          <w:szCs w:val="24"/>
        </w:rPr>
      </w:pPr>
      <w:r w:rsidRPr="00AB5433">
        <w:rPr>
          <w:color w:val="000000"/>
          <w:sz w:val="24"/>
          <w:szCs w:val="24"/>
        </w:rPr>
        <w:t>Заказчик вправе принять решение об одностороннем отказе от исполнения Контракта по следующим основаниям:</w:t>
      </w:r>
    </w:p>
    <w:p w14:paraId="4EABEE76" w14:textId="77777777"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4E800F5"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43797F03"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70A5EEC" w14:textId="77777777"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3E84C7D" w14:textId="77777777"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1CB3F90" w14:textId="77777777"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523D39" w14:textId="77777777"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03793E"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B4F0893"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C6F7889" w14:textId="322FFB52"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 xml:space="preserve">Расторжение Контракта влечет прекращение обязательств Сторон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5C93FF8" w14:textId="77777777" w:rsidR="008952F3" w:rsidRPr="00AB5433" w:rsidRDefault="008952F3" w:rsidP="008952F3">
      <w:pPr>
        <w:spacing w:line="240" w:lineRule="auto"/>
        <w:ind w:left="709" w:firstLine="0"/>
        <w:rPr>
          <w:color w:val="000000"/>
          <w:sz w:val="24"/>
          <w:szCs w:val="24"/>
        </w:rPr>
      </w:pPr>
    </w:p>
    <w:p w14:paraId="6B6FF4BC"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14:paraId="410CCFC0" w14:textId="68FFEEEA" w:rsidR="00AB5433" w:rsidRDefault="008952F3" w:rsidP="008952F3">
      <w:pPr>
        <w:tabs>
          <w:tab w:val="left" w:pos="1418"/>
        </w:tabs>
        <w:spacing w:line="240" w:lineRule="auto"/>
        <w:ind w:firstLine="709"/>
        <w:contextualSpacing/>
        <w:rPr>
          <w:sz w:val="24"/>
          <w:szCs w:val="24"/>
        </w:rPr>
      </w:pPr>
      <w:r>
        <w:rPr>
          <w:sz w:val="24"/>
          <w:szCs w:val="24"/>
        </w:rPr>
        <w:t xml:space="preserve">12.1. </w:t>
      </w:r>
      <w:r w:rsidR="00AB5433" w:rsidRPr="00AB5433">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D7D7261" w14:textId="77777777" w:rsidR="008952F3" w:rsidRPr="00AB5433" w:rsidRDefault="008952F3" w:rsidP="008952F3">
      <w:pPr>
        <w:tabs>
          <w:tab w:val="left" w:pos="1418"/>
        </w:tabs>
        <w:spacing w:line="240" w:lineRule="auto"/>
        <w:ind w:firstLine="709"/>
        <w:contextualSpacing/>
        <w:rPr>
          <w:sz w:val="24"/>
          <w:szCs w:val="24"/>
        </w:rPr>
      </w:pPr>
    </w:p>
    <w:p w14:paraId="238AD18B"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14:paraId="1F957E57" w14:textId="77777777"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4B046E27"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402A7DC"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B1EDB5" w14:textId="2E21D4E0"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68F935CF" w14:textId="77777777"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14:paraId="3B92262F"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70CFA6B3"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93B01C2"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BF5C80" w14:textId="62F05177"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34C58FE"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14:paraId="42FECE7B"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14:paraId="44442617" w14:textId="77777777"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14:paraId="05761F4B" w14:textId="77777777"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14:paraId="1F9B390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0E828B3"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56E1C5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6C43049C"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B5433">
          <w:rPr>
            <w:bCs/>
            <w:sz w:val="24"/>
            <w:szCs w:val="24"/>
          </w:rPr>
          <w:t>частью 6 статьи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214B2E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F2141C8"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9E57005"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074BE8"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6CF7BFD2" w14:textId="44622490"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42170EC" w14:textId="77777777" w:rsidR="008952F3" w:rsidRPr="00AB5433" w:rsidRDefault="008952F3" w:rsidP="008952F3">
      <w:pPr>
        <w:autoSpaceDE w:val="0"/>
        <w:autoSpaceDN w:val="0"/>
        <w:adjustRightInd w:val="0"/>
        <w:spacing w:line="240" w:lineRule="auto"/>
        <w:ind w:left="709" w:firstLine="0"/>
        <w:rPr>
          <w:sz w:val="24"/>
          <w:szCs w:val="24"/>
        </w:rPr>
      </w:pPr>
    </w:p>
    <w:p w14:paraId="7786D280" w14:textId="77777777"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3"/>
      </w:tblGrid>
      <w:tr w:rsidR="00AB5433" w:rsidRPr="00AB5433" w14:paraId="0253D8AA" w14:textId="77777777" w:rsidTr="008952F3">
        <w:trPr>
          <w:trHeight w:val="5955"/>
        </w:trPr>
        <w:tc>
          <w:tcPr>
            <w:tcW w:w="4671" w:type="dxa"/>
            <w:shd w:val="clear" w:color="auto" w:fill="auto"/>
          </w:tcPr>
          <w:p w14:paraId="0A4668F9"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14:paraId="6BEA4F09" w14:textId="77777777" w:rsidR="00333D29" w:rsidRPr="00333D29" w:rsidRDefault="00333D29" w:rsidP="00333D29">
            <w:pPr>
              <w:spacing w:line="240" w:lineRule="auto"/>
              <w:ind w:firstLine="0"/>
              <w:rPr>
                <w:sz w:val="24"/>
                <w:szCs w:val="24"/>
              </w:rPr>
            </w:pPr>
            <w:r w:rsidRPr="00333D29">
              <w:rPr>
                <w:sz w:val="24"/>
                <w:szCs w:val="24"/>
              </w:rPr>
              <w:t>МБДОУ «Детский сад № 47 «Ёлочка»</w:t>
            </w:r>
          </w:p>
          <w:p w14:paraId="16E70714" w14:textId="77777777" w:rsidR="00333D29" w:rsidRPr="00333D29" w:rsidRDefault="00333D29" w:rsidP="00333D29">
            <w:pPr>
              <w:spacing w:line="240" w:lineRule="auto"/>
              <w:ind w:firstLine="0"/>
              <w:rPr>
                <w:sz w:val="24"/>
                <w:szCs w:val="24"/>
              </w:rPr>
            </w:pPr>
            <w:r w:rsidRPr="00333D29">
              <w:rPr>
                <w:sz w:val="24"/>
                <w:szCs w:val="24"/>
              </w:rPr>
              <w:t>658222, Алтайский край, г. Рубцовск, ул. Октябрьская, д. 21</w:t>
            </w:r>
          </w:p>
          <w:p w14:paraId="38075904" w14:textId="77777777" w:rsidR="00333D29" w:rsidRPr="00333D29" w:rsidRDefault="00333D29" w:rsidP="00333D29">
            <w:pPr>
              <w:spacing w:line="240" w:lineRule="auto"/>
              <w:ind w:firstLine="0"/>
              <w:rPr>
                <w:sz w:val="24"/>
                <w:szCs w:val="24"/>
              </w:rPr>
            </w:pPr>
            <w:r w:rsidRPr="00333D29">
              <w:rPr>
                <w:sz w:val="24"/>
                <w:szCs w:val="24"/>
              </w:rPr>
              <w:t>Получатель: КОМИТЕТ ПО ФИНАНСАМ, НАЛОГОВОЙ И КРЕДИТНОЙ ПОЛИТИКЕ АДМИНИСТРАЦИИ ГОРОДА РУБЦОВСКА АЛТАЙСКОГО КРАЯ  (МБДОУ «Детский сад № 47 «Ёлочка», Л/С 21176Ц94340)</w:t>
            </w:r>
          </w:p>
          <w:p w14:paraId="0CEEC4A0" w14:textId="77777777" w:rsidR="00333D29" w:rsidRPr="00333D29" w:rsidRDefault="00333D29" w:rsidP="00333D29">
            <w:pPr>
              <w:spacing w:line="240" w:lineRule="auto"/>
              <w:ind w:firstLine="0"/>
              <w:rPr>
                <w:sz w:val="24"/>
                <w:szCs w:val="24"/>
              </w:rPr>
            </w:pPr>
            <w:r w:rsidRPr="00333D29">
              <w:rPr>
                <w:sz w:val="24"/>
                <w:szCs w:val="24"/>
              </w:rPr>
              <w:t>ИНН 2209010565  КПП 220901001</w:t>
            </w:r>
          </w:p>
          <w:p w14:paraId="3EF9DD41" w14:textId="77777777" w:rsidR="00333D29" w:rsidRPr="00333D29" w:rsidRDefault="00333D29" w:rsidP="00333D29">
            <w:pPr>
              <w:spacing w:line="240" w:lineRule="auto"/>
              <w:ind w:firstLine="0"/>
              <w:jc w:val="left"/>
              <w:rPr>
                <w:sz w:val="24"/>
                <w:szCs w:val="24"/>
              </w:rPr>
            </w:pPr>
            <w:r w:rsidRPr="00333D29">
              <w:rPr>
                <w:sz w:val="24"/>
                <w:szCs w:val="24"/>
              </w:rPr>
              <w:t xml:space="preserve">Казначейский счет:  03234643017160001700 </w:t>
            </w:r>
          </w:p>
          <w:p w14:paraId="12A9EA1F" w14:textId="77777777" w:rsidR="00333D29" w:rsidRPr="00333D29" w:rsidRDefault="00333D29" w:rsidP="00333D29">
            <w:pPr>
              <w:spacing w:line="240" w:lineRule="auto"/>
              <w:ind w:firstLine="0"/>
              <w:rPr>
                <w:sz w:val="24"/>
                <w:szCs w:val="24"/>
              </w:rPr>
            </w:pPr>
            <w:r w:rsidRPr="00333D29">
              <w:rPr>
                <w:sz w:val="24"/>
                <w:szCs w:val="24"/>
              </w:rPr>
              <w:t>Банковский счет:  40102810045370000009</w:t>
            </w:r>
          </w:p>
          <w:p w14:paraId="1B876322" w14:textId="77777777" w:rsidR="00333D29" w:rsidRPr="00333D29" w:rsidRDefault="00333D29" w:rsidP="00333D29">
            <w:pPr>
              <w:spacing w:line="240" w:lineRule="auto"/>
              <w:ind w:firstLine="0"/>
              <w:rPr>
                <w:sz w:val="24"/>
                <w:szCs w:val="24"/>
              </w:rPr>
            </w:pPr>
            <w:r w:rsidRPr="00333D29">
              <w:rPr>
                <w:sz w:val="24"/>
                <w:szCs w:val="24"/>
              </w:rPr>
              <w:t>Банк: ОТДЕЛЕНИЕ БАРНАУЛ БАНКА РОССИИ//УФК по Алтайскому краю</w:t>
            </w:r>
          </w:p>
          <w:p w14:paraId="33F2C7D9" w14:textId="77777777" w:rsidR="00333D29" w:rsidRPr="00333D29" w:rsidRDefault="00333D29" w:rsidP="00333D29">
            <w:pPr>
              <w:spacing w:line="240" w:lineRule="auto"/>
              <w:ind w:firstLine="0"/>
              <w:rPr>
                <w:sz w:val="24"/>
                <w:szCs w:val="24"/>
              </w:rPr>
            </w:pPr>
            <w:r w:rsidRPr="00333D29">
              <w:rPr>
                <w:sz w:val="24"/>
                <w:szCs w:val="24"/>
              </w:rPr>
              <w:t>г. Барнаул</w:t>
            </w:r>
          </w:p>
          <w:p w14:paraId="03E9A807" w14:textId="77777777" w:rsidR="00333D29" w:rsidRPr="00333D29" w:rsidRDefault="00333D29" w:rsidP="00333D29">
            <w:pPr>
              <w:spacing w:line="240" w:lineRule="auto"/>
              <w:ind w:firstLine="0"/>
              <w:rPr>
                <w:sz w:val="24"/>
                <w:szCs w:val="24"/>
              </w:rPr>
            </w:pPr>
            <w:r w:rsidRPr="00333D29">
              <w:rPr>
                <w:sz w:val="24"/>
                <w:szCs w:val="24"/>
              </w:rPr>
              <w:t>БИК   010173001</w:t>
            </w:r>
          </w:p>
          <w:p w14:paraId="35DFC001" w14:textId="77777777" w:rsidR="00333D29" w:rsidRPr="00333D29" w:rsidRDefault="00333D29" w:rsidP="00333D29">
            <w:pPr>
              <w:spacing w:line="240" w:lineRule="auto"/>
              <w:ind w:firstLine="0"/>
              <w:rPr>
                <w:sz w:val="24"/>
                <w:szCs w:val="24"/>
              </w:rPr>
            </w:pPr>
            <w:r w:rsidRPr="00333D29">
              <w:rPr>
                <w:sz w:val="24"/>
                <w:szCs w:val="24"/>
              </w:rPr>
              <w:t>ОКТМО  01716000</w:t>
            </w:r>
          </w:p>
          <w:p w14:paraId="39F0D661" w14:textId="5B66994C" w:rsidR="008952F3" w:rsidRPr="00333D29" w:rsidRDefault="00333D29" w:rsidP="00333D29">
            <w:pPr>
              <w:spacing w:line="240" w:lineRule="auto"/>
              <w:ind w:firstLine="0"/>
              <w:rPr>
                <w:sz w:val="24"/>
                <w:szCs w:val="24"/>
              </w:rPr>
            </w:pPr>
            <w:r w:rsidRPr="00333D29">
              <w:rPr>
                <w:sz w:val="24"/>
                <w:szCs w:val="24"/>
              </w:rPr>
              <w:t>ОГРН 1022200805912</w:t>
            </w:r>
          </w:p>
          <w:p w14:paraId="0AD23909" w14:textId="2F10FE19" w:rsidR="008952F3" w:rsidRPr="00AB5433" w:rsidRDefault="008952F3" w:rsidP="00AB5433">
            <w:pPr>
              <w:spacing w:line="240" w:lineRule="auto"/>
              <w:ind w:firstLine="0"/>
              <w:jc w:val="left"/>
              <w:rPr>
                <w:sz w:val="24"/>
                <w:szCs w:val="24"/>
              </w:rPr>
            </w:pPr>
          </w:p>
        </w:tc>
        <w:tc>
          <w:tcPr>
            <w:tcW w:w="4673" w:type="dxa"/>
            <w:shd w:val="clear" w:color="auto" w:fill="auto"/>
          </w:tcPr>
          <w:p w14:paraId="3DE2D66D"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14:paraId="4248EA5D" w14:textId="77777777" w:rsidR="00AB5433" w:rsidRPr="00AB5433" w:rsidRDefault="00AB5433" w:rsidP="00AB5433">
            <w:pPr>
              <w:tabs>
                <w:tab w:val="left" w:pos="0"/>
              </w:tabs>
              <w:spacing w:line="240" w:lineRule="auto"/>
              <w:ind w:firstLine="0"/>
              <w:contextualSpacing/>
              <w:jc w:val="left"/>
              <w:rPr>
                <w:sz w:val="24"/>
                <w:szCs w:val="24"/>
              </w:rPr>
            </w:pPr>
          </w:p>
        </w:tc>
      </w:tr>
    </w:tbl>
    <w:p w14:paraId="4AFD8DEC" w14:textId="77777777" w:rsidR="00AB5433" w:rsidRPr="00AB5433" w:rsidRDefault="00AB5433" w:rsidP="00AB5433">
      <w:pPr>
        <w:spacing w:line="240" w:lineRule="auto"/>
        <w:ind w:firstLine="0"/>
        <w:rPr>
          <w:kern w:val="16"/>
          <w:sz w:val="24"/>
          <w:szCs w:val="24"/>
        </w:rPr>
      </w:pPr>
      <w:r w:rsidRPr="00AB5433">
        <w:rPr>
          <w:sz w:val="24"/>
          <w:szCs w:val="24"/>
        </w:rPr>
        <w:br w:type="page"/>
      </w:r>
    </w:p>
    <w:p w14:paraId="7C3A7A9C" w14:textId="77777777" w:rsidR="00AB5433" w:rsidRPr="00AB5433" w:rsidRDefault="00AB5433" w:rsidP="00AB5433">
      <w:pPr>
        <w:spacing w:line="240" w:lineRule="auto"/>
        <w:ind w:firstLine="0"/>
        <w:jc w:val="right"/>
        <w:rPr>
          <w:b/>
          <w:i/>
          <w:sz w:val="24"/>
          <w:szCs w:val="24"/>
        </w:rPr>
      </w:pPr>
      <w:r w:rsidRPr="00AB5433">
        <w:rPr>
          <w:b/>
          <w:i/>
          <w:sz w:val="24"/>
          <w:szCs w:val="24"/>
        </w:rPr>
        <w:t xml:space="preserve">                                         Приложение № 1</w:t>
      </w:r>
    </w:p>
    <w:p w14:paraId="6A7EB7BE"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14:paraId="1A5BE4A5" w14:textId="18711919" w:rsidR="00AB5433" w:rsidRDefault="00AB5433" w:rsidP="00AB5433">
      <w:pPr>
        <w:spacing w:line="240" w:lineRule="auto"/>
        <w:ind w:firstLine="0"/>
        <w:jc w:val="right"/>
        <w:rPr>
          <w:b/>
          <w:i/>
          <w:sz w:val="24"/>
          <w:szCs w:val="24"/>
        </w:rPr>
      </w:pPr>
      <w:r w:rsidRPr="00AB5433">
        <w:rPr>
          <w:b/>
          <w:i/>
          <w:sz w:val="24"/>
          <w:szCs w:val="24"/>
        </w:rPr>
        <w:t xml:space="preserve">                                                                                       от «___» _______ 2024</w:t>
      </w:r>
    </w:p>
    <w:p w14:paraId="45DCA30E" w14:textId="3C683B29" w:rsidR="008665D6" w:rsidRDefault="008665D6" w:rsidP="00AB5433">
      <w:pPr>
        <w:spacing w:line="240" w:lineRule="auto"/>
        <w:ind w:firstLine="0"/>
        <w:jc w:val="right"/>
        <w:rPr>
          <w:b/>
          <w:i/>
          <w:sz w:val="24"/>
          <w:szCs w:val="24"/>
        </w:rPr>
      </w:pPr>
    </w:p>
    <w:p w14:paraId="3F4DDC2A" w14:textId="77777777" w:rsidR="008665D6" w:rsidRPr="00B24F44" w:rsidRDefault="008665D6" w:rsidP="008665D6">
      <w:pPr>
        <w:spacing w:line="240" w:lineRule="auto"/>
        <w:ind w:firstLine="0"/>
        <w:jc w:val="center"/>
        <w:rPr>
          <w:b/>
          <w:spacing w:val="-10"/>
          <w:sz w:val="24"/>
          <w:szCs w:val="24"/>
        </w:rPr>
      </w:pPr>
      <w:r w:rsidRPr="00B24F44">
        <w:rPr>
          <w:b/>
          <w:spacing w:val="-10"/>
          <w:sz w:val="24"/>
          <w:szCs w:val="24"/>
        </w:rPr>
        <w:t>Техническое задание</w:t>
      </w:r>
    </w:p>
    <w:p w14:paraId="05B25D07" w14:textId="77777777" w:rsidR="008665D6" w:rsidRPr="00AB5433" w:rsidRDefault="008665D6" w:rsidP="008665D6">
      <w:pPr>
        <w:spacing w:line="240" w:lineRule="auto"/>
        <w:ind w:firstLine="0"/>
        <w:jc w:val="center"/>
        <w:rPr>
          <w:b/>
          <w:i/>
          <w:sz w:val="24"/>
          <w:szCs w:val="24"/>
        </w:rPr>
      </w:pPr>
    </w:p>
    <w:tbl>
      <w:tblPr>
        <w:tblW w:w="981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274"/>
        <w:gridCol w:w="3689"/>
        <w:gridCol w:w="1071"/>
        <w:gridCol w:w="1041"/>
      </w:tblGrid>
      <w:tr w:rsidR="00F71674" w:rsidRPr="00F71674" w14:paraId="3598A41C" w14:textId="77777777" w:rsidTr="00AD7060">
        <w:trPr>
          <w:trHeight w:val="593"/>
        </w:trPr>
        <w:tc>
          <w:tcPr>
            <w:tcW w:w="743" w:type="dxa"/>
            <w:tcBorders>
              <w:top w:val="single" w:sz="4" w:space="0" w:color="auto"/>
              <w:left w:val="single" w:sz="4" w:space="0" w:color="auto"/>
              <w:bottom w:val="single" w:sz="4" w:space="0" w:color="auto"/>
              <w:right w:val="single" w:sz="4" w:space="0" w:color="auto"/>
            </w:tcBorders>
            <w:hideMark/>
          </w:tcPr>
          <w:p w14:paraId="0C46922D"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 п/п</w:t>
            </w:r>
          </w:p>
        </w:tc>
        <w:tc>
          <w:tcPr>
            <w:tcW w:w="3274" w:type="dxa"/>
            <w:tcBorders>
              <w:top w:val="single" w:sz="4" w:space="0" w:color="auto"/>
              <w:left w:val="single" w:sz="4" w:space="0" w:color="auto"/>
              <w:bottom w:val="single" w:sz="4" w:space="0" w:color="auto"/>
              <w:right w:val="single" w:sz="4" w:space="0" w:color="auto"/>
            </w:tcBorders>
            <w:hideMark/>
          </w:tcPr>
          <w:p w14:paraId="0A628DE2"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Наименование товара, работы, услуги</w:t>
            </w:r>
          </w:p>
        </w:tc>
        <w:tc>
          <w:tcPr>
            <w:tcW w:w="3689" w:type="dxa"/>
            <w:tcBorders>
              <w:top w:val="single" w:sz="4" w:space="0" w:color="auto"/>
              <w:left w:val="single" w:sz="4" w:space="0" w:color="auto"/>
              <w:bottom w:val="single" w:sz="4" w:space="0" w:color="auto"/>
              <w:right w:val="single" w:sz="4" w:space="0" w:color="auto"/>
            </w:tcBorders>
            <w:hideMark/>
          </w:tcPr>
          <w:p w14:paraId="01E9E029"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 xml:space="preserve">Код в соответствии с </w:t>
            </w:r>
          </w:p>
          <w:p w14:paraId="04493C32"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КТРУ/ОКПД 2</w:t>
            </w:r>
          </w:p>
        </w:tc>
        <w:tc>
          <w:tcPr>
            <w:tcW w:w="1071" w:type="dxa"/>
            <w:tcBorders>
              <w:top w:val="single" w:sz="4" w:space="0" w:color="auto"/>
              <w:left w:val="single" w:sz="4" w:space="0" w:color="auto"/>
              <w:bottom w:val="single" w:sz="4" w:space="0" w:color="auto"/>
              <w:right w:val="single" w:sz="4" w:space="0" w:color="auto"/>
            </w:tcBorders>
            <w:hideMark/>
          </w:tcPr>
          <w:p w14:paraId="0896FF98"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Ед. изм.</w:t>
            </w:r>
          </w:p>
        </w:tc>
        <w:tc>
          <w:tcPr>
            <w:tcW w:w="1041" w:type="dxa"/>
            <w:tcBorders>
              <w:top w:val="single" w:sz="4" w:space="0" w:color="auto"/>
              <w:left w:val="single" w:sz="4" w:space="0" w:color="auto"/>
              <w:bottom w:val="single" w:sz="4" w:space="0" w:color="auto"/>
              <w:right w:val="single" w:sz="4" w:space="0" w:color="auto"/>
            </w:tcBorders>
            <w:hideMark/>
          </w:tcPr>
          <w:p w14:paraId="23D821E2"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Кол-во</w:t>
            </w:r>
          </w:p>
        </w:tc>
      </w:tr>
      <w:tr w:rsidR="00F71674" w:rsidRPr="00F71674" w14:paraId="338EE158" w14:textId="77777777" w:rsidTr="00AD7060">
        <w:trPr>
          <w:trHeight w:val="1482"/>
        </w:trPr>
        <w:tc>
          <w:tcPr>
            <w:tcW w:w="743" w:type="dxa"/>
            <w:tcBorders>
              <w:top w:val="single" w:sz="4" w:space="0" w:color="auto"/>
              <w:left w:val="single" w:sz="4" w:space="0" w:color="auto"/>
              <w:bottom w:val="single" w:sz="4" w:space="0" w:color="auto"/>
              <w:right w:val="single" w:sz="4" w:space="0" w:color="auto"/>
            </w:tcBorders>
            <w:hideMark/>
          </w:tcPr>
          <w:p w14:paraId="3BDCA448" w14:textId="77777777" w:rsidR="00F71674" w:rsidRPr="00F71674" w:rsidRDefault="00F71674" w:rsidP="00F71674">
            <w:pPr>
              <w:keepNext/>
              <w:spacing w:line="240" w:lineRule="auto"/>
              <w:ind w:firstLine="0"/>
              <w:jc w:val="center"/>
              <w:rPr>
                <w:bCs/>
                <w:sz w:val="22"/>
                <w:szCs w:val="22"/>
                <w:lang w:eastAsia="en-US"/>
              </w:rPr>
            </w:pPr>
            <w:r w:rsidRPr="00F71674">
              <w:rPr>
                <w:bCs/>
                <w:sz w:val="22"/>
                <w:szCs w:val="22"/>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14:paraId="1A973D65" w14:textId="77777777" w:rsidR="00F71674" w:rsidRPr="00F71674" w:rsidRDefault="00F71674" w:rsidP="00F71674">
            <w:pPr>
              <w:spacing w:line="276" w:lineRule="auto"/>
              <w:ind w:firstLine="0"/>
              <w:jc w:val="center"/>
              <w:rPr>
                <w:sz w:val="22"/>
                <w:szCs w:val="22"/>
              </w:rPr>
            </w:pPr>
            <w:r w:rsidRPr="00F71674">
              <w:rPr>
                <w:sz w:val="22"/>
                <w:szCs w:val="22"/>
              </w:rPr>
              <w:t>Текущий ремонт мягкой кровли, МБДОУ «Детский сад № 47 «Ёлочка»</w:t>
            </w:r>
          </w:p>
        </w:tc>
        <w:tc>
          <w:tcPr>
            <w:tcW w:w="3689" w:type="dxa"/>
            <w:tcBorders>
              <w:top w:val="nil"/>
              <w:left w:val="nil"/>
              <w:bottom w:val="single" w:sz="8" w:space="0" w:color="auto"/>
              <w:right w:val="single" w:sz="8" w:space="0" w:color="auto"/>
            </w:tcBorders>
            <w:shd w:val="clear" w:color="auto" w:fill="auto"/>
          </w:tcPr>
          <w:p w14:paraId="371AF9FF" w14:textId="77777777" w:rsidR="00F71674" w:rsidRPr="00F71674" w:rsidRDefault="00F71674" w:rsidP="00F71674">
            <w:pPr>
              <w:spacing w:line="240" w:lineRule="auto"/>
              <w:ind w:firstLine="0"/>
              <w:jc w:val="center"/>
              <w:rPr>
                <w:color w:val="000000"/>
                <w:sz w:val="22"/>
                <w:szCs w:val="22"/>
              </w:rPr>
            </w:pPr>
            <w:bookmarkStart w:id="0" w:name="_Hlk163046744"/>
            <w:r w:rsidRPr="00F71674">
              <w:rPr>
                <w:color w:val="000000"/>
                <w:sz w:val="22"/>
                <w:szCs w:val="22"/>
              </w:rPr>
              <w:t>43.91.19.110</w:t>
            </w:r>
          </w:p>
          <w:p w14:paraId="20F58F38" w14:textId="77777777" w:rsidR="00F71674" w:rsidRPr="00F71674" w:rsidRDefault="00F71674" w:rsidP="00F71674">
            <w:pPr>
              <w:spacing w:line="240" w:lineRule="auto"/>
              <w:ind w:firstLine="0"/>
              <w:jc w:val="center"/>
              <w:rPr>
                <w:bCs/>
                <w:sz w:val="22"/>
                <w:szCs w:val="22"/>
                <w:lang w:eastAsia="en-US"/>
              </w:rPr>
            </w:pPr>
            <w:r w:rsidRPr="00F71674">
              <w:rPr>
                <w:rFonts w:ascii="Roboto" w:hAnsi="Roboto"/>
                <w:color w:val="334059"/>
                <w:sz w:val="22"/>
                <w:szCs w:val="22"/>
                <w:shd w:val="clear" w:color="auto" w:fill="FFFFFF"/>
              </w:rPr>
              <w:t> </w:t>
            </w:r>
            <w:r w:rsidRPr="00F71674">
              <w:rPr>
                <w:sz w:val="22"/>
                <w:szCs w:val="22"/>
              </w:rPr>
              <w:t>Работы строительные по устройству любых видов кровельных покрытий зданий и сооружений</w:t>
            </w:r>
            <w:bookmarkEnd w:id="0"/>
          </w:p>
        </w:tc>
        <w:tc>
          <w:tcPr>
            <w:tcW w:w="1071" w:type="dxa"/>
            <w:tcBorders>
              <w:top w:val="single" w:sz="4" w:space="0" w:color="auto"/>
              <w:left w:val="single" w:sz="4" w:space="0" w:color="auto"/>
              <w:bottom w:val="single" w:sz="4" w:space="0" w:color="auto"/>
              <w:right w:val="single" w:sz="4" w:space="0" w:color="auto"/>
            </w:tcBorders>
            <w:hideMark/>
          </w:tcPr>
          <w:p w14:paraId="07841A2F" w14:textId="77777777" w:rsidR="00F71674" w:rsidRPr="00F71674" w:rsidRDefault="00F71674" w:rsidP="00F71674">
            <w:pPr>
              <w:keepNext/>
              <w:spacing w:line="240" w:lineRule="auto"/>
              <w:ind w:firstLine="0"/>
              <w:jc w:val="center"/>
              <w:rPr>
                <w:bCs/>
                <w:sz w:val="22"/>
                <w:szCs w:val="22"/>
                <w:lang w:eastAsia="en-US"/>
              </w:rPr>
            </w:pPr>
            <w:r w:rsidRPr="00F71674">
              <w:rPr>
                <w:sz w:val="22"/>
                <w:szCs w:val="22"/>
                <w:lang w:eastAsia="en-US"/>
              </w:rPr>
              <w:t>усл. ед.</w:t>
            </w:r>
          </w:p>
        </w:tc>
        <w:tc>
          <w:tcPr>
            <w:tcW w:w="1041" w:type="dxa"/>
            <w:tcBorders>
              <w:top w:val="single" w:sz="4" w:space="0" w:color="auto"/>
              <w:left w:val="single" w:sz="4" w:space="0" w:color="auto"/>
              <w:bottom w:val="single" w:sz="4" w:space="0" w:color="auto"/>
              <w:right w:val="single" w:sz="4" w:space="0" w:color="auto"/>
            </w:tcBorders>
            <w:hideMark/>
          </w:tcPr>
          <w:p w14:paraId="71ED3172" w14:textId="77777777" w:rsidR="00F71674" w:rsidRPr="00F71674" w:rsidRDefault="00F71674" w:rsidP="00F71674">
            <w:pPr>
              <w:keepNext/>
              <w:spacing w:line="240" w:lineRule="auto"/>
              <w:ind w:left="-223" w:firstLine="223"/>
              <w:jc w:val="center"/>
              <w:rPr>
                <w:bCs/>
                <w:sz w:val="22"/>
                <w:szCs w:val="22"/>
                <w:lang w:eastAsia="en-US"/>
              </w:rPr>
            </w:pPr>
            <w:r w:rsidRPr="00F71674">
              <w:rPr>
                <w:sz w:val="22"/>
                <w:szCs w:val="22"/>
                <w:lang w:eastAsia="en-US"/>
              </w:rPr>
              <w:t>1</w:t>
            </w:r>
          </w:p>
        </w:tc>
      </w:tr>
    </w:tbl>
    <w:p w14:paraId="0B67BB6C" w14:textId="77777777" w:rsidR="00F71674" w:rsidRPr="00F71674" w:rsidRDefault="00F71674" w:rsidP="00F71674">
      <w:pPr>
        <w:spacing w:line="240" w:lineRule="auto"/>
        <w:ind w:firstLine="0"/>
        <w:jc w:val="center"/>
        <w:rPr>
          <w:b/>
          <w:spacing w:val="-10"/>
          <w:sz w:val="22"/>
          <w:szCs w:val="22"/>
        </w:rPr>
      </w:pPr>
    </w:p>
    <w:p w14:paraId="258DD888" w14:textId="77777777" w:rsidR="00F71674" w:rsidRPr="00F71674" w:rsidRDefault="00F71674" w:rsidP="00F71674">
      <w:pPr>
        <w:spacing w:line="240" w:lineRule="auto"/>
        <w:ind w:firstLine="709"/>
        <w:jc w:val="left"/>
        <w:rPr>
          <w:b/>
          <w:bCs/>
          <w:sz w:val="22"/>
          <w:szCs w:val="22"/>
        </w:rPr>
      </w:pPr>
      <w:r w:rsidRPr="00F71674">
        <w:rPr>
          <w:b/>
          <w:bCs/>
          <w:sz w:val="22"/>
          <w:szCs w:val="22"/>
        </w:rPr>
        <w:t>1. Перечень и объем выполняемых работ:</w:t>
      </w:r>
    </w:p>
    <w:p w14:paraId="4DB89905" w14:textId="77777777" w:rsidR="00F71674" w:rsidRPr="00F71674" w:rsidRDefault="00F71674" w:rsidP="00F71674">
      <w:pPr>
        <w:spacing w:line="240" w:lineRule="auto"/>
        <w:ind w:firstLine="0"/>
        <w:jc w:val="right"/>
        <w:rPr>
          <w:b/>
          <w:sz w:val="22"/>
          <w:szCs w:val="22"/>
        </w:rPr>
      </w:pPr>
      <w:r w:rsidRPr="00F71674">
        <w:rPr>
          <w:b/>
          <w:sz w:val="22"/>
          <w:szCs w:val="22"/>
        </w:rPr>
        <w:t>Таблица № 1</w:t>
      </w:r>
    </w:p>
    <w:tbl>
      <w:tblPr>
        <w:tblW w:w="9893" w:type="dxa"/>
        <w:tblInd w:w="-426" w:type="dxa"/>
        <w:tblLayout w:type="fixed"/>
        <w:tblLook w:val="04A0" w:firstRow="1" w:lastRow="0" w:firstColumn="1" w:lastColumn="0" w:noHBand="0" w:noVBand="1"/>
      </w:tblPr>
      <w:tblGrid>
        <w:gridCol w:w="680"/>
        <w:gridCol w:w="6800"/>
        <w:gridCol w:w="1276"/>
        <w:gridCol w:w="1137"/>
      </w:tblGrid>
      <w:tr w:rsidR="00F71674" w:rsidRPr="00F71674" w14:paraId="4D0470D1" w14:textId="77777777" w:rsidTr="00AD7060">
        <w:trPr>
          <w:trHeight w:val="495"/>
        </w:trPr>
        <w:tc>
          <w:tcPr>
            <w:tcW w:w="680" w:type="dxa"/>
            <w:tcBorders>
              <w:top w:val="single" w:sz="4" w:space="0" w:color="auto"/>
              <w:left w:val="single" w:sz="4" w:space="0" w:color="auto"/>
              <w:bottom w:val="single" w:sz="4" w:space="0" w:color="auto"/>
              <w:right w:val="single" w:sz="4" w:space="0" w:color="auto"/>
            </w:tcBorders>
            <w:vAlign w:val="center"/>
            <w:hideMark/>
          </w:tcPr>
          <w:p w14:paraId="3DD336D3"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 пп</w:t>
            </w:r>
          </w:p>
        </w:tc>
        <w:tc>
          <w:tcPr>
            <w:tcW w:w="6800" w:type="dxa"/>
            <w:tcBorders>
              <w:top w:val="single" w:sz="4" w:space="0" w:color="auto"/>
              <w:left w:val="nil"/>
              <w:bottom w:val="nil"/>
              <w:right w:val="single" w:sz="4" w:space="0" w:color="auto"/>
            </w:tcBorders>
            <w:vAlign w:val="center"/>
            <w:hideMark/>
          </w:tcPr>
          <w:p w14:paraId="6AEB069B"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Наименование</w:t>
            </w:r>
          </w:p>
        </w:tc>
        <w:tc>
          <w:tcPr>
            <w:tcW w:w="1276" w:type="dxa"/>
            <w:tcBorders>
              <w:top w:val="single" w:sz="4" w:space="0" w:color="auto"/>
              <w:left w:val="nil"/>
              <w:bottom w:val="single" w:sz="4" w:space="0" w:color="auto"/>
              <w:right w:val="single" w:sz="4" w:space="0" w:color="auto"/>
            </w:tcBorders>
            <w:vAlign w:val="center"/>
            <w:hideMark/>
          </w:tcPr>
          <w:p w14:paraId="55694CDD"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Ед. изм.</w:t>
            </w:r>
          </w:p>
        </w:tc>
        <w:tc>
          <w:tcPr>
            <w:tcW w:w="1137" w:type="dxa"/>
            <w:tcBorders>
              <w:top w:val="single" w:sz="4" w:space="0" w:color="auto"/>
              <w:left w:val="nil"/>
              <w:bottom w:val="single" w:sz="4" w:space="0" w:color="auto"/>
              <w:right w:val="single" w:sz="4" w:space="0" w:color="auto"/>
            </w:tcBorders>
            <w:vAlign w:val="center"/>
            <w:hideMark/>
          </w:tcPr>
          <w:p w14:paraId="43B68B22"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Кол.</w:t>
            </w:r>
          </w:p>
        </w:tc>
      </w:tr>
      <w:tr w:rsidR="00F71674" w:rsidRPr="00F71674" w14:paraId="63E76CD5" w14:textId="77777777" w:rsidTr="00AD7060">
        <w:trPr>
          <w:trHeight w:val="255"/>
        </w:trPr>
        <w:tc>
          <w:tcPr>
            <w:tcW w:w="680" w:type="dxa"/>
            <w:tcBorders>
              <w:top w:val="nil"/>
              <w:left w:val="single" w:sz="4" w:space="0" w:color="auto"/>
              <w:bottom w:val="nil"/>
              <w:right w:val="single" w:sz="4" w:space="0" w:color="auto"/>
            </w:tcBorders>
            <w:noWrap/>
            <w:vAlign w:val="center"/>
            <w:hideMark/>
          </w:tcPr>
          <w:p w14:paraId="3E68D71F"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w:t>
            </w:r>
          </w:p>
        </w:tc>
        <w:tc>
          <w:tcPr>
            <w:tcW w:w="6800" w:type="dxa"/>
            <w:tcBorders>
              <w:top w:val="single" w:sz="4" w:space="0" w:color="auto"/>
              <w:left w:val="nil"/>
              <w:bottom w:val="nil"/>
              <w:right w:val="single" w:sz="4" w:space="0" w:color="auto"/>
            </w:tcBorders>
            <w:noWrap/>
            <w:vAlign w:val="center"/>
            <w:hideMark/>
          </w:tcPr>
          <w:p w14:paraId="571187E4"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2</w:t>
            </w:r>
          </w:p>
        </w:tc>
        <w:tc>
          <w:tcPr>
            <w:tcW w:w="1276" w:type="dxa"/>
            <w:tcBorders>
              <w:top w:val="nil"/>
              <w:left w:val="nil"/>
              <w:bottom w:val="nil"/>
              <w:right w:val="single" w:sz="4" w:space="0" w:color="auto"/>
            </w:tcBorders>
            <w:noWrap/>
            <w:vAlign w:val="center"/>
            <w:hideMark/>
          </w:tcPr>
          <w:p w14:paraId="5697288B"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3</w:t>
            </w:r>
          </w:p>
        </w:tc>
        <w:tc>
          <w:tcPr>
            <w:tcW w:w="1137" w:type="dxa"/>
            <w:tcBorders>
              <w:top w:val="nil"/>
              <w:left w:val="nil"/>
              <w:bottom w:val="nil"/>
              <w:right w:val="single" w:sz="4" w:space="0" w:color="auto"/>
            </w:tcBorders>
            <w:noWrap/>
            <w:vAlign w:val="center"/>
            <w:hideMark/>
          </w:tcPr>
          <w:p w14:paraId="7FFB39DA"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4</w:t>
            </w:r>
          </w:p>
        </w:tc>
      </w:tr>
      <w:tr w:rsidR="00F71674" w:rsidRPr="00F71674" w14:paraId="047014AF" w14:textId="77777777" w:rsidTr="00AD7060">
        <w:trPr>
          <w:trHeight w:val="450"/>
        </w:trPr>
        <w:tc>
          <w:tcPr>
            <w:tcW w:w="9893" w:type="dxa"/>
            <w:gridSpan w:val="4"/>
            <w:tcBorders>
              <w:top w:val="single" w:sz="4" w:space="0" w:color="auto"/>
              <w:left w:val="single" w:sz="4" w:space="0" w:color="auto"/>
              <w:bottom w:val="single" w:sz="4" w:space="0" w:color="auto"/>
              <w:right w:val="single" w:sz="4" w:space="0" w:color="auto"/>
            </w:tcBorders>
            <w:hideMark/>
          </w:tcPr>
          <w:p w14:paraId="40472555" w14:textId="77777777" w:rsidR="00F71674" w:rsidRPr="00F71674" w:rsidRDefault="00F71674" w:rsidP="00F71674">
            <w:pPr>
              <w:spacing w:line="240" w:lineRule="auto"/>
              <w:ind w:firstLine="0"/>
              <w:contextualSpacing/>
              <w:jc w:val="center"/>
              <w:rPr>
                <w:b/>
                <w:bCs/>
                <w:sz w:val="22"/>
                <w:szCs w:val="22"/>
                <w:lang w:eastAsia="en-US"/>
              </w:rPr>
            </w:pPr>
            <w:r w:rsidRPr="00F71674">
              <w:rPr>
                <w:b/>
                <w:bCs/>
                <w:sz w:val="22"/>
                <w:szCs w:val="22"/>
                <w:lang w:eastAsia="en-US"/>
              </w:rPr>
              <w:t>Раздел 1. Ремонт кровли</w:t>
            </w:r>
          </w:p>
        </w:tc>
      </w:tr>
      <w:tr w:rsidR="00F71674" w:rsidRPr="00F71674" w14:paraId="22E9712A" w14:textId="77777777" w:rsidTr="00AD7060">
        <w:trPr>
          <w:trHeight w:val="510"/>
        </w:trPr>
        <w:tc>
          <w:tcPr>
            <w:tcW w:w="680" w:type="dxa"/>
            <w:tcBorders>
              <w:top w:val="single" w:sz="4" w:space="0" w:color="auto"/>
              <w:left w:val="single" w:sz="4" w:space="0" w:color="auto"/>
              <w:bottom w:val="single" w:sz="4" w:space="0" w:color="auto"/>
              <w:right w:val="single" w:sz="4" w:space="0" w:color="auto"/>
            </w:tcBorders>
            <w:noWrap/>
            <w:hideMark/>
          </w:tcPr>
          <w:p w14:paraId="5AD63924"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w:t>
            </w:r>
          </w:p>
        </w:tc>
        <w:tc>
          <w:tcPr>
            <w:tcW w:w="6800" w:type="dxa"/>
            <w:tcBorders>
              <w:top w:val="single" w:sz="4" w:space="0" w:color="auto"/>
              <w:left w:val="nil"/>
              <w:bottom w:val="single" w:sz="4" w:space="0" w:color="auto"/>
              <w:right w:val="single" w:sz="4" w:space="0" w:color="auto"/>
            </w:tcBorders>
            <w:hideMark/>
          </w:tcPr>
          <w:p w14:paraId="675B036D"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Разборка покрытий кровель: из рулонных материалов</w:t>
            </w:r>
          </w:p>
        </w:tc>
        <w:tc>
          <w:tcPr>
            <w:tcW w:w="1276" w:type="dxa"/>
            <w:tcBorders>
              <w:top w:val="single" w:sz="4" w:space="0" w:color="auto"/>
              <w:left w:val="nil"/>
              <w:bottom w:val="single" w:sz="4" w:space="0" w:color="auto"/>
              <w:right w:val="single" w:sz="4" w:space="0" w:color="auto"/>
            </w:tcBorders>
            <w:hideMark/>
          </w:tcPr>
          <w:p w14:paraId="299F5546"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м</w:t>
            </w:r>
            <w:r w:rsidRPr="00F71674">
              <w:rPr>
                <w:sz w:val="22"/>
                <w:szCs w:val="22"/>
                <w:vertAlign w:val="superscript"/>
                <w:lang w:eastAsia="en-US"/>
              </w:rPr>
              <w:t>2</w:t>
            </w:r>
          </w:p>
        </w:tc>
        <w:tc>
          <w:tcPr>
            <w:tcW w:w="1137" w:type="dxa"/>
            <w:tcBorders>
              <w:top w:val="single" w:sz="4" w:space="0" w:color="auto"/>
              <w:left w:val="nil"/>
              <w:bottom w:val="single" w:sz="4" w:space="0" w:color="auto"/>
              <w:right w:val="single" w:sz="4" w:space="0" w:color="auto"/>
            </w:tcBorders>
            <w:hideMark/>
          </w:tcPr>
          <w:p w14:paraId="60972EC0"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682,51</w:t>
            </w:r>
          </w:p>
        </w:tc>
      </w:tr>
      <w:tr w:rsidR="00F71674" w:rsidRPr="00F71674" w14:paraId="0F23AD43" w14:textId="77777777" w:rsidTr="00AD7060">
        <w:trPr>
          <w:trHeight w:val="431"/>
        </w:trPr>
        <w:tc>
          <w:tcPr>
            <w:tcW w:w="680" w:type="dxa"/>
            <w:tcBorders>
              <w:top w:val="nil"/>
              <w:left w:val="single" w:sz="4" w:space="0" w:color="auto"/>
              <w:bottom w:val="single" w:sz="4" w:space="0" w:color="auto"/>
              <w:right w:val="single" w:sz="4" w:space="0" w:color="auto"/>
            </w:tcBorders>
            <w:noWrap/>
            <w:hideMark/>
          </w:tcPr>
          <w:p w14:paraId="70A723EF"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2</w:t>
            </w:r>
          </w:p>
        </w:tc>
        <w:tc>
          <w:tcPr>
            <w:tcW w:w="6800" w:type="dxa"/>
            <w:tcBorders>
              <w:top w:val="nil"/>
              <w:left w:val="nil"/>
              <w:bottom w:val="single" w:sz="4" w:space="0" w:color="auto"/>
              <w:right w:val="single" w:sz="4" w:space="0" w:color="auto"/>
            </w:tcBorders>
            <w:hideMark/>
          </w:tcPr>
          <w:p w14:paraId="571A7332"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Установка плит парапета массой: до 0,5 т (ДЕМОНТАЖ)</w:t>
            </w:r>
          </w:p>
        </w:tc>
        <w:tc>
          <w:tcPr>
            <w:tcW w:w="1276" w:type="dxa"/>
            <w:tcBorders>
              <w:top w:val="nil"/>
              <w:left w:val="nil"/>
              <w:bottom w:val="single" w:sz="4" w:space="0" w:color="auto"/>
              <w:right w:val="single" w:sz="4" w:space="0" w:color="auto"/>
            </w:tcBorders>
            <w:hideMark/>
          </w:tcPr>
          <w:p w14:paraId="2CC22A3E"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шт</w:t>
            </w:r>
          </w:p>
        </w:tc>
        <w:tc>
          <w:tcPr>
            <w:tcW w:w="1137" w:type="dxa"/>
            <w:tcBorders>
              <w:top w:val="nil"/>
              <w:left w:val="nil"/>
              <w:bottom w:val="single" w:sz="4" w:space="0" w:color="auto"/>
              <w:right w:val="single" w:sz="4" w:space="0" w:color="auto"/>
            </w:tcBorders>
            <w:hideMark/>
          </w:tcPr>
          <w:p w14:paraId="2FDB67A3"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26</w:t>
            </w:r>
          </w:p>
        </w:tc>
      </w:tr>
      <w:tr w:rsidR="00F71674" w:rsidRPr="00F71674" w14:paraId="121D59F5" w14:textId="77777777" w:rsidTr="00AD7060">
        <w:trPr>
          <w:trHeight w:val="510"/>
        </w:trPr>
        <w:tc>
          <w:tcPr>
            <w:tcW w:w="680" w:type="dxa"/>
            <w:tcBorders>
              <w:top w:val="nil"/>
              <w:left w:val="single" w:sz="4" w:space="0" w:color="auto"/>
              <w:bottom w:val="single" w:sz="4" w:space="0" w:color="auto"/>
              <w:right w:val="single" w:sz="4" w:space="0" w:color="auto"/>
            </w:tcBorders>
            <w:noWrap/>
            <w:hideMark/>
          </w:tcPr>
          <w:p w14:paraId="66BA9D08"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3</w:t>
            </w:r>
          </w:p>
        </w:tc>
        <w:tc>
          <w:tcPr>
            <w:tcW w:w="6800" w:type="dxa"/>
            <w:tcBorders>
              <w:top w:val="nil"/>
              <w:left w:val="nil"/>
              <w:bottom w:val="single" w:sz="4" w:space="0" w:color="auto"/>
              <w:right w:val="single" w:sz="4" w:space="0" w:color="auto"/>
            </w:tcBorders>
            <w:hideMark/>
          </w:tcPr>
          <w:p w14:paraId="202736DE"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Установка карнизных панелей многоэтажных зданий при наибольшей массе монтажных элементов в здании до 8 т (ДЕМОНТАЖ)</w:t>
            </w:r>
          </w:p>
        </w:tc>
        <w:tc>
          <w:tcPr>
            <w:tcW w:w="1276" w:type="dxa"/>
            <w:tcBorders>
              <w:top w:val="nil"/>
              <w:left w:val="nil"/>
              <w:bottom w:val="single" w:sz="4" w:space="0" w:color="auto"/>
              <w:right w:val="single" w:sz="4" w:space="0" w:color="auto"/>
            </w:tcBorders>
            <w:hideMark/>
          </w:tcPr>
          <w:p w14:paraId="1B7098E6"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шт</w:t>
            </w:r>
          </w:p>
        </w:tc>
        <w:tc>
          <w:tcPr>
            <w:tcW w:w="1137" w:type="dxa"/>
            <w:tcBorders>
              <w:top w:val="nil"/>
              <w:left w:val="nil"/>
              <w:bottom w:val="single" w:sz="4" w:space="0" w:color="auto"/>
              <w:right w:val="single" w:sz="4" w:space="0" w:color="auto"/>
            </w:tcBorders>
            <w:hideMark/>
          </w:tcPr>
          <w:p w14:paraId="49A67683"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47</w:t>
            </w:r>
          </w:p>
        </w:tc>
      </w:tr>
      <w:tr w:rsidR="00F71674" w:rsidRPr="00F71674" w14:paraId="61C45C2F" w14:textId="77777777" w:rsidTr="00AD7060">
        <w:trPr>
          <w:trHeight w:val="510"/>
        </w:trPr>
        <w:tc>
          <w:tcPr>
            <w:tcW w:w="680" w:type="dxa"/>
            <w:tcBorders>
              <w:top w:val="nil"/>
              <w:left w:val="single" w:sz="4" w:space="0" w:color="auto"/>
              <w:bottom w:val="single" w:sz="4" w:space="0" w:color="auto"/>
              <w:right w:val="single" w:sz="4" w:space="0" w:color="auto"/>
            </w:tcBorders>
            <w:noWrap/>
            <w:hideMark/>
          </w:tcPr>
          <w:p w14:paraId="0B10C1BB"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4</w:t>
            </w:r>
          </w:p>
        </w:tc>
        <w:tc>
          <w:tcPr>
            <w:tcW w:w="6800" w:type="dxa"/>
            <w:tcBorders>
              <w:top w:val="nil"/>
              <w:left w:val="nil"/>
              <w:bottom w:val="single" w:sz="4" w:space="0" w:color="auto"/>
              <w:right w:val="single" w:sz="4" w:space="0" w:color="auto"/>
            </w:tcBorders>
            <w:hideMark/>
          </w:tcPr>
          <w:p w14:paraId="1CE4DF7A"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Установка карнизных панелей многоэтажных зданий при наибольшей массе монтажных элементов в здании до 8 т</w:t>
            </w:r>
          </w:p>
        </w:tc>
        <w:tc>
          <w:tcPr>
            <w:tcW w:w="1276" w:type="dxa"/>
            <w:tcBorders>
              <w:top w:val="nil"/>
              <w:left w:val="nil"/>
              <w:bottom w:val="single" w:sz="4" w:space="0" w:color="auto"/>
              <w:right w:val="single" w:sz="4" w:space="0" w:color="auto"/>
            </w:tcBorders>
            <w:hideMark/>
          </w:tcPr>
          <w:p w14:paraId="135E1C2C"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шт</w:t>
            </w:r>
          </w:p>
        </w:tc>
        <w:tc>
          <w:tcPr>
            <w:tcW w:w="1137" w:type="dxa"/>
            <w:tcBorders>
              <w:top w:val="nil"/>
              <w:left w:val="nil"/>
              <w:bottom w:val="single" w:sz="4" w:space="0" w:color="auto"/>
              <w:right w:val="single" w:sz="4" w:space="0" w:color="auto"/>
            </w:tcBorders>
            <w:hideMark/>
          </w:tcPr>
          <w:p w14:paraId="1C6B7717"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70</w:t>
            </w:r>
          </w:p>
        </w:tc>
      </w:tr>
      <w:tr w:rsidR="00F71674" w:rsidRPr="00F71674" w14:paraId="7447D1FE" w14:textId="77777777" w:rsidTr="00AD7060">
        <w:trPr>
          <w:trHeight w:val="510"/>
        </w:trPr>
        <w:tc>
          <w:tcPr>
            <w:tcW w:w="680" w:type="dxa"/>
            <w:tcBorders>
              <w:top w:val="nil"/>
              <w:left w:val="single" w:sz="4" w:space="0" w:color="auto"/>
              <w:bottom w:val="single" w:sz="4" w:space="0" w:color="auto"/>
              <w:right w:val="single" w:sz="4" w:space="0" w:color="auto"/>
            </w:tcBorders>
            <w:noWrap/>
            <w:hideMark/>
          </w:tcPr>
          <w:p w14:paraId="45116512"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5</w:t>
            </w:r>
          </w:p>
        </w:tc>
        <w:tc>
          <w:tcPr>
            <w:tcW w:w="6800" w:type="dxa"/>
            <w:tcBorders>
              <w:top w:val="nil"/>
              <w:left w:val="nil"/>
              <w:bottom w:val="single" w:sz="4" w:space="0" w:color="auto"/>
              <w:right w:val="single" w:sz="4" w:space="0" w:color="auto"/>
            </w:tcBorders>
            <w:hideMark/>
          </w:tcPr>
          <w:p w14:paraId="475F2FE4"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Устройство мелких покрытий (брандмауэры, парапеты, свесы и т.п.) из листовой оцинкованной стали ПАРАПЕТОВ</w:t>
            </w:r>
          </w:p>
        </w:tc>
        <w:tc>
          <w:tcPr>
            <w:tcW w:w="1276" w:type="dxa"/>
            <w:tcBorders>
              <w:top w:val="nil"/>
              <w:left w:val="nil"/>
              <w:bottom w:val="single" w:sz="4" w:space="0" w:color="auto"/>
              <w:right w:val="single" w:sz="4" w:space="0" w:color="auto"/>
            </w:tcBorders>
            <w:hideMark/>
          </w:tcPr>
          <w:p w14:paraId="29BD1B31"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м</w:t>
            </w:r>
            <w:r w:rsidRPr="00F71674">
              <w:rPr>
                <w:sz w:val="22"/>
                <w:szCs w:val="22"/>
                <w:vertAlign w:val="superscript"/>
                <w:lang w:eastAsia="en-US"/>
              </w:rPr>
              <w:t>2</w:t>
            </w:r>
          </w:p>
        </w:tc>
        <w:tc>
          <w:tcPr>
            <w:tcW w:w="1137" w:type="dxa"/>
            <w:tcBorders>
              <w:top w:val="nil"/>
              <w:left w:val="nil"/>
              <w:bottom w:val="single" w:sz="4" w:space="0" w:color="auto"/>
              <w:right w:val="single" w:sz="4" w:space="0" w:color="auto"/>
            </w:tcBorders>
            <w:hideMark/>
          </w:tcPr>
          <w:p w14:paraId="56C8E6B7"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65,125</w:t>
            </w:r>
          </w:p>
        </w:tc>
      </w:tr>
      <w:tr w:rsidR="00F71674" w:rsidRPr="00F71674" w14:paraId="27E06B52" w14:textId="77777777" w:rsidTr="00AD7060">
        <w:trPr>
          <w:trHeight w:val="255"/>
        </w:trPr>
        <w:tc>
          <w:tcPr>
            <w:tcW w:w="680" w:type="dxa"/>
            <w:tcBorders>
              <w:top w:val="nil"/>
              <w:left w:val="single" w:sz="4" w:space="0" w:color="auto"/>
              <w:bottom w:val="single" w:sz="4" w:space="0" w:color="auto"/>
              <w:right w:val="single" w:sz="4" w:space="0" w:color="auto"/>
            </w:tcBorders>
            <w:noWrap/>
            <w:hideMark/>
          </w:tcPr>
          <w:p w14:paraId="02500379"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6</w:t>
            </w:r>
          </w:p>
        </w:tc>
        <w:tc>
          <w:tcPr>
            <w:tcW w:w="6800" w:type="dxa"/>
            <w:tcBorders>
              <w:top w:val="nil"/>
              <w:left w:val="nil"/>
              <w:bottom w:val="single" w:sz="4" w:space="0" w:color="auto"/>
              <w:right w:val="single" w:sz="4" w:space="0" w:color="auto"/>
            </w:tcBorders>
            <w:hideMark/>
          </w:tcPr>
          <w:p w14:paraId="52A1F8B8"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Прочистка вентиляционных каналов</w:t>
            </w:r>
          </w:p>
        </w:tc>
        <w:tc>
          <w:tcPr>
            <w:tcW w:w="1276" w:type="dxa"/>
            <w:tcBorders>
              <w:top w:val="nil"/>
              <w:left w:val="nil"/>
              <w:bottom w:val="single" w:sz="4" w:space="0" w:color="auto"/>
              <w:right w:val="single" w:sz="4" w:space="0" w:color="auto"/>
            </w:tcBorders>
            <w:hideMark/>
          </w:tcPr>
          <w:p w14:paraId="2ACF9ACA"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м канала</w:t>
            </w:r>
          </w:p>
        </w:tc>
        <w:tc>
          <w:tcPr>
            <w:tcW w:w="1137" w:type="dxa"/>
            <w:tcBorders>
              <w:top w:val="nil"/>
              <w:left w:val="nil"/>
              <w:bottom w:val="single" w:sz="4" w:space="0" w:color="auto"/>
              <w:right w:val="single" w:sz="4" w:space="0" w:color="auto"/>
            </w:tcBorders>
            <w:hideMark/>
          </w:tcPr>
          <w:p w14:paraId="79721018"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62</w:t>
            </w:r>
          </w:p>
        </w:tc>
      </w:tr>
      <w:tr w:rsidR="00F71674" w:rsidRPr="00F71674" w14:paraId="64FE7BBC" w14:textId="77777777" w:rsidTr="00AD7060">
        <w:trPr>
          <w:trHeight w:val="510"/>
        </w:trPr>
        <w:tc>
          <w:tcPr>
            <w:tcW w:w="680" w:type="dxa"/>
            <w:tcBorders>
              <w:top w:val="nil"/>
              <w:left w:val="single" w:sz="4" w:space="0" w:color="auto"/>
              <w:bottom w:val="single" w:sz="4" w:space="0" w:color="auto"/>
              <w:right w:val="single" w:sz="4" w:space="0" w:color="auto"/>
            </w:tcBorders>
            <w:noWrap/>
            <w:hideMark/>
          </w:tcPr>
          <w:p w14:paraId="6781F357"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7</w:t>
            </w:r>
          </w:p>
        </w:tc>
        <w:tc>
          <w:tcPr>
            <w:tcW w:w="6800" w:type="dxa"/>
            <w:tcBorders>
              <w:top w:val="nil"/>
              <w:left w:val="nil"/>
              <w:bottom w:val="single" w:sz="4" w:space="0" w:color="auto"/>
              <w:right w:val="single" w:sz="4" w:space="0" w:color="auto"/>
            </w:tcBorders>
            <w:hideMark/>
          </w:tcPr>
          <w:p w14:paraId="7F61468A"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Армирование подстилающих слоев и набетонок</w:t>
            </w:r>
          </w:p>
        </w:tc>
        <w:tc>
          <w:tcPr>
            <w:tcW w:w="1276" w:type="dxa"/>
            <w:tcBorders>
              <w:top w:val="nil"/>
              <w:left w:val="nil"/>
              <w:bottom w:val="single" w:sz="4" w:space="0" w:color="auto"/>
              <w:right w:val="single" w:sz="4" w:space="0" w:color="auto"/>
            </w:tcBorders>
            <w:hideMark/>
          </w:tcPr>
          <w:p w14:paraId="51DC1897"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т</w:t>
            </w:r>
          </w:p>
        </w:tc>
        <w:tc>
          <w:tcPr>
            <w:tcW w:w="1137" w:type="dxa"/>
            <w:tcBorders>
              <w:top w:val="nil"/>
              <w:left w:val="nil"/>
              <w:bottom w:val="single" w:sz="4" w:space="0" w:color="auto"/>
              <w:right w:val="single" w:sz="4" w:space="0" w:color="auto"/>
            </w:tcBorders>
            <w:noWrap/>
            <w:hideMark/>
          </w:tcPr>
          <w:p w14:paraId="03A82776"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1,2285</w:t>
            </w:r>
          </w:p>
        </w:tc>
      </w:tr>
      <w:tr w:rsidR="00F71674" w:rsidRPr="00F71674" w14:paraId="40C21B77" w14:textId="77777777" w:rsidTr="00AD7060">
        <w:trPr>
          <w:trHeight w:val="255"/>
        </w:trPr>
        <w:tc>
          <w:tcPr>
            <w:tcW w:w="680" w:type="dxa"/>
            <w:tcBorders>
              <w:top w:val="nil"/>
              <w:left w:val="single" w:sz="4" w:space="0" w:color="auto"/>
              <w:bottom w:val="single" w:sz="4" w:space="0" w:color="auto"/>
              <w:right w:val="single" w:sz="4" w:space="0" w:color="auto"/>
            </w:tcBorders>
            <w:noWrap/>
            <w:hideMark/>
          </w:tcPr>
          <w:p w14:paraId="11DDB909"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8</w:t>
            </w:r>
          </w:p>
        </w:tc>
        <w:tc>
          <w:tcPr>
            <w:tcW w:w="6800" w:type="dxa"/>
            <w:tcBorders>
              <w:top w:val="nil"/>
              <w:left w:val="nil"/>
              <w:bottom w:val="single" w:sz="4" w:space="0" w:color="auto"/>
              <w:right w:val="single" w:sz="4" w:space="0" w:color="auto"/>
            </w:tcBorders>
            <w:hideMark/>
          </w:tcPr>
          <w:p w14:paraId="02104AAA"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Устройство выравнивающих стяжек: цементно-песчаных толщиной 15 мм</w:t>
            </w:r>
          </w:p>
        </w:tc>
        <w:tc>
          <w:tcPr>
            <w:tcW w:w="1276" w:type="dxa"/>
            <w:tcBorders>
              <w:top w:val="nil"/>
              <w:left w:val="nil"/>
              <w:bottom w:val="single" w:sz="4" w:space="0" w:color="auto"/>
              <w:right w:val="single" w:sz="4" w:space="0" w:color="auto"/>
            </w:tcBorders>
            <w:hideMark/>
          </w:tcPr>
          <w:p w14:paraId="460D1EAB"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м</w:t>
            </w:r>
            <w:r w:rsidRPr="00F71674">
              <w:rPr>
                <w:sz w:val="22"/>
                <w:szCs w:val="22"/>
                <w:vertAlign w:val="superscript"/>
                <w:lang w:eastAsia="en-US"/>
              </w:rPr>
              <w:t>2</w:t>
            </w:r>
          </w:p>
        </w:tc>
        <w:tc>
          <w:tcPr>
            <w:tcW w:w="1137" w:type="dxa"/>
            <w:tcBorders>
              <w:top w:val="nil"/>
              <w:left w:val="nil"/>
              <w:bottom w:val="single" w:sz="4" w:space="0" w:color="auto"/>
              <w:right w:val="single" w:sz="4" w:space="0" w:color="auto"/>
            </w:tcBorders>
            <w:hideMark/>
          </w:tcPr>
          <w:p w14:paraId="005E67D6"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682,5</w:t>
            </w:r>
          </w:p>
        </w:tc>
      </w:tr>
      <w:tr w:rsidR="00F71674" w:rsidRPr="00F71674" w14:paraId="0D317AB3" w14:textId="77777777" w:rsidTr="00AD7060">
        <w:trPr>
          <w:trHeight w:val="510"/>
        </w:trPr>
        <w:tc>
          <w:tcPr>
            <w:tcW w:w="680" w:type="dxa"/>
            <w:tcBorders>
              <w:top w:val="nil"/>
              <w:left w:val="single" w:sz="4" w:space="0" w:color="auto"/>
              <w:bottom w:val="single" w:sz="4" w:space="0" w:color="auto"/>
              <w:right w:val="single" w:sz="4" w:space="0" w:color="auto"/>
            </w:tcBorders>
            <w:noWrap/>
            <w:hideMark/>
          </w:tcPr>
          <w:p w14:paraId="71A469D6"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9</w:t>
            </w:r>
          </w:p>
        </w:tc>
        <w:tc>
          <w:tcPr>
            <w:tcW w:w="6800" w:type="dxa"/>
            <w:tcBorders>
              <w:top w:val="nil"/>
              <w:left w:val="nil"/>
              <w:bottom w:val="single" w:sz="4" w:space="0" w:color="auto"/>
              <w:right w:val="single" w:sz="4" w:space="0" w:color="auto"/>
            </w:tcBorders>
            <w:hideMark/>
          </w:tcPr>
          <w:p w14:paraId="4B7D3B84"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Устройство выравнивающих стяжек: на каждый 1 мм изменения толщины добавлять или исключать к расценке 12-01-017-01</w:t>
            </w:r>
          </w:p>
        </w:tc>
        <w:tc>
          <w:tcPr>
            <w:tcW w:w="1276" w:type="dxa"/>
            <w:tcBorders>
              <w:top w:val="nil"/>
              <w:left w:val="nil"/>
              <w:bottom w:val="single" w:sz="4" w:space="0" w:color="auto"/>
              <w:right w:val="single" w:sz="4" w:space="0" w:color="auto"/>
            </w:tcBorders>
            <w:hideMark/>
          </w:tcPr>
          <w:p w14:paraId="1E610BB3"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м</w:t>
            </w:r>
            <w:r w:rsidRPr="00F71674">
              <w:rPr>
                <w:sz w:val="22"/>
                <w:szCs w:val="22"/>
                <w:vertAlign w:val="superscript"/>
                <w:lang w:eastAsia="en-US"/>
              </w:rPr>
              <w:t>2</w:t>
            </w:r>
          </w:p>
        </w:tc>
        <w:tc>
          <w:tcPr>
            <w:tcW w:w="1137" w:type="dxa"/>
            <w:tcBorders>
              <w:top w:val="nil"/>
              <w:left w:val="nil"/>
              <w:bottom w:val="single" w:sz="4" w:space="0" w:color="auto"/>
              <w:right w:val="single" w:sz="4" w:space="0" w:color="auto"/>
            </w:tcBorders>
            <w:hideMark/>
          </w:tcPr>
          <w:p w14:paraId="0C0A9637"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682,5</w:t>
            </w:r>
          </w:p>
        </w:tc>
      </w:tr>
      <w:tr w:rsidR="00F71674" w:rsidRPr="00F71674" w14:paraId="446B445D" w14:textId="77777777" w:rsidTr="00AD7060">
        <w:trPr>
          <w:trHeight w:val="330"/>
        </w:trPr>
        <w:tc>
          <w:tcPr>
            <w:tcW w:w="680" w:type="dxa"/>
            <w:tcBorders>
              <w:top w:val="nil"/>
              <w:left w:val="single" w:sz="4" w:space="0" w:color="auto"/>
              <w:bottom w:val="single" w:sz="4" w:space="0" w:color="auto"/>
              <w:right w:val="single" w:sz="4" w:space="0" w:color="auto"/>
            </w:tcBorders>
            <w:noWrap/>
            <w:hideMark/>
          </w:tcPr>
          <w:p w14:paraId="3E3CD9C7"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10</w:t>
            </w:r>
          </w:p>
        </w:tc>
        <w:tc>
          <w:tcPr>
            <w:tcW w:w="6800" w:type="dxa"/>
            <w:tcBorders>
              <w:top w:val="nil"/>
              <w:left w:val="nil"/>
              <w:bottom w:val="single" w:sz="4" w:space="0" w:color="auto"/>
              <w:right w:val="single" w:sz="4" w:space="0" w:color="auto"/>
            </w:tcBorders>
            <w:hideMark/>
          </w:tcPr>
          <w:p w14:paraId="3F7B7C56"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Огрунтовка оснований из бетона или раствора под водоизоляционный кровельный ковер: готовой эмульсией битумной</w:t>
            </w:r>
          </w:p>
        </w:tc>
        <w:tc>
          <w:tcPr>
            <w:tcW w:w="1276" w:type="dxa"/>
            <w:tcBorders>
              <w:top w:val="nil"/>
              <w:left w:val="nil"/>
              <w:bottom w:val="single" w:sz="4" w:space="0" w:color="auto"/>
              <w:right w:val="single" w:sz="4" w:space="0" w:color="auto"/>
            </w:tcBorders>
            <w:hideMark/>
          </w:tcPr>
          <w:p w14:paraId="7F5DCF4C"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м</w:t>
            </w:r>
            <w:r w:rsidRPr="00F71674">
              <w:rPr>
                <w:sz w:val="22"/>
                <w:szCs w:val="22"/>
                <w:vertAlign w:val="superscript"/>
                <w:lang w:eastAsia="en-US"/>
              </w:rPr>
              <w:t>2</w:t>
            </w:r>
          </w:p>
        </w:tc>
        <w:tc>
          <w:tcPr>
            <w:tcW w:w="1137" w:type="dxa"/>
            <w:tcBorders>
              <w:top w:val="nil"/>
              <w:left w:val="nil"/>
              <w:bottom w:val="single" w:sz="4" w:space="0" w:color="auto"/>
              <w:right w:val="single" w:sz="4" w:space="0" w:color="auto"/>
            </w:tcBorders>
            <w:hideMark/>
          </w:tcPr>
          <w:p w14:paraId="4CE69191"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682,5</w:t>
            </w:r>
          </w:p>
        </w:tc>
      </w:tr>
      <w:tr w:rsidR="00F71674" w:rsidRPr="00F71674" w14:paraId="43AA7AA7" w14:textId="77777777" w:rsidTr="00AD7060">
        <w:trPr>
          <w:trHeight w:val="255"/>
        </w:trPr>
        <w:tc>
          <w:tcPr>
            <w:tcW w:w="680" w:type="dxa"/>
            <w:tcBorders>
              <w:top w:val="nil"/>
              <w:left w:val="single" w:sz="4" w:space="0" w:color="auto"/>
              <w:bottom w:val="single" w:sz="4" w:space="0" w:color="auto"/>
              <w:right w:val="single" w:sz="4" w:space="0" w:color="auto"/>
            </w:tcBorders>
            <w:noWrap/>
            <w:hideMark/>
          </w:tcPr>
          <w:p w14:paraId="622A71B5"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11</w:t>
            </w:r>
          </w:p>
        </w:tc>
        <w:tc>
          <w:tcPr>
            <w:tcW w:w="6800" w:type="dxa"/>
            <w:tcBorders>
              <w:top w:val="nil"/>
              <w:left w:val="nil"/>
              <w:bottom w:val="single" w:sz="4" w:space="0" w:color="auto"/>
              <w:right w:val="single" w:sz="4" w:space="0" w:color="auto"/>
            </w:tcBorders>
            <w:hideMark/>
          </w:tcPr>
          <w:p w14:paraId="1159295D"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Разборка: кирпичных стен</w:t>
            </w:r>
          </w:p>
        </w:tc>
        <w:tc>
          <w:tcPr>
            <w:tcW w:w="1276" w:type="dxa"/>
            <w:tcBorders>
              <w:top w:val="nil"/>
              <w:left w:val="nil"/>
              <w:bottom w:val="single" w:sz="4" w:space="0" w:color="auto"/>
              <w:right w:val="single" w:sz="4" w:space="0" w:color="auto"/>
            </w:tcBorders>
            <w:hideMark/>
          </w:tcPr>
          <w:p w14:paraId="24948AE3"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м</w:t>
            </w:r>
            <w:r w:rsidRPr="00F71674">
              <w:rPr>
                <w:sz w:val="22"/>
                <w:szCs w:val="22"/>
                <w:vertAlign w:val="superscript"/>
                <w:lang w:eastAsia="en-US"/>
              </w:rPr>
              <w:t>3</w:t>
            </w:r>
          </w:p>
        </w:tc>
        <w:tc>
          <w:tcPr>
            <w:tcW w:w="1137" w:type="dxa"/>
            <w:tcBorders>
              <w:top w:val="nil"/>
              <w:left w:val="nil"/>
              <w:bottom w:val="single" w:sz="4" w:space="0" w:color="auto"/>
              <w:right w:val="single" w:sz="4" w:space="0" w:color="auto"/>
            </w:tcBorders>
            <w:hideMark/>
          </w:tcPr>
          <w:p w14:paraId="71A0DF7C"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6,72</w:t>
            </w:r>
          </w:p>
        </w:tc>
      </w:tr>
      <w:tr w:rsidR="00F71674" w:rsidRPr="00F71674" w14:paraId="2C5D7FFE" w14:textId="77777777" w:rsidTr="00AD7060">
        <w:trPr>
          <w:trHeight w:val="255"/>
        </w:trPr>
        <w:tc>
          <w:tcPr>
            <w:tcW w:w="680" w:type="dxa"/>
            <w:tcBorders>
              <w:top w:val="nil"/>
              <w:left w:val="single" w:sz="4" w:space="0" w:color="auto"/>
              <w:bottom w:val="single" w:sz="4" w:space="0" w:color="auto"/>
              <w:right w:val="single" w:sz="4" w:space="0" w:color="auto"/>
            </w:tcBorders>
            <w:noWrap/>
            <w:hideMark/>
          </w:tcPr>
          <w:p w14:paraId="7E303401"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12</w:t>
            </w:r>
          </w:p>
        </w:tc>
        <w:tc>
          <w:tcPr>
            <w:tcW w:w="6800" w:type="dxa"/>
            <w:tcBorders>
              <w:top w:val="nil"/>
              <w:left w:val="nil"/>
              <w:bottom w:val="single" w:sz="4" w:space="0" w:color="auto"/>
              <w:right w:val="single" w:sz="4" w:space="0" w:color="auto"/>
            </w:tcBorders>
            <w:hideMark/>
          </w:tcPr>
          <w:p w14:paraId="1A47F451"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Кладка отдельных участков из кирпича: наружных простых стен</w:t>
            </w:r>
          </w:p>
        </w:tc>
        <w:tc>
          <w:tcPr>
            <w:tcW w:w="1276" w:type="dxa"/>
            <w:tcBorders>
              <w:top w:val="nil"/>
              <w:left w:val="nil"/>
              <w:bottom w:val="single" w:sz="4" w:space="0" w:color="auto"/>
              <w:right w:val="single" w:sz="4" w:space="0" w:color="auto"/>
            </w:tcBorders>
            <w:hideMark/>
          </w:tcPr>
          <w:p w14:paraId="557474E8"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м</w:t>
            </w:r>
            <w:r w:rsidRPr="00F71674">
              <w:rPr>
                <w:sz w:val="22"/>
                <w:szCs w:val="22"/>
                <w:vertAlign w:val="superscript"/>
                <w:lang w:eastAsia="en-US"/>
              </w:rPr>
              <w:t>3</w:t>
            </w:r>
          </w:p>
        </w:tc>
        <w:tc>
          <w:tcPr>
            <w:tcW w:w="1137" w:type="dxa"/>
            <w:tcBorders>
              <w:top w:val="nil"/>
              <w:left w:val="nil"/>
              <w:bottom w:val="single" w:sz="4" w:space="0" w:color="auto"/>
              <w:right w:val="single" w:sz="4" w:space="0" w:color="auto"/>
            </w:tcBorders>
            <w:hideMark/>
          </w:tcPr>
          <w:p w14:paraId="6FB5CBEF"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6,72</w:t>
            </w:r>
          </w:p>
        </w:tc>
      </w:tr>
      <w:tr w:rsidR="00F71674" w:rsidRPr="00F71674" w14:paraId="52A658E1" w14:textId="77777777" w:rsidTr="00AD7060">
        <w:trPr>
          <w:trHeight w:val="255"/>
        </w:trPr>
        <w:tc>
          <w:tcPr>
            <w:tcW w:w="680" w:type="dxa"/>
            <w:tcBorders>
              <w:top w:val="nil"/>
              <w:left w:val="single" w:sz="4" w:space="0" w:color="auto"/>
              <w:bottom w:val="single" w:sz="4" w:space="0" w:color="auto"/>
              <w:right w:val="single" w:sz="4" w:space="0" w:color="auto"/>
            </w:tcBorders>
            <w:noWrap/>
            <w:hideMark/>
          </w:tcPr>
          <w:p w14:paraId="1A0409F8"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13</w:t>
            </w:r>
          </w:p>
        </w:tc>
        <w:tc>
          <w:tcPr>
            <w:tcW w:w="6800" w:type="dxa"/>
            <w:tcBorders>
              <w:top w:val="nil"/>
              <w:left w:val="nil"/>
              <w:bottom w:val="single" w:sz="4" w:space="0" w:color="auto"/>
              <w:right w:val="single" w:sz="4" w:space="0" w:color="auto"/>
            </w:tcBorders>
            <w:hideMark/>
          </w:tcPr>
          <w:p w14:paraId="27FF28A4"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Устройство колпаков над шахтами, каналами</w:t>
            </w:r>
          </w:p>
        </w:tc>
        <w:tc>
          <w:tcPr>
            <w:tcW w:w="1276" w:type="dxa"/>
            <w:tcBorders>
              <w:top w:val="nil"/>
              <w:left w:val="nil"/>
              <w:bottom w:val="single" w:sz="4" w:space="0" w:color="auto"/>
              <w:right w:val="single" w:sz="4" w:space="0" w:color="auto"/>
            </w:tcBorders>
            <w:hideMark/>
          </w:tcPr>
          <w:p w14:paraId="02C6E23D"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шт</w:t>
            </w:r>
          </w:p>
        </w:tc>
        <w:tc>
          <w:tcPr>
            <w:tcW w:w="1137" w:type="dxa"/>
            <w:tcBorders>
              <w:top w:val="nil"/>
              <w:left w:val="nil"/>
              <w:bottom w:val="single" w:sz="4" w:space="0" w:color="auto"/>
              <w:right w:val="single" w:sz="4" w:space="0" w:color="auto"/>
            </w:tcBorders>
            <w:noWrap/>
            <w:hideMark/>
          </w:tcPr>
          <w:p w14:paraId="22E1FCA7"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6</w:t>
            </w:r>
          </w:p>
        </w:tc>
      </w:tr>
      <w:tr w:rsidR="00F71674" w:rsidRPr="00F71674" w14:paraId="35B3AE27" w14:textId="77777777" w:rsidTr="00AD7060">
        <w:trPr>
          <w:trHeight w:val="510"/>
        </w:trPr>
        <w:tc>
          <w:tcPr>
            <w:tcW w:w="680" w:type="dxa"/>
            <w:tcBorders>
              <w:top w:val="nil"/>
              <w:left w:val="single" w:sz="4" w:space="0" w:color="auto"/>
              <w:bottom w:val="single" w:sz="4" w:space="0" w:color="auto"/>
              <w:right w:val="single" w:sz="4" w:space="0" w:color="auto"/>
            </w:tcBorders>
            <w:noWrap/>
            <w:hideMark/>
          </w:tcPr>
          <w:p w14:paraId="52AC81C9"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14</w:t>
            </w:r>
          </w:p>
        </w:tc>
        <w:tc>
          <w:tcPr>
            <w:tcW w:w="6800" w:type="dxa"/>
            <w:tcBorders>
              <w:top w:val="nil"/>
              <w:left w:val="nil"/>
              <w:bottom w:val="single" w:sz="4" w:space="0" w:color="auto"/>
              <w:right w:val="single" w:sz="4" w:space="0" w:color="auto"/>
            </w:tcBorders>
            <w:hideMark/>
          </w:tcPr>
          <w:p w14:paraId="3EFBD1E3"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Устройство кровель плоских из наплавляемых материалов: в два слоя</w:t>
            </w:r>
          </w:p>
        </w:tc>
        <w:tc>
          <w:tcPr>
            <w:tcW w:w="1276" w:type="dxa"/>
            <w:tcBorders>
              <w:top w:val="nil"/>
              <w:left w:val="nil"/>
              <w:bottom w:val="single" w:sz="4" w:space="0" w:color="auto"/>
              <w:right w:val="single" w:sz="4" w:space="0" w:color="auto"/>
            </w:tcBorders>
            <w:hideMark/>
          </w:tcPr>
          <w:p w14:paraId="5DAFD172"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м</w:t>
            </w:r>
            <w:r w:rsidRPr="00F71674">
              <w:rPr>
                <w:sz w:val="22"/>
                <w:szCs w:val="22"/>
                <w:vertAlign w:val="superscript"/>
                <w:lang w:eastAsia="en-US"/>
              </w:rPr>
              <w:t>2</w:t>
            </w:r>
          </w:p>
        </w:tc>
        <w:tc>
          <w:tcPr>
            <w:tcW w:w="1137" w:type="dxa"/>
            <w:tcBorders>
              <w:top w:val="nil"/>
              <w:left w:val="nil"/>
              <w:bottom w:val="single" w:sz="4" w:space="0" w:color="auto"/>
              <w:right w:val="single" w:sz="4" w:space="0" w:color="auto"/>
            </w:tcBorders>
            <w:noWrap/>
            <w:hideMark/>
          </w:tcPr>
          <w:p w14:paraId="3D02F667"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682,5</w:t>
            </w:r>
          </w:p>
        </w:tc>
      </w:tr>
      <w:tr w:rsidR="00F71674" w:rsidRPr="00F71674" w14:paraId="791E507F" w14:textId="77777777" w:rsidTr="00AD7060">
        <w:trPr>
          <w:trHeight w:val="510"/>
        </w:trPr>
        <w:tc>
          <w:tcPr>
            <w:tcW w:w="680" w:type="dxa"/>
            <w:tcBorders>
              <w:top w:val="nil"/>
              <w:left w:val="single" w:sz="4" w:space="0" w:color="auto"/>
              <w:bottom w:val="single" w:sz="4" w:space="0" w:color="auto"/>
              <w:right w:val="single" w:sz="4" w:space="0" w:color="auto"/>
            </w:tcBorders>
            <w:noWrap/>
            <w:hideMark/>
          </w:tcPr>
          <w:p w14:paraId="492CD4C0"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15</w:t>
            </w:r>
          </w:p>
        </w:tc>
        <w:tc>
          <w:tcPr>
            <w:tcW w:w="6800" w:type="dxa"/>
            <w:tcBorders>
              <w:top w:val="nil"/>
              <w:left w:val="nil"/>
              <w:bottom w:val="single" w:sz="4" w:space="0" w:color="auto"/>
              <w:right w:val="single" w:sz="4" w:space="0" w:color="auto"/>
            </w:tcBorders>
            <w:hideMark/>
          </w:tcPr>
          <w:p w14:paraId="57EAA7A2"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Устройство мелких покрытий (брандмауэры, парапеты, свесы и т.п.) из листовой оцинкованной стали ПАРАПЕТОВ</w:t>
            </w:r>
          </w:p>
        </w:tc>
        <w:tc>
          <w:tcPr>
            <w:tcW w:w="1276" w:type="dxa"/>
            <w:tcBorders>
              <w:top w:val="nil"/>
              <w:left w:val="nil"/>
              <w:bottom w:val="single" w:sz="4" w:space="0" w:color="auto"/>
              <w:right w:val="single" w:sz="4" w:space="0" w:color="auto"/>
            </w:tcBorders>
            <w:hideMark/>
          </w:tcPr>
          <w:p w14:paraId="602DE28B"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м</w:t>
            </w:r>
            <w:r w:rsidRPr="00F71674">
              <w:rPr>
                <w:sz w:val="22"/>
                <w:szCs w:val="22"/>
                <w:vertAlign w:val="superscript"/>
                <w:lang w:eastAsia="en-US"/>
              </w:rPr>
              <w:t>2</w:t>
            </w:r>
          </w:p>
        </w:tc>
        <w:tc>
          <w:tcPr>
            <w:tcW w:w="1137" w:type="dxa"/>
            <w:tcBorders>
              <w:top w:val="nil"/>
              <w:left w:val="nil"/>
              <w:bottom w:val="single" w:sz="4" w:space="0" w:color="auto"/>
              <w:right w:val="single" w:sz="4" w:space="0" w:color="auto"/>
            </w:tcBorders>
            <w:noWrap/>
            <w:hideMark/>
          </w:tcPr>
          <w:p w14:paraId="5B58CF87"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16,5625</w:t>
            </w:r>
          </w:p>
        </w:tc>
      </w:tr>
      <w:tr w:rsidR="00F71674" w:rsidRPr="00F71674" w14:paraId="0206D7AE" w14:textId="77777777" w:rsidTr="00AD7060">
        <w:trPr>
          <w:trHeight w:val="255"/>
        </w:trPr>
        <w:tc>
          <w:tcPr>
            <w:tcW w:w="680" w:type="dxa"/>
            <w:tcBorders>
              <w:top w:val="nil"/>
              <w:left w:val="single" w:sz="4" w:space="0" w:color="auto"/>
              <w:bottom w:val="single" w:sz="4" w:space="0" w:color="auto"/>
              <w:right w:val="single" w:sz="4" w:space="0" w:color="auto"/>
            </w:tcBorders>
            <w:noWrap/>
            <w:hideMark/>
          </w:tcPr>
          <w:p w14:paraId="1B030BE7"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16</w:t>
            </w:r>
          </w:p>
        </w:tc>
        <w:tc>
          <w:tcPr>
            <w:tcW w:w="6800" w:type="dxa"/>
            <w:tcBorders>
              <w:top w:val="nil"/>
              <w:left w:val="nil"/>
              <w:bottom w:val="single" w:sz="4" w:space="0" w:color="auto"/>
              <w:right w:val="single" w:sz="4" w:space="0" w:color="auto"/>
            </w:tcBorders>
            <w:hideMark/>
          </w:tcPr>
          <w:p w14:paraId="5EEC68D2"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Погрузо-разгрузочные работы при автомобильных перевозках: Погрузка мусора строительного с погрузкой экскаваторами емкостью ковша до 0,5 м</w:t>
            </w:r>
            <w:r w:rsidRPr="00F71674">
              <w:rPr>
                <w:sz w:val="22"/>
                <w:szCs w:val="22"/>
                <w:vertAlign w:val="superscript"/>
                <w:lang w:eastAsia="en-US"/>
              </w:rPr>
              <w:t>3</w:t>
            </w:r>
          </w:p>
        </w:tc>
        <w:tc>
          <w:tcPr>
            <w:tcW w:w="1276" w:type="dxa"/>
            <w:tcBorders>
              <w:top w:val="nil"/>
              <w:left w:val="nil"/>
              <w:bottom w:val="single" w:sz="4" w:space="0" w:color="auto"/>
              <w:right w:val="single" w:sz="4" w:space="0" w:color="auto"/>
            </w:tcBorders>
            <w:hideMark/>
          </w:tcPr>
          <w:p w14:paraId="2E7E1A34"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 т груза</w:t>
            </w:r>
          </w:p>
        </w:tc>
        <w:tc>
          <w:tcPr>
            <w:tcW w:w="1137" w:type="dxa"/>
            <w:tcBorders>
              <w:top w:val="nil"/>
              <w:left w:val="nil"/>
              <w:bottom w:val="single" w:sz="4" w:space="0" w:color="auto"/>
              <w:right w:val="single" w:sz="4" w:space="0" w:color="auto"/>
            </w:tcBorders>
            <w:hideMark/>
          </w:tcPr>
          <w:p w14:paraId="36C01588"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27,8</w:t>
            </w:r>
          </w:p>
        </w:tc>
      </w:tr>
      <w:tr w:rsidR="00F71674" w:rsidRPr="00F71674" w14:paraId="77592A8B" w14:textId="77777777" w:rsidTr="00AD7060">
        <w:trPr>
          <w:trHeight w:val="255"/>
        </w:trPr>
        <w:tc>
          <w:tcPr>
            <w:tcW w:w="680" w:type="dxa"/>
            <w:tcBorders>
              <w:top w:val="nil"/>
              <w:left w:val="single" w:sz="4" w:space="0" w:color="auto"/>
              <w:bottom w:val="single" w:sz="4" w:space="0" w:color="auto"/>
              <w:right w:val="single" w:sz="4" w:space="0" w:color="auto"/>
            </w:tcBorders>
            <w:noWrap/>
            <w:hideMark/>
          </w:tcPr>
          <w:p w14:paraId="5B8CD672"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17</w:t>
            </w:r>
          </w:p>
        </w:tc>
        <w:tc>
          <w:tcPr>
            <w:tcW w:w="6800" w:type="dxa"/>
            <w:tcBorders>
              <w:top w:val="nil"/>
              <w:left w:val="nil"/>
              <w:bottom w:val="single" w:sz="4" w:space="0" w:color="auto"/>
              <w:right w:val="single" w:sz="4" w:space="0" w:color="auto"/>
            </w:tcBorders>
            <w:hideMark/>
          </w:tcPr>
          <w:p w14:paraId="450BC203" w14:textId="77777777" w:rsidR="00F71674" w:rsidRPr="00F71674" w:rsidRDefault="00F71674" w:rsidP="00F71674">
            <w:pPr>
              <w:spacing w:line="240" w:lineRule="auto"/>
              <w:ind w:firstLine="0"/>
              <w:contextualSpacing/>
              <w:jc w:val="left"/>
              <w:rPr>
                <w:sz w:val="22"/>
                <w:szCs w:val="22"/>
                <w:lang w:eastAsia="en-US"/>
              </w:rPr>
            </w:pPr>
            <w:r w:rsidRPr="00F71674">
              <w:rPr>
                <w:sz w:val="22"/>
                <w:szCs w:val="22"/>
                <w:lang w:eastAsia="en-US"/>
              </w:rPr>
              <w:t>Перевозка грузов автомобилями-самосвалами грузоподъемностью 10 т работающих вне карьера на расстояние: I класс груза до 10 км</w:t>
            </w:r>
          </w:p>
        </w:tc>
        <w:tc>
          <w:tcPr>
            <w:tcW w:w="1276" w:type="dxa"/>
            <w:tcBorders>
              <w:top w:val="nil"/>
              <w:left w:val="nil"/>
              <w:bottom w:val="single" w:sz="4" w:space="0" w:color="auto"/>
              <w:right w:val="single" w:sz="4" w:space="0" w:color="auto"/>
            </w:tcBorders>
            <w:hideMark/>
          </w:tcPr>
          <w:p w14:paraId="6F1EBB76" w14:textId="77777777" w:rsidR="00F71674" w:rsidRPr="00F71674" w:rsidRDefault="00F71674" w:rsidP="00F71674">
            <w:pPr>
              <w:spacing w:line="240" w:lineRule="auto"/>
              <w:ind w:firstLine="0"/>
              <w:contextualSpacing/>
              <w:jc w:val="center"/>
              <w:rPr>
                <w:sz w:val="22"/>
                <w:szCs w:val="22"/>
                <w:lang w:eastAsia="en-US"/>
              </w:rPr>
            </w:pPr>
            <w:r w:rsidRPr="00F71674">
              <w:rPr>
                <w:sz w:val="22"/>
                <w:szCs w:val="22"/>
                <w:lang w:eastAsia="en-US"/>
              </w:rPr>
              <w:t>1 т груза</w:t>
            </w:r>
          </w:p>
        </w:tc>
        <w:tc>
          <w:tcPr>
            <w:tcW w:w="1137" w:type="dxa"/>
            <w:tcBorders>
              <w:top w:val="nil"/>
              <w:left w:val="nil"/>
              <w:bottom w:val="single" w:sz="4" w:space="0" w:color="auto"/>
              <w:right w:val="single" w:sz="4" w:space="0" w:color="auto"/>
            </w:tcBorders>
            <w:hideMark/>
          </w:tcPr>
          <w:p w14:paraId="090A9DEC" w14:textId="77777777" w:rsidR="00F71674" w:rsidRPr="00F71674" w:rsidRDefault="00F71674" w:rsidP="00F71674">
            <w:pPr>
              <w:spacing w:line="240" w:lineRule="auto"/>
              <w:ind w:firstLine="0"/>
              <w:contextualSpacing/>
              <w:jc w:val="right"/>
              <w:rPr>
                <w:sz w:val="22"/>
                <w:szCs w:val="22"/>
                <w:lang w:eastAsia="en-US"/>
              </w:rPr>
            </w:pPr>
            <w:r w:rsidRPr="00F71674">
              <w:rPr>
                <w:sz w:val="22"/>
                <w:szCs w:val="22"/>
                <w:lang w:eastAsia="en-US"/>
              </w:rPr>
              <w:t>27,8</w:t>
            </w:r>
          </w:p>
        </w:tc>
      </w:tr>
    </w:tbl>
    <w:p w14:paraId="32C1FF19" w14:textId="77777777" w:rsidR="00F71674" w:rsidRPr="00F71674" w:rsidRDefault="00F71674" w:rsidP="00F71674">
      <w:pPr>
        <w:spacing w:line="240" w:lineRule="auto"/>
        <w:ind w:left="960" w:hanging="251"/>
        <w:rPr>
          <w:b/>
          <w:sz w:val="22"/>
          <w:szCs w:val="22"/>
        </w:rPr>
      </w:pPr>
      <w:bookmarkStart w:id="1" w:name="_Hlk163046823"/>
      <w:r w:rsidRPr="00F71674">
        <w:rPr>
          <w:b/>
          <w:sz w:val="22"/>
          <w:szCs w:val="22"/>
        </w:rPr>
        <w:t>2. Общие требования к выполняемым работам.</w:t>
      </w:r>
    </w:p>
    <w:p w14:paraId="57642B70" w14:textId="77777777" w:rsidR="00F71674" w:rsidRPr="00F71674" w:rsidRDefault="00F71674" w:rsidP="00F71674">
      <w:pPr>
        <w:spacing w:line="240" w:lineRule="auto"/>
        <w:ind w:left="11" w:firstLine="709"/>
        <w:rPr>
          <w:sz w:val="22"/>
          <w:szCs w:val="22"/>
        </w:rPr>
      </w:pPr>
      <w:r w:rsidRPr="00F71674">
        <w:rPr>
          <w:sz w:val="22"/>
          <w:szCs w:val="22"/>
        </w:rPr>
        <w:t>2.1. Выполняемые работы должны соответствовать данному описанию объекта закупки, локальному сметному расчету,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38E33ADC" w14:textId="77777777" w:rsidR="00F71674" w:rsidRPr="00F71674" w:rsidRDefault="00F71674" w:rsidP="00F71674">
      <w:pPr>
        <w:spacing w:line="240" w:lineRule="auto"/>
        <w:ind w:left="11" w:firstLine="709"/>
        <w:rPr>
          <w:sz w:val="22"/>
          <w:szCs w:val="22"/>
        </w:rPr>
      </w:pPr>
      <w:r w:rsidRPr="00F71674">
        <w:rPr>
          <w:sz w:val="22"/>
          <w:szCs w:val="22"/>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0055D53B" w14:textId="77777777" w:rsidR="00F71674" w:rsidRPr="00F71674" w:rsidRDefault="00F71674" w:rsidP="00F71674">
      <w:pPr>
        <w:spacing w:line="240" w:lineRule="auto"/>
        <w:ind w:left="11" w:firstLine="709"/>
        <w:rPr>
          <w:sz w:val="22"/>
          <w:szCs w:val="22"/>
        </w:rPr>
      </w:pPr>
      <w:r w:rsidRPr="00F71674">
        <w:rPr>
          <w:sz w:val="22"/>
          <w:szCs w:val="22"/>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77E1DA99" w14:textId="77777777" w:rsidR="00F71674" w:rsidRPr="00F71674" w:rsidRDefault="00F71674" w:rsidP="00F71674">
      <w:pPr>
        <w:spacing w:line="240" w:lineRule="auto"/>
        <w:ind w:left="11" w:firstLine="709"/>
        <w:rPr>
          <w:sz w:val="22"/>
          <w:szCs w:val="22"/>
        </w:rPr>
      </w:pPr>
      <w:r w:rsidRPr="00F71674">
        <w:rPr>
          <w:bCs/>
          <w:sz w:val="22"/>
          <w:szCs w:val="22"/>
        </w:rPr>
        <w:t>2.4. Подрядчик должен соблюдать</w:t>
      </w:r>
      <w:r w:rsidRPr="00F71674">
        <w:rPr>
          <w:sz w:val="22"/>
          <w:szCs w:val="22"/>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2E8C1932" w14:textId="77777777" w:rsidR="00F71674" w:rsidRPr="00F71674" w:rsidRDefault="00F71674" w:rsidP="00F71674">
      <w:pPr>
        <w:spacing w:line="240" w:lineRule="auto"/>
        <w:ind w:left="11" w:firstLine="709"/>
        <w:rPr>
          <w:sz w:val="22"/>
          <w:szCs w:val="22"/>
        </w:rPr>
      </w:pPr>
      <w:r w:rsidRPr="00F71674">
        <w:rPr>
          <w:sz w:val="22"/>
          <w:szCs w:val="22"/>
        </w:rPr>
        <w:t>2.5. Осуществление экологических мероприятий в соответствии с законодательными и нормативными правовыми актами РФ и Алтайского края.</w:t>
      </w:r>
    </w:p>
    <w:p w14:paraId="4FAF4D88" w14:textId="77777777" w:rsidR="00F71674" w:rsidRPr="00F71674" w:rsidRDefault="00F71674" w:rsidP="00F71674">
      <w:pPr>
        <w:spacing w:line="240" w:lineRule="auto"/>
        <w:ind w:left="11" w:firstLine="709"/>
        <w:rPr>
          <w:sz w:val="22"/>
          <w:szCs w:val="22"/>
        </w:rPr>
      </w:pPr>
    </w:p>
    <w:p w14:paraId="133E475B" w14:textId="77777777" w:rsidR="00F71674" w:rsidRPr="00F71674" w:rsidRDefault="00F71674" w:rsidP="00F71674">
      <w:pPr>
        <w:spacing w:line="240" w:lineRule="auto"/>
        <w:ind w:firstLine="709"/>
        <w:rPr>
          <w:b/>
          <w:sz w:val="22"/>
          <w:szCs w:val="22"/>
        </w:rPr>
      </w:pPr>
      <w:r w:rsidRPr="00F71674">
        <w:rPr>
          <w:b/>
          <w:sz w:val="22"/>
          <w:szCs w:val="22"/>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57442594" w14:textId="77777777" w:rsidR="00F71674" w:rsidRPr="00F71674" w:rsidRDefault="00F71674" w:rsidP="00F71674">
      <w:pPr>
        <w:spacing w:line="240" w:lineRule="auto"/>
        <w:ind w:firstLine="709"/>
        <w:rPr>
          <w:sz w:val="22"/>
          <w:szCs w:val="22"/>
        </w:rPr>
      </w:pPr>
      <w:r w:rsidRPr="00F71674">
        <w:rPr>
          <w:sz w:val="22"/>
          <w:szCs w:val="22"/>
        </w:rPr>
        <w:t>3.1. Работы должны производиться в соответствии с требованиями:</w:t>
      </w:r>
    </w:p>
    <w:p w14:paraId="6C628F75" w14:textId="77777777" w:rsidR="00F71674" w:rsidRPr="00F71674" w:rsidRDefault="00F71674" w:rsidP="00F71674">
      <w:pPr>
        <w:spacing w:line="240" w:lineRule="auto"/>
        <w:ind w:firstLine="709"/>
        <w:rPr>
          <w:sz w:val="22"/>
          <w:szCs w:val="22"/>
        </w:rPr>
      </w:pPr>
      <w:r w:rsidRPr="00F71674">
        <w:rPr>
          <w:sz w:val="22"/>
          <w:szCs w:val="22"/>
        </w:rPr>
        <w:t>СНиП 12-03-2001 «Безопасность труда в строительстве. Часть 1. Общие требования»;</w:t>
      </w:r>
    </w:p>
    <w:p w14:paraId="1C265C8A" w14:textId="77777777" w:rsidR="00F71674" w:rsidRPr="00F71674" w:rsidRDefault="00F71674" w:rsidP="00F71674">
      <w:pPr>
        <w:spacing w:line="240" w:lineRule="auto"/>
        <w:ind w:firstLine="709"/>
        <w:rPr>
          <w:sz w:val="22"/>
          <w:szCs w:val="22"/>
        </w:rPr>
      </w:pPr>
      <w:r w:rsidRPr="00F71674">
        <w:rPr>
          <w:sz w:val="22"/>
          <w:szCs w:val="22"/>
        </w:rPr>
        <w:t>СНиП 12-04-2002 «Безопасность труда в строительстве. Часть 2. Строительное производство».</w:t>
      </w:r>
    </w:p>
    <w:p w14:paraId="06B8D64E" w14:textId="77777777" w:rsidR="00F71674" w:rsidRPr="00F71674" w:rsidRDefault="00F71674" w:rsidP="00F71674">
      <w:pPr>
        <w:spacing w:line="240" w:lineRule="auto"/>
        <w:ind w:firstLine="709"/>
        <w:rPr>
          <w:sz w:val="22"/>
          <w:szCs w:val="22"/>
        </w:rPr>
      </w:pPr>
      <w:r w:rsidRPr="00F71674">
        <w:rPr>
          <w:bCs/>
          <w:sz w:val="22"/>
          <w:szCs w:val="22"/>
        </w:rPr>
        <w:t xml:space="preserve">3.2. В организации должна существовать </w:t>
      </w:r>
      <w:r w:rsidRPr="00F71674">
        <w:rPr>
          <w:sz w:val="22"/>
          <w:szCs w:val="22"/>
        </w:rPr>
        <w:t xml:space="preserve">система контроля качества выполненных работ. </w:t>
      </w:r>
    </w:p>
    <w:p w14:paraId="7C021C57" w14:textId="77777777" w:rsidR="00F71674" w:rsidRPr="00F71674" w:rsidRDefault="00F71674" w:rsidP="00F71674">
      <w:pPr>
        <w:spacing w:line="240" w:lineRule="auto"/>
        <w:ind w:firstLine="709"/>
        <w:rPr>
          <w:sz w:val="22"/>
          <w:szCs w:val="22"/>
        </w:rPr>
      </w:pPr>
      <w:r w:rsidRPr="00F71674">
        <w:rPr>
          <w:bCs/>
          <w:sz w:val="22"/>
          <w:szCs w:val="22"/>
        </w:rPr>
        <w:t>3.3. Подрядчик обязан безвозмездно исправить по требованию заказчика все выявленные недостатки</w:t>
      </w:r>
      <w:r w:rsidRPr="00F71674">
        <w:rPr>
          <w:sz w:val="22"/>
          <w:szCs w:val="22"/>
        </w:rPr>
        <w:t>, если в процессе выполнения работ подрядчик допустил отступление от условий контракта, ухудшившее качество работ, в согласованные сроки.</w:t>
      </w:r>
    </w:p>
    <w:p w14:paraId="780623AC" w14:textId="77777777" w:rsidR="00F71674" w:rsidRPr="00F71674" w:rsidRDefault="00F71674" w:rsidP="00F71674">
      <w:pPr>
        <w:spacing w:line="240" w:lineRule="auto"/>
        <w:ind w:firstLine="709"/>
        <w:rPr>
          <w:sz w:val="22"/>
          <w:szCs w:val="22"/>
        </w:rPr>
      </w:pPr>
      <w:r w:rsidRPr="00F71674">
        <w:rPr>
          <w:sz w:val="22"/>
          <w:szCs w:val="22"/>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1E93773F" w14:textId="77777777" w:rsidR="00F71674" w:rsidRPr="00F71674" w:rsidRDefault="00F71674" w:rsidP="00F71674">
      <w:pPr>
        <w:spacing w:line="240" w:lineRule="auto"/>
        <w:ind w:firstLine="709"/>
        <w:rPr>
          <w:bCs/>
          <w:sz w:val="22"/>
          <w:szCs w:val="22"/>
        </w:rPr>
      </w:pPr>
      <w:r w:rsidRPr="00F71674">
        <w:rPr>
          <w:bCs/>
          <w:sz w:val="22"/>
          <w:szCs w:val="22"/>
        </w:rPr>
        <w:t>3.5. Безопасность выполняемых работ должна соответствовать требованиям Трудового кодекса Российской Федерации.</w:t>
      </w:r>
    </w:p>
    <w:p w14:paraId="1A5265CF" w14:textId="77777777" w:rsidR="00F71674" w:rsidRPr="00F71674" w:rsidRDefault="00F71674" w:rsidP="00F71674">
      <w:pPr>
        <w:spacing w:line="240" w:lineRule="auto"/>
        <w:ind w:firstLine="709"/>
        <w:rPr>
          <w:bCs/>
          <w:sz w:val="22"/>
          <w:szCs w:val="22"/>
        </w:rPr>
      </w:pPr>
      <w:r w:rsidRPr="00F71674">
        <w:rPr>
          <w:bCs/>
          <w:sz w:val="22"/>
          <w:szCs w:val="22"/>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66187955" w14:textId="77777777" w:rsidR="00F71674" w:rsidRPr="00F71674" w:rsidRDefault="00F71674" w:rsidP="00F71674">
      <w:pPr>
        <w:spacing w:line="240" w:lineRule="auto"/>
        <w:ind w:firstLine="709"/>
        <w:rPr>
          <w:bCs/>
          <w:sz w:val="22"/>
          <w:szCs w:val="22"/>
        </w:rPr>
      </w:pPr>
      <w:r w:rsidRPr="00F71674">
        <w:rPr>
          <w:bCs/>
          <w:sz w:val="22"/>
          <w:szCs w:val="22"/>
        </w:rPr>
        <w:t xml:space="preserve">3.7. При выполнении </w:t>
      </w:r>
      <w:r w:rsidRPr="00F71674">
        <w:rPr>
          <w:sz w:val="22"/>
          <w:szCs w:val="22"/>
        </w:rPr>
        <w:t>ремонтных</w:t>
      </w:r>
      <w:r w:rsidRPr="00F71674">
        <w:rPr>
          <w:bCs/>
          <w:sz w:val="22"/>
          <w:szCs w:val="22"/>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F71674">
        <w:rPr>
          <w:sz w:val="22"/>
          <w:szCs w:val="22"/>
        </w:rPr>
        <w:t xml:space="preserve">ремонтных </w:t>
      </w:r>
      <w:r w:rsidRPr="00F71674">
        <w:rPr>
          <w:bCs/>
          <w:sz w:val="22"/>
          <w:szCs w:val="22"/>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53F3A87D" w14:textId="77777777" w:rsidR="00F71674" w:rsidRPr="00F71674" w:rsidRDefault="00F71674" w:rsidP="00F71674">
      <w:pPr>
        <w:spacing w:line="240" w:lineRule="auto"/>
        <w:ind w:left="11" w:firstLine="698"/>
        <w:rPr>
          <w:sz w:val="22"/>
          <w:szCs w:val="22"/>
        </w:rPr>
      </w:pPr>
      <w:r w:rsidRPr="00F71674">
        <w:rPr>
          <w:sz w:val="22"/>
          <w:szCs w:val="22"/>
        </w:rPr>
        <w:t>Все указания на товарные знаки читать со словами «или эквивалент».</w:t>
      </w:r>
    </w:p>
    <w:p w14:paraId="4593B1DB" w14:textId="77777777" w:rsidR="00F71674" w:rsidRPr="00F71674" w:rsidRDefault="00F71674" w:rsidP="00F71674">
      <w:pPr>
        <w:overflowPunct w:val="0"/>
        <w:autoSpaceDE w:val="0"/>
        <w:autoSpaceDN w:val="0"/>
        <w:adjustRightInd w:val="0"/>
        <w:spacing w:line="240" w:lineRule="auto"/>
        <w:ind w:firstLine="709"/>
        <w:contextualSpacing/>
        <w:rPr>
          <w:color w:val="000000"/>
          <w:sz w:val="22"/>
          <w:szCs w:val="22"/>
        </w:rPr>
      </w:pPr>
      <w:r w:rsidRPr="00F71674">
        <w:rPr>
          <w:color w:val="000000"/>
          <w:sz w:val="22"/>
          <w:szCs w:val="22"/>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bookmarkEnd w:id="1"/>
    </w:p>
    <w:p w14:paraId="525F41A4" w14:textId="77777777" w:rsidR="00AB5433" w:rsidRPr="008665D6" w:rsidRDefault="00AB5433" w:rsidP="00AB5433">
      <w:pPr>
        <w:spacing w:line="240" w:lineRule="auto"/>
        <w:ind w:left="5103" w:firstLine="0"/>
        <w:jc w:val="left"/>
        <w:rPr>
          <w:sz w:val="22"/>
          <w:szCs w:val="22"/>
        </w:rPr>
      </w:pPr>
    </w:p>
    <w:tbl>
      <w:tblPr>
        <w:tblW w:w="0" w:type="auto"/>
        <w:tblInd w:w="108" w:type="dxa"/>
        <w:tblLook w:val="00A0" w:firstRow="1" w:lastRow="0" w:firstColumn="1" w:lastColumn="0" w:noHBand="0" w:noVBand="0"/>
      </w:tblPr>
      <w:tblGrid>
        <w:gridCol w:w="4608"/>
        <w:gridCol w:w="4638"/>
      </w:tblGrid>
      <w:tr w:rsidR="00AB5433" w:rsidRPr="008665D6" w14:paraId="1D2AB24C" w14:textId="77777777" w:rsidTr="008665D6">
        <w:trPr>
          <w:trHeight w:val="1148"/>
        </w:trPr>
        <w:tc>
          <w:tcPr>
            <w:tcW w:w="4608" w:type="dxa"/>
          </w:tcPr>
          <w:p w14:paraId="06F7C541" w14:textId="77777777" w:rsidR="00B24F44" w:rsidRPr="008665D6" w:rsidRDefault="00B24F44" w:rsidP="00AB5433">
            <w:pPr>
              <w:autoSpaceDE w:val="0"/>
              <w:autoSpaceDN w:val="0"/>
              <w:adjustRightInd w:val="0"/>
              <w:spacing w:line="240" w:lineRule="auto"/>
              <w:ind w:firstLine="0"/>
              <w:rPr>
                <w:b/>
                <w:sz w:val="22"/>
                <w:szCs w:val="22"/>
              </w:rPr>
            </w:pPr>
          </w:p>
          <w:p w14:paraId="27117F8B" w14:textId="1B0AC36C" w:rsidR="00AB5433" w:rsidRPr="008665D6" w:rsidRDefault="00AB5433" w:rsidP="00AB5433">
            <w:pPr>
              <w:autoSpaceDE w:val="0"/>
              <w:autoSpaceDN w:val="0"/>
              <w:adjustRightInd w:val="0"/>
              <w:spacing w:line="240" w:lineRule="auto"/>
              <w:ind w:firstLine="0"/>
              <w:rPr>
                <w:b/>
                <w:sz w:val="22"/>
                <w:szCs w:val="22"/>
              </w:rPr>
            </w:pPr>
            <w:r w:rsidRPr="008665D6">
              <w:rPr>
                <w:b/>
                <w:sz w:val="22"/>
                <w:szCs w:val="22"/>
              </w:rPr>
              <w:t>ЗАКАЗЧИК</w:t>
            </w:r>
          </w:p>
          <w:p w14:paraId="0EAFF323" w14:textId="09B2C6C2" w:rsidR="00AB5433" w:rsidRPr="008665D6" w:rsidRDefault="00AB5433" w:rsidP="0092603C">
            <w:pPr>
              <w:autoSpaceDE w:val="0"/>
              <w:autoSpaceDN w:val="0"/>
              <w:adjustRightInd w:val="0"/>
              <w:spacing w:line="240" w:lineRule="auto"/>
              <w:ind w:firstLine="0"/>
              <w:rPr>
                <w:sz w:val="22"/>
                <w:szCs w:val="22"/>
              </w:rPr>
            </w:pPr>
            <w:r w:rsidRPr="008665D6">
              <w:rPr>
                <w:sz w:val="22"/>
                <w:szCs w:val="22"/>
              </w:rPr>
              <w:t xml:space="preserve">______________ </w:t>
            </w:r>
            <w:r w:rsidR="0092603C" w:rsidRPr="008665D6">
              <w:rPr>
                <w:sz w:val="22"/>
                <w:szCs w:val="22"/>
              </w:rPr>
              <w:t xml:space="preserve"> </w:t>
            </w:r>
          </w:p>
        </w:tc>
        <w:tc>
          <w:tcPr>
            <w:tcW w:w="4638" w:type="dxa"/>
          </w:tcPr>
          <w:p w14:paraId="25966DF0" w14:textId="77777777" w:rsidR="00B24F44" w:rsidRPr="008665D6" w:rsidRDefault="00AB5433" w:rsidP="00AB5433">
            <w:pPr>
              <w:autoSpaceDE w:val="0"/>
              <w:autoSpaceDN w:val="0"/>
              <w:adjustRightInd w:val="0"/>
              <w:spacing w:line="240" w:lineRule="auto"/>
              <w:ind w:firstLine="0"/>
              <w:jc w:val="center"/>
              <w:rPr>
                <w:b/>
                <w:sz w:val="22"/>
                <w:szCs w:val="22"/>
              </w:rPr>
            </w:pPr>
            <w:r w:rsidRPr="008665D6">
              <w:rPr>
                <w:b/>
                <w:sz w:val="22"/>
                <w:szCs w:val="22"/>
              </w:rPr>
              <w:t xml:space="preserve">        </w:t>
            </w:r>
          </w:p>
          <w:p w14:paraId="0F0F312D" w14:textId="6A56F8DF" w:rsidR="00AB5433" w:rsidRPr="008665D6" w:rsidRDefault="00AB5433" w:rsidP="00AB5433">
            <w:pPr>
              <w:autoSpaceDE w:val="0"/>
              <w:autoSpaceDN w:val="0"/>
              <w:adjustRightInd w:val="0"/>
              <w:spacing w:line="240" w:lineRule="auto"/>
              <w:ind w:firstLine="0"/>
              <w:jc w:val="center"/>
              <w:rPr>
                <w:b/>
                <w:sz w:val="22"/>
                <w:szCs w:val="22"/>
              </w:rPr>
            </w:pPr>
            <w:r w:rsidRPr="008665D6">
              <w:rPr>
                <w:b/>
                <w:sz w:val="22"/>
                <w:szCs w:val="22"/>
              </w:rPr>
              <w:t>ПОДРЯДЧИК</w:t>
            </w:r>
          </w:p>
          <w:p w14:paraId="54DE4C4F" w14:textId="77777777" w:rsidR="00AB5433" w:rsidRPr="008665D6" w:rsidRDefault="00AB5433" w:rsidP="00AB5433">
            <w:pPr>
              <w:autoSpaceDE w:val="0"/>
              <w:autoSpaceDN w:val="0"/>
              <w:adjustRightInd w:val="0"/>
              <w:spacing w:line="240" w:lineRule="auto"/>
              <w:ind w:firstLine="0"/>
              <w:jc w:val="center"/>
              <w:rPr>
                <w:sz w:val="22"/>
                <w:szCs w:val="22"/>
              </w:rPr>
            </w:pPr>
            <w:r w:rsidRPr="008665D6">
              <w:rPr>
                <w:sz w:val="22"/>
                <w:szCs w:val="22"/>
              </w:rPr>
              <w:t xml:space="preserve">                      ____________________ </w:t>
            </w:r>
          </w:p>
          <w:p w14:paraId="6F225F0B" w14:textId="1C0F1559" w:rsidR="0092603C" w:rsidRPr="008665D6" w:rsidRDefault="00AB5433" w:rsidP="0092603C">
            <w:pPr>
              <w:autoSpaceDE w:val="0"/>
              <w:autoSpaceDN w:val="0"/>
              <w:adjustRightInd w:val="0"/>
              <w:spacing w:line="240" w:lineRule="auto"/>
              <w:ind w:firstLine="0"/>
              <w:jc w:val="center"/>
              <w:rPr>
                <w:sz w:val="22"/>
                <w:szCs w:val="22"/>
              </w:rPr>
            </w:pPr>
            <w:r w:rsidRPr="008665D6">
              <w:rPr>
                <w:sz w:val="22"/>
                <w:szCs w:val="22"/>
              </w:rPr>
              <w:t xml:space="preserve">               </w:t>
            </w:r>
          </w:p>
          <w:p w14:paraId="14A51BDD" w14:textId="18FCE495" w:rsidR="00AB5433" w:rsidRPr="008665D6" w:rsidRDefault="00AB5433" w:rsidP="00AB5433">
            <w:pPr>
              <w:autoSpaceDE w:val="0"/>
              <w:autoSpaceDN w:val="0"/>
              <w:adjustRightInd w:val="0"/>
              <w:spacing w:line="240" w:lineRule="auto"/>
              <w:ind w:firstLine="0"/>
              <w:jc w:val="center"/>
              <w:rPr>
                <w:sz w:val="22"/>
                <w:szCs w:val="22"/>
              </w:rPr>
            </w:pPr>
          </w:p>
        </w:tc>
      </w:tr>
    </w:tbl>
    <w:p w14:paraId="0A06CC41" w14:textId="77777777" w:rsidR="00AB5433" w:rsidRPr="008665D6" w:rsidRDefault="00AB5433" w:rsidP="00AB5433">
      <w:pPr>
        <w:spacing w:line="240" w:lineRule="auto"/>
        <w:ind w:firstLine="0"/>
        <w:jc w:val="left"/>
        <w:rPr>
          <w:sz w:val="22"/>
          <w:szCs w:val="22"/>
        </w:rPr>
      </w:pPr>
    </w:p>
    <w:p w14:paraId="41D68765" w14:textId="77777777" w:rsidR="00AB5433" w:rsidRPr="008665D6" w:rsidRDefault="00AB5433" w:rsidP="00AB5433">
      <w:pPr>
        <w:spacing w:line="240" w:lineRule="auto"/>
        <w:ind w:firstLine="0"/>
        <w:jc w:val="left"/>
        <w:rPr>
          <w:sz w:val="22"/>
          <w:szCs w:val="22"/>
        </w:rPr>
      </w:pPr>
    </w:p>
    <w:p w14:paraId="515AD860" w14:textId="77777777" w:rsidR="00B24F44" w:rsidRPr="008665D6" w:rsidRDefault="00B24F44" w:rsidP="00AB5433">
      <w:pPr>
        <w:spacing w:line="240" w:lineRule="auto"/>
        <w:ind w:firstLine="0"/>
        <w:jc w:val="right"/>
        <w:rPr>
          <w:b/>
          <w:i/>
          <w:sz w:val="22"/>
          <w:szCs w:val="22"/>
        </w:rPr>
      </w:pPr>
    </w:p>
    <w:p w14:paraId="033373C2" w14:textId="382FAB6A" w:rsidR="00AB5433" w:rsidRPr="008665D6" w:rsidRDefault="00AB5433" w:rsidP="00AB5433">
      <w:pPr>
        <w:spacing w:line="240" w:lineRule="auto"/>
        <w:ind w:firstLine="0"/>
        <w:jc w:val="right"/>
        <w:rPr>
          <w:b/>
          <w:i/>
          <w:sz w:val="22"/>
          <w:szCs w:val="22"/>
        </w:rPr>
      </w:pPr>
      <w:r w:rsidRPr="008665D6">
        <w:rPr>
          <w:b/>
          <w:i/>
          <w:sz w:val="22"/>
          <w:szCs w:val="22"/>
        </w:rPr>
        <w:t xml:space="preserve">                                       Приложение № 2</w:t>
      </w:r>
    </w:p>
    <w:p w14:paraId="67EC8322" w14:textId="77777777" w:rsidR="00AB5433" w:rsidRPr="008665D6" w:rsidRDefault="00AB5433" w:rsidP="00AB5433">
      <w:pPr>
        <w:tabs>
          <w:tab w:val="left" w:pos="5460"/>
        </w:tabs>
        <w:autoSpaceDE w:val="0"/>
        <w:autoSpaceDN w:val="0"/>
        <w:adjustRightInd w:val="0"/>
        <w:spacing w:line="240" w:lineRule="auto"/>
        <w:ind w:firstLine="0"/>
        <w:jc w:val="right"/>
        <w:rPr>
          <w:b/>
          <w:i/>
          <w:sz w:val="22"/>
          <w:szCs w:val="22"/>
        </w:rPr>
      </w:pPr>
      <w:r w:rsidRPr="008665D6">
        <w:rPr>
          <w:b/>
          <w:i/>
          <w:sz w:val="22"/>
          <w:szCs w:val="22"/>
        </w:rPr>
        <w:t xml:space="preserve"> к Контракту №    ____________________</w:t>
      </w:r>
    </w:p>
    <w:p w14:paraId="776FAF41" w14:textId="77777777" w:rsidR="00AB5433" w:rsidRPr="008665D6" w:rsidRDefault="00AB5433" w:rsidP="00AB5433">
      <w:pPr>
        <w:spacing w:line="240" w:lineRule="auto"/>
        <w:ind w:firstLine="0"/>
        <w:jc w:val="right"/>
        <w:rPr>
          <w:b/>
          <w:i/>
          <w:sz w:val="22"/>
          <w:szCs w:val="22"/>
        </w:rPr>
      </w:pPr>
      <w:r w:rsidRPr="008665D6">
        <w:rPr>
          <w:b/>
          <w:i/>
          <w:sz w:val="22"/>
          <w:szCs w:val="22"/>
        </w:rPr>
        <w:t xml:space="preserve">                                                                                 от «___» _______ 2024 </w:t>
      </w:r>
    </w:p>
    <w:p w14:paraId="12A343C8" w14:textId="77777777" w:rsidR="00AB5433" w:rsidRPr="008665D6" w:rsidRDefault="00AB5433" w:rsidP="00AB5433">
      <w:pPr>
        <w:spacing w:line="240" w:lineRule="auto"/>
        <w:ind w:left="5103" w:firstLine="0"/>
        <w:jc w:val="left"/>
        <w:rPr>
          <w:sz w:val="22"/>
          <w:szCs w:val="22"/>
        </w:rPr>
      </w:pPr>
    </w:p>
    <w:p w14:paraId="30F96141" w14:textId="77777777" w:rsidR="00E63C0F" w:rsidRPr="008665D6"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2"/>
          <w:szCs w:val="22"/>
          <w:lang w:val="x-none" w:eastAsia="x-none"/>
        </w:rPr>
      </w:pPr>
      <w:r w:rsidRPr="008665D6">
        <w:rPr>
          <w:b/>
          <w:bCs/>
          <w:sz w:val="22"/>
          <w:szCs w:val="22"/>
          <w:lang w:val="x-none" w:eastAsia="x-none"/>
        </w:rPr>
        <w:t>Локальный сметный расчет</w:t>
      </w:r>
    </w:p>
    <w:p w14:paraId="1C6C0A2E" w14:textId="06060BA5" w:rsidR="00AB5433" w:rsidRPr="008665D6"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2"/>
          <w:szCs w:val="22"/>
          <w:lang w:eastAsia="x-none"/>
        </w:rPr>
      </w:pPr>
      <w:r w:rsidRPr="008665D6">
        <w:rPr>
          <w:b/>
          <w:bCs/>
          <w:sz w:val="22"/>
          <w:szCs w:val="22"/>
          <w:lang w:val="x-none" w:eastAsia="x-none"/>
        </w:rPr>
        <w:t xml:space="preserve"> </w:t>
      </w:r>
    </w:p>
    <w:p w14:paraId="3E19FCDA" w14:textId="77777777" w:rsidR="00E63C0F" w:rsidRPr="008665D6" w:rsidRDefault="00E63C0F" w:rsidP="00E63C0F">
      <w:pPr>
        <w:rPr>
          <w:sz w:val="22"/>
          <w:szCs w:val="22"/>
          <w:lang w:eastAsia="x-none"/>
        </w:rPr>
      </w:pPr>
      <w:r w:rsidRPr="008665D6">
        <w:rPr>
          <w:sz w:val="22"/>
          <w:szCs w:val="22"/>
          <w:lang w:eastAsia="x-none"/>
        </w:rPr>
        <w:t>Текущий ремонт мягкой кровли, МБДОУ «Детский сад № 47 «Ёлочка»</w:t>
      </w:r>
    </w:p>
    <w:p w14:paraId="632BFE4A" w14:textId="77777777" w:rsidR="00AB5433" w:rsidRPr="008665D6"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2"/>
          <w:szCs w:val="22"/>
          <w:lang w:eastAsia="x-none"/>
        </w:rPr>
      </w:pPr>
    </w:p>
    <w:tbl>
      <w:tblPr>
        <w:tblW w:w="9764" w:type="dxa"/>
        <w:tblInd w:w="108" w:type="dxa"/>
        <w:tblLook w:val="04A0" w:firstRow="1" w:lastRow="0" w:firstColumn="1" w:lastColumn="0" w:noHBand="0" w:noVBand="1"/>
      </w:tblPr>
      <w:tblGrid>
        <w:gridCol w:w="5262"/>
        <w:gridCol w:w="4502"/>
      </w:tblGrid>
      <w:tr w:rsidR="0092603C" w:rsidRPr="008665D6" w14:paraId="388435A8" w14:textId="77777777" w:rsidTr="0092603C">
        <w:tc>
          <w:tcPr>
            <w:tcW w:w="5262" w:type="dxa"/>
            <w:hideMark/>
          </w:tcPr>
          <w:p w14:paraId="29C74E67" w14:textId="77777777" w:rsidR="0092603C" w:rsidRPr="008665D6" w:rsidRDefault="0092603C" w:rsidP="00AB5433">
            <w:pPr>
              <w:autoSpaceDE w:val="0"/>
              <w:autoSpaceDN w:val="0"/>
              <w:adjustRightInd w:val="0"/>
              <w:spacing w:line="240" w:lineRule="auto"/>
              <w:ind w:firstLine="0"/>
              <w:jc w:val="left"/>
              <w:rPr>
                <w:b/>
                <w:sz w:val="22"/>
                <w:szCs w:val="22"/>
              </w:rPr>
            </w:pPr>
            <w:r w:rsidRPr="008665D6">
              <w:rPr>
                <w:b/>
                <w:sz w:val="22"/>
                <w:szCs w:val="22"/>
              </w:rPr>
              <w:t>ЗАКАЗЧИК</w:t>
            </w:r>
          </w:p>
          <w:p w14:paraId="5E178003" w14:textId="77777777" w:rsidR="0092603C" w:rsidRPr="008665D6" w:rsidRDefault="0092603C" w:rsidP="00AB5433">
            <w:pPr>
              <w:autoSpaceDE w:val="0"/>
              <w:autoSpaceDN w:val="0"/>
              <w:adjustRightInd w:val="0"/>
              <w:spacing w:line="240" w:lineRule="auto"/>
              <w:ind w:firstLine="0"/>
              <w:jc w:val="left"/>
              <w:rPr>
                <w:sz w:val="22"/>
                <w:szCs w:val="22"/>
              </w:rPr>
            </w:pPr>
            <w:r w:rsidRPr="008665D6">
              <w:rPr>
                <w:sz w:val="22"/>
                <w:szCs w:val="22"/>
              </w:rPr>
              <w:t xml:space="preserve">___________________ </w:t>
            </w:r>
          </w:p>
          <w:p w14:paraId="227FD54A" w14:textId="48C69F87" w:rsidR="0092603C" w:rsidRPr="008665D6" w:rsidRDefault="0092603C" w:rsidP="00AB5433">
            <w:pPr>
              <w:autoSpaceDE w:val="0"/>
              <w:autoSpaceDN w:val="0"/>
              <w:adjustRightInd w:val="0"/>
              <w:spacing w:line="240" w:lineRule="auto"/>
              <w:ind w:right="-1" w:firstLine="0"/>
              <w:jc w:val="left"/>
              <w:rPr>
                <w:iCs/>
                <w:sz w:val="22"/>
                <w:szCs w:val="22"/>
                <w:lang w:eastAsia="en-US"/>
              </w:rPr>
            </w:pPr>
          </w:p>
        </w:tc>
        <w:tc>
          <w:tcPr>
            <w:tcW w:w="4502" w:type="dxa"/>
            <w:hideMark/>
          </w:tcPr>
          <w:p w14:paraId="1D264357" w14:textId="77777777" w:rsidR="0092603C" w:rsidRPr="008665D6" w:rsidRDefault="0092603C" w:rsidP="00AB5433">
            <w:pPr>
              <w:autoSpaceDE w:val="0"/>
              <w:autoSpaceDN w:val="0"/>
              <w:adjustRightInd w:val="0"/>
              <w:spacing w:line="240" w:lineRule="auto"/>
              <w:ind w:firstLine="0"/>
              <w:jc w:val="left"/>
              <w:rPr>
                <w:b/>
                <w:sz w:val="22"/>
                <w:szCs w:val="22"/>
              </w:rPr>
            </w:pPr>
            <w:r w:rsidRPr="008665D6">
              <w:rPr>
                <w:b/>
                <w:sz w:val="22"/>
                <w:szCs w:val="22"/>
              </w:rPr>
              <w:t>ПОДРЯДЧИК</w:t>
            </w:r>
          </w:p>
          <w:p w14:paraId="5FF210B5" w14:textId="77777777" w:rsidR="0092603C" w:rsidRPr="008665D6" w:rsidRDefault="0092603C" w:rsidP="00AB5433">
            <w:pPr>
              <w:autoSpaceDE w:val="0"/>
              <w:autoSpaceDN w:val="0"/>
              <w:adjustRightInd w:val="0"/>
              <w:spacing w:line="240" w:lineRule="auto"/>
              <w:ind w:firstLine="0"/>
              <w:jc w:val="left"/>
              <w:rPr>
                <w:sz w:val="22"/>
                <w:szCs w:val="22"/>
              </w:rPr>
            </w:pPr>
            <w:r w:rsidRPr="008665D6">
              <w:rPr>
                <w:sz w:val="22"/>
                <w:szCs w:val="22"/>
              </w:rPr>
              <w:t xml:space="preserve">____________________ </w:t>
            </w:r>
          </w:p>
          <w:p w14:paraId="66043548" w14:textId="06E2E1B4" w:rsidR="0092603C" w:rsidRPr="008665D6" w:rsidRDefault="0092603C" w:rsidP="00AB5433">
            <w:pPr>
              <w:autoSpaceDE w:val="0"/>
              <w:autoSpaceDN w:val="0"/>
              <w:adjustRightInd w:val="0"/>
              <w:spacing w:line="240" w:lineRule="auto"/>
              <w:ind w:right="-1" w:firstLine="0"/>
              <w:jc w:val="left"/>
              <w:rPr>
                <w:iCs/>
                <w:sz w:val="22"/>
                <w:szCs w:val="22"/>
                <w:lang w:eastAsia="en-US"/>
              </w:rPr>
            </w:pPr>
          </w:p>
        </w:tc>
      </w:tr>
    </w:tbl>
    <w:p w14:paraId="430B4759" w14:textId="77777777" w:rsidR="00AB5433" w:rsidRPr="00AB5433" w:rsidRDefault="00AB5433" w:rsidP="00AB5433">
      <w:pPr>
        <w:spacing w:line="240" w:lineRule="auto"/>
        <w:ind w:firstLine="0"/>
        <w:jc w:val="left"/>
        <w:rPr>
          <w:sz w:val="24"/>
          <w:szCs w:val="24"/>
        </w:rPr>
      </w:pPr>
    </w:p>
    <w:p w14:paraId="22BCE897" w14:textId="77777777" w:rsidR="00AB5433" w:rsidRPr="00AB5433" w:rsidRDefault="00AB5433" w:rsidP="00AB5433">
      <w:pPr>
        <w:spacing w:line="240" w:lineRule="auto"/>
        <w:ind w:firstLine="0"/>
        <w:jc w:val="left"/>
        <w:rPr>
          <w:sz w:val="24"/>
          <w:szCs w:val="24"/>
        </w:rPr>
      </w:pPr>
    </w:p>
    <w:p w14:paraId="4433B8BB" w14:textId="77777777" w:rsidR="00AB5433" w:rsidRPr="00AB5433" w:rsidRDefault="00AB5433" w:rsidP="00AB5433">
      <w:pPr>
        <w:spacing w:line="240" w:lineRule="auto"/>
        <w:ind w:firstLine="0"/>
        <w:jc w:val="left"/>
        <w:rPr>
          <w:sz w:val="24"/>
          <w:szCs w:val="24"/>
        </w:rPr>
      </w:pPr>
    </w:p>
    <w:p w14:paraId="0F42A98A" w14:textId="77777777" w:rsidR="00AB5433" w:rsidRPr="00AB5433" w:rsidRDefault="00AB5433" w:rsidP="00AB5433">
      <w:pPr>
        <w:spacing w:line="240" w:lineRule="auto"/>
        <w:ind w:firstLine="0"/>
        <w:jc w:val="left"/>
        <w:rPr>
          <w:rFonts w:ascii="Arial" w:hAnsi="Arial" w:cs="Arial"/>
          <w:sz w:val="20"/>
          <w:szCs w:val="24"/>
        </w:rPr>
      </w:pPr>
    </w:p>
    <w:p w14:paraId="0B6ED12D" w14:textId="77777777" w:rsidR="00AB5433" w:rsidRPr="00AB5433" w:rsidRDefault="00AB5433" w:rsidP="00AB5433">
      <w:pPr>
        <w:spacing w:line="240" w:lineRule="auto"/>
        <w:ind w:firstLine="0"/>
        <w:jc w:val="left"/>
        <w:rPr>
          <w:rFonts w:ascii="Arial" w:hAnsi="Arial" w:cs="Arial"/>
          <w:sz w:val="20"/>
          <w:szCs w:val="24"/>
        </w:rPr>
      </w:pPr>
    </w:p>
    <w:p w14:paraId="355B6E1C" w14:textId="77777777" w:rsidR="00AB5433" w:rsidRPr="00AB5433" w:rsidRDefault="00AB5433" w:rsidP="00AB5433">
      <w:pPr>
        <w:spacing w:line="240" w:lineRule="auto"/>
        <w:ind w:firstLine="0"/>
        <w:jc w:val="left"/>
        <w:rPr>
          <w:rFonts w:ascii="Arial" w:hAnsi="Arial" w:cs="Arial"/>
          <w:sz w:val="20"/>
          <w:szCs w:val="24"/>
        </w:rPr>
      </w:pPr>
    </w:p>
    <w:p w14:paraId="0F9BFBF2" w14:textId="77777777" w:rsidR="00AB5433" w:rsidRPr="00AB5433" w:rsidRDefault="00AB5433" w:rsidP="00AB5433">
      <w:pPr>
        <w:spacing w:line="240" w:lineRule="auto"/>
        <w:ind w:firstLine="0"/>
        <w:jc w:val="left"/>
        <w:rPr>
          <w:rFonts w:ascii="Arial" w:hAnsi="Arial" w:cs="Arial"/>
          <w:sz w:val="20"/>
          <w:szCs w:val="24"/>
        </w:rPr>
      </w:pPr>
    </w:p>
    <w:p w14:paraId="6E1D293C" w14:textId="77777777" w:rsidR="00AB5433" w:rsidRPr="00AB5433" w:rsidRDefault="00AB5433" w:rsidP="00AB5433">
      <w:pPr>
        <w:spacing w:line="240" w:lineRule="auto"/>
        <w:ind w:firstLine="0"/>
        <w:jc w:val="left"/>
        <w:rPr>
          <w:rFonts w:ascii="Arial" w:hAnsi="Arial" w:cs="Arial"/>
          <w:sz w:val="20"/>
          <w:szCs w:val="24"/>
        </w:rPr>
      </w:pPr>
    </w:p>
    <w:p w14:paraId="6FC3D715" w14:textId="77777777" w:rsidR="00AB5433" w:rsidRPr="00AB5433" w:rsidRDefault="00AB5433" w:rsidP="00AB5433">
      <w:pPr>
        <w:spacing w:line="240" w:lineRule="auto"/>
        <w:ind w:firstLine="0"/>
        <w:jc w:val="left"/>
        <w:rPr>
          <w:rFonts w:ascii="Arial" w:hAnsi="Arial" w:cs="Arial"/>
          <w:sz w:val="20"/>
          <w:szCs w:val="24"/>
        </w:rPr>
      </w:pPr>
    </w:p>
    <w:p w14:paraId="471F3D3C" w14:textId="77777777" w:rsidR="00AB5433" w:rsidRPr="00AB5433" w:rsidRDefault="00AB5433" w:rsidP="00AB5433">
      <w:pPr>
        <w:spacing w:line="240" w:lineRule="auto"/>
        <w:ind w:firstLine="0"/>
        <w:jc w:val="left"/>
        <w:rPr>
          <w:rFonts w:ascii="Arial" w:hAnsi="Arial" w:cs="Arial"/>
          <w:sz w:val="20"/>
          <w:szCs w:val="24"/>
        </w:rPr>
      </w:pPr>
    </w:p>
    <w:p w14:paraId="147D0356" w14:textId="77777777" w:rsidR="00AB5433" w:rsidRPr="00AB5433" w:rsidRDefault="00AB5433" w:rsidP="00AB5433">
      <w:pPr>
        <w:spacing w:line="240" w:lineRule="auto"/>
        <w:ind w:firstLine="0"/>
        <w:jc w:val="left"/>
        <w:rPr>
          <w:rFonts w:ascii="Arial" w:hAnsi="Arial" w:cs="Arial"/>
          <w:sz w:val="20"/>
          <w:szCs w:val="20"/>
        </w:rPr>
      </w:pPr>
    </w:p>
    <w:p w14:paraId="1AF5BA3C" w14:textId="77777777" w:rsidR="00AB5433" w:rsidRPr="00AB5433" w:rsidRDefault="00AB5433" w:rsidP="00AB5433">
      <w:pPr>
        <w:spacing w:line="240" w:lineRule="auto"/>
        <w:ind w:firstLine="0"/>
        <w:jc w:val="left"/>
        <w:rPr>
          <w:rFonts w:ascii="Arial" w:hAnsi="Arial" w:cs="Arial"/>
          <w:sz w:val="20"/>
          <w:szCs w:val="20"/>
        </w:rPr>
      </w:pPr>
    </w:p>
    <w:p w14:paraId="5FF647EB" w14:textId="77777777" w:rsidR="00AB5433" w:rsidRPr="00AB5433" w:rsidRDefault="00AB5433" w:rsidP="00AB5433">
      <w:pPr>
        <w:spacing w:line="240" w:lineRule="auto"/>
        <w:ind w:firstLine="0"/>
        <w:jc w:val="left"/>
        <w:rPr>
          <w:rFonts w:ascii="Arial" w:hAnsi="Arial" w:cs="Arial"/>
          <w:sz w:val="20"/>
          <w:szCs w:val="20"/>
        </w:rPr>
      </w:pPr>
    </w:p>
    <w:p w14:paraId="0631DE16" w14:textId="77777777" w:rsidR="00AB5433" w:rsidRPr="00AB5433" w:rsidRDefault="00AB5433" w:rsidP="00AB5433">
      <w:pPr>
        <w:spacing w:line="240" w:lineRule="auto"/>
        <w:ind w:firstLine="0"/>
        <w:jc w:val="left"/>
        <w:rPr>
          <w:rFonts w:ascii="Arial" w:hAnsi="Arial" w:cs="Arial"/>
          <w:sz w:val="20"/>
          <w:szCs w:val="20"/>
        </w:rPr>
      </w:pPr>
    </w:p>
    <w:p w14:paraId="4221B20E" w14:textId="77777777" w:rsidR="00AB5433" w:rsidRPr="00AB5433" w:rsidRDefault="00AB5433" w:rsidP="00AB5433">
      <w:pPr>
        <w:spacing w:line="240" w:lineRule="auto"/>
        <w:ind w:firstLine="0"/>
        <w:jc w:val="left"/>
        <w:rPr>
          <w:rFonts w:ascii="Arial" w:hAnsi="Arial" w:cs="Arial"/>
          <w:sz w:val="20"/>
          <w:szCs w:val="20"/>
        </w:rPr>
      </w:pPr>
    </w:p>
    <w:p w14:paraId="21B8A88B" w14:textId="77777777" w:rsidR="00AB5433" w:rsidRPr="00AB5433" w:rsidRDefault="00AB5433" w:rsidP="00AB5433">
      <w:pPr>
        <w:spacing w:line="240" w:lineRule="auto"/>
        <w:ind w:firstLine="0"/>
        <w:jc w:val="left"/>
        <w:rPr>
          <w:rFonts w:ascii="Arial" w:hAnsi="Arial" w:cs="Arial"/>
          <w:sz w:val="20"/>
          <w:szCs w:val="20"/>
        </w:rPr>
      </w:pPr>
    </w:p>
    <w:p w14:paraId="44268DB9" w14:textId="77777777" w:rsidR="00AB5433" w:rsidRPr="00AB5433" w:rsidRDefault="00AB5433" w:rsidP="00AB5433">
      <w:pPr>
        <w:spacing w:line="240" w:lineRule="auto"/>
        <w:ind w:firstLine="0"/>
        <w:jc w:val="left"/>
        <w:rPr>
          <w:rFonts w:ascii="Arial" w:hAnsi="Arial" w:cs="Arial"/>
          <w:sz w:val="20"/>
          <w:szCs w:val="20"/>
        </w:rPr>
      </w:pPr>
    </w:p>
    <w:p w14:paraId="1617D903" w14:textId="77777777" w:rsidR="00AB5433" w:rsidRPr="00AB5433" w:rsidRDefault="00AB5433" w:rsidP="00AB5433">
      <w:pPr>
        <w:spacing w:line="240" w:lineRule="auto"/>
        <w:ind w:firstLine="0"/>
        <w:jc w:val="left"/>
        <w:rPr>
          <w:rFonts w:ascii="Arial" w:hAnsi="Arial" w:cs="Arial"/>
          <w:sz w:val="20"/>
          <w:szCs w:val="20"/>
        </w:rPr>
      </w:pPr>
    </w:p>
    <w:p w14:paraId="2BED03A9" w14:textId="77777777" w:rsidR="00AB5433" w:rsidRPr="00AB5433" w:rsidRDefault="00AB5433" w:rsidP="00AB5433">
      <w:pPr>
        <w:spacing w:line="240" w:lineRule="auto"/>
        <w:ind w:firstLine="0"/>
        <w:jc w:val="left"/>
        <w:rPr>
          <w:rFonts w:ascii="Arial" w:hAnsi="Arial" w:cs="Arial"/>
          <w:sz w:val="20"/>
          <w:szCs w:val="20"/>
        </w:rPr>
      </w:pPr>
    </w:p>
    <w:p w14:paraId="3EB22D61" w14:textId="77777777" w:rsidR="00AB5433" w:rsidRPr="00AB5433" w:rsidRDefault="00AB5433" w:rsidP="00AB5433">
      <w:pPr>
        <w:spacing w:line="240" w:lineRule="auto"/>
        <w:ind w:firstLine="0"/>
        <w:jc w:val="left"/>
        <w:rPr>
          <w:rFonts w:ascii="Arial" w:hAnsi="Arial" w:cs="Arial"/>
          <w:sz w:val="20"/>
          <w:szCs w:val="20"/>
        </w:rPr>
      </w:pPr>
    </w:p>
    <w:p w14:paraId="5483CAEA" w14:textId="77777777" w:rsidR="00AB5433" w:rsidRPr="00AB5433" w:rsidRDefault="00AB5433" w:rsidP="00AB5433">
      <w:pPr>
        <w:spacing w:line="240" w:lineRule="auto"/>
        <w:ind w:firstLine="0"/>
        <w:jc w:val="left"/>
        <w:rPr>
          <w:rFonts w:ascii="Arial" w:hAnsi="Arial" w:cs="Arial"/>
          <w:sz w:val="20"/>
          <w:szCs w:val="20"/>
        </w:rPr>
      </w:pPr>
    </w:p>
    <w:p w14:paraId="5F0C4354" w14:textId="77777777" w:rsidR="00AB5433" w:rsidRPr="00AB5433" w:rsidRDefault="00AB5433" w:rsidP="00AB5433">
      <w:pPr>
        <w:spacing w:line="240" w:lineRule="auto"/>
        <w:ind w:firstLine="0"/>
        <w:jc w:val="left"/>
        <w:rPr>
          <w:rFonts w:ascii="Arial" w:hAnsi="Arial" w:cs="Arial"/>
          <w:sz w:val="20"/>
          <w:szCs w:val="20"/>
        </w:rPr>
      </w:pPr>
    </w:p>
    <w:p w14:paraId="747FE2ED" w14:textId="77777777" w:rsidR="00AB5433" w:rsidRPr="00AB5433" w:rsidRDefault="00AB5433" w:rsidP="00AB5433">
      <w:pPr>
        <w:spacing w:line="240" w:lineRule="auto"/>
        <w:ind w:firstLine="0"/>
        <w:jc w:val="left"/>
        <w:rPr>
          <w:rFonts w:ascii="Arial" w:hAnsi="Arial" w:cs="Arial"/>
          <w:sz w:val="20"/>
          <w:szCs w:val="20"/>
        </w:rPr>
      </w:pPr>
    </w:p>
    <w:p w14:paraId="69319023" w14:textId="77777777" w:rsidR="00AB5433" w:rsidRPr="00AB5433" w:rsidRDefault="00AB5433" w:rsidP="00AB5433">
      <w:pPr>
        <w:spacing w:line="240" w:lineRule="auto"/>
        <w:ind w:firstLine="0"/>
        <w:jc w:val="left"/>
        <w:rPr>
          <w:rFonts w:ascii="Arial" w:hAnsi="Arial" w:cs="Arial"/>
          <w:sz w:val="20"/>
          <w:szCs w:val="20"/>
        </w:rPr>
      </w:pPr>
    </w:p>
    <w:p w14:paraId="2D737A3D" w14:textId="77777777" w:rsidR="00AB5433" w:rsidRPr="00AB5433" w:rsidRDefault="00AB5433" w:rsidP="00AB5433">
      <w:pPr>
        <w:spacing w:line="240" w:lineRule="auto"/>
        <w:ind w:firstLine="0"/>
        <w:jc w:val="left"/>
        <w:rPr>
          <w:rFonts w:ascii="Arial" w:hAnsi="Arial" w:cs="Arial"/>
          <w:sz w:val="20"/>
          <w:szCs w:val="20"/>
        </w:rPr>
      </w:pPr>
    </w:p>
    <w:p w14:paraId="422542BD" w14:textId="77777777" w:rsidR="00AB5433" w:rsidRPr="00AB5433" w:rsidRDefault="00AB5433" w:rsidP="00AB5433">
      <w:pPr>
        <w:spacing w:line="240" w:lineRule="auto"/>
        <w:ind w:firstLine="0"/>
        <w:rPr>
          <w:rFonts w:ascii="Arial" w:hAnsi="Arial" w:cs="Arial"/>
          <w:sz w:val="20"/>
          <w:szCs w:val="24"/>
        </w:rPr>
      </w:pPr>
    </w:p>
    <w:p w14:paraId="43742E88" w14:textId="77777777" w:rsidR="001873E0" w:rsidRDefault="001873E0" w:rsidP="00AB5433">
      <w:pPr>
        <w:spacing w:line="240" w:lineRule="auto"/>
        <w:ind w:firstLine="709"/>
        <w:rPr>
          <w:i/>
          <w:color w:val="22272F"/>
        </w:rPr>
      </w:pPr>
    </w:p>
    <w:sectPr w:rsidR="001873E0" w:rsidSect="00F06E09">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F8F9" w14:textId="77777777" w:rsidR="00214376" w:rsidRDefault="00214376">
      <w:r>
        <w:separator/>
      </w:r>
    </w:p>
  </w:endnote>
  <w:endnote w:type="continuationSeparator" w:id="0">
    <w:p w14:paraId="1FACD0F7" w14:textId="77777777" w:rsidR="00214376" w:rsidRDefault="002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DAAC" w14:textId="77777777" w:rsidR="00214376" w:rsidRDefault="00214376" w:rsidP="00463901">
      <w:pPr>
        <w:ind w:firstLine="0"/>
      </w:pPr>
      <w:r>
        <w:separator/>
      </w:r>
    </w:p>
  </w:footnote>
  <w:footnote w:type="continuationSeparator" w:id="0">
    <w:p w14:paraId="12B29B67" w14:textId="77777777" w:rsidR="00214376" w:rsidRDefault="0021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docPartObj>
        <w:docPartGallery w:val="Page Numbers (Top of Page)"/>
        <w:docPartUnique/>
      </w:docPartObj>
    </w:sdtPr>
    <w:sdtEndPr>
      <w:rPr>
        <w:sz w:val="20"/>
        <w:szCs w:val="20"/>
      </w:rPr>
    </w:sdtEndPr>
    <w:sdtContent>
      <w:p w14:paraId="5C5638AD" w14:textId="77777777" w:rsidR="00F861D8" w:rsidRPr="00A1700C" w:rsidRDefault="008744C2">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70578E">
          <w:rPr>
            <w:noProof/>
            <w:sz w:val="20"/>
            <w:szCs w:val="20"/>
          </w:rPr>
          <w:t>19</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AC91662"/>
    <w:multiLevelType w:val="multilevel"/>
    <w:tmpl w:val="0DFAA43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2BD3"/>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1DB1"/>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3D29"/>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1AF7"/>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CF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74E"/>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34D"/>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65D6"/>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73A"/>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2DB9"/>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4F08"/>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651"/>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3C0F"/>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2DE3"/>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674"/>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1833AA63"/>
  <w15:docId w15:val="{A1FA37E9-C683-48FC-BBEE-A493F32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D472-7B84-4296-8522-9E0AC069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8</Pages>
  <Words>7537</Words>
  <Characters>42964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50401</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Ирина Владимировна Кутепова</cp:lastModifiedBy>
  <cp:revision>50</cp:revision>
  <cp:lastPrinted>2022-07-06T08:15:00Z</cp:lastPrinted>
  <dcterms:created xsi:type="dcterms:W3CDTF">2022-07-04T09:51:00Z</dcterms:created>
  <dcterms:modified xsi:type="dcterms:W3CDTF">2024-04-12T03:40:00Z</dcterms:modified>
</cp:coreProperties>
</file>