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4B581C4F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</w:t>
            </w:r>
            <w:r w:rsidR="00E7620A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права на заключение договора </w:t>
            </w:r>
            <w:r w:rsidR="00506979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(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начального (минимального) размера ежемесячного платежа) муниципально</w:t>
            </w:r>
            <w:r w:rsid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го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имущества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AB52D0" w:rsidRP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нежилого помещения г. Рубцовск ул. Светлова, д. 33</w:t>
            </w:r>
            <w:r w:rsidR="00506979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794921D6" w:rsidR="00B311FE" w:rsidRPr="0034101F" w:rsidRDefault="0034101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3F152E60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C506" w14:textId="350B426B" w:rsidR="00AF7F6B" w:rsidRPr="00AF7F6B" w:rsidRDefault="00E7620A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E06" w14:textId="23AF0189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права на заключение договора </w:t>
            </w:r>
            <w:r w:rsidR="00506979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(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начального (минимального) размера ежемесячного платежа) муниципально</w:t>
            </w:r>
            <w:r w:rsid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го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имущества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AB52D0" w:rsidRPr="00AB52D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часть нежилого помещения в виде комнат 21, 22, 23 г. Рубцовск пер. Станционный, д. 42Г, пом. 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F2C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584" w14:textId="77777777" w:rsidR="00B311FE" w:rsidRPr="00AF7F6B" w:rsidRDefault="00B311FE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28CD006" w14:textId="77777777" w:rsidR="00AF7F6B" w:rsidRPr="00AF7F6B" w:rsidRDefault="00AF7F6B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3686C8A3" w14:textId="77777777" w:rsidR="00952054" w:rsidRDefault="00AF7F6B" w:rsidP="00952054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>Объекты оценки:</w:t>
      </w:r>
    </w:p>
    <w:p w14:paraId="27842D3B" w14:textId="77777777" w:rsidR="00952054" w:rsidRDefault="00952054" w:rsidP="00952054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>
        <w:rPr>
          <w:rStyle w:val="FontStyle50"/>
          <w:b w:val="0"/>
          <w:color w:val="000000" w:themeColor="text1"/>
          <w:sz w:val="22"/>
          <w:szCs w:val="22"/>
        </w:rPr>
        <w:t>Нежилое здание площадью 115,0 кв. м., кадастровый номер здания 22:70:020402:275, расположенное по адресу: г. Рубцовск, ул. Светлова, д. 33.</w:t>
      </w:r>
    </w:p>
    <w:p w14:paraId="4E651BB6" w14:textId="121865A4" w:rsidR="00AF7F6B" w:rsidRPr="00AF7F6B" w:rsidRDefault="00952054" w:rsidP="00952054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Style w:val="FontStyle50"/>
          <w:b w:val="0"/>
          <w:color w:val="000000" w:themeColor="text1"/>
          <w:sz w:val="22"/>
          <w:szCs w:val="22"/>
        </w:rPr>
      </w:pPr>
      <w:r>
        <w:rPr>
          <w:rStyle w:val="FontStyle50"/>
          <w:b w:val="0"/>
          <w:color w:val="000000" w:themeColor="text1"/>
          <w:sz w:val="22"/>
          <w:szCs w:val="22"/>
        </w:rPr>
        <w:t>Часть нежилого помещения в виде комнат 21, 22, 23 площадью 32,7 кв. м., расположенных в помещении с кадастровым номером 22:70:011059:1195 по адресу: г. Рубцовск, пер. Станционный, д. 42Г, пом. 71.</w:t>
      </w:r>
      <w:r w:rsidR="00AF7F6B" w:rsidRPr="00AF7F6B">
        <w:rPr>
          <w:rStyle w:val="FontStyle50"/>
          <w:b w:val="0"/>
          <w:color w:val="000000" w:themeColor="text1"/>
          <w:sz w:val="22"/>
          <w:szCs w:val="22"/>
        </w:rPr>
        <w:t xml:space="preserve"> </w:t>
      </w:r>
    </w:p>
    <w:p w14:paraId="74456BE2" w14:textId="77777777" w:rsidR="00AF7F6B" w:rsidRP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B796475" w14:textId="05A045F0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</w:t>
      </w:r>
      <w:r w:rsidRPr="008C2892">
        <w:rPr>
          <w:rFonts w:ascii="Times New Roman" w:hAnsi="Times New Roman"/>
          <w:color w:val="000000"/>
          <w:sz w:val="23"/>
          <w:szCs w:val="23"/>
        </w:rPr>
        <w:t>. Правообладатель объектов оценки:</w:t>
      </w:r>
    </w:p>
    <w:p w14:paraId="325E3D37" w14:textId="77777777" w:rsidR="00952054" w:rsidRDefault="008C2892" w:rsidP="001F3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Муниципальное образование город Рубцовск Алтайского края.</w:t>
      </w:r>
    </w:p>
    <w:p w14:paraId="75011D92" w14:textId="704C18BF" w:rsidR="008C2892" w:rsidRPr="008C2892" w:rsidRDefault="008C2892" w:rsidP="001F3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46D84E3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1B95EA52" w14:textId="645F3B20" w:rsid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права на заключение договора аренды </w:t>
      </w:r>
      <w:r w:rsidRPr="008C2892">
        <w:rPr>
          <w:rFonts w:ascii="Times New Roman" w:hAnsi="Times New Roman"/>
          <w:bCs/>
          <w:sz w:val="23"/>
          <w:szCs w:val="23"/>
        </w:rPr>
        <w:t>(начального (минимального) размера ежемесячного платежа) имущества муниципальной собственности</w:t>
      </w:r>
      <w:r w:rsidRPr="008C2892">
        <w:rPr>
          <w:rFonts w:ascii="Times New Roman" w:hAnsi="Times New Roman"/>
          <w:color w:val="000000"/>
          <w:sz w:val="23"/>
          <w:szCs w:val="23"/>
        </w:rPr>
        <w:t xml:space="preserve"> для сдачи в аренду 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в соответствии с Федеральным законом от 26.07.2006 № 135-ФЗ «</w:t>
      </w:r>
      <w:r w:rsidRPr="008C2892">
        <w:rPr>
          <w:rFonts w:ascii="Times New Roman" w:hAnsi="Times New Roman"/>
          <w:color w:val="000000"/>
          <w:sz w:val="23"/>
          <w:szCs w:val="23"/>
        </w:rPr>
        <w:t>О защите конкуренции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».</w:t>
      </w:r>
    </w:p>
    <w:p w14:paraId="346C13CA" w14:textId="77777777" w:rsidR="00952054" w:rsidRPr="008C2892" w:rsidRDefault="00952054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</w:p>
    <w:p w14:paraId="614AFCDE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171AF0C4" w14:textId="31400C11" w:rsid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для сдачи в аренду на рыночных условиях.</w:t>
      </w:r>
    </w:p>
    <w:p w14:paraId="011BC04C" w14:textId="77777777" w:rsidR="00952054" w:rsidRPr="008C2892" w:rsidRDefault="00952054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F935170" w14:textId="73097963" w:rsidR="008C2892" w:rsidRPr="008C2892" w:rsidRDefault="002D44E1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5. </w:t>
      </w:r>
      <w:r w:rsidR="008C2892" w:rsidRPr="008C2892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="008C2892" w:rsidRPr="008C2892">
        <w:rPr>
          <w:rFonts w:ascii="Times New Roman" w:hAnsi="Times New Roman"/>
          <w:sz w:val="23"/>
          <w:szCs w:val="23"/>
        </w:rPr>
        <w:t>с требованиями</w:t>
      </w:r>
      <w:r w:rsidR="008C2892" w:rsidRPr="008C2892">
        <w:rPr>
          <w:rFonts w:ascii="Times New Roman" w:hAnsi="Times New Roman"/>
          <w:color w:val="000000"/>
          <w:sz w:val="23"/>
          <w:szCs w:val="23"/>
        </w:rPr>
        <w:t>:</w:t>
      </w:r>
    </w:p>
    <w:p w14:paraId="51A8256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3AAFDA0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074C10D1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C2DE65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7EA44D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lastRenderedPageBreak/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160A109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30EAC71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64FA1A2E" w14:textId="58BBFC84" w:rsid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Федерального стандарта оценки «Оценка недвижимости (ФСО №7)», утвержденного приказом Минэкономразвития России от 25.09.2014 № 611</w:t>
      </w:r>
      <w:r w:rsidR="00952054">
        <w:rPr>
          <w:rFonts w:ascii="Times New Roman" w:hAnsi="Times New Roman"/>
          <w:color w:val="000000"/>
          <w:sz w:val="23"/>
          <w:szCs w:val="23"/>
        </w:rPr>
        <w:t>.</w:t>
      </w:r>
    </w:p>
    <w:p w14:paraId="3ED332A0" w14:textId="77777777" w:rsidR="00952054" w:rsidRPr="008C2892" w:rsidRDefault="00952054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9CB3A37" w14:textId="4749FE0A" w:rsidR="008C2892" w:rsidRDefault="002D44E1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6. </w:t>
      </w:r>
      <w:r w:rsidR="008C2892" w:rsidRPr="008C2892">
        <w:rPr>
          <w:rFonts w:ascii="Times New Roman" w:hAnsi="Times New Roman"/>
          <w:sz w:val="23"/>
          <w:szCs w:val="23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7CA39E45" w14:textId="77777777" w:rsidR="00952054" w:rsidRPr="008C2892" w:rsidRDefault="00952054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4854937" w14:textId="7459510F" w:rsidR="008C2892" w:rsidRPr="008C2892" w:rsidRDefault="002D44E1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 </w:t>
      </w:r>
      <w:r w:rsidR="008C2892" w:rsidRPr="008C2892">
        <w:rPr>
          <w:rFonts w:ascii="Times New Roman" w:hAnsi="Times New Roman"/>
          <w:sz w:val="23"/>
          <w:szCs w:val="23"/>
        </w:rPr>
        <w:t xml:space="preserve">Заказчику должны быть переданы на руки не позднее следующего рабочего дня после окончания срока оказания услуг </w:t>
      </w:r>
      <w:r w:rsidR="008C2892" w:rsidRPr="00952054">
        <w:rPr>
          <w:rFonts w:ascii="Times New Roman" w:hAnsi="Times New Roman"/>
          <w:sz w:val="23"/>
          <w:szCs w:val="23"/>
          <w:u w:val="single"/>
        </w:rPr>
        <w:t>на каждый объект оценки</w:t>
      </w:r>
      <w:r w:rsidR="00952054" w:rsidRPr="00952054">
        <w:rPr>
          <w:rFonts w:ascii="Times New Roman" w:hAnsi="Times New Roman"/>
          <w:sz w:val="23"/>
          <w:szCs w:val="23"/>
          <w:u w:val="single"/>
        </w:rPr>
        <w:t xml:space="preserve"> отдельно</w:t>
      </w:r>
      <w:r w:rsidR="008C2892" w:rsidRPr="008C2892">
        <w:rPr>
          <w:rFonts w:ascii="Times New Roman" w:hAnsi="Times New Roman"/>
          <w:sz w:val="23"/>
          <w:szCs w:val="23"/>
        </w:rPr>
        <w:t>:</w:t>
      </w:r>
    </w:p>
    <w:p w14:paraId="785698C5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u w:val="single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бумажном варианте в одном экземпляре:</w:t>
      </w:r>
    </w:p>
    <w:p w14:paraId="2D2FBCF2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отчет об оценке объекта оценки (с приложением цветных фотоматериалов);</w:t>
      </w:r>
    </w:p>
    <w:p w14:paraId="1B7061AA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выписка из отчета об оценке объекта оценки;</w:t>
      </w:r>
    </w:p>
    <w:p w14:paraId="415F70C1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по адресу: 658200, г. Рубцовск, пер. Бульварный, 25, </w:t>
      </w:r>
      <w:proofErr w:type="spellStart"/>
      <w:r w:rsidRPr="008C2892">
        <w:rPr>
          <w:rFonts w:ascii="Times New Roman" w:hAnsi="Times New Roman"/>
          <w:sz w:val="23"/>
          <w:szCs w:val="23"/>
        </w:rPr>
        <w:t>каб</w:t>
      </w:r>
      <w:proofErr w:type="spellEnd"/>
      <w:r w:rsidRPr="008C2892">
        <w:rPr>
          <w:rFonts w:ascii="Times New Roman" w:hAnsi="Times New Roman"/>
          <w:sz w:val="23"/>
          <w:szCs w:val="23"/>
        </w:rPr>
        <w:t>. 64.</w:t>
      </w:r>
    </w:p>
    <w:p w14:paraId="05756639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электронном варианте</w:t>
      </w:r>
      <w:r w:rsidRPr="008C2892">
        <w:rPr>
          <w:rFonts w:ascii="Times New Roman" w:hAnsi="Times New Roman"/>
          <w:sz w:val="23"/>
          <w:szCs w:val="23"/>
        </w:rPr>
        <w:t>:</w:t>
      </w:r>
    </w:p>
    <w:p w14:paraId="03DF3E7A" w14:textId="59B467B4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отчет об оценке объекта оценки (размер файла не должен превышать 5Мб, допустимые типы файлов: </w:t>
      </w:r>
      <w:proofErr w:type="spellStart"/>
      <w:r w:rsidRPr="008C2892">
        <w:rPr>
          <w:rFonts w:ascii="Times New Roman" w:hAnsi="Times New Roman"/>
          <w:sz w:val="23"/>
          <w:szCs w:val="23"/>
        </w:rPr>
        <w:t>pdf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zip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rar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) на адреса электронной почты </w:t>
      </w:r>
      <w:hyperlink r:id="rId5" w:history="1">
        <w:r w:rsidR="00237118" w:rsidRPr="00F858E4">
          <w:rPr>
            <w:rStyle w:val="a6"/>
            <w:rFonts w:ascii="Times New Roman" w:hAnsi="Times New Roman"/>
            <w:sz w:val="23"/>
            <w:szCs w:val="23"/>
            <w:lang w:val="en-US"/>
          </w:rPr>
          <w:t>sigida</w:t>
        </w:r>
        <w:r w:rsidR="00237118" w:rsidRPr="00F858E4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 w:rsidRPr="008C2892">
        <w:rPr>
          <w:rFonts w:ascii="Times New Roman" w:hAnsi="Times New Roman"/>
          <w:sz w:val="23"/>
          <w:szCs w:val="23"/>
        </w:rPr>
        <w:t>;</w:t>
      </w:r>
    </w:p>
    <w:p w14:paraId="29215EC9" w14:textId="39FBD88D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отдельно фотографии в формате «JPG» на адрес электронной почты </w:t>
      </w:r>
      <w:hyperlink r:id="rId6" w:history="1">
        <w:r w:rsidR="00237118" w:rsidRPr="00F858E4">
          <w:rPr>
            <w:rStyle w:val="a6"/>
            <w:rFonts w:ascii="Times New Roman" w:hAnsi="Times New Roman"/>
            <w:sz w:val="23"/>
            <w:szCs w:val="23"/>
            <w:lang w:val="en-US"/>
          </w:rPr>
          <w:t>sigida</w:t>
        </w:r>
        <w:r w:rsidR="00237118" w:rsidRPr="00F858E4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>
        <w:rPr>
          <w:rFonts w:ascii="Times New Roman" w:hAnsi="Times New Roman"/>
          <w:sz w:val="23"/>
          <w:szCs w:val="23"/>
        </w:rPr>
        <w:t>.</w:t>
      </w:r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37C29"/>
    <w:rsid w:val="0034101F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56</cp:revision>
  <cp:lastPrinted>2024-06-03T06:13:00Z</cp:lastPrinted>
  <dcterms:created xsi:type="dcterms:W3CDTF">2022-01-21T03:28:00Z</dcterms:created>
  <dcterms:modified xsi:type="dcterms:W3CDTF">2024-06-03T09:41:00Z</dcterms:modified>
</cp:coreProperties>
</file>