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0E82" w:rsidRPr="00C32272" w:rsidRDefault="00E50E82" w:rsidP="00E50E82">
      <w:pPr>
        <w:spacing w:line="276" w:lineRule="auto"/>
        <w:ind w:firstLine="0"/>
        <w:jc w:val="right"/>
        <w:rPr>
          <w:b/>
          <w:i/>
          <w:sz w:val="22"/>
          <w:szCs w:val="22"/>
        </w:rPr>
      </w:pPr>
      <w:r w:rsidRPr="00C32272">
        <w:rPr>
          <w:b/>
          <w:i/>
          <w:sz w:val="22"/>
          <w:szCs w:val="22"/>
        </w:rPr>
        <w:t>Приложение 3</w:t>
      </w:r>
    </w:p>
    <w:p w:rsidR="00E50E82" w:rsidRPr="00C32272" w:rsidRDefault="00E50E82" w:rsidP="00E50E82">
      <w:pPr>
        <w:spacing w:line="276" w:lineRule="auto"/>
        <w:ind w:firstLine="0"/>
        <w:jc w:val="right"/>
        <w:rPr>
          <w:b/>
          <w:i/>
          <w:sz w:val="22"/>
          <w:szCs w:val="22"/>
        </w:rPr>
      </w:pPr>
      <w:r w:rsidRPr="00C32272">
        <w:rPr>
          <w:b/>
          <w:i/>
          <w:sz w:val="22"/>
          <w:szCs w:val="22"/>
        </w:rPr>
        <w:t>к извещению об осуществлении закупки</w:t>
      </w:r>
    </w:p>
    <w:p w:rsidR="00E50E82" w:rsidRPr="00C32272" w:rsidRDefault="00E50E82" w:rsidP="00E50E82">
      <w:pPr>
        <w:spacing w:line="240" w:lineRule="auto"/>
        <w:jc w:val="right"/>
        <w:rPr>
          <w:rStyle w:val="FontStyle51"/>
          <w:rFonts w:eastAsiaTheme="majorEastAsia"/>
          <w:b/>
          <w:sz w:val="24"/>
          <w:szCs w:val="24"/>
        </w:rPr>
      </w:pPr>
    </w:p>
    <w:p w:rsidR="00E50E82" w:rsidRPr="00C32272" w:rsidRDefault="00E50E82" w:rsidP="00E50E82">
      <w:pPr>
        <w:spacing w:line="240" w:lineRule="auto"/>
        <w:ind w:firstLine="709"/>
        <w:jc w:val="center"/>
        <w:rPr>
          <w:rStyle w:val="FontStyle51"/>
          <w:rFonts w:eastAsiaTheme="majorEastAsia"/>
          <w:b/>
          <w:sz w:val="22"/>
          <w:szCs w:val="22"/>
        </w:rPr>
      </w:pPr>
      <w:r w:rsidRPr="00C32272">
        <w:rPr>
          <w:rStyle w:val="FontStyle51"/>
          <w:rFonts w:eastAsiaTheme="majorEastAsia"/>
          <w:b/>
          <w:sz w:val="22"/>
          <w:szCs w:val="22"/>
        </w:rPr>
        <w:t>Описание объекта закупки</w:t>
      </w:r>
    </w:p>
    <w:p w:rsidR="00E50E82" w:rsidRPr="00C32272" w:rsidRDefault="00E50E82" w:rsidP="00E50E82">
      <w:pPr>
        <w:spacing w:line="240" w:lineRule="auto"/>
        <w:ind w:firstLine="709"/>
        <w:jc w:val="center"/>
        <w:rPr>
          <w:rStyle w:val="FontStyle51"/>
          <w:rFonts w:eastAsiaTheme="majorEastAsia"/>
          <w:b/>
          <w:sz w:val="22"/>
          <w:szCs w:val="22"/>
        </w:rPr>
      </w:pPr>
      <w:r w:rsidRPr="00C32272">
        <w:rPr>
          <w:rStyle w:val="FontStyle51"/>
          <w:rFonts w:eastAsiaTheme="majorEastAsia"/>
          <w:b/>
          <w:sz w:val="22"/>
          <w:szCs w:val="22"/>
        </w:rPr>
        <w:t>(Техническое задание)</w:t>
      </w:r>
    </w:p>
    <w:p w:rsidR="00091A63" w:rsidRPr="00C32272" w:rsidRDefault="00091A63" w:rsidP="00091A63">
      <w:pPr>
        <w:pStyle w:val="ConsPlusNormal"/>
        <w:adjustRightInd/>
        <w:ind w:firstLine="0"/>
        <w:jc w:val="center"/>
        <w:outlineLvl w:val="1"/>
        <w:rPr>
          <w:rFonts w:ascii="Times New Roman" w:hAnsi="Times New Roman" w:cs="Times New Roman"/>
          <w:iCs/>
          <w:sz w:val="24"/>
          <w:szCs w:val="24"/>
        </w:rPr>
      </w:pPr>
      <w:bookmarkStart w:id="0" w:name="_Hlk175658621"/>
    </w:p>
    <w:p w:rsidR="00091A63" w:rsidRPr="00844267" w:rsidRDefault="00091A63" w:rsidP="00091A63">
      <w:pPr>
        <w:spacing w:line="240" w:lineRule="auto"/>
        <w:jc w:val="center"/>
        <w:rPr>
          <w:rStyle w:val="afffff3"/>
          <w:bCs/>
          <w:sz w:val="22"/>
          <w:szCs w:val="22"/>
        </w:rPr>
      </w:pP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02"/>
        <w:gridCol w:w="4585"/>
        <w:gridCol w:w="2127"/>
        <w:gridCol w:w="992"/>
        <w:gridCol w:w="1134"/>
      </w:tblGrid>
      <w:tr w:rsidR="004E5E39" w:rsidRPr="00D46478" w:rsidTr="00857806">
        <w:trPr>
          <w:trHeight w:val="585"/>
        </w:trPr>
        <w:tc>
          <w:tcPr>
            <w:tcW w:w="802" w:type="dxa"/>
            <w:tcBorders>
              <w:top w:val="single" w:sz="4" w:space="0" w:color="auto"/>
              <w:left w:val="single" w:sz="4" w:space="0" w:color="auto"/>
              <w:bottom w:val="single" w:sz="4" w:space="0" w:color="auto"/>
              <w:right w:val="single" w:sz="4" w:space="0" w:color="auto"/>
            </w:tcBorders>
            <w:hideMark/>
          </w:tcPr>
          <w:p w:rsidR="004E5E39" w:rsidRPr="00D46478" w:rsidRDefault="004E5E39" w:rsidP="00857806">
            <w:pPr>
              <w:spacing w:before="100" w:beforeAutospacing="1" w:after="100" w:afterAutospacing="1" w:line="240" w:lineRule="auto"/>
              <w:ind w:firstLine="0"/>
              <w:contextualSpacing/>
              <w:jc w:val="center"/>
              <w:rPr>
                <w:sz w:val="22"/>
                <w:szCs w:val="22"/>
              </w:rPr>
            </w:pPr>
            <w:r w:rsidRPr="00D46478">
              <w:rPr>
                <w:sz w:val="22"/>
                <w:szCs w:val="22"/>
              </w:rPr>
              <w:t xml:space="preserve">№ </w:t>
            </w:r>
            <w:proofErr w:type="spellStart"/>
            <w:proofErr w:type="gramStart"/>
            <w:r w:rsidRPr="00D46478">
              <w:rPr>
                <w:sz w:val="22"/>
                <w:szCs w:val="22"/>
              </w:rPr>
              <w:t>п</w:t>
            </w:r>
            <w:proofErr w:type="spellEnd"/>
            <w:proofErr w:type="gramEnd"/>
            <w:r w:rsidRPr="00D46478">
              <w:rPr>
                <w:sz w:val="22"/>
                <w:szCs w:val="22"/>
              </w:rPr>
              <w:t>/</w:t>
            </w:r>
            <w:proofErr w:type="spellStart"/>
            <w:r w:rsidRPr="00D46478">
              <w:rPr>
                <w:sz w:val="22"/>
                <w:szCs w:val="22"/>
              </w:rPr>
              <w:t>п</w:t>
            </w:r>
            <w:proofErr w:type="spellEnd"/>
          </w:p>
        </w:tc>
        <w:tc>
          <w:tcPr>
            <w:tcW w:w="4585" w:type="dxa"/>
            <w:tcBorders>
              <w:top w:val="single" w:sz="4" w:space="0" w:color="auto"/>
              <w:left w:val="single" w:sz="4" w:space="0" w:color="auto"/>
              <w:bottom w:val="single" w:sz="4" w:space="0" w:color="auto"/>
              <w:right w:val="single" w:sz="4" w:space="0" w:color="auto"/>
            </w:tcBorders>
            <w:hideMark/>
          </w:tcPr>
          <w:p w:rsidR="004E5E39" w:rsidRPr="00D46478" w:rsidRDefault="004E5E39" w:rsidP="00857806">
            <w:pPr>
              <w:spacing w:before="100" w:beforeAutospacing="1" w:after="100" w:afterAutospacing="1" w:line="240" w:lineRule="auto"/>
              <w:ind w:firstLine="0"/>
              <w:contextualSpacing/>
              <w:jc w:val="center"/>
              <w:rPr>
                <w:sz w:val="22"/>
                <w:szCs w:val="22"/>
              </w:rPr>
            </w:pPr>
            <w:r w:rsidRPr="00D46478">
              <w:rPr>
                <w:sz w:val="22"/>
                <w:szCs w:val="22"/>
              </w:rPr>
              <w:t>Наименование товара, работы, услуги</w:t>
            </w:r>
          </w:p>
        </w:tc>
        <w:tc>
          <w:tcPr>
            <w:tcW w:w="2127" w:type="dxa"/>
            <w:tcBorders>
              <w:top w:val="single" w:sz="4" w:space="0" w:color="auto"/>
              <w:left w:val="single" w:sz="4" w:space="0" w:color="auto"/>
              <w:bottom w:val="single" w:sz="4" w:space="0" w:color="auto"/>
              <w:right w:val="single" w:sz="4" w:space="0" w:color="auto"/>
            </w:tcBorders>
            <w:hideMark/>
          </w:tcPr>
          <w:p w:rsidR="004E5E39" w:rsidRPr="00D46478" w:rsidRDefault="004E5E39" w:rsidP="00857806">
            <w:pPr>
              <w:spacing w:before="100" w:beforeAutospacing="1" w:after="100" w:afterAutospacing="1" w:line="240" w:lineRule="auto"/>
              <w:ind w:firstLine="0"/>
              <w:contextualSpacing/>
              <w:jc w:val="center"/>
              <w:rPr>
                <w:sz w:val="22"/>
                <w:szCs w:val="22"/>
              </w:rPr>
            </w:pPr>
            <w:r w:rsidRPr="00D46478">
              <w:rPr>
                <w:sz w:val="22"/>
                <w:szCs w:val="22"/>
              </w:rPr>
              <w:t>Код в соответствии с ОКПД 2</w:t>
            </w:r>
          </w:p>
        </w:tc>
        <w:tc>
          <w:tcPr>
            <w:tcW w:w="992" w:type="dxa"/>
            <w:tcBorders>
              <w:top w:val="single" w:sz="4" w:space="0" w:color="auto"/>
              <w:left w:val="single" w:sz="4" w:space="0" w:color="auto"/>
              <w:bottom w:val="single" w:sz="4" w:space="0" w:color="auto"/>
              <w:right w:val="single" w:sz="4" w:space="0" w:color="auto"/>
            </w:tcBorders>
            <w:hideMark/>
          </w:tcPr>
          <w:p w:rsidR="004E5E39" w:rsidRPr="00D46478" w:rsidRDefault="004E5E39" w:rsidP="00857806">
            <w:pPr>
              <w:spacing w:before="100" w:beforeAutospacing="1" w:after="100" w:afterAutospacing="1" w:line="240" w:lineRule="auto"/>
              <w:ind w:firstLine="0"/>
              <w:contextualSpacing/>
              <w:jc w:val="center"/>
              <w:rPr>
                <w:sz w:val="22"/>
                <w:szCs w:val="22"/>
              </w:rPr>
            </w:pPr>
            <w:r w:rsidRPr="00D46478">
              <w:rPr>
                <w:sz w:val="22"/>
                <w:szCs w:val="22"/>
              </w:rPr>
              <w:t xml:space="preserve">Ед. </w:t>
            </w:r>
            <w:proofErr w:type="spellStart"/>
            <w:r w:rsidRPr="00D46478">
              <w:rPr>
                <w:sz w:val="22"/>
                <w:szCs w:val="22"/>
              </w:rPr>
              <w:t>изм</w:t>
            </w:r>
            <w:proofErr w:type="spellEnd"/>
            <w:r w:rsidRPr="00D46478">
              <w:rPr>
                <w:sz w:val="22"/>
                <w:szCs w:val="22"/>
              </w:rPr>
              <w:t>.</w:t>
            </w:r>
          </w:p>
        </w:tc>
        <w:tc>
          <w:tcPr>
            <w:tcW w:w="1134" w:type="dxa"/>
            <w:tcBorders>
              <w:top w:val="single" w:sz="4" w:space="0" w:color="auto"/>
              <w:left w:val="single" w:sz="4" w:space="0" w:color="auto"/>
              <w:bottom w:val="single" w:sz="4" w:space="0" w:color="auto"/>
              <w:right w:val="single" w:sz="4" w:space="0" w:color="auto"/>
            </w:tcBorders>
          </w:tcPr>
          <w:p w:rsidR="004E5E39" w:rsidRPr="00D46478" w:rsidRDefault="004E5E39" w:rsidP="00857806">
            <w:pPr>
              <w:spacing w:before="100" w:beforeAutospacing="1" w:after="100" w:afterAutospacing="1" w:line="240" w:lineRule="auto"/>
              <w:ind w:firstLine="0"/>
              <w:contextualSpacing/>
              <w:jc w:val="center"/>
              <w:rPr>
                <w:sz w:val="22"/>
                <w:szCs w:val="22"/>
              </w:rPr>
            </w:pPr>
            <w:r w:rsidRPr="00D46478">
              <w:rPr>
                <w:bCs/>
                <w:sz w:val="22"/>
                <w:szCs w:val="22"/>
                <w:lang w:eastAsia="en-US"/>
              </w:rPr>
              <w:t>Количество</w:t>
            </w:r>
          </w:p>
        </w:tc>
      </w:tr>
      <w:tr w:rsidR="004E5E39" w:rsidRPr="00D46478" w:rsidTr="00857806">
        <w:trPr>
          <w:trHeight w:val="1353"/>
        </w:trPr>
        <w:tc>
          <w:tcPr>
            <w:tcW w:w="802" w:type="dxa"/>
            <w:tcBorders>
              <w:top w:val="single" w:sz="4" w:space="0" w:color="auto"/>
              <w:left w:val="single" w:sz="4" w:space="0" w:color="auto"/>
              <w:bottom w:val="single" w:sz="4" w:space="0" w:color="auto"/>
              <w:right w:val="single" w:sz="4" w:space="0" w:color="auto"/>
            </w:tcBorders>
            <w:hideMark/>
          </w:tcPr>
          <w:p w:rsidR="004E5E39" w:rsidRPr="00D46478" w:rsidRDefault="004E5E39" w:rsidP="00857806">
            <w:pPr>
              <w:spacing w:before="100" w:beforeAutospacing="1" w:after="100" w:afterAutospacing="1" w:line="240" w:lineRule="auto"/>
              <w:ind w:firstLine="0"/>
              <w:contextualSpacing/>
              <w:rPr>
                <w:sz w:val="22"/>
                <w:szCs w:val="22"/>
              </w:rPr>
            </w:pPr>
            <w:r w:rsidRPr="00D46478">
              <w:rPr>
                <w:sz w:val="22"/>
                <w:szCs w:val="22"/>
              </w:rPr>
              <w:t>1.</w:t>
            </w:r>
          </w:p>
        </w:tc>
        <w:tc>
          <w:tcPr>
            <w:tcW w:w="4585" w:type="dxa"/>
            <w:tcBorders>
              <w:top w:val="single" w:sz="4" w:space="0" w:color="auto"/>
              <w:left w:val="single" w:sz="4" w:space="0" w:color="auto"/>
              <w:bottom w:val="single" w:sz="4" w:space="0" w:color="auto"/>
              <w:right w:val="single" w:sz="4" w:space="0" w:color="auto"/>
            </w:tcBorders>
            <w:hideMark/>
          </w:tcPr>
          <w:p w:rsidR="004E5E39" w:rsidRPr="00D46478" w:rsidRDefault="004E5E39" w:rsidP="00857806">
            <w:pPr>
              <w:spacing w:before="100" w:beforeAutospacing="1" w:after="100" w:afterAutospacing="1" w:line="240" w:lineRule="auto"/>
              <w:ind w:firstLine="0"/>
              <w:contextualSpacing/>
              <w:rPr>
                <w:sz w:val="22"/>
                <w:szCs w:val="22"/>
              </w:rPr>
            </w:pPr>
            <w:r w:rsidRPr="009545BD">
              <w:rPr>
                <w:sz w:val="22"/>
                <w:szCs w:val="22"/>
              </w:rPr>
              <w:t>Выполнение работ по содержанию и техническому обслуживанию светофорных объектов в городе Рубцовске Алтайского края</w:t>
            </w:r>
          </w:p>
        </w:tc>
        <w:tc>
          <w:tcPr>
            <w:tcW w:w="2127" w:type="dxa"/>
            <w:tcBorders>
              <w:top w:val="single" w:sz="4" w:space="0" w:color="auto"/>
              <w:left w:val="single" w:sz="4" w:space="0" w:color="auto"/>
              <w:bottom w:val="single" w:sz="4" w:space="0" w:color="auto"/>
              <w:right w:val="single" w:sz="4" w:space="0" w:color="auto"/>
            </w:tcBorders>
            <w:hideMark/>
          </w:tcPr>
          <w:p w:rsidR="004E5E39" w:rsidRPr="00D46478" w:rsidRDefault="004E5E39" w:rsidP="00857806">
            <w:pPr>
              <w:spacing w:before="100" w:beforeAutospacing="1" w:after="100" w:afterAutospacing="1" w:line="240" w:lineRule="auto"/>
              <w:ind w:firstLine="0"/>
              <w:contextualSpacing/>
              <w:jc w:val="center"/>
              <w:rPr>
                <w:sz w:val="22"/>
                <w:szCs w:val="22"/>
              </w:rPr>
            </w:pPr>
            <w:r>
              <w:rPr>
                <w:sz w:val="22"/>
                <w:szCs w:val="22"/>
              </w:rPr>
              <w:t>33.13.19.000</w:t>
            </w:r>
          </w:p>
          <w:p w:rsidR="004E5E39" w:rsidRPr="00D46478" w:rsidRDefault="004E5E39" w:rsidP="00857806">
            <w:pPr>
              <w:spacing w:before="100" w:beforeAutospacing="1" w:after="100" w:afterAutospacing="1" w:line="240" w:lineRule="auto"/>
              <w:ind w:firstLine="0"/>
              <w:contextualSpacing/>
              <w:jc w:val="center"/>
              <w:rPr>
                <w:sz w:val="22"/>
                <w:szCs w:val="22"/>
              </w:rPr>
            </w:pPr>
            <w:r>
              <w:rPr>
                <w:sz w:val="22"/>
                <w:szCs w:val="22"/>
              </w:rPr>
              <w:t>Услуги по ремонту и техническому обслуживанию прочего профессионального электронного оборудования</w:t>
            </w:r>
          </w:p>
        </w:tc>
        <w:tc>
          <w:tcPr>
            <w:tcW w:w="992" w:type="dxa"/>
            <w:tcBorders>
              <w:top w:val="single" w:sz="4" w:space="0" w:color="auto"/>
              <w:left w:val="single" w:sz="4" w:space="0" w:color="auto"/>
              <w:bottom w:val="single" w:sz="4" w:space="0" w:color="auto"/>
              <w:right w:val="single" w:sz="4" w:space="0" w:color="auto"/>
            </w:tcBorders>
            <w:hideMark/>
          </w:tcPr>
          <w:p w:rsidR="004E5E39" w:rsidRPr="00D46478" w:rsidRDefault="004E5E39" w:rsidP="00857806">
            <w:pPr>
              <w:spacing w:before="100" w:beforeAutospacing="1" w:after="100" w:afterAutospacing="1" w:line="240" w:lineRule="auto"/>
              <w:ind w:firstLine="0"/>
              <w:contextualSpacing/>
              <w:jc w:val="center"/>
              <w:rPr>
                <w:sz w:val="22"/>
                <w:szCs w:val="22"/>
              </w:rPr>
            </w:pPr>
            <w:proofErr w:type="spellStart"/>
            <w:r w:rsidRPr="00D46478">
              <w:rPr>
                <w:sz w:val="22"/>
                <w:szCs w:val="22"/>
              </w:rPr>
              <w:t>усл.ед</w:t>
            </w:r>
            <w:proofErr w:type="spellEnd"/>
            <w:r w:rsidRPr="00D46478">
              <w:rPr>
                <w:sz w:val="22"/>
                <w:szCs w:val="22"/>
              </w:rPr>
              <w:t>.</w:t>
            </w:r>
          </w:p>
        </w:tc>
        <w:tc>
          <w:tcPr>
            <w:tcW w:w="1134" w:type="dxa"/>
            <w:tcBorders>
              <w:top w:val="single" w:sz="4" w:space="0" w:color="auto"/>
              <w:left w:val="single" w:sz="4" w:space="0" w:color="auto"/>
              <w:bottom w:val="single" w:sz="4" w:space="0" w:color="auto"/>
              <w:right w:val="single" w:sz="4" w:space="0" w:color="auto"/>
            </w:tcBorders>
          </w:tcPr>
          <w:p w:rsidR="004E5E39" w:rsidRPr="00D46478" w:rsidRDefault="004E5E39" w:rsidP="00857806">
            <w:pPr>
              <w:spacing w:before="100" w:beforeAutospacing="1" w:after="100" w:afterAutospacing="1" w:line="240" w:lineRule="auto"/>
              <w:ind w:firstLine="0"/>
              <w:contextualSpacing/>
              <w:jc w:val="center"/>
              <w:rPr>
                <w:sz w:val="22"/>
                <w:szCs w:val="22"/>
              </w:rPr>
            </w:pPr>
            <w:r w:rsidRPr="00D46478">
              <w:rPr>
                <w:sz w:val="22"/>
                <w:szCs w:val="22"/>
              </w:rPr>
              <w:t>1</w:t>
            </w:r>
          </w:p>
        </w:tc>
      </w:tr>
    </w:tbl>
    <w:p w:rsidR="004E5E39" w:rsidRPr="00D46478" w:rsidRDefault="004E5E39" w:rsidP="004E5E39">
      <w:pPr>
        <w:spacing w:line="240" w:lineRule="auto"/>
        <w:rPr>
          <w:b/>
          <w:sz w:val="22"/>
          <w:szCs w:val="22"/>
        </w:rPr>
      </w:pPr>
    </w:p>
    <w:p w:rsidR="004E5E39" w:rsidRPr="00D46478" w:rsidRDefault="004E5E39" w:rsidP="004E5E39">
      <w:pPr>
        <w:spacing w:line="240" w:lineRule="auto"/>
        <w:ind w:firstLine="0"/>
        <w:jc w:val="left"/>
        <w:rPr>
          <w:bCs/>
          <w:sz w:val="22"/>
          <w:szCs w:val="22"/>
        </w:rPr>
      </w:pPr>
      <w:r w:rsidRPr="00D46478">
        <w:rPr>
          <w:sz w:val="22"/>
          <w:szCs w:val="22"/>
        </w:rPr>
        <w:t xml:space="preserve">1. </w:t>
      </w:r>
      <w:r w:rsidRPr="00D46478">
        <w:rPr>
          <w:color w:val="000000"/>
          <w:sz w:val="22"/>
          <w:szCs w:val="22"/>
        </w:rPr>
        <w:t>Перечень выполняемых работ, запасных частей и расходных материалов для исполнения контракта:</w:t>
      </w:r>
    </w:p>
    <w:p w:rsidR="004E5E39" w:rsidRPr="00D46478" w:rsidRDefault="004E5E39" w:rsidP="004E5E39">
      <w:pPr>
        <w:spacing w:line="240" w:lineRule="auto"/>
        <w:ind w:firstLine="0"/>
        <w:jc w:val="right"/>
        <w:rPr>
          <w:sz w:val="22"/>
          <w:szCs w:val="22"/>
        </w:rPr>
      </w:pPr>
      <w:r w:rsidRPr="00D46478">
        <w:rPr>
          <w:sz w:val="22"/>
          <w:szCs w:val="22"/>
        </w:rPr>
        <w:t>Таблица 1</w:t>
      </w:r>
    </w:p>
    <w:tbl>
      <w:tblPr>
        <w:tblW w:w="9497" w:type="dxa"/>
        <w:tblInd w:w="108" w:type="dxa"/>
        <w:tblLayout w:type="fixed"/>
        <w:tblLook w:val="04A0"/>
      </w:tblPr>
      <w:tblGrid>
        <w:gridCol w:w="754"/>
        <w:gridCol w:w="6221"/>
        <w:gridCol w:w="1530"/>
        <w:gridCol w:w="992"/>
      </w:tblGrid>
      <w:tr w:rsidR="00857806" w:rsidRPr="00857806" w:rsidTr="00857806">
        <w:trPr>
          <w:trHeight w:val="239"/>
        </w:trPr>
        <w:tc>
          <w:tcPr>
            <w:tcW w:w="754" w:type="dxa"/>
            <w:tcBorders>
              <w:top w:val="single" w:sz="4" w:space="0" w:color="auto"/>
              <w:left w:val="single" w:sz="4" w:space="0" w:color="auto"/>
              <w:bottom w:val="single" w:sz="4" w:space="0" w:color="auto"/>
              <w:right w:val="single" w:sz="4" w:space="0" w:color="auto"/>
            </w:tcBorders>
            <w:vAlign w:val="center"/>
            <w:hideMark/>
          </w:tcPr>
          <w:p w:rsidR="00857806" w:rsidRPr="00857806" w:rsidRDefault="00857806" w:rsidP="00857806">
            <w:pPr>
              <w:ind w:firstLine="0"/>
              <w:rPr>
                <w:sz w:val="24"/>
              </w:rPr>
            </w:pPr>
            <w:r w:rsidRPr="00857806">
              <w:rPr>
                <w:sz w:val="24"/>
              </w:rPr>
              <w:t xml:space="preserve">№ </w:t>
            </w:r>
            <w:proofErr w:type="spellStart"/>
            <w:proofErr w:type="gramStart"/>
            <w:r w:rsidRPr="00857806">
              <w:rPr>
                <w:sz w:val="24"/>
              </w:rPr>
              <w:t>п</w:t>
            </w:r>
            <w:proofErr w:type="spellEnd"/>
            <w:proofErr w:type="gramEnd"/>
            <w:r w:rsidRPr="00857806">
              <w:rPr>
                <w:sz w:val="24"/>
              </w:rPr>
              <w:t>/</w:t>
            </w:r>
            <w:proofErr w:type="spellStart"/>
            <w:r w:rsidRPr="00857806">
              <w:rPr>
                <w:sz w:val="24"/>
              </w:rPr>
              <w:t>п</w:t>
            </w:r>
            <w:proofErr w:type="spellEnd"/>
          </w:p>
        </w:tc>
        <w:tc>
          <w:tcPr>
            <w:tcW w:w="6221" w:type="dxa"/>
            <w:tcBorders>
              <w:top w:val="single" w:sz="4" w:space="0" w:color="auto"/>
              <w:left w:val="nil"/>
              <w:bottom w:val="single" w:sz="4" w:space="0" w:color="auto"/>
              <w:right w:val="single" w:sz="4" w:space="0" w:color="auto"/>
            </w:tcBorders>
            <w:vAlign w:val="center"/>
            <w:hideMark/>
          </w:tcPr>
          <w:p w:rsidR="00857806" w:rsidRPr="00857806" w:rsidRDefault="00857806" w:rsidP="00857806">
            <w:pPr>
              <w:jc w:val="center"/>
              <w:rPr>
                <w:sz w:val="24"/>
              </w:rPr>
            </w:pPr>
            <w:r w:rsidRPr="00857806">
              <w:rPr>
                <w:sz w:val="24"/>
              </w:rPr>
              <w:t>Наименование</w:t>
            </w:r>
          </w:p>
        </w:tc>
        <w:tc>
          <w:tcPr>
            <w:tcW w:w="1530" w:type="dxa"/>
            <w:tcBorders>
              <w:top w:val="single" w:sz="4" w:space="0" w:color="auto"/>
              <w:left w:val="nil"/>
              <w:bottom w:val="single" w:sz="4" w:space="0" w:color="auto"/>
              <w:right w:val="single" w:sz="4" w:space="0" w:color="auto"/>
            </w:tcBorders>
            <w:vAlign w:val="center"/>
            <w:hideMark/>
          </w:tcPr>
          <w:p w:rsidR="00857806" w:rsidRPr="00857806" w:rsidRDefault="00857806" w:rsidP="00857806">
            <w:pPr>
              <w:ind w:firstLine="0"/>
              <w:rPr>
                <w:sz w:val="24"/>
              </w:rPr>
            </w:pPr>
            <w:r w:rsidRPr="00857806">
              <w:rPr>
                <w:sz w:val="24"/>
              </w:rPr>
              <w:t xml:space="preserve">Ед. </w:t>
            </w:r>
            <w:proofErr w:type="spellStart"/>
            <w:r w:rsidRPr="00857806">
              <w:rPr>
                <w:sz w:val="24"/>
              </w:rPr>
              <w:t>изм</w:t>
            </w:r>
            <w:proofErr w:type="spellEnd"/>
            <w:r w:rsidRPr="00857806">
              <w:rPr>
                <w:sz w:val="24"/>
              </w:rPr>
              <w:t>.</w:t>
            </w:r>
          </w:p>
        </w:tc>
        <w:tc>
          <w:tcPr>
            <w:tcW w:w="992" w:type="dxa"/>
            <w:tcBorders>
              <w:top w:val="single" w:sz="4" w:space="0" w:color="auto"/>
              <w:left w:val="nil"/>
              <w:bottom w:val="single" w:sz="4" w:space="0" w:color="auto"/>
              <w:right w:val="single" w:sz="4" w:space="0" w:color="auto"/>
            </w:tcBorders>
            <w:vAlign w:val="center"/>
            <w:hideMark/>
          </w:tcPr>
          <w:p w:rsidR="00857806" w:rsidRPr="00857806" w:rsidRDefault="00857806" w:rsidP="00857806">
            <w:pPr>
              <w:ind w:firstLine="0"/>
              <w:rPr>
                <w:sz w:val="24"/>
              </w:rPr>
            </w:pPr>
            <w:r w:rsidRPr="00857806">
              <w:rPr>
                <w:sz w:val="24"/>
              </w:rPr>
              <w:t>Кол.</w:t>
            </w:r>
          </w:p>
        </w:tc>
      </w:tr>
      <w:tr w:rsidR="00857806" w:rsidRPr="00857806" w:rsidTr="00857806">
        <w:trPr>
          <w:trHeight w:val="732"/>
        </w:trPr>
        <w:tc>
          <w:tcPr>
            <w:tcW w:w="754" w:type="dxa"/>
            <w:tcBorders>
              <w:top w:val="nil"/>
              <w:left w:val="single" w:sz="4" w:space="0" w:color="auto"/>
              <w:bottom w:val="single" w:sz="4" w:space="0" w:color="auto"/>
              <w:right w:val="single" w:sz="4" w:space="0" w:color="auto"/>
            </w:tcBorders>
            <w:noWrap/>
            <w:hideMark/>
          </w:tcPr>
          <w:p w:rsidR="00857806" w:rsidRPr="00857806" w:rsidRDefault="00857806" w:rsidP="00857806">
            <w:pPr>
              <w:ind w:firstLine="0"/>
              <w:rPr>
                <w:sz w:val="24"/>
              </w:rPr>
            </w:pPr>
            <w:r w:rsidRPr="00857806">
              <w:rPr>
                <w:sz w:val="24"/>
              </w:rPr>
              <w:t>1</w:t>
            </w:r>
          </w:p>
        </w:tc>
        <w:tc>
          <w:tcPr>
            <w:tcW w:w="6221" w:type="dxa"/>
            <w:tcBorders>
              <w:top w:val="single" w:sz="4" w:space="0" w:color="auto"/>
              <w:left w:val="nil"/>
              <w:bottom w:val="single" w:sz="4" w:space="0" w:color="auto"/>
              <w:right w:val="single" w:sz="4" w:space="0" w:color="auto"/>
            </w:tcBorders>
            <w:hideMark/>
          </w:tcPr>
          <w:p w:rsidR="00857806" w:rsidRPr="00857806" w:rsidRDefault="00857806" w:rsidP="00857806">
            <w:pPr>
              <w:ind w:firstLine="0"/>
              <w:rPr>
                <w:sz w:val="24"/>
              </w:rPr>
            </w:pPr>
            <w:r w:rsidRPr="00857806">
              <w:rPr>
                <w:sz w:val="24"/>
              </w:rPr>
              <w:t>Вырезка сухих ветвей деревьев лиственных пород диаметром: до 350 мм при количестве срезанных ветвей до 5 с применением автогидроподъемника 12 м</w:t>
            </w:r>
          </w:p>
        </w:tc>
        <w:tc>
          <w:tcPr>
            <w:tcW w:w="1530" w:type="dxa"/>
            <w:tcBorders>
              <w:top w:val="single" w:sz="4" w:space="0" w:color="auto"/>
              <w:left w:val="nil"/>
              <w:bottom w:val="single" w:sz="4" w:space="0" w:color="auto"/>
              <w:right w:val="single" w:sz="4" w:space="0" w:color="auto"/>
            </w:tcBorders>
            <w:hideMark/>
          </w:tcPr>
          <w:p w:rsidR="00857806" w:rsidRPr="00857806" w:rsidRDefault="00857806" w:rsidP="00857806">
            <w:pPr>
              <w:rPr>
                <w:sz w:val="24"/>
              </w:rPr>
            </w:pPr>
            <w:r w:rsidRPr="00857806">
              <w:rPr>
                <w:sz w:val="24"/>
              </w:rPr>
              <w:t>шт.</w:t>
            </w:r>
          </w:p>
        </w:tc>
        <w:tc>
          <w:tcPr>
            <w:tcW w:w="992" w:type="dxa"/>
            <w:tcBorders>
              <w:top w:val="nil"/>
              <w:left w:val="nil"/>
              <w:bottom w:val="single" w:sz="4" w:space="0" w:color="auto"/>
              <w:right w:val="single" w:sz="4" w:space="0" w:color="auto"/>
            </w:tcBorders>
            <w:noWrap/>
            <w:hideMark/>
          </w:tcPr>
          <w:p w:rsidR="00857806" w:rsidRPr="00857806" w:rsidRDefault="00857806" w:rsidP="00857806">
            <w:pPr>
              <w:jc w:val="center"/>
              <w:rPr>
                <w:sz w:val="24"/>
              </w:rPr>
            </w:pPr>
            <w:r w:rsidRPr="00857806">
              <w:rPr>
                <w:sz w:val="24"/>
              </w:rPr>
              <w:t>1</w:t>
            </w:r>
          </w:p>
        </w:tc>
      </w:tr>
      <w:tr w:rsidR="00857806" w:rsidRPr="00857806" w:rsidTr="00857806">
        <w:trPr>
          <w:trHeight w:val="329"/>
        </w:trPr>
        <w:tc>
          <w:tcPr>
            <w:tcW w:w="754" w:type="dxa"/>
            <w:tcBorders>
              <w:top w:val="nil"/>
              <w:left w:val="single" w:sz="4" w:space="0" w:color="auto"/>
              <w:bottom w:val="single" w:sz="4" w:space="0" w:color="auto"/>
              <w:right w:val="single" w:sz="4" w:space="0" w:color="auto"/>
            </w:tcBorders>
            <w:noWrap/>
            <w:hideMark/>
          </w:tcPr>
          <w:p w:rsidR="00857806" w:rsidRPr="00857806" w:rsidRDefault="00857806" w:rsidP="00857806">
            <w:pPr>
              <w:ind w:firstLine="0"/>
              <w:rPr>
                <w:sz w:val="24"/>
              </w:rPr>
            </w:pPr>
            <w:r w:rsidRPr="00857806">
              <w:rPr>
                <w:sz w:val="24"/>
              </w:rPr>
              <w:t>2</w:t>
            </w:r>
          </w:p>
        </w:tc>
        <w:tc>
          <w:tcPr>
            <w:tcW w:w="6221" w:type="dxa"/>
            <w:tcBorders>
              <w:top w:val="single" w:sz="4" w:space="0" w:color="auto"/>
              <w:left w:val="nil"/>
              <w:bottom w:val="single" w:sz="4" w:space="0" w:color="auto"/>
              <w:right w:val="single" w:sz="4" w:space="0" w:color="auto"/>
            </w:tcBorders>
            <w:hideMark/>
          </w:tcPr>
          <w:p w:rsidR="00857806" w:rsidRPr="00857806" w:rsidRDefault="00857806" w:rsidP="00857806">
            <w:pPr>
              <w:ind w:firstLine="0"/>
              <w:rPr>
                <w:sz w:val="24"/>
              </w:rPr>
            </w:pPr>
            <w:r w:rsidRPr="00857806">
              <w:rPr>
                <w:sz w:val="24"/>
              </w:rPr>
              <w:t>Погрузочные работы при автомобильных перевозках: мусора строительного с погрузкой вручную</w:t>
            </w:r>
          </w:p>
        </w:tc>
        <w:tc>
          <w:tcPr>
            <w:tcW w:w="1530" w:type="dxa"/>
            <w:tcBorders>
              <w:top w:val="single" w:sz="4" w:space="0" w:color="auto"/>
              <w:left w:val="nil"/>
              <w:bottom w:val="single" w:sz="4" w:space="0" w:color="auto"/>
              <w:right w:val="single" w:sz="4" w:space="0" w:color="auto"/>
            </w:tcBorders>
            <w:hideMark/>
          </w:tcPr>
          <w:p w:rsidR="00857806" w:rsidRPr="00857806" w:rsidRDefault="00857806" w:rsidP="00857806">
            <w:pPr>
              <w:rPr>
                <w:sz w:val="24"/>
              </w:rPr>
            </w:pPr>
            <w:r w:rsidRPr="00857806">
              <w:rPr>
                <w:sz w:val="24"/>
              </w:rPr>
              <w:t xml:space="preserve"> т</w:t>
            </w:r>
          </w:p>
        </w:tc>
        <w:tc>
          <w:tcPr>
            <w:tcW w:w="992" w:type="dxa"/>
            <w:tcBorders>
              <w:top w:val="nil"/>
              <w:left w:val="nil"/>
              <w:bottom w:val="single" w:sz="4" w:space="0" w:color="auto"/>
              <w:right w:val="single" w:sz="4" w:space="0" w:color="auto"/>
            </w:tcBorders>
            <w:noWrap/>
            <w:hideMark/>
          </w:tcPr>
          <w:p w:rsidR="00857806" w:rsidRPr="00857806" w:rsidRDefault="00857806" w:rsidP="00857806">
            <w:pPr>
              <w:jc w:val="center"/>
              <w:rPr>
                <w:sz w:val="24"/>
              </w:rPr>
            </w:pPr>
            <w:r w:rsidRPr="00857806">
              <w:rPr>
                <w:sz w:val="24"/>
              </w:rPr>
              <w:t>1</w:t>
            </w:r>
          </w:p>
        </w:tc>
      </w:tr>
      <w:tr w:rsidR="00857806" w:rsidRPr="00857806" w:rsidTr="00857806">
        <w:trPr>
          <w:trHeight w:val="521"/>
        </w:trPr>
        <w:tc>
          <w:tcPr>
            <w:tcW w:w="754" w:type="dxa"/>
            <w:tcBorders>
              <w:top w:val="nil"/>
              <w:left w:val="single" w:sz="4" w:space="0" w:color="auto"/>
              <w:bottom w:val="single" w:sz="4" w:space="0" w:color="auto"/>
              <w:right w:val="single" w:sz="4" w:space="0" w:color="auto"/>
            </w:tcBorders>
            <w:noWrap/>
            <w:hideMark/>
          </w:tcPr>
          <w:p w:rsidR="00857806" w:rsidRPr="00857806" w:rsidRDefault="00857806" w:rsidP="00857806">
            <w:pPr>
              <w:ind w:firstLine="0"/>
              <w:rPr>
                <w:sz w:val="24"/>
              </w:rPr>
            </w:pPr>
            <w:r w:rsidRPr="00857806">
              <w:rPr>
                <w:sz w:val="24"/>
              </w:rPr>
              <w:t>3</w:t>
            </w:r>
          </w:p>
        </w:tc>
        <w:tc>
          <w:tcPr>
            <w:tcW w:w="6221" w:type="dxa"/>
            <w:tcBorders>
              <w:top w:val="single" w:sz="4" w:space="0" w:color="auto"/>
              <w:left w:val="nil"/>
              <w:bottom w:val="single" w:sz="4" w:space="0" w:color="auto"/>
              <w:right w:val="single" w:sz="4" w:space="0" w:color="auto"/>
            </w:tcBorders>
            <w:hideMark/>
          </w:tcPr>
          <w:p w:rsidR="00857806" w:rsidRPr="00857806" w:rsidRDefault="00857806" w:rsidP="00857806">
            <w:pPr>
              <w:ind w:firstLine="0"/>
              <w:rPr>
                <w:sz w:val="24"/>
              </w:rPr>
            </w:pPr>
            <w:r w:rsidRPr="00857806">
              <w:rPr>
                <w:sz w:val="24"/>
              </w:rPr>
              <w:t>Перевозка грузов автомобилями-самосвалами грузоподъемностью 10 т, работающих вне карьера, на расстояние: до 10 км I класс груза</w:t>
            </w:r>
          </w:p>
        </w:tc>
        <w:tc>
          <w:tcPr>
            <w:tcW w:w="1530" w:type="dxa"/>
            <w:tcBorders>
              <w:top w:val="single" w:sz="4" w:space="0" w:color="auto"/>
              <w:left w:val="nil"/>
              <w:bottom w:val="single" w:sz="4" w:space="0" w:color="auto"/>
              <w:right w:val="single" w:sz="4" w:space="0" w:color="auto"/>
            </w:tcBorders>
            <w:hideMark/>
          </w:tcPr>
          <w:p w:rsidR="00857806" w:rsidRPr="00857806" w:rsidRDefault="00857806" w:rsidP="00857806">
            <w:pPr>
              <w:rPr>
                <w:sz w:val="24"/>
              </w:rPr>
            </w:pPr>
            <w:r w:rsidRPr="00857806">
              <w:rPr>
                <w:sz w:val="24"/>
              </w:rPr>
              <w:t xml:space="preserve"> т</w:t>
            </w:r>
          </w:p>
        </w:tc>
        <w:tc>
          <w:tcPr>
            <w:tcW w:w="992" w:type="dxa"/>
            <w:tcBorders>
              <w:top w:val="nil"/>
              <w:left w:val="nil"/>
              <w:bottom w:val="single" w:sz="4" w:space="0" w:color="auto"/>
              <w:right w:val="single" w:sz="4" w:space="0" w:color="auto"/>
            </w:tcBorders>
            <w:noWrap/>
            <w:hideMark/>
          </w:tcPr>
          <w:p w:rsidR="00857806" w:rsidRPr="00857806" w:rsidRDefault="00857806" w:rsidP="00857806">
            <w:pPr>
              <w:jc w:val="center"/>
              <w:rPr>
                <w:sz w:val="24"/>
              </w:rPr>
            </w:pPr>
            <w:r w:rsidRPr="00857806">
              <w:rPr>
                <w:sz w:val="24"/>
              </w:rPr>
              <w:t>1</w:t>
            </w:r>
          </w:p>
        </w:tc>
      </w:tr>
      <w:tr w:rsidR="00857806" w:rsidRPr="00857806" w:rsidTr="00857806">
        <w:trPr>
          <w:trHeight w:val="279"/>
        </w:trPr>
        <w:tc>
          <w:tcPr>
            <w:tcW w:w="754" w:type="dxa"/>
            <w:tcBorders>
              <w:top w:val="nil"/>
              <w:left w:val="single" w:sz="4" w:space="0" w:color="auto"/>
              <w:bottom w:val="single" w:sz="4" w:space="0" w:color="auto"/>
              <w:right w:val="single" w:sz="4" w:space="0" w:color="auto"/>
            </w:tcBorders>
            <w:noWrap/>
            <w:hideMark/>
          </w:tcPr>
          <w:p w:rsidR="00857806" w:rsidRPr="00857806" w:rsidRDefault="00857806" w:rsidP="00857806">
            <w:pPr>
              <w:ind w:firstLine="0"/>
              <w:rPr>
                <w:sz w:val="24"/>
              </w:rPr>
            </w:pPr>
            <w:r w:rsidRPr="00857806">
              <w:rPr>
                <w:sz w:val="24"/>
              </w:rPr>
              <w:t>4</w:t>
            </w:r>
          </w:p>
        </w:tc>
        <w:tc>
          <w:tcPr>
            <w:tcW w:w="6221" w:type="dxa"/>
            <w:tcBorders>
              <w:top w:val="single" w:sz="4" w:space="0" w:color="auto"/>
              <w:left w:val="nil"/>
              <w:bottom w:val="single" w:sz="4" w:space="0" w:color="auto"/>
              <w:right w:val="single" w:sz="4" w:space="0" w:color="auto"/>
            </w:tcBorders>
          </w:tcPr>
          <w:p w:rsidR="00857806" w:rsidRPr="00857806" w:rsidRDefault="00857806" w:rsidP="00857806">
            <w:pPr>
              <w:ind w:firstLine="0"/>
              <w:rPr>
                <w:sz w:val="24"/>
              </w:rPr>
            </w:pPr>
            <w:r w:rsidRPr="00857806">
              <w:rPr>
                <w:sz w:val="24"/>
              </w:rPr>
              <w:t>Утилизация</w:t>
            </w:r>
          </w:p>
          <w:p w:rsidR="00857806" w:rsidRPr="00857806" w:rsidRDefault="00857806" w:rsidP="00857806">
            <w:pPr>
              <w:ind w:firstLine="0"/>
              <w:rPr>
                <w:sz w:val="24"/>
              </w:rPr>
            </w:pPr>
          </w:p>
        </w:tc>
        <w:tc>
          <w:tcPr>
            <w:tcW w:w="1530" w:type="dxa"/>
            <w:tcBorders>
              <w:top w:val="single" w:sz="4" w:space="0" w:color="auto"/>
              <w:left w:val="nil"/>
              <w:bottom w:val="single" w:sz="4" w:space="0" w:color="auto"/>
              <w:right w:val="single" w:sz="4" w:space="0" w:color="auto"/>
            </w:tcBorders>
            <w:hideMark/>
          </w:tcPr>
          <w:p w:rsidR="00857806" w:rsidRPr="00857806" w:rsidRDefault="00857806" w:rsidP="00857806">
            <w:pPr>
              <w:rPr>
                <w:sz w:val="24"/>
              </w:rPr>
            </w:pPr>
            <w:r w:rsidRPr="00857806">
              <w:rPr>
                <w:sz w:val="24"/>
              </w:rPr>
              <w:t>м</w:t>
            </w:r>
            <w:r w:rsidRPr="00857806">
              <w:rPr>
                <w:sz w:val="24"/>
                <w:vertAlign w:val="superscript"/>
              </w:rPr>
              <w:t>3</w:t>
            </w:r>
          </w:p>
        </w:tc>
        <w:tc>
          <w:tcPr>
            <w:tcW w:w="992" w:type="dxa"/>
            <w:tcBorders>
              <w:top w:val="nil"/>
              <w:left w:val="nil"/>
              <w:bottom w:val="single" w:sz="4" w:space="0" w:color="auto"/>
              <w:right w:val="single" w:sz="4" w:space="0" w:color="auto"/>
            </w:tcBorders>
            <w:noWrap/>
            <w:hideMark/>
          </w:tcPr>
          <w:p w:rsidR="00857806" w:rsidRPr="00857806" w:rsidRDefault="00857806" w:rsidP="00857806">
            <w:pPr>
              <w:jc w:val="center"/>
              <w:rPr>
                <w:sz w:val="24"/>
              </w:rPr>
            </w:pPr>
            <w:r w:rsidRPr="00857806">
              <w:rPr>
                <w:sz w:val="24"/>
              </w:rPr>
              <w:t>1</w:t>
            </w:r>
          </w:p>
        </w:tc>
      </w:tr>
      <w:tr w:rsidR="00857806" w:rsidRPr="00857806" w:rsidTr="00857806">
        <w:trPr>
          <w:trHeight w:val="279"/>
        </w:trPr>
        <w:tc>
          <w:tcPr>
            <w:tcW w:w="754" w:type="dxa"/>
            <w:tcBorders>
              <w:top w:val="nil"/>
              <w:left w:val="single" w:sz="4" w:space="0" w:color="auto"/>
              <w:bottom w:val="single" w:sz="4" w:space="0" w:color="auto"/>
              <w:right w:val="single" w:sz="4" w:space="0" w:color="auto"/>
            </w:tcBorders>
            <w:noWrap/>
          </w:tcPr>
          <w:p w:rsidR="00857806" w:rsidRPr="00857806" w:rsidRDefault="00857806" w:rsidP="00857806">
            <w:pPr>
              <w:ind w:firstLine="0"/>
              <w:rPr>
                <w:sz w:val="24"/>
              </w:rPr>
            </w:pPr>
            <w:r w:rsidRPr="00857806">
              <w:rPr>
                <w:sz w:val="24"/>
              </w:rPr>
              <w:t>5</w:t>
            </w:r>
          </w:p>
        </w:tc>
        <w:tc>
          <w:tcPr>
            <w:tcW w:w="6221" w:type="dxa"/>
            <w:tcBorders>
              <w:top w:val="single" w:sz="4" w:space="0" w:color="auto"/>
              <w:left w:val="nil"/>
              <w:bottom w:val="single" w:sz="4" w:space="0" w:color="auto"/>
              <w:right w:val="single" w:sz="4" w:space="0" w:color="auto"/>
            </w:tcBorders>
          </w:tcPr>
          <w:p w:rsidR="00857806" w:rsidRPr="00857806" w:rsidRDefault="00857806" w:rsidP="00857806">
            <w:pPr>
              <w:ind w:firstLine="0"/>
              <w:rPr>
                <w:sz w:val="24"/>
              </w:rPr>
            </w:pPr>
            <w:r w:rsidRPr="00857806">
              <w:rPr>
                <w:sz w:val="24"/>
              </w:rPr>
              <w:t>Заявочный ремонт контроллера типа КДУ на светофорном объекте</w:t>
            </w:r>
          </w:p>
        </w:tc>
        <w:tc>
          <w:tcPr>
            <w:tcW w:w="1530" w:type="dxa"/>
            <w:tcBorders>
              <w:top w:val="single" w:sz="4" w:space="0" w:color="auto"/>
              <w:left w:val="nil"/>
              <w:bottom w:val="single" w:sz="4" w:space="0" w:color="auto"/>
              <w:right w:val="single" w:sz="4" w:space="0" w:color="auto"/>
            </w:tcBorders>
          </w:tcPr>
          <w:p w:rsidR="00857806" w:rsidRPr="00857806" w:rsidRDefault="00857806" w:rsidP="00857806">
            <w:pPr>
              <w:ind w:firstLine="0"/>
              <w:rPr>
                <w:sz w:val="24"/>
              </w:rPr>
            </w:pPr>
            <w:r w:rsidRPr="00857806">
              <w:rPr>
                <w:sz w:val="24"/>
              </w:rPr>
              <w:t>контроллер</w:t>
            </w:r>
          </w:p>
        </w:tc>
        <w:tc>
          <w:tcPr>
            <w:tcW w:w="992" w:type="dxa"/>
            <w:tcBorders>
              <w:top w:val="nil"/>
              <w:left w:val="nil"/>
              <w:bottom w:val="single" w:sz="4" w:space="0" w:color="auto"/>
              <w:right w:val="single" w:sz="4" w:space="0" w:color="auto"/>
            </w:tcBorders>
            <w:noWrap/>
          </w:tcPr>
          <w:p w:rsidR="00857806" w:rsidRPr="00857806" w:rsidRDefault="00857806" w:rsidP="00857806">
            <w:pPr>
              <w:jc w:val="center"/>
              <w:rPr>
                <w:sz w:val="24"/>
              </w:rPr>
            </w:pPr>
            <w:r w:rsidRPr="00857806">
              <w:rPr>
                <w:sz w:val="24"/>
              </w:rPr>
              <w:t>1</w:t>
            </w:r>
          </w:p>
        </w:tc>
      </w:tr>
      <w:tr w:rsidR="00857806" w:rsidRPr="00857806" w:rsidTr="00857806">
        <w:trPr>
          <w:trHeight w:val="279"/>
        </w:trPr>
        <w:tc>
          <w:tcPr>
            <w:tcW w:w="754" w:type="dxa"/>
            <w:tcBorders>
              <w:top w:val="nil"/>
              <w:left w:val="single" w:sz="4" w:space="0" w:color="auto"/>
              <w:bottom w:val="single" w:sz="4" w:space="0" w:color="auto"/>
              <w:right w:val="single" w:sz="4" w:space="0" w:color="auto"/>
            </w:tcBorders>
            <w:noWrap/>
          </w:tcPr>
          <w:p w:rsidR="00857806" w:rsidRPr="00857806" w:rsidRDefault="00857806" w:rsidP="00857806">
            <w:pPr>
              <w:ind w:firstLine="0"/>
              <w:rPr>
                <w:sz w:val="24"/>
              </w:rPr>
            </w:pPr>
            <w:r w:rsidRPr="00857806">
              <w:rPr>
                <w:sz w:val="24"/>
              </w:rPr>
              <w:t>6</w:t>
            </w:r>
          </w:p>
        </w:tc>
        <w:tc>
          <w:tcPr>
            <w:tcW w:w="6221" w:type="dxa"/>
            <w:tcBorders>
              <w:top w:val="single" w:sz="4" w:space="0" w:color="auto"/>
              <w:left w:val="nil"/>
              <w:bottom w:val="single" w:sz="4" w:space="0" w:color="auto"/>
              <w:right w:val="single" w:sz="4" w:space="0" w:color="auto"/>
            </w:tcBorders>
          </w:tcPr>
          <w:p w:rsidR="00857806" w:rsidRPr="00857806" w:rsidRDefault="00857806" w:rsidP="00857806">
            <w:pPr>
              <w:ind w:firstLine="0"/>
              <w:rPr>
                <w:sz w:val="24"/>
              </w:rPr>
            </w:pPr>
            <w:r w:rsidRPr="00857806">
              <w:rPr>
                <w:sz w:val="24"/>
              </w:rPr>
              <w:t>Ремонт транспортного светофора на объекте</w:t>
            </w:r>
          </w:p>
        </w:tc>
        <w:tc>
          <w:tcPr>
            <w:tcW w:w="1530" w:type="dxa"/>
            <w:tcBorders>
              <w:top w:val="single" w:sz="4" w:space="0" w:color="auto"/>
              <w:left w:val="nil"/>
              <w:bottom w:val="single" w:sz="4" w:space="0" w:color="auto"/>
              <w:right w:val="single" w:sz="4" w:space="0" w:color="auto"/>
            </w:tcBorders>
          </w:tcPr>
          <w:p w:rsidR="00857806" w:rsidRPr="00857806" w:rsidRDefault="00857806" w:rsidP="00857806">
            <w:pPr>
              <w:ind w:firstLine="0"/>
              <w:rPr>
                <w:sz w:val="24"/>
              </w:rPr>
            </w:pPr>
            <w:r w:rsidRPr="00857806">
              <w:rPr>
                <w:sz w:val="24"/>
              </w:rPr>
              <w:t>светофор</w:t>
            </w:r>
          </w:p>
        </w:tc>
        <w:tc>
          <w:tcPr>
            <w:tcW w:w="992" w:type="dxa"/>
            <w:tcBorders>
              <w:top w:val="nil"/>
              <w:left w:val="nil"/>
              <w:bottom w:val="single" w:sz="4" w:space="0" w:color="auto"/>
              <w:right w:val="single" w:sz="4" w:space="0" w:color="auto"/>
            </w:tcBorders>
            <w:noWrap/>
          </w:tcPr>
          <w:p w:rsidR="00857806" w:rsidRPr="00857806" w:rsidRDefault="00857806" w:rsidP="00857806">
            <w:pPr>
              <w:jc w:val="center"/>
              <w:rPr>
                <w:sz w:val="24"/>
              </w:rPr>
            </w:pPr>
            <w:r w:rsidRPr="00857806">
              <w:rPr>
                <w:sz w:val="24"/>
              </w:rPr>
              <w:t>1</w:t>
            </w:r>
          </w:p>
        </w:tc>
      </w:tr>
      <w:tr w:rsidR="00857806" w:rsidRPr="00857806" w:rsidTr="00857806">
        <w:trPr>
          <w:trHeight w:val="279"/>
        </w:trPr>
        <w:tc>
          <w:tcPr>
            <w:tcW w:w="754" w:type="dxa"/>
            <w:tcBorders>
              <w:top w:val="nil"/>
              <w:left w:val="single" w:sz="4" w:space="0" w:color="auto"/>
              <w:bottom w:val="single" w:sz="4" w:space="0" w:color="auto"/>
              <w:right w:val="single" w:sz="4" w:space="0" w:color="auto"/>
            </w:tcBorders>
            <w:noWrap/>
          </w:tcPr>
          <w:p w:rsidR="00857806" w:rsidRPr="00857806" w:rsidRDefault="00857806" w:rsidP="00857806">
            <w:pPr>
              <w:ind w:firstLine="0"/>
              <w:rPr>
                <w:sz w:val="24"/>
              </w:rPr>
            </w:pPr>
            <w:r w:rsidRPr="00857806">
              <w:rPr>
                <w:sz w:val="24"/>
              </w:rPr>
              <w:t>7</w:t>
            </w:r>
          </w:p>
        </w:tc>
        <w:tc>
          <w:tcPr>
            <w:tcW w:w="6221" w:type="dxa"/>
            <w:tcBorders>
              <w:top w:val="single" w:sz="4" w:space="0" w:color="auto"/>
              <w:left w:val="nil"/>
              <w:bottom w:val="single" w:sz="4" w:space="0" w:color="auto"/>
              <w:right w:val="single" w:sz="4" w:space="0" w:color="auto"/>
            </w:tcBorders>
          </w:tcPr>
          <w:p w:rsidR="00857806" w:rsidRPr="00857806" w:rsidRDefault="00857806" w:rsidP="00857806">
            <w:pPr>
              <w:ind w:firstLine="0"/>
              <w:rPr>
                <w:sz w:val="24"/>
              </w:rPr>
            </w:pPr>
            <w:r w:rsidRPr="00857806">
              <w:rPr>
                <w:sz w:val="24"/>
              </w:rPr>
              <w:t>(Монтаж) Табло с количеством сигналов: до 5</w:t>
            </w:r>
          </w:p>
        </w:tc>
        <w:tc>
          <w:tcPr>
            <w:tcW w:w="1530" w:type="dxa"/>
            <w:tcBorders>
              <w:top w:val="single" w:sz="4" w:space="0" w:color="auto"/>
              <w:left w:val="nil"/>
              <w:bottom w:val="single" w:sz="4" w:space="0" w:color="auto"/>
              <w:right w:val="single" w:sz="4" w:space="0" w:color="auto"/>
            </w:tcBorders>
          </w:tcPr>
          <w:p w:rsidR="00857806" w:rsidRPr="00857806" w:rsidRDefault="00857806" w:rsidP="00857806">
            <w:pPr>
              <w:rPr>
                <w:sz w:val="24"/>
              </w:rPr>
            </w:pPr>
            <w:proofErr w:type="spellStart"/>
            <w:proofErr w:type="gramStart"/>
            <w:r w:rsidRPr="00857806">
              <w:rPr>
                <w:sz w:val="24"/>
              </w:rPr>
              <w:t>шт</w:t>
            </w:r>
            <w:proofErr w:type="spellEnd"/>
            <w:proofErr w:type="gramEnd"/>
          </w:p>
        </w:tc>
        <w:tc>
          <w:tcPr>
            <w:tcW w:w="992" w:type="dxa"/>
            <w:tcBorders>
              <w:top w:val="nil"/>
              <w:left w:val="nil"/>
              <w:bottom w:val="single" w:sz="4" w:space="0" w:color="auto"/>
              <w:right w:val="single" w:sz="4" w:space="0" w:color="auto"/>
            </w:tcBorders>
            <w:noWrap/>
          </w:tcPr>
          <w:p w:rsidR="00857806" w:rsidRPr="00857806" w:rsidRDefault="00857806" w:rsidP="00857806">
            <w:pPr>
              <w:jc w:val="center"/>
              <w:rPr>
                <w:sz w:val="24"/>
              </w:rPr>
            </w:pPr>
            <w:r w:rsidRPr="00857806">
              <w:rPr>
                <w:sz w:val="24"/>
              </w:rPr>
              <w:t>1</w:t>
            </w:r>
          </w:p>
        </w:tc>
      </w:tr>
      <w:tr w:rsidR="00857806" w:rsidRPr="00857806" w:rsidTr="00857806">
        <w:trPr>
          <w:trHeight w:val="279"/>
        </w:trPr>
        <w:tc>
          <w:tcPr>
            <w:tcW w:w="754" w:type="dxa"/>
            <w:tcBorders>
              <w:top w:val="nil"/>
              <w:left w:val="single" w:sz="4" w:space="0" w:color="auto"/>
              <w:bottom w:val="single" w:sz="4" w:space="0" w:color="auto"/>
              <w:right w:val="single" w:sz="4" w:space="0" w:color="auto"/>
            </w:tcBorders>
            <w:noWrap/>
          </w:tcPr>
          <w:p w:rsidR="00857806" w:rsidRPr="00857806" w:rsidRDefault="00857806" w:rsidP="00857806">
            <w:pPr>
              <w:ind w:firstLine="0"/>
              <w:rPr>
                <w:sz w:val="24"/>
              </w:rPr>
            </w:pPr>
            <w:r w:rsidRPr="00857806">
              <w:rPr>
                <w:sz w:val="24"/>
              </w:rPr>
              <w:t>8</w:t>
            </w:r>
          </w:p>
        </w:tc>
        <w:tc>
          <w:tcPr>
            <w:tcW w:w="6221" w:type="dxa"/>
            <w:tcBorders>
              <w:top w:val="single" w:sz="4" w:space="0" w:color="auto"/>
              <w:left w:val="nil"/>
              <w:bottom w:val="single" w:sz="4" w:space="0" w:color="auto"/>
              <w:right w:val="single" w:sz="4" w:space="0" w:color="auto"/>
            </w:tcBorders>
          </w:tcPr>
          <w:p w:rsidR="00857806" w:rsidRPr="00857806" w:rsidRDefault="00857806" w:rsidP="00857806">
            <w:pPr>
              <w:ind w:firstLine="0"/>
              <w:rPr>
                <w:sz w:val="24"/>
              </w:rPr>
            </w:pPr>
            <w:r w:rsidRPr="00857806">
              <w:rPr>
                <w:sz w:val="24"/>
              </w:rPr>
              <w:t>(Демонтаж) Табло с количеством сигналов: до 5</w:t>
            </w:r>
          </w:p>
        </w:tc>
        <w:tc>
          <w:tcPr>
            <w:tcW w:w="1530" w:type="dxa"/>
            <w:tcBorders>
              <w:top w:val="single" w:sz="4" w:space="0" w:color="auto"/>
              <w:left w:val="nil"/>
              <w:bottom w:val="single" w:sz="4" w:space="0" w:color="auto"/>
              <w:right w:val="single" w:sz="4" w:space="0" w:color="auto"/>
            </w:tcBorders>
          </w:tcPr>
          <w:p w:rsidR="00857806" w:rsidRPr="00857806" w:rsidRDefault="00857806" w:rsidP="00857806">
            <w:pPr>
              <w:rPr>
                <w:sz w:val="24"/>
              </w:rPr>
            </w:pPr>
            <w:proofErr w:type="spellStart"/>
            <w:proofErr w:type="gramStart"/>
            <w:r w:rsidRPr="00857806">
              <w:rPr>
                <w:sz w:val="24"/>
              </w:rPr>
              <w:t>шт</w:t>
            </w:r>
            <w:proofErr w:type="spellEnd"/>
            <w:proofErr w:type="gramEnd"/>
          </w:p>
        </w:tc>
        <w:tc>
          <w:tcPr>
            <w:tcW w:w="992" w:type="dxa"/>
            <w:tcBorders>
              <w:top w:val="nil"/>
              <w:left w:val="nil"/>
              <w:bottom w:val="single" w:sz="4" w:space="0" w:color="auto"/>
              <w:right w:val="single" w:sz="4" w:space="0" w:color="auto"/>
            </w:tcBorders>
            <w:noWrap/>
          </w:tcPr>
          <w:p w:rsidR="00857806" w:rsidRPr="00857806" w:rsidRDefault="00857806" w:rsidP="00857806">
            <w:pPr>
              <w:jc w:val="center"/>
              <w:rPr>
                <w:sz w:val="24"/>
              </w:rPr>
            </w:pPr>
            <w:r w:rsidRPr="00857806">
              <w:rPr>
                <w:sz w:val="24"/>
              </w:rPr>
              <w:t>1</w:t>
            </w:r>
          </w:p>
        </w:tc>
      </w:tr>
      <w:tr w:rsidR="00857806" w:rsidRPr="00857806" w:rsidTr="00857806">
        <w:trPr>
          <w:trHeight w:val="279"/>
        </w:trPr>
        <w:tc>
          <w:tcPr>
            <w:tcW w:w="754" w:type="dxa"/>
            <w:tcBorders>
              <w:top w:val="nil"/>
              <w:left w:val="single" w:sz="4" w:space="0" w:color="auto"/>
              <w:bottom w:val="single" w:sz="4" w:space="0" w:color="auto"/>
              <w:right w:val="single" w:sz="4" w:space="0" w:color="auto"/>
            </w:tcBorders>
            <w:noWrap/>
          </w:tcPr>
          <w:p w:rsidR="00857806" w:rsidRPr="00857806" w:rsidRDefault="00857806" w:rsidP="00857806">
            <w:pPr>
              <w:ind w:firstLine="0"/>
              <w:rPr>
                <w:sz w:val="24"/>
              </w:rPr>
            </w:pPr>
            <w:r w:rsidRPr="00857806">
              <w:rPr>
                <w:sz w:val="24"/>
              </w:rPr>
              <w:t>9</w:t>
            </w:r>
          </w:p>
        </w:tc>
        <w:tc>
          <w:tcPr>
            <w:tcW w:w="6221" w:type="dxa"/>
            <w:tcBorders>
              <w:top w:val="single" w:sz="4" w:space="0" w:color="auto"/>
              <w:left w:val="nil"/>
              <w:bottom w:val="single" w:sz="4" w:space="0" w:color="auto"/>
              <w:right w:val="single" w:sz="4" w:space="0" w:color="auto"/>
            </w:tcBorders>
          </w:tcPr>
          <w:p w:rsidR="00857806" w:rsidRPr="00857806" w:rsidRDefault="00857806" w:rsidP="00857806">
            <w:pPr>
              <w:ind w:firstLine="0"/>
              <w:rPr>
                <w:sz w:val="24"/>
              </w:rPr>
            </w:pPr>
            <w:r w:rsidRPr="00857806">
              <w:rPr>
                <w:sz w:val="24"/>
              </w:rPr>
              <w:t>Техническое обслуживание ТВП (табло вызова пешехода)</w:t>
            </w:r>
          </w:p>
        </w:tc>
        <w:tc>
          <w:tcPr>
            <w:tcW w:w="1530" w:type="dxa"/>
            <w:tcBorders>
              <w:top w:val="single" w:sz="4" w:space="0" w:color="auto"/>
              <w:left w:val="nil"/>
              <w:bottom w:val="single" w:sz="4" w:space="0" w:color="auto"/>
              <w:right w:val="single" w:sz="4" w:space="0" w:color="auto"/>
            </w:tcBorders>
          </w:tcPr>
          <w:p w:rsidR="00857806" w:rsidRPr="00857806" w:rsidRDefault="00857806" w:rsidP="00857806">
            <w:pPr>
              <w:rPr>
                <w:sz w:val="24"/>
              </w:rPr>
            </w:pPr>
            <w:r w:rsidRPr="00857806">
              <w:rPr>
                <w:sz w:val="24"/>
              </w:rPr>
              <w:t>ТВП</w:t>
            </w:r>
          </w:p>
        </w:tc>
        <w:tc>
          <w:tcPr>
            <w:tcW w:w="992" w:type="dxa"/>
            <w:tcBorders>
              <w:top w:val="nil"/>
              <w:left w:val="nil"/>
              <w:bottom w:val="single" w:sz="4" w:space="0" w:color="auto"/>
              <w:right w:val="single" w:sz="4" w:space="0" w:color="auto"/>
            </w:tcBorders>
            <w:noWrap/>
          </w:tcPr>
          <w:p w:rsidR="00857806" w:rsidRPr="00857806" w:rsidRDefault="00857806" w:rsidP="00857806">
            <w:pPr>
              <w:jc w:val="center"/>
              <w:rPr>
                <w:sz w:val="24"/>
              </w:rPr>
            </w:pPr>
            <w:r w:rsidRPr="00857806">
              <w:rPr>
                <w:sz w:val="24"/>
              </w:rPr>
              <w:t>1</w:t>
            </w:r>
          </w:p>
        </w:tc>
      </w:tr>
      <w:tr w:rsidR="00857806" w:rsidRPr="00857806" w:rsidTr="00857806">
        <w:trPr>
          <w:trHeight w:val="279"/>
        </w:trPr>
        <w:tc>
          <w:tcPr>
            <w:tcW w:w="754" w:type="dxa"/>
            <w:tcBorders>
              <w:top w:val="nil"/>
              <w:left w:val="single" w:sz="4" w:space="0" w:color="auto"/>
              <w:bottom w:val="single" w:sz="4" w:space="0" w:color="auto"/>
              <w:right w:val="single" w:sz="4" w:space="0" w:color="auto"/>
            </w:tcBorders>
            <w:noWrap/>
          </w:tcPr>
          <w:p w:rsidR="00857806" w:rsidRPr="00857806" w:rsidRDefault="00857806" w:rsidP="00857806">
            <w:pPr>
              <w:ind w:firstLine="0"/>
              <w:rPr>
                <w:sz w:val="24"/>
              </w:rPr>
            </w:pPr>
            <w:r w:rsidRPr="00857806">
              <w:rPr>
                <w:sz w:val="24"/>
              </w:rPr>
              <w:t>10</w:t>
            </w:r>
          </w:p>
        </w:tc>
        <w:tc>
          <w:tcPr>
            <w:tcW w:w="6221" w:type="dxa"/>
            <w:tcBorders>
              <w:top w:val="single" w:sz="4" w:space="0" w:color="auto"/>
              <w:left w:val="nil"/>
              <w:bottom w:val="single" w:sz="4" w:space="0" w:color="auto"/>
              <w:right w:val="single" w:sz="4" w:space="0" w:color="auto"/>
            </w:tcBorders>
          </w:tcPr>
          <w:p w:rsidR="00857806" w:rsidRPr="00857806" w:rsidRDefault="00857806" w:rsidP="00857806">
            <w:pPr>
              <w:ind w:firstLine="0"/>
              <w:rPr>
                <w:sz w:val="24"/>
              </w:rPr>
            </w:pPr>
            <w:r w:rsidRPr="00857806">
              <w:rPr>
                <w:sz w:val="24"/>
              </w:rPr>
              <w:t>Месячное обслуживание светофорных объектов</w:t>
            </w:r>
          </w:p>
        </w:tc>
        <w:tc>
          <w:tcPr>
            <w:tcW w:w="1530" w:type="dxa"/>
            <w:tcBorders>
              <w:top w:val="single" w:sz="4" w:space="0" w:color="auto"/>
              <w:left w:val="nil"/>
              <w:bottom w:val="single" w:sz="4" w:space="0" w:color="auto"/>
              <w:right w:val="single" w:sz="4" w:space="0" w:color="auto"/>
            </w:tcBorders>
          </w:tcPr>
          <w:p w:rsidR="00857806" w:rsidRPr="00857806" w:rsidRDefault="00857806" w:rsidP="00857806">
            <w:pPr>
              <w:ind w:firstLine="0"/>
              <w:rPr>
                <w:sz w:val="24"/>
              </w:rPr>
            </w:pPr>
            <w:r w:rsidRPr="00857806">
              <w:rPr>
                <w:sz w:val="24"/>
              </w:rPr>
              <w:t>объект</w:t>
            </w:r>
          </w:p>
        </w:tc>
        <w:tc>
          <w:tcPr>
            <w:tcW w:w="992" w:type="dxa"/>
            <w:tcBorders>
              <w:top w:val="nil"/>
              <w:left w:val="nil"/>
              <w:bottom w:val="single" w:sz="4" w:space="0" w:color="auto"/>
              <w:right w:val="single" w:sz="4" w:space="0" w:color="auto"/>
            </w:tcBorders>
            <w:noWrap/>
          </w:tcPr>
          <w:p w:rsidR="00857806" w:rsidRPr="00857806" w:rsidRDefault="00857806" w:rsidP="00857806">
            <w:pPr>
              <w:jc w:val="center"/>
              <w:rPr>
                <w:sz w:val="24"/>
              </w:rPr>
            </w:pPr>
            <w:r w:rsidRPr="00857806">
              <w:rPr>
                <w:sz w:val="24"/>
              </w:rPr>
              <w:t>1</w:t>
            </w:r>
          </w:p>
        </w:tc>
      </w:tr>
      <w:tr w:rsidR="00857806" w:rsidRPr="00857806" w:rsidTr="00857806">
        <w:trPr>
          <w:trHeight w:val="279"/>
        </w:trPr>
        <w:tc>
          <w:tcPr>
            <w:tcW w:w="754" w:type="dxa"/>
            <w:tcBorders>
              <w:top w:val="nil"/>
              <w:left w:val="single" w:sz="4" w:space="0" w:color="auto"/>
              <w:bottom w:val="single" w:sz="4" w:space="0" w:color="auto"/>
              <w:right w:val="single" w:sz="4" w:space="0" w:color="auto"/>
            </w:tcBorders>
            <w:noWrap/>
          </w:tcPr>
          <w:p w:rsidR="00857806" w:rsidRPr="00857806" w:rsidRDefault="00857806" w:rsidP="00857806">
            <w:pPr>
              <w:ind w:firstLine="0"/>
              <w:rPr>
                <w:sz w:val="24"/>
              </w:rPr>
            </w:pPr>
            <w:r w:rsidRPr="00857806">
              <w:rPr>
                <w:sz w:val="24"/>
              </w:rPr>
              <w:t>11</w:t>
            </w:r>
          </w:p>
        </w:tc>
        <w:tc>
          <w:tcPr>
            <w:tcW w:w="6221" w:type="dxa"/>
            <w:tcBorders>
              <w:top w:val="single" w:sz="4" w:space="0" w:color="auto"/>
              <w:left w:val="nil"/>
              <w:bottom w:val="single" w:sz="4" w:space="0" w:color="auto"/>
              <w:right w:val="single" w:sz="4" w:space="0" w:color="auto"/>
            </w:tcBorders>
          </w:tcPr>
          <w:p w:rsidR="00857806" w:rsidRPr="00857806" w:rsidRDefault="00857806" w:rsidP="00857806">
            <w:pPr>
              <w:ind w:firstLine="0"/>
              <w:rPr>
                <w:sz w:val="24"/>
              </w:rPr>
            </w:pPr>
            <w:r w:rsidRPr="00857806">
              <w:rPr>
                <w:sz w:val="24"/>
              </w:rPr>
              <w:t>Наладка контроллера КДУ на светофорном объекте</w:t>
            </w:r>
          </w:p>
        </w:tc>
        <w:tc>
          <w:tcPr>
            <w:tcW w:w="1530" w:type="dxa"/>
            <w:tcBorders>
              <w:top w:val="single" w:sz="4" w:space="0" w:color="auto"/>
              <w:left w:val="nil"/>
              <w:bottom w:val="single" w:sz="4" w:space="0" w:color="auto"/>
              <w:right w:val="single" w:sz="4" w:space="0" w:color="auto"/>
            </w:tcBorders>
          </w:tcPr>
          <w:p w:rsidR="00857806" w:rsidRPr="00857806" w:rsidRDefault="00857806" w:rsidP="00857806">
            <w:pPr>
              <w:ind w:firstLine="0"/>
              <w:rPr>
                <w:sz w:val="24"/>
              </w:rPr>
            </w:pPr>
            <w:r w:rsidRPr="00857806">
              <w:rPr>
                <w:sz w:val="24"/>
              </w:rPr>
              <w:t>контроллер</w:t>
            </w:r>
          </w:p>
        </w:tc>
        <w:tc>
          <w:tcPr>
            <w:tcW w:w="992" w:type="dxa"/>
            <w:tcBorders>
              <w:top w:val="nil"/>
              <w:left w:val="nil"/>
              <w:bottom w:val="single" w:sz="4" w:space="0" w:color="auto"/>
              <w:right w:val="single" w:sz="4" w:space="0" w:color="auto"/>
            </w:tcBorders>
            <w:noWrap/>
          </w:tcPr>
          <w:p w:rsidR="00857806" w:rsidRPr="00857806" w:rsidRDefault="00857806" w:rsidP="00857806">
            <w:pPr>
              <w:jc w:val="center"/>
              <w:rPr>
                <w:sz w:val="24"/>
              </w:rPr>
            </w:pPr>
            <w:r w:rsidRPr="00857806">
              <w:rPr>
                <w:sz w:val="24"/>
              </w:rPr>
              <w:t>1</w:t>
            </w:r>
          </w:p>
        </w:tc>
      </w:tr>
      <w:tr w:rsidR="00857806" w:rsidRPr="00857806" w:rsidTr="00857806">
        <w:trPr>
          <w:trHeight w:val="279"/>
        </w:trPr>
        <w:tc>
          <w:tcPr>
            <w:tcW w:w="754" w:type="dxa"/>
            <w:tcBorders>
              <w:top w:val="nil"/>
              <w:left w:val="single" w:sz="4" w:space="0" w:color="auto"/>
              <w:bottom w:val="single" w:sz="4" w:space="0" w:color="auto"/>
              <w:right w:val="single" w:sz="4" w:space="0" w:color="auto"/>
            </w:tcBorders>
            <w:noWrap/>
          </w:tcPr>
          <w:p w:rsidR="00857806" w:rsidRPr="00857806" w:rsidRDefault="00857806" w:rsidP="00857806">
            <w:pPr>
              <w:ind w:firstLine="0"/>
              <w:rPr>
                <w:sz w:val="24"/>
              </w:rPr>
            </w:pPr>
            <w:r w:rsidRPr="00857806">
              <w:rPr>
                <w:sz w:val="24"/>
              </w:rPr>
              <w:t>12</w:t>
            </w:r>
          </w:p>
        </w:tc>
        <w:tc>
          <w:tcPr>
            <w:tcW w:w="6221" w:type="dxa"/>
            <w:tcBorders>
              <w:top w:val="single" w:sz="4" w:space="0" w:color="auto"/>
              <w:left w:val="nil"/>
              <w:bottom w:val="single" w:sz="4" w:space="0" w:color="auto"/>
              <w:right w:val="single" w:sz="4" w:space="0" w:color="auto"/>
            </w:tcBorders>
          </w:tcPr>
          <w:p w:rsidR="00857806" w:rsidRPr="00857806" w:rsidRDefault="00857806" w:rsidP="00857806">
            <w:pPr>
              <w:ind w:firstLine="0"/>
              <w:rPr>
                <w:sz w:val="24"/>
              </w:rPr>
            </w:pPr>
            <w:r w:rsidRPr="00857806">
              <w:rPr>
                <w:sz w:val="24"/>
              </w:rPr>
              <w:t>Демонтаж контроллера КДУ</w:t>
            </w:r>
          </w:p>
        </w:tc>
        <w:tc>
          <w:tcPr>
            <w:tcW w:w="1530" w:type="dxa"/>
            <w:tcBorders>
              <w:top w:val="single" w:sz="4" w:space="0" w:color="auto"/>
              <w:left w:val="nil"/>
              <w:bottom w:val="single" w:sz="4" w:space="0" w:color="auto"/>
              <w:right w:val="single" w:sz="4" w:space="0" w:color="auto"/>
            </w:tcBorders>
          </w:tcPr>
          <w:p w:rsidR="00857806" w:rsidRPr="00857806" w:rsidRDefault="00857806" w:rsidP="00857806">
            <w:pPr>
              <w:ind w:firstLine="0"/>
              <w:rPr>
                <w:sz w:val="24"/>
              </w:rPr>
            </w:pPr>
            <w:r w:rsidRPr="00857806">
              <w:rPr>
                <w:sz w:val="24"/>
              </w:rPr>
              <w:t>контроллер</w:t>
            </w:r>
          </w:p>
        </w:tc>
        <w:tc>
          <w:tcPr>
            <w:tcW w:w="992" w:type="dxa"/>
            <w:tcBorders>
              <w:top w:val="nil"/>
              <w:left w:val="nil"/>
              <w:bottom w:val="single" w:sz="4" w:space="0" w:color="auto"/>
              <w:right w:val="single" w:sz="4" w:space="0" w:color="auto"/>
            </w:tcBorders>
            <w:noWrap/>
          </w:tcPr>
          <w:p w:rsidR="00857806" w:rsidRPr="00857806" w:rsidRDefault="00857806" w:rsidP="00857806">
            <w:pPr>
              <w:jc w:val="center"/>
              <w:rPr>
                <w:sz w:val="24"/>
              </w:rPr>
            </w:pPr>
            <w:r w:rsidRPr="00857806">
              <w:rPr>
                <w:sz w:val="24"/>
              </w:rPr>
              <w:t>1</w:t>
            </w:r>
          </w:p>
        </w:tc>
      </w:tr>
      <w:tr w:rsidR="00857806" w:rsidRPr="00857806" w:rsidTr="00857806">
        <w:trPr>
          <w:trHeight w:val="279"/>
        </w:trPr>
        <w:tc>
          <w:tcPr>
            <w:tcW w:w="754" w:type="dxa"/>
            <w:tcBorders>
              <w:top w:val="nil"/>
              <w:left w:val="single" w:sz="4" w:space="0" w:color="auto"/>
              <w:bottom w:val="single" w:sz="4" w:space="0" w:color="auto"/>
              <w:right w:val="single" w:sz="4" w:space="0" w:color="auto"/>
            </w:tcBorders>
            <w:noWrap/>
          </w:tcPr>
          <w:p w:rsidR="00857806" w:rsidRPr="00857806" w:rsidRDefault="00857806" w:rsidP="00857806">
            <w:pPr>
              <w:ind w:firstLine="0"/>
              <w:rPr>
                <w:sz w:val="24"/>
              </w:rPr>
            </w:pPr>
            <w:r w:rsidRPr="00857806">
              <w:rPr>
                <w:sz w:val="24"/>
              </w:rPr>
              <w:t xml:space="preserve">13 </w:t>
            </w:r>
          </w:p>
        </w:tc>
        <w:tc>
          <w:tcPr>
            <w:tcW w:w="6221" w:type="dxa"/>
            <w:tcBorders>
              <w:top w:val="single" w:sz="4" w:space="0" w:color="auto"/>
              <w:left w:val="nil"/>
              <w:bottom w:val="single" w:sz="4" w:space="0" w:color="auto"/>
              <w:right w:val="single" w:sz="4" w:space="0" w:color="auto"/>
            </w:tcBorders>
          </w:tcPr>
          <w:p w:rsidR="00857806" w:rsidRPr="00857806" w:rsidRDefault="00857806" w:rsidP="00857806">
            <w:pPr>
              <w:ind w:firstLine="0"/>
              <w:rPr>
                <w:sz w:val="24"/>
              </w:rPr>
            </w:pPr>
            <w:r w:rsidRPr="00857806">
              <w:rPr>
                <w:sz w:val="24"/>
              </w:rPr>
              <w:t>Монтаж контроллера КДУ</w:t>
            </w:r>
          </w:p>
        </w:tc>
        <w:tc>
          <w:tcPr>
            <w:tcW w:w="1530" w:type="dxa"/>
            <w:tcBorders>
              <w:top w:val="single" w:sz="4" w:space="0" w:color="auto"/>
              <w:left w:val="nil"/>
              <w:bottom w:val="single" w:sz="4" w:space="0" w:color="auto"/>
              <w:right w:val="single" w:sz="4" w:space="0" w:color="auto"/>
            </w:tcBorders>
          </w:tcPr>
          <w:p w:rsidR="00857806" w:rsidRPr="00857806" w:rsidRDefault="00857806" w:rsidP="00857806">
            <w:pPr>
              <w:ind w:firstLine="0"/>
              <w:rPr>
                <w:sz w:val="24"/>
              </w:rPr>
            </w:pPr>
            <w:r w:rsidRPr="00857806">
              <w:rPr>
                <w:sz w:val="24"/>
              </w:rPr>
              <w:t>контроллер</w:t>
            </w:r>
          </w:p>
        </w:tc>
        <w:tc>
          <w:tcPr>
            <w:tcW w:w="992" w:type="dxa"/>
            <w:tcBorders>
              <w:top w:val="nil"/>
              <w:left w:val="nil"/>
              <w:bottom w:val="single" w:sz="4" w:space="0" w:color="auto"/>
              <w:right w:val="single" w:sz="4" w:space="0" w:color="auto"/>
            </w:tcBorders>
            <w:noWrap/>
          </w:tcPr>
          <w:p w:rsidR="00857806" w:rsidRPr="00857806" w:rsidRDefault="00857806" w:rsidP="00857806">
            <w:pPr>
              <w:jc w:val="center"/>
              <w:rPr>
                <w:sz w:val="24"/>
              </w:rPr>
            </w:pPr>
            <w:r w:rsidRPr="00857806">
              <w:rPr>
                <w:sz w:val="24"/>
              </w:rPr>
              <w:t>1</w:t>
            </w:r>
          </w:p>
        </w:tc>
      </w:tr>
      <w:tr w:rsidR="00857806" w:rsidRPr="00857806" w:rsidTr="00857806">
        <w:trPr>
          <w:trHeight w:val="279"/>
        </w:trPr>
        <w:tc>
          <w:tcPr>
            <w:tcW w:w="754" w:type="dxa"/>
            <w:tcBorders>
              <w:top w:val="nil"/>
              <w:left w:val="single" w:sz="4" w:space="0" w:color="auto"/>
              <w:bottom w:val="single" w:sz="4" w:space="0" w:color="auto"/>
              <w:right w:val="single" w:sz="4" w:space="0" w:color="auto"/>
            </w:tcBorders>
            <w:noWrap/>
          </w:tcPr>
          <w:p w:rsidR="00857806" w:rsidRPr="00857806" w:rsidRDefault="00857806" w:rsidP="00857806">
            <w:pPr>
              <w:ind w:firstLine="0"/>
              <w:rPr>
                <w:sz w:val="24"/>
              </w:rPr>
            </w:pPr>
            <w:r w:rsidRPr="00857806">
              <w:rPr>
                <w:sz w:val="24"/>
              </w:rPr>
              <w:t>14</w:t>
            </w:r>
          </w:p>
        </w:tc>
        <w:tc>
          <w:tcPr>
            <w:tcW w:w="6221" w:type="dxa"/>
            <w:tcBorders>
              <w:top w:val="single" w:sz="4" w:space="0" w:color="auto"/>
              <w:left w:val="nil"/>
              <w:bottom w:val="single" w:sz="4" w:space="0" w:color="auto"/>
              <w:right w:val="single" w:sz="4" w:space="0" w:color="auto"/>
            </w:tcBorders>
          </w:tcPr>
          <w:p w:rsidR="00857806" w:rsidRPr="00857806" w:rsidRDefault="00857806" w:rsidP="00857806">
            <w:pPr>
              <w:ind w:firstLine="0"/>
              <w:rPr>
                <w:sz w:val="24"/>
              </w:rPr>
            </w:pPr>
            <w:r w:rsidRPr="00857806">
              <w:rPr>
                <w:sz w:val="24"/>
              </w:rPr>
              <w:t>Мойка и чистка светофорного объекта</w:t>
            </w:r>
          </w:p>
        </w:tc>
        <w:tc>
          <w:tcPr>
            <w:tcW w:w="1530" w:type="dxa"/>
            <w:tcBorders>
              <w:top w:val="single" w:sz="4" w:space="0" w:color="auto"/>
              <w:left w:val="nil"/>
              <w:bottom w:val="single" w:sz="4" w:space="0" w:color="auto"/>
              <w:right w:val="single" w:sz="4" w:space="0" w:color="auto"/>
            </w:tcBorders>
          </w:tcPr>
          <w:p w:rsidR="00857806" w:rsidRPr="00857806" w:rsidRDefault="00857806" w:rsidP="00857806">
            <w:pPr>
              <w:rPr>
                <w:sz w:val="24"/>
              </w:rPr>
            </w:pPr>
            <w:r w:rsidRPr="00857806">
              <w:rPr>
                <w:sz w:val="24"/>
              </w:rPr>
              <w:t>м</w:t>
            </w:r>
            <w:proofErr w:type="gramStart"/>
            <w:r w:rsidRPr="00857806">
              <w:rPr>
                <w:sz w:val="24"/>
              </w:rPr>
              <w:t>2</w:t>
            </w:r>
            <w:proofErr w:type="gramEnd"/>
          </w:p>
        </w:tc>
        <w:tc>
          <w:tcPr>
            <w:tcW w:w="992" w:type="dxa"/>
            <w:tcBorders>
              <w:top w:val="nil"/>
              <w:left w:val="nil"/>
              <w:bottom w:val="single" w:sz="4" w:space="0" w:color="auto"/>
              <w:right w:val="single" w:sz="4" w:space="0" w:color="auto"/>
            </w:tcBorders>
            <w:noWrap/>
          </w:tcPr>
          <w:p w:rsidR="00857806" w:rsidRPr="00857806" w:rsidRDefault="00857806" w:rsidP="00857806">
            <w:pPr>
              <w:jc w:val="center"/>
              <w:rPr>
                <w:sz w:val="24"/>
              </w:rPr>
            </w:pPr>
            <w:r w:rsidRPr="00857806">
              <w:rPr>
                <w:sz w:val="24"/>
              </w:rPr>
              <w:t>1</w:t>
            </w:r>
          </w:p>
        </w:tc>
      </w:tr>
      <w:tr w:rsidR="00857806" w:rsidRPr="00857806" w:rsidTr="00857806">
        <w:trPr>
          <w:trHeight w:val="279"/>
        </w:trPr>
        <w:tc>
          <w:tcPr>
            <w:tcW w:w="754" w:type="dxa"/>
            <w:tcBorders>
              <w:top w:val="nil"/>
              <w:left w:val="single" w:sz="4" w:space="0" w:color="auto"/>
              <w:bottom w:val="single" w:sz="4" w:space="0" w:color="auto"/>
              <w:right w:val="single" w:sz="4" w:space="0" w:color="auto"/>
            </w:tcBorders>
            <w:noWrap/>
          </w:tcPr>
          <w:p w:rsidR="00857806" w:rsidRPr="00857806" w:rsidRDefault="00857806" w:rsidP="00857806">
            <w:pPr>
              <w:ind w:firstLine="0"/>
              <w:rPr>
                <w:sz w:val="24"/>
              </w:rPr>
            </w:pPr>
            <w:r w:rsidRPr="00857806">
              <w:rPr>
                <w:sz w:val="24"/>
              </w:rPr>
              <w:t>15</w:t>
            </w:r>
          </w:p>
        </w:tc>
        <w:tc>
          <w:tcPr>
            <w:tcW w:w="6221" w:type="dxa"/>
            <w:tcBorders>
              <w:top w:val="single" w:sz="4" w:space="0" w:color="auto"/>
              <w:left w:val="nil"/>
              <w:bottom w:val="single" w:sz="4" w:space="0" w:color="auto"/>
              <w:right w:val="single" w:sz="4" w:space="0" w:color="auto"/>
            </w:tcBorders>
          </w:tcPr>
          <w:p w:rsidR="00857806" w:rsidRPr="00857806" w:rsidRDefault="00857806" w:rsidP="002079F2">
            <w:pPr>
              <w:ind w:firstLine="0"/>
              <w:rPr>
                <w:sz w:val="24"/>
              </w:rPr>
            </w:pPr>
            <w:r w:rsidRPr="00857806">
              <w:rPr>
                <w:sz w:val="24"/>
              </w:rPr>
              <w:t>Очистка от снега и грязи: светофоров вручную</w:t>
            </w:r>
          </w:p>
        </w:tc>
        <w:tc>
          <w:tcPr>
            <w:tcW w:w="1530" w:type="dxa"/>
            <w:tcBorders>
              <w:top w:val="single" w:sz="4" w:space="0" w:color="auto"/>
              <w:left w:val="nil"/>
              <w:bottom w:val="single" w:sz="4" w:space="0" w:color="auto"/>
              <w:right w:val="single" w:sz="4" w:space="0" w:color="auto"/>
            </w:tcBorders>
          </w:tcPr>
          <w:p w:rsidR="00857806" w:rsidRPr="00857806" w:rsidRDefault="00857806" w:rsidP="00857806">
            <w:pPr>
              <w:jc w:val="center"/>
              <w:rPr>
                <w:sz w:val="24"/>
              </w:rPr>
            </w:pPr>
            <w:proofErr w:type="spellStart"/>
            <w:proofErr w:type="gramStart"/>
            <w:r w:rsidRPr="00857806">
              <w:rPr>
                <w:sz w:val="24"/>
              </w:rPr>
              <w:t>шт</w:t>
            </w:r>
            <w:proofErr w:type="spellEnd"/>
            <w:proofErr w:type="gramEnd"/>
          </w:p>
        </w:tc>
        <w:tc>
          <w:tcPr>
            <w:tcW w:w="992" w:type="dxa"/>
            <w:tcBorders>
              <w:top w:val="nil"/>
              <w:left w:val="nil"/>
              <w:bottom w:val="single" w:sz="4" w:space="0" w:color="auto"/>
              <w:right w:val="single" w:sz="4" w:space="0" w:color="auto"/>
            </w:tcBorders>
            <w:noWrap/>
          </w:tcPr>
          <w:p w:rsidR="00857806" w:rsidRPr="00857806" w:rsidRDefault="00857806" w:rsidP="00857806">
            <w:pPr>
              <w:jc w:val="center"/>
              <w:rPr>
                <w:sz w:val="24"/>
              </w:rPr>
            </w:pPr>
            <w:r w:rsidRPr="00857806">
              <w:rPr>
                <w:sz w:val="24"/>
              </w:rPr>
              <w:t>1</w:t>
            </w:r>
          </w:p>
        </w:tc>
      </w:tr>
      <w:tr w:rsidR="00857806" w:rsidRPr="00857806" w:rsidTr="00857806">
        <w:trPr>
          <w:trHeight w:val="279"/>
        </w:trPr>
        <w:tc>
          <w:tcPr>
            <w:tcW w:w="754" w:type="dxa"/>
            <w:tcBorders>
              <w:top w:val="nil"/>
              <w:left w:val="single" w:sz="4" w:space="0" w:color="auto"/>
              <w:bottom w:val="single" w:sz="4" w:space="0" w:color="auto"/>
              <w:right w:val="single" w:sz="4" w:space="0" w:color="auto"/>
            </w:tcBorders>
            <w:noWrap/>
          </w:tcPr>
          <w:p w:rsidR="00857806" w:rsidRPr="00857806" w:rsidRDefault="00857806" w:rsidP="00857806">
            <w:pPr>
              <w:ind w:firstLine="0"/>
              <w:rPr>
                <w:sz w:val="24"/>
              </w:rPr>
            </w:pPr>
            <w:r w:rsidRPr="00857806">
              <w:rPr>
                <w:sz w:val="24"/>
              </w:rPr>
              <w:t>16</w:t>
            </w:r>
          </w:p>
        </w:tc>
        <w:tc>
          <w:tcPr>
            <w:tcW w:w="6221" w:type="dxa"/>
            <w:tcBorders>
              <w:top w:val="single" w:sz="4" w:space="0" w:color="auto"/>
              <w:left w:val="nil"/>
              <w:bottom w:val="single" w:sz="4" w:space="0" w:color="auto"/>
              <w:right w:val="single" w:sz="4" w:space="0" w:color="auto"/>
            </w:tcBorders>
          </w:tcPr>
          <w:p w:rsidR="00857806" w:rsidRPr="00857806" w:rsidRDefault="00857806" w:rsidP="002079F2">
            <w:pPr>
              <w:ind w:firstLine="0"/>
              <w:rPr>
                <w:sz w:val="24"/>
              </w:rPr>
            </w:pPr>
            <w:r w:rsidRPr="00857806">
              <w:rPr>
                <w:sz w:val="24"/>
              </w:rPr>
              <w:t>Демонтаж кабеля до 35 кВ, подвешиваемый на тросе, масса 1 м кабеля: до 1 кг</w:t>
            </w:r>
          </w:p>
        </w:tc>
        <w:tc>
          <w:tcPr>
            <w:tcW w:w="1530" w:type="dxa"/>
            <w:tcBorders>
              <w:top w:val="single" w:sz="4" w:space="0" w:color="auto"/>
              <w:left w:val="nil"/>
              <w:bottom w:val="single" w:sz="4" w:space="0" w:color="auto"/>
              <w:right w:val="single" w:sz="4" w:space="0" w:color="auto"/>
            </w:tcBorders>
          </w:tcPr>
          <w:p w:rsidR="00857806" w:rsidRPr="00857806" w:rsidRDefault="00857806" w:rsidP="00857806">
            <w:pPr>
              <w:jc w:val="center"/>
              <w:rPr>
                <w:sz w:val="24"/>
              </w:rPr>
            </w:pPr>
            <w:r w:rsidRPr="00857806">
              <w:rPr>
                <w:sz w:val="24"/>
              </w:rPr>
              <w:t>м</w:t>
            </w:r>
          </w:p>
        </w:tc>
        <w:tc>
          <w:tcPr>
            <w:tcW w:w="992" w:type="dxa"/>
            <w:tcBorders>
              <w:top w:val="nil"/>
              <w:left w:val="nil"/>
              <w:bottom w:val="single" w:sz="4" w:space="0" w:color="auto"/>
              <w:right w:val="single" w:sz="4" w:space="0" w:color="auto"/>
            </w:tcBorders>
            <w:noWrap/>
          </w:tcPr>
          <w:p w:rsidR="00857806" w:rsidRPr="00857806" w:rsidRDefault="00857806" w:rsidP="00857806">
            <w:pPr>
              <w:jc w:val="center"/>
              <w:rPr>
                <w:sz w:val="24"/>
              </w:rPr>
            </w:pPr>
            <w:r w:rsidRPr="00857806">
              <w:rPr>
                <w:sz w:val="24"/>
              </w:rPr>
              <w:t>1</w:t>
            </w:r>
          </w:p>
        </w:tc>
      </w:tr>
      <w:tr w:rsidR="00857806" w:rsidRPr="00857806" w:rsidTr="00857806">
        <w:trPr>
          <w:trHeight w:val="279"/>
        </w:trPr>
        <w:tc>
          <w:tcPr>
            <w:tcW w:w="754" w:type="dxa"/>
            <w:tcBorders>
              <w:top w:val="nil"/>
              <w:left w:val="single" w:sz="4" w:space="0" w:color="auto"/>
              <w:bottom w:val="single" w:sz="4" w:space="0" w:color="auto"/>
              <w:right w:val="single" w:sz="4" w:space="0" w:color="auto"/>
            </w:tcBorders>
            <w:noWrap/>
          </w:tcPr>
          <w:p w:rsidR="00857806" w:rsidRPr="00857806" w:rsidRDefault="00857806" w:rsidP="00857806">
            <w:pPr>
              <w:ind w:firstLine="0"/>
              <w:rPr>
                <w:sz w:val="24"/>
              </w:rPr>
            </w:pPr>
            <w:r w:rsidRPr="00857806">
              <w:rPr>
                <w:sz w:val="24"/>
              </w:rPr>
              <w:lastRenderedPageBreak/>
              <w:t>17</w:t>
            </w:r>
          </w:p>
        </w:tc>
        <w:tc>
          <w:tcPr>
            <w:tcW w:w="6221" w:type="dxa"/>
            <w:tcBorders>
              <w:top w:val="single" w:sz="4" w:space="0" w:color="auto"/>
              <w:left w:val="nil"/>
              <w:bottom w:val="single" w:sz="4" w:space="0" w:color="auto"/>
              <w:right w:val="single" w:sz="4" w:space="0" w:color="auto"/>
            </w:tcBorders>
          </w:tcPr>
          <w:p w:rsidR="00857806" w:rsidRPr="00857806" w:rsidRDefault="00857806" w:rsidP="00857806">
            <w:pPr>
              <w:ind w:firstLine="0"/>
              <w:rPr>
                <w:sz w:val="24"/>
              </w:rPr>
            </w:pPr>
            <w:r w:rsidRPr="00857806">
              <w:rPr>
                <w:sz w:val="24"/>
              </w:rPr>
              <w:t>Кабель до 35 кВ, подвешиваемый на тросе, масса 1 м кабеля: до 1 кг</w:t>
            </w:r>
          </w:p>
        </w:tc>
        <w:tc>
          <w:tcPr>
            <w:tcW w:w="1530" w:type="dxa"/>
            <w:tcBorders>
              <w:top w:val="single" w:sz="4" w:space="0" w:color="auto"/>
              <w:left w:val="nil"/>
              <w:bottom w:val="single" w:sz="4" w:space="0" w:color="auto"/>
              <w:right w:val="single" w:sz="4" w:space="0" w:color="auto"/>
            </w:tcBorders>
          </w:tcPr>
          <w:p w:rsidR="00857806" w:rsidRPr="00857806" w:rsidRDefault="00857806" w:rsidP="00857806">
            <w:pPr>
              <w:rPr>
                <w:sz w:val="24"/>
              </w:rPr>
            </w:pPr>
            <w:r w:rsidRPr="00857806">
              <w:rPr>
                <w:sz w:val="24"/>
              </w:rPr>
              <w:t>м</w:t>
            </w:r>
          </w:p>
        </w:tc>
        <w:tc>
          <w:tcPr>
            <w:tcW w:w="992" w:type="dxa"/>
            <w:tcBorders>
              <w:top w:val="nil"/>
              <w:left w:val="nil"/>
              <w:bottom w:val="single" w:sz="4" w:space="0" w:color="auto"/>
              <w:right w:val="single" w:sz="4" w:space="0" w:color="auto"/>
            </w:tcBorders>
            <w:noWrap/>
          </w:tcPr>
          <w:p w:rsidR="00857806" w:rsidRPr="00857806" w:rsidRDefault="00857806" w:rsidP="00857806">
            <w:pPr>
              <w:jc w:val="center"/>
              <w:rPr>
                <w:sz w:val="24"/>
              </w:rPr>
            </w:pPr>
            <w:r w:rsidRPr="00857806">
              <w:rPr>
                <w:sz w:val="24"/>
              </w:rPr>
              <w:t>1</w:t>
            </w:r>
          </w:p>
        </w:tc>
      </w:tr>
      <w:tr w:rsidR="00857806" w:rsidRPr="00857806" w:rsidTr="00857806">
        <w:trPr>
          <w:trHeight w:val="279"/>
        </w:trPr>
        <w:tc>
          <w:tcPr>
            <w:tcW w:w="754" w:type="dxa"/>
            <w:tcBorders>
              <w:top w:val="nil"/>
              <w:left w:val="single" w:sz="4" w:space="0" w:color="auto"/>
              <w:bottom w:val="single" w:sz="4" w:space="0" w:color="auto"/>
              <w:right w:val="single" w:sz="4" w:space="0" w:color="auto"/>
            </w:tcBorders>
            <w:noWrap/>
          </w:tcPr>
          <w:p w:rsidR="00857806" w:rsidRPr="00857806" w:rsidRDefault="00857806" w:rsidP="00857806">
            <w:pPr>
              <w:ind w:firstLine="0"/>
              <w:rPr>
                <w:sz w:val="24"/>
              </w:rPr>
            </w:pPr>
            <w:r w:rsidRPr="00857806">
              <w:rPr>
                <w:sz w:val="24"/>
              </w:rPr>
              <w:t>18</w:t>
            </w:r>
          </w:p>
        </w:tc>
        <w:tc>
          <w:tcPr>
            <w:tcW w:w="6221" w:type="dxa"/>
            <w:tcBorders>
              <w:top w:val="single" w:sz="4" w:space="0" w:color="auto"/>
              <w:left w:val="nil"/>
              <w:bottom w:val="single" w:sz="4" w:space="0" w:color="auto"/>
              <w:right w:val="single" w:sz="4" w:space="0" w:color="auto"/>
            </w:tcBorders>
          </w:tcPr>
          <w:p w:rsidR="00857806" w:rsidRPr="00857806" w:rsidRDefault="00857806" w:rsidP="00857806">
            <w:pPr>
              <w:ind w:firstLine="0"/>
              <w:rPr>
                <w:sz w:val="24"/>
              </w:rPr>
            </w:pPr>
            <w:r w:rsidRPr="00857806">
              <w:rPr>
                <w:sz w:val="24"/>
              </w:rPr>
              <w:t>(Демонтаж) Дополнительная секция светофора</w:t>
            </w:r>
          </w:p>
        </w:tc>
        <w:tc>
          <w:tcPr>
            <w:tcW w:w="1530" w:type="dxa"/>
            <w:tcBorders>
              <w:top w:val="single" w:sz="4" w:space="0" w:color="auto"/>
              <w:left w:val="nil"/>
              <w:bottom w:val="single" w:sz="4" w:space="0" w:color="auto"/>
              <w:right w:val="single" w:sz="4" w:space="0" w:color="auto"/>
            </w:tcBorders>
          </w:tcPr>
          <w:p w:rsidR="00857806" w:rsidRPr="00857806" w:rsidRDefault="00857806" w:rsidP="00857806">
            <w:pPr>
              <w:rPr>
                <w:sz w:val="24"/>
              </w:rPr>
            </w:pPr>
            <w:proofErr w:type="spellStart"/>
            <w:proofErr w:type="gramStart"/>
            <w:r w:rsidRPr="00857806">
              <w:rPr>
                <w:sz w:val="24"/>
              </w:rPr>
              <w:t>шт</w:t>
            </w:r>
            <w:proofErr w:type="spellEnd"/>
            <w:proofErr w:type="gramEnd"/>
          </w:p>
        </w:tc>
        <w:tc>
          <w:tcPr>
            <w:tcW w:w="992" w:type="dxa"/>
            <w:tcBorders>
              <w:top w:val="nil"/>
              <w:left w:val="nil"/>
              <w:bottom w:val="single" w:sz="4" w:space="0" w:color="auto"/>
              <w:right w:val="single" w:sz="4" w:space="0" w:color="auto"/>
            </w:tcBorders>
            <w:noWrap/>
          </w:tcPr>
          <w:p w:rsidR="00857806" w:rsidRPr="00857806" w:rsidRDefault="00857806" w:rsidP="00857806">
            <w:pPr>
              <w:jc w:val="center"/>
              <w:rPr>
                <w:sz w:val="24"/>
              </w:rPr>
            </w:pPr>
            <w:r w:rsidRPr="00857806">
              <w:rPr>
                <w:sz w:val="24"/>
              </w:rPr>
              <w:t>1</w:t>
            </w:r>
          </w:p>
        </w:tc>
      </w:tr>
      <w:tr w:rsidR="00857806" w:rsidRPr="00857806" w:rsidTr="00857806">
        <w:trPr>
          <w:trHeight w:val="279"/>
        </w:trPr>
        <w:tc>
          <w:tcPr>
            <w:tcW w:w="754" w:type="dxa"/>
            <w:tcBorders>
              <w:top w:val="nil"/>
              <w:left w:val="single" w:sz="4" w:space="0" w:color="auto"/>
              <w:bottom w:val="single" w:sz="4" w:space="0" w:color="auto"/>
              <w:right w:val="single" w:sz="4" w:space="0" w:color="auto"/>
            </w:tcBorders>
            <w:noWrap/>
          </w:tcPr>
          <w:p w:rsidR="00857806" w:rsidRPr="00857806" w:rsidRDefault="00857806" w:rsidP="00857806">
            <w:pPr>
              <w:ind w:firstLine="0"/>
              <w:rPr>
                <w:sz w:val="24"/>
              </w:rPr>
            </w:pPr>
            <w:r w:rsidRPr="00857806">
              <w:rPr>
                <w:sz w:val="24"/>
              </w:rPr>
              <w:t>19</w:t>
            </w:r>
          </w:p>
        </w:tc>
        <w:tc>
          <w:tcPr>
            <w:tcW w:w="6221" w:type="dxa"/>
            <w:tcBorders>
              <w:top w:val="single" w:sz="4" w:space="0" w:color="auto"/>
              <w:left w:val="nil"/>
              <w:bottom w:val="single" w:sz="4" w:space="0" w:color="auto"/>
              <w:right w:val="single" w:sz="4" w:space="0" w:color="auto"/>
            </w:tcBorders>
          </w:tcPr>
          <w:p w:rsidR="00857806" w:rsidRPr="00857806" w:rsidRDefault="00857806" w:rsidP="00857806">
            <w:pPr>
              <w:ind w:firstLine="0"/>
              <w:rPr>
                <w:sz w:val="24"/>
              </w:rPr>
            </w:pPr>
            <w:r w:rsidRPr="00857806">
              <w:rPr>
                <w:sz w:val="24"/>
              </w:rPr>
              <w:t>(Монтаж) Дополнительная секция светофора</w:t>
            </w:r>
          </w:p>
        </w:tc>
        <w:tc>
          <w:tcPr>
            <w:tcW w:w="1530" w:type="dxa"/>
            <w:tcBorders>
              <w:top w:val="single" w:sz="4" w:space="0" w:color="auto"/>
              <w:left w:val="nil"/>
              <w:bottom w:val="single" w:sz="4" w:space="0" w:color="auto"/>
              <w:right w:val="single" w:sz="4" w:space="0" w:color="auto"/>
            </w:tcBorders>
          </w:tcPr>
          <w:p w:rsidR="00857806" w:rsidRPr="00857806" w:rsidRDefault="00857806" w:rsidP="00857806">
            <w:pPr>
              <w:rPr>
                <w:sz w:val="24"/>
              </w:rPr>
            </w:pPr>
            <w:proofErr w:type="spellStart"/>
            <w:proofErr w:type="gramStart"/>
            <w:r w:rsidRPr="00857806">
              <w:rPr>
                <w:sz w:val="24"/>
              </w:rPr>
              <w:t>шт</w:t>
            </w:r>
            <w:proofErr w:type="spellEnd"/>
            <w:proofErr w:type="gramEnd"/>
          </w:p>
        </w:tc>
        <w:tc>
          <w:tcPr>
            <w:tcW w:w="992" w:type="dxa"/>
            <w:tcBorders>
              <w:top w:val="nil"/>
              <w:left w:val="nil"/>
              <w:bottom w:val="single" w:sz="4" w:space="0" w:color="auto"/>
              <w:right w:val="single" w:sz="4" w:space="0" w:color="auto"/>
            </w:tcBorders>
            <w:noWrap/>
          </w:tcPr>
          <w:p w:rsidR="00857806" w:rsidRPr="00857806" w:rsidRDefault="00857806" w:rsidP="00857806">
            <w:pPr>
              <w:jc w:val="center"/>
              <w:rPr>
                <w:sz w:val="24"/>
              </w:rPr>
            </w:pPr>
            <w:r w:rsidRPr="00857806">
              <w:rPr>
                <w:sz w:val="24"/>
              </w:rPr>
              <w:t>1</w:t>
            </w:r>
          </w:p>
        </w:tc>
      </w:tr>
      <w:tr w:rsidR="00857806" w:rsidRPr="00857806" w:rsidTr="00857806">
        <w:trPr>
          <w:trHeight w:val="279"/>
        </w:trPr>
        <w:tc>
          <w:tcPr>
            <w:tcW w:w="754" w:type="dxa"/>
            <w:tcBorders>
              <w:top w:val="nil"/>
              <w:left w:val="single" w:sz="4" w:space="0" w:color="auto"/>
              <w:bottom w:val="single" w:sz="4" w:space="0" w:color="auto"/>
              <w:right w:val="single" w:sz="4" w:space="0" w:color="auto"/>
            </w:tcBorders>
            <w:noWrap/>
          </w:tcPr>
          <w:p w:rsidR="00857806" w:rsidRPr="00857806" w:rsidRDefault="00857806" w:rsidP="00857806">
            <w:pPr>
              <w:ind w:firstLine="0"/>
              <w:rPr>
                <w:sz w:val="24"/>
              </w:rPr>
            </w:pPr>
            <w:r w:rsidRPr="00857806">
              <w:rPr>
                <w:sz w:val="24"/>
              </w:rPr>
              <w:t>20</w:t>
            </w:r>
          </w:p>
        </w:tc>
        <w:tc>
          <w:tcPr>
            <w:tcW w:w="6221" w:type="dxa"/>
            <w:tcBorders>
              <w:top w:val="single" w:sz="4" w:space="0" w:color="auto"/>
              <w:left w:val="nil"/>
              <w:bottom w:val="single" w:sz="4" w:space="0" w:color="auto"/>
              <w:right w:val="single" w:sz="4" w:space="0" w:color="auto"/>
            </w:tcBorders>
          </w:tcPr>
          <w:p w:rsidR="00857806" w:rsidRPr="00857806" w:rsidRDefault="00857806" w:rsidP="00857806">
            <w:pPr>
              <w:ind w:firstLine="0"/>
              <w:rPr>
                <w:sz w:val="24"/>
              </w:rPr>
            </w:pPr>
            <w:r w:rsidRPr="00857806">
              <w:rPr>
                <w:sz w:val="24"/>
              </w:rPr>
              <w:t>Демонтаж. Светофор 3-х секционный: на колонке с крепёжным кронштейном, на опорах</w:t>
            </w:r>
          </w:p>
        </w:tc>
        <w:tc>
          <w:tcPr>
            <w:tcW w:w="1530" w:type="dxa"/>
            <w:tcBorders>
              <w:top w:val="single" w:sz="4" w:space="0" w:color="auto"/>
              <w:left w:val="nil"/>
              <w:bottom w:val="single" w:sz="4" w:space="0" w:color="auto"/>
              <w:right w:val="single" w:sz="4" w:space="0" w:color="auto"/>
            </w:tcBorders>
          </w:tcPr>
          <w:p w:rsidR="00857806" w:rsidRPr="00857806" w:rsidRDefault="00857806" w:rsidP="00857806">
            <w:pPr>
              <w:rPr>
                <w:sz w:val="24"/>
              </w:rPr>
            </w:pPr>
            <w:proofErr w:type="spellStart"/>
            <w:proofErr w:type="gramStart"/>
            <w:r w:rsidRPr="00857806">
              <w:rPr>
                <w:sz w:val="24"/>
              </w:rPr>
              <w:t>шт</w:t>
            </w:r>
            <w:proofErr w:type="spellEnd"/>
            <w:proofErr w:type="gramEnd"/>
          </w:p>
        </w:tc>
        <w:tc>
          <w:tcPr>
            <w:tcW w:w="992" w:type="dxa"/>
            <w:tcBorders>
              <w:top w:val="nil"/>
              <w:left w:val="nil"/>
              <w:bottom w:val="single" w:sz="4" w:space="0" w:color="auto"/>
              <w:right w:val="single" w:sz="4" w:space="0" w:color="auto"/>
            </w:tcBorders>
            <w:noWrap/>
          </w:tcPr>
          <w:p w:rsidR="00857806" w:rsidRPr="00857806" w:rsidRDefault="00857806" w:rsidP="00857806">
            <w:pPr>
              <w:jc w:val="center"/>
              <w:rPr>
                <w:sz w:val="24"/>
              </w:rPr>
            </w:pPr>
            <w:r w:rsidRPr="00857806">
              <w:rPr>
                <w:sz w:val="24"/>
              </w:rPr>
              <w:t>1</w:t>
            </w:r>
          </w:p>
        </w:tc>
      </w:tr>
      <w:tr w:rsidR="00857806" w:rsidRPr="00857806" w:rsidTr="00857806">
        <w:trPr>
          <w:trHeight w:val="279"/>
        </w:trPr>
        <w:tc>
          <w:tcPr>
            <w:tcW w:w="754" w:type="dxa"/>
            <w:tcBorders>
              <w:top w:val="single" w:sz="4" w:space="0" w:color="auto"/>
              <w:left w:val="single" w:sz="4" w:space="0" w:color="auto"/>
              <w:bottom w:val="single" w:sz="4" w:space="0" w:color="auto"/>
              <w:right w:val="single" w:sz="4" w:space="0" w:color="auto"/>
            </w:tcBorders>
            <w:noWrap/>
          </w:tcPr>
          <w:p w:rsidR="00857806" w:rsidRPr="00857806" w:rsidRDefault="00857806" w:rsidP="00857806">
            <w:pPr>
              <w:ind w:firstLine="0"/>
              <w:rPr>
                <w:sz w:val="24"/>
              </w:rPr>
            </w:pPr>
            <w:r w:rsidRPr="00857806">
              <w:rPr>
                <w:sz w:val="24"/>
              </w:rPr>
              <w:t>21</w:t>
            </w:r>
          </w:p>
        </w:tc>
        <w:tc>
          <w:tcPr>
            <w:tcW w:w="6221" w:type="dxa"/>
            <w:tcBorders>
              <w:top w:val="single" w:sz="4" w:space="0" w:color="auto"/>
              <w:left w:val="nil"/>
              <w:bottom w:val="single" w:sz="4" w:space="0" w:color="auto"/>
              <w:right w:val="single" w:sz="4" w:space="0" w:color="auto"/>
            </w:tcBorders>
          </w:tcPr>
          <w:p w:rsidR="00857806" w:rsidRPr="00857806" w:rsidRDefault="00857806" w:rsidP="00857806">
            <w:pPr>
              <w:ind w:firstLine="0"/>
              <w:rPr>
                <w:sz w:val="24"/>
              </w:rPr>
            </w:pPr>
            <w:r w:rsidRPr="00857806">
              <w:rPr>
                <w:sz w:val="24"/>
              </w:rPr>
              <w:t>Монтаж. Светофор 3-х секционный: на</w:t>
            </w:r>
            <w:r>
              <w:rPr>
                <w:sz w:val="24"/>
              </w:rPr>
              <w:t xml:space="preserve"> колонке с </w:t>
            </w:r>
            <w:r w:rsidRPr="00857806">
              <w:rPr>
                <w:sz w:val="24"/>
              </w:rPr>
              <w:t>крепёжным кронштейном, на опорах</w:t>
            </w:r>
          </w:p>
        </w:tc>
        <w:tc>
          <w:tcPr>
            <w:tcW w:w="1530" w:type="dxa"/>
            <w:tcBorders>
              <w:top w:val="single" w:sz="4" w:space="0" w:color="auto"/>
              <w:left w:val="nil"/>
              <w:bottom w:val="single" w:sz="4" w:space="0" w:color="auto"/>
              <w:right w:val="single" w:sz="4" w:space="0" w:color="auto"/>
            </w:tcBorders>
          </w:tcPr>
          <w:p w:rsidR="00857806" w:rsidRPr="00857806" w:rsidRDefault="00857806" w:rsidP="00857806">
            <w:pPr>
              <w:rPr>
                <w:sz w:val="24"/>
              </w:rPr>
            </w:pPr>
            <w:proofErr w:type="spellStart"/>
            <w:proofErr w:type="gramStart"/>
            <w:r w:rsidRPr="00857806">
              <w:rPr>
                <w:sz w:val="24"/>
              </w:rPr>
              <w:t>шт</w:t>
            </w:r>
            <w:proofErr w:type="spellEnd"/>
            <w:proofErr w:type="gramEnd"/>
          </w:p>
        </w:tc>
        <w:tc>
          <w:tcPr>
            <w:tcW w:w="992" w:type="dxa"/>
            <w:tcBorders>
              <w:top w:val="single" w:sz="4" w:space="0" w:color="auto"/>
              <w:left w:val="nil"/>
              <w:bottom w:val="single" w:sz="4" w:space="0" w:color="auto"/>
              <w:right w:val="single" w:sz="4" w:space="0" w:color="auto"/>
            </w:tcBorders>
            <w:noWrap/>
          </w:tcPr>
          <w:p w:rsidR="00857806" w:rsidRPr="00857806" w:rsidRDefault="00857806" w:rsidP="00857806">
            <w:pPr>
              <w:jc w:val="center"/>
              <w:rPr>
                <w:sz w:val="24"/>
              </w:rPr>
            </w:pPr>
            <w:r w:rsidRPr="00857806">
              <w:rPr>
                <w:sz w:val="24"/>
              </w:rPr>
              <w:t>1</w:t>
            </w:r>
          </w:p>
        </w:tc>
      </w:tr>
      <w:tr w:rsidR="00857806" w:rsidRPr="00857806" w:rsidTr="00857806">
        <w:trPr>
          <w:trHeight w:val="279"/>
        </w:trPr>
        <w:tc>
          <w:tcPr>
            <w:tcW w:w="754" w:type="dxa"/>
            <w:tcBorders>
              <w:top w:val="nil"/>
              <w:left w:val="single" w:sz="4" w:space="0" w:color="auto"/>
              <w:bottom w:val="single" w:sz="4" w:space="0" w:color="auto"/>
              <w:right w:val="single" w:sz="4" w:space="0" w:color="auto"/>
            </w:tcBorders>
            <w:noWrap/>
          </w:tcPr>
          <w:p w:rsidR="00857806" w:rsidRPr="00857806" w:rsidRDefault="00857806" w:rsidP="00857806">
            <w:pPr>
              <w:ind w:firstLine="0"/>
              <w:rPr>
                <w:sz w:val="24"/>
              </w:rPr>
            </w:pPr>
            <w:r w:rsidRPr="00857806">
              <w:rPr>
                <w:sz w:val="24"/>
              </w:rPr>
              <w:t>22</w:t>
            </w:r>
          </w:p>
        </w:tc>
        <w:tc>
          <w:tcPr>
            <w:tcW w:w="6221" w:type="dxa"/>
            <w:tcBorders>
              <w:top w:val="single" w:sz="4" w:space="0" w:color="auto"/>
              <w:left w:val="nil"/>
              <w:bottom w:val="single" w:sz="4" w:space="0" w:color="auto"/>
              <w:right w:val="single" w:sz="4" w:space="0" w:color="auto"/>
            </w:tcBorders>
          </w:tcPr>
          <w:p w:rsidR="00857806" w:rsidRPr="00857806" w:rsidRDefault="00857806" w:rsidP="00857806">
            <w:pPr>
              <w:ind w:firstLine="0"/>
              <w:rPr>
                <w:sz w:val="24"/>
              </w:rPr>
            </w:pPr>
            <w:r w:rsidRPr="00857806">
              <w:rPr>
                <w:sz w:val="24"/>
              </w:rPr>
              <w:t>Демонтаж. Светофор 2-х секционный: на колонке, опоре с крепежным кронштейном</w:t>
            </w:r>
          </w:p>
        </w:tc>
        <w:tc>
          <w:tcPr>
            <w:tcW w:w="1530" w:type="dxa"/>
            <w:tcBorders>
              <w:top w:val="single" w:sz="4" w:space="0" w:color="auto"/>
              <w:left w:val="nil"/>
              <w:bottom w:val="single" w:sz="4" w:space="0" w:color="auto"/>
              <w:right w:val="single" w:sz="4" w:space="0" w:color="auto"/>
            </w:tcBorders>
          </w:tcPr>
          <w:p w:rsidR="00857806" w:rsidRPr="00857806" w:rsidRDefault="00857806" w:rsidP="00857806">
            <w:pPr>
              <w:rPr>
                <w:sz w:val="24"/>
              </w:rPr>
            </w:pPr>
            <w:proofErr w:type="spellStart"/>
            <w:proofErr w:type="gramStart"/>
            <w:r w:rsidRPr="00857806">
              <w:rPr>
                <w:sz w:val="24"/>
              </w:rPr>
              <w:t>шт</w:t>
            </w:r>
            <w:proofErr w:type="spellEnd"/>
            <w:proofErr w:type="gramEnd"/>
          </w:p>
        </w:tc>
        <w:tc>
          <w:tcPr>
            <w:tcW w:w="992" w:type="dxa"/>
            <w:tcBorders>
              <w:top w:val="nil"/>
              <w:left w:val="nil"/>
              <w:bottom w:val="single" w:sz="4" w:space="0" w:color="auto"/>
              <w:right w:val="single" w:sz="4" w:space="0" w:color="auto"/>
            </w:tcBorders>
            <w:noWrap/>
          </w:tcPr>
          <w:p w:rsidR="00857806" w:rsidRPr="00857806" w:rsidRDefault="00857806" w:rsidP="00857806">
            <w:pPr>
              <w:jc w:val="center"/>
              <w:rPr>
                <w:sz w:val="24"/>
              </w:rPr>
            </w:pPr>
            <w:r w:rsidRPr="00857806">
              <w:rPr>
                <w:sz w:val="24"/>
              </w:rPr>
              <w:t>1</w:t>
            </w:r>
          </w:p>
        </w:tc>
      </w:tr>
      <w:tr w:rsidR="00857806" w:rsidRPr="00857806" w:rsidTr="00857806">
        <w:trPr>
          <w:trHeight w:val="279"/>
        </w:trPr>
        <w:tc>
          <w:tcPr>
            <w:tcW w:w="754" w:type="dxa"/>
            <w:tcBorders>
              <w:top w:val="nil"/>
              <w:left w:val="single" w:sz="4" w:space="0" w:color="auto"/>
              <w:bottom w:val="single" w:sz="4" w:space="0" w:color="auto"/>
              <w:right w:val="single" w:sz="4" w:space="0" w:color="auto"/>
            </w:tcBorders>
            <w:noWrap/>
          </w:tcPr>
          <w:p w:rsidR="00857806" w:rsidRPr="00857806" w:rsidRDefault="00857806" w:rsidP="00857806">
            <w:pPr>
              <w:ind w:firstLine="0"/>
              <w:rPr>
                <w:sz w:val="24"/>
              </w:rPr>
            </w:pPr>
            <w:r w:rsidRPr="00857806">
              <w:rPr>
                <w:sz w:val="24"/>
              </w:rPr>
              <w:t>23</w:t>
            </w:r>
          </w:p>
        </w:tc>
        <w:tc>
          <w:tcPr>
            <w:tcW w:w="6221" w:type="dxa"/>
            <w:tcBorders>
              <w:top w:val="single" w:sz="4" w:space="0" w:color="auto"/>
              <w:left w:val="nil"/>
              <w:bottom w:val="single" w:sz="4" w:space="0" w:color="auto"/>
              <w:right w:val="single" w:sz="4" w:space="0" w:color="auto"/>
            </w:tcBorders>
          </w:tcPr>
          <w:p w:rsidR="00857806" w:rsidRPr="00857806" w:rsidRDefault="00857806" w:rsidP="00857806">
            <w:pPr>
              <w:ind w:firstLine="0"/>
              <w:rPr>
                <w:sz w:val="24"/>
              </w:rPr>
            </w:pPr>
            <w:r w:rsidRPr="00857806">
              <w:rPr>
                <w:sz w:val="24"/>
              </w:rPr>
              <w:t>(Монтаж</w:t>
            </w:r>
            <w:proofErr w:type="gramStart"/>
            <w:r w:rsidRPr="00857806">
              <w:rPr>
                <w:sz w:val="24"/>
              </w:rPr>
              <w:t>)С</w:t>
            </w:r>
            <w:proofErr w:type="gramEnd"/>
            <w:r w:rsidRPr="00857806">
              <w:rPr>
                <w:sz w:val="24"/>
              </w:rPr>
              <w:t xml:space="preserve">ветофор 2-х </w:t>
            </w:r>
            <w:r>
              <w:rPr>
                <w:sz w:val="24"/>
              </w:rPr>
              <w:t xml:space="preserve">секционный: на колонке, опоре с </w:t>
            </w:r>
            <w:r w:rsidRPr="00857806">
              <w:rPr>
                <w:sz w:val="24"/>
              </w:rPr>
              <w:t>крепежным кронштейном</w:t>
            </w:r>
          </w:p>
        </w:tc>
        <w:tc>
          <w:tcPr>
            <w:tcW w:w="1530" w:type="dxa"/>
            <w:tcBorders>
              <w:top w:val="single" w:sz="4" w:space="0" w:color="auto"/>
              <w:left w:val="nil"/>
              <w:bottom w:val="single" w:sz="4" w:space="0" w:color="auto"/>
              <w:right w:val="single" w:sz="4" w:space="0" w:color="auto"/>
            </w:tcBorders>
          </w:tcPr>
          <w:p w:rsidR="00857806" w:rsidRPr="00857806" w:rsidRDefault="00857806" w:rsidP="00857806">
            <w:pPr>
              <w:rPr>
                <w:sz w:val="24"/>
              </w:rPr>
            </w:pPr>
            <w:proofErr w:type="spellStart"/>
            <w:proofErr w:type="gramStart"/>
            <w:r w:rsidRPr="00857806">
              <w:rPr>
                <w:sz w:val="24"/>
              </w:rPr>
              <w:t>шт</w:t>
            </w:r>
            <w:proofErr w:type="spellEnd"/>
            <w:proofErr w:type="gramEnd"/>
          </w:p>
        </w:tc>
        <w:tc>
          <w:tcPr>
            <w:tcW w:w="992" w:type="dxa"/>
            <w:tcBorders>
              <w:top w:val="nil"/>
              <w:left w:val="nil"/>
              <w:bottom w:val="single" w:sz="4" w:space="0" w:color="auto"/>
              <w:right w:val="single" w:sz="4" w:space="0" w:color="auto"/>
            </w:tcBorders>
            <w:noWrap/>
          </w:tcPr>
          <w:p w:rsidR="00857806" w:rsidRPr="00857806" w:rsidRDefault="00857806" w:rsidP="00857806">
            <w:pPr>
              <w:jc w:val="center"/>
              <w:rPr>
                <w:sz w:val="24"/>
              </w:rPr>
            </w:pPr>
            <w:r w:rsidRPr="00857806">
              <w:rPr>
                <w:sz w:val="24"/>
              </w:rPr>
              <w:t>1</w:t>
            </w:r>
          </w:p>
        </w:tc>
      </w:tr>
      <w:tr w:rsidR="00857806" w:rsidRPr="00857806" w:rsidTr="00857806">
        <w:trPr>
          <w:trHeight w:val="279"/>
        </w:trPr>
        <w:tc>
          <w:tcPr>
            <w:tcW w:w="754" w:type="dxa"/>
            <w:tcBorders>
              <w:top w:val="nil"/>
              <w:left w:val="single" w:sz="4" w:space="0" w:color="auto"/>
              <w:bottom w:val="single" w:sz="4" w:space="0" w:color="auto"/>
              <w:right w:val="single" w:sz="4" w:space="0" w:color="auto"/>
            </w:tcBorders>
            <w:noWrap/>
          </w:tcPr>
          <w:p w:rsidR="00857806" w:rsidRPr="00857806" w:rsidRDefault="00857806" w:rsidP="00857806">
            <w:pPr>
              <w:ind w:firstLine="0"/>
              <w:rPr>
                <w:sz w:val="24"/>
              </w:rPr>
            </w:pPr>
            <w:r w:rsidRPr="00857806">
              <w:rPr>
                <w:sz w:val="24"/>
              </w:rPr>
              <w:t>24</w:t>
            </w:r>
          </w:p>
        </w:tc>
        <w:tc>
          <w:tcPr>
            <w:tcW w:w="6221" w:type="dxa"/>
            <w:tcBorders>
              <w:top w:val="single" w:sz="4" w:space="0" w:color="auto"/>
              <w:left w:val="nil"/>
              <w:bottom w:val="single" w:sz="4" w:space="0" w:color="auto"/>
              <w:right w:val="single" w:sz="4" w:space="0" w:color="auto"/>
            </w:tcBorders>
          </w:tcPr>
          <w:p w:rsidR="00857806" w:rsidRPr="00857806" w:rsidRDefault="00857806" w:rsidP="00857806">
            <w:pPr>
              <w:ind w:firstLine="0"/>
              <w:rPr>
                <w:sz w:val="24"/>
              </w:rPr>
            </w:pPr>
            <w:r w:rsidRPr="00857806">
              <w:rPr>
                <w:sz w:val="24"/>
              </w:rPr>
              <w:t>Дневной осмотр воздушной линии эл</w:t>
            </w:r>
            <w:r>
              <w:rPr>
                <w:sz w:val="24"/>
              </w:rPr>
              <w:t xml:space="preserve">ектропередачи без ее </w:t>
            </w:r>
            <w:r w:rsidRPr="00857806">
              <w:rPr>
                <w:sz w:val="24"/>
              </w:rPr>
              <w:t xml:space="preserve">отключения   (от контроллера </w:t>
            </w:r>
            <w:proofErr w:type="gramStart"/>
            <w:r w:rsidRPr="00857806">
              <w:rPr>
                <w:sz w:val="24"/>
              </w:rPr>
              <w:t>до</w:t>
            </w:r>
            <w:proofErr w:type="gramEnd"/>
            <w:r w:rsidRPr="00857806">
              <w:rPr>
                <w:sz w:val="24"/>
              </w:rPr>
              <w:t xml:space="preserve"> СО)</w:t>
            </w:r>
          </w:p>
        </w:tc>
        <w:tc>
          <w:tcPr>
            <w:tcW w:w="1530" w:type="dxa"/>
            <w:tcBorders>
              <w:top w:val="single" w:sz="4" w:space="0" w:color="auto"/>
              <w:left w:val="nil"/>
              <w:bottom w:val="single" w:sz="4" w:space="0" w:color="auto"/>
              <w:right w:val="single" w:sz="4" w:space="0" w:color="auto"/>
            </w:tcBorders>
          </w:tcPr>
          <w:p w:rsidR="00857806" w:rsidRPr="00857806" w:rsidRDefault="00857806" w:rsidP="00857806">
            <w:pPr>
              <w:rPr>
                <w:sz w:val="24"/>
              </w:rPr>
            </w:pPr>
            <w:r w:rsidRPr="00857806">
              <w:rPr>
                <w:sz w:val="24"/>
              </w:rPr>
              <w:t>км</w:t>
            </w:r>
          </w:p>
        </w:tc>
        <w:tc>
          <w:tcPr>
            <w:tcW w:w="992" w:type="dxa"/>
            <w:tcBorders>
              <w:top w:val="nil"/>
              <w:left w:val="nil"/>
              <w:bottom w:val="single" w:sz="4" w:space="0" w:color="auto"/>
              <w:right w:val="single" w:sz="4" w:space="0" w:color="auto"/>
            </w:tcBorders>
            <w:noWrap/>
          </w:tcPr>
          <w:p w:rsidR="00857806" w:rsidRPr="00857806" w:rsidRDefault="00857806" w:rsidP="00857806">
            <w:pPr>
              <w:jc w:val="center"/>
              <w:rPr>
                <w:sz w:val="24"/>
              </w:rPr>
            </w:pPr>
            <w:r w:rsidRPr="00857806">
              <w:rPr>
                <w:sz w:val="24"/>
              </w:rPr>
              <w:t>1</w:t>
            </w:r>
          </w:p>
        </w:tc>
      </w:tr>
      <w:tr w:rsidR="00857806" w:rsidRPr="00857806" w:rsidTr="00857806">
        <w:trPr>
          <w:trHeight w:val="279"/>
        </w:trPr>
        <w:tc>
          <w:tcPr>
            <w:tcW w:w="754" w:type="dxa"/>
            <w:tcBorders>
              <w:top w:val="nil"/>
              <w:left w:val="single" w:sz="4" w:space="0" w:color="auto"/>
              <w:bottom w:val="single" w:sz="4" w:space="0" w:color="auto"/>
              <w:right w:val="single" w:sz="4" w:space="0" w:color="auto"/>
            </w:tcBorders>
            <w:noWrap/>
          </w:tcPr>
          <w:p w:rsidR="00857806" w:rsidRPr="00857806" w:rsidRDefault="00857806" w:rsidP="00857806">
            <w:pPr>
              <w:ind w:firstLine="0"/>
              <w:rPr>
                <w:sz w:val="24"/>
              </w:rPr>
            </w:pPr>
            <w:r w:rsidRPr="00857806">
              <w:rPr>
                <w:sz w:val="24"/>
              </w:rPr>
              <w:t>25</w:t>
            </w:r>
          </w:p>
        </w:tc>
        <w:tc>
          <w:tcPr>
            <w:tcW w:w="6221" w:type="dxa"/>
            <w:tcBorders>
              <w:top w:val="single" w:sz="4" w:space="0" w:color="auto"/>
              <w:left w:val="nil"/>
              <w:bottom w:val="single" w:sz="4" w:space="0" w:color="auto"/>
              <w:right w:val="single" w:sz="4" w:space="0" w:color="auto"/>
            </w:tcBorders>
          </w:tcPr>
          <w:p w:rsidR="00857806" w:rsidRPr="00857806" w:rsidRDefault="00857806" w:rsidP="00857806">
            <w:pPr>
              <w:ind w:firstLine="0"/>
              <w:rPr>
                <w:sz w:val="24"/>
              </w:rPr>
            </w:pPr>
            <w:r w:rsidRPr="00857806">
              <w:rPr>
                <w:sz w:val="24"/>
              </w:rPr>
              <w:t xml:space="preserve">(Прим.) Профилактика тросового хозяйства с исправлением мелких неисправностей при необходимости (от контроллера </w:t>
            </w:r>
            <w:proofErr w:type="gramStart"/>
            <w:r w:rsidRPr="00857806">
              <w:rPr>
                <w:sz w:val="24"/>
              </w:rPr>
              <w:t>до</w:t>
            </w:r>
            <w:proofErr w:type="gramEnd"/>
            <w:r w:rsidRPr="00857806">
              <w:rPr>
                <w:sz w:val="24"/>
              </w:rPr>
              <w:t xml:space="preserve"> СО)</w:t>
            </w:r>
          </w:p>
        </w:tc>
        <w:tc>
          <w:tcPr>
            <w:tcW w:w="1530" w:type="dxa"/>
            <w:tcBorders>
              <w:top w:val="single" w:sz="4" w:space="0" w:color="auto"/>
              <w:left w:val="nil"/>
              <w:bottom w:val="single" w:sz="4" w:space="0" w:color="auto"/>
              <w:right w:val="single" w:sz="4" w:space="0" w:color="auto"/>
            </w:tcBorders>
          </w:tcPr>
          <w:p w:rsidR="00857806" w:rsidRPr="00857806" w:rsidRDefault="00857806" w:rsidP="00857806">
            <w:pPr>
              <w:rPr>
                <w:sz w:val="24"/>
              </w:rPr>
            </w:pPr>
            <w:proofErr w:type="spellStart"/>
            <w:proofErr w:type="gramStart"/>
            <w:r w:rsidRPr="00857806">
              <w:rPr>
                <w:sz w:val="24"/>
              </w:rPr>
              <w:t>шт</w:t>
            </w:r>
            <w:proofErr w:type="spellEnd"/>
            <w:proofErr w:type="gramEnd"/>
          </w:p>
        </w:tc>
        <w:tc>
          <w:tcPr>
            <w:tcW w:w="992" w:type="dxa"/>
            <w:tcBorders>
              <w:top w:val="nil"/>
              <w:left w:val="nil"/>
              <w:bottom w:val="single" w:sz="4" w:space="0" w:color="auto"/>
              <w:right w:val="single" w:sz="4" w:space="0" w:color="auto"/>
            </w:tcBorders>
            <w:noWrap/>
          </w:tcPr>
          <w:p w:rsidR="00857806" w:rsidRPr="00857806" w:rsidRDefault="00857806" w:rsidP="00857806">
            <w:pPr>
              <w:jc w:val="center"/>
              <w:rPr>
                <w:sz w:val="24"/>
              </w:rPr>
            </w:pPr>
            <w:r w:rsidRPr="00857806">
              <w:rPr>
                <w:sz w:val="24"/>
              </w:rPr>
              <w:t>1</w:t>
            </w:r>
          </w:p>
        </w:tc>
      </w:tr>
      <w:tr w:rsidR="00857806" w:rsidRPr="00857806" w:rsidTr="00857806">
        <w:trPr>
          <w:trHeight w:val="279"/>
        </w:trPr>
        <w:tc>
          <w:tcPr>
            <w:tcW w:w="754" w:type="dxa"/>
            <w:tcBorders>
              <w:top w:val="nil"/>
              <w:left w:val="single" w:sz="4" w:space="0" w:color="auto"/>
              <w:bottom w:val="single" w:sz="4" w:space="0" w:color="auto"/>
              <w:right w:val="single" w:sz="4" w:space="0" w:color="auto"/>
            </w:tcBorders>
            <w:noWrap/>
          </w:tcPr>
          <w:p w:rsidR="00857806" w:rsidRPr="00857806" w:rsidRDefault="00857806" w:rsidP="00857806">
            <w:pPr>
              <w:ind w:firstLine="0"/>
              <w:rPr>
                <w:sz w:val="24"/>
              </w:rPr>
            </w:pPr>
            <w:r w:rsidRPr="00857806">
              <w:rPr>
                <w:sz w:val="24"/>
              </w:rPr>
              <w:t>26</w:t>
            </w:r>
          </w:p>
        </w:tc>
        <w:tc>
          <w:tcPr>
            <w:tcW w:w="6221" w:type="dxa"/>
            <w:tcBorders>
              <w:top w:val="single" w:sz="4" w:space="0" w:color="auto"/>
              <w:left w:val="nil"/>
              <w:bottom w:val="single" w:sz="4" w:space="0" w:color="auto"/>
              <w:right w:val="single" w:sz="4" w:space="0" w:color="auto"/>
            </w:tcBorders>
          </w:tcPr>
          <w:p w:rsidR="00857806" w:rsidRPr="00857806" w:rsidRDefault="00857806" w:rsidP="00857806">
            <w:pPr>
              <w:ind w:firstLine="0"/>
              <w:rPr>
                <w:sz w:val="24"/>
              </w:rPr>
            </w:pPr>
            <w:r w:rsidRPr="00857806">
              <w:rPr>
                <w:sz w:val="24"/>
              </w:rPr>
              <w:t>Масляная окраска металлических поверхностей</w:t>
            </w:r>
          </w:p>
        </w:tc>
        <w:tc>
          <w:tcPr>
            <w:tcW w:w="1530" w:type="dxa"/>
            <w:tcBorders>
              <w:top w:val="single" w:sz="4" w:space="0" w:color="auto"/>
              <w:left w:val="nil"/>
              <w:bottom w:val="single" w:sz="4" w:space="0" w:color="auto"/>
              <w:right w:val="single" w:sz="4" w:space="0" w:color="auto"/>
            </w:tcBorders>
          </w:tcPr>
          <w:p w:rsidR="00857806" w:rsidRPr="00857806" w:rsidRDefault="00857806" w:rsidP="00857806">
            <w:pPr>
              <w:rPr>
                <w:sz w:val="24"/>
              </w:rPr>
            </w:pPr>
            <w:r w:rsidRPr="00857806">
              <w:rPr>
                <w:sz w:val="24"/>
              </w:rPr>
              <w:t>м</w:t>
            </w:r>
            <w:proofErr w:type="gramStart"/>
            <w:r w:rsidRPr="00857806">
              <w:rPr>
                <w:sz w:val="24"/>
              </w:rPr>
              <w:t>2</w:t>
            </w:r>
            <w:proofErr w:type="gramEnd"/>
          </w:p>
        </w:tc>
        <w:tc>
          <w:tcPr>
            <w:tcW w:w="992" w:type="dxa"/>
            <w:tcBorders>
              <w:top w:val="nil"/>
              <w:left w:val="nil"/>
              <w:bottom w:val="single" w:sz="4" w:space="0" w:color="auto"/>
              <w:right w:val="single" w:sz="4" w:space="0" w:color="auto"/>
            </w:tcBorders>
            <w:noWrap/>
          </w:tcPr>
          <w:p w:rsidR="00857806" w:rsidRPr="00857806" w:rsidRDefault="00857806" w:rsidP="00857806">
            <w:pPr>
              <w:jc w:val="center"/>
              <w:rPr>
                <w:sz w:val="24"/>
              </w:rPr>
            </w:pPr>
            <w:r w:rsidRPr="00857806">
              <w:rPr>
                <w:sz w:val="24"/>
              </w:rPr>
              <w:t>1</w:t>
            </w:r>
          </w:p>
        </w:tc>
      </w:tr>
      <w:tr w:rsidR="00857806" w:rsidRPr="00857806" w:rsidTr="00857806">
        <w:trPr>
          <w:trHeight w:val="279"/>
        </w:trPr>
        <w:tc>
          <w:tcPr>
            <w:tcW w:w="754" w:type="dxa"/>
            <w:tcBorders>
              <w:top w:val="nil"/>
              <w:left w:val="single" w:sz="4" w:space="0" w:color="auto"/>
              <w:bottom w:val="single" w:sz="4" w:space="0" w:color="auto"/>
              <w:right w:val="single" w:sz="4" w:space="0" w:color="auto"/>
            </w:tcBorders>
            <w:noWrap/>
          </w:tcPr>
          <w:p w:rsidR="00857806" w:rsidRPr="00857806" w:rsidRDefault="00857806" w:rsidP="00857806">
            <w:pPr>
              <w:ind w:firstLine="0"/>
              <w:rPr>
                <w:sz w:val="24"/>
              </w:rPr>
            </w:pPr>
            <w:r w:rsidRPr="00857806">
              <w:rPr>
                <w:sz w:val="24"/>
              </w:rPr>
              <w:t>27</w:t>
            </w:r>
          </w:p>
        </w:tc>
        <w:tc>
          <w:tcPr>
            <w:tcW w:w="6221" w:type="dxa"/>
            <w:tcBorders>
              <w:top w:val="single" w:sz="4" w:space="0" w:color="auto"/>
              <w:left w:val="nil"/>
              <w:bottom w:val="single" w:sz="4" w:space="0" w:color="auto"/>
              <w:right w:val="single" w:sz="4" w:space="0" w:color="auto"/>
            </w:tcBorders>
          </w:tcPr>
          <w:p w:rsidR="00857806" w:rsidRPr="00857806" w:rsidRDefault="00857806" w:rsidP="00857806">
            <w:pPr>
              <w:ind w:firstLine="0"/>
              <w:rPr>
                <w:sz w:val="24"/>
              </w:rPr>
            </w:pPr>
            <w:proofErr w:type="spellStart"/>
            <w:r w:rsidRPr="00857806">
              <w:rPr>
                <w:sz w:val="24"/>
              </w:rPr>
              <w:t>Спецавтомобили</w:t>
            </w:r>
            <w:proofErr w:type="spellEnd"/>
            <w:r w:rsidRPr="00857806">
              <w:rPr>
                <w:sz w:val="24"/>
              </w:rPr>
              <w:t>, объезд в ночное и дневное время</w:t>
            </w:r>
          </w:p>
        </w:tc>
        <w:tc>
          <w:tcPr>
            <w:tcW w:w="1530" w:type="dxa"/>
            <w:tcBorders>
              <w:top w:val="single" w:sz="4" w:space="0" w:color="auto"/>
              <w:left w:val="nil"/>
              <w:bottom w:val="single" w:sz="4" w:space="0" w:color="auto"/>
              <w:right w:val="single" w:sz="4" w:space="0" w:color="auto"/>
            </w:tcBorders>
          </w:tcPr>
          <w:p w:rsidR="00857806" w:rsidRPr="00857806" w:rsidRDefault="00857806" w:rsidP="00857806">
            <w:pPr>
              <w:rPr>
                <w:sz w:val="24"/>
              </w:rPr>
            </w:pPr>
            <w:proofErr w:type="spellStart"/>
            <w:r w:rsidRPr="00857806">
              <w:rPr>
                <w:sz w:val="24"/>
              </w:rPr>
              <w:t>маш</w:t>
            </w:r>
            <w:proofErr w:type="gramStart"/>
            <w:r w:rsidRPr="00857806">
              <w:rPr>
                <w:sz w:val="24"/>
              </w:rPr>
              <w:t>.-</w:t>
            </w:r>
            <w:proofErr w:type="gramEnd"/>
            <w:r w:rsidRPr="00857806">
              <w:rPr>
                <w:sz w:val="24"/>
              </w:rPr>
              <w:t>ч</w:t>
            </w:r>
            <w:proofErr w:type="spellEnd"/>
          </w:p>
        </w:tc>
        <w:tc>
          <w:tcPr>
            <w:tcW w:w="992" w:type="dxa"/>
            <w:tcBorders>
              <w:top w:val="nil"/>
              <w:left w:val="nil"/>
              <w:bottom w:val="single" w:sz="4" w:space="0" w:color="auto"/>
              <w:right w:val="single" w:sz="4" w:space="0" w:color="auto"/>
            </w:tcBorders>
            <w:noWrap/>
          </w:tcPr>
          <w:p w:rsidR="00857806" w:rsidRPr="00857806" w:rsidRDefault="00857806" w:rsidP="00857806">
            <w:pPr>
              <w:jc w:val="center"/>
              <w:rPr>
                <w:sz w:val="24"/>
              </w:rPr>
            </w:pPr>
            <w:r w:rsidRPr="00857806">
              <w:rPr>
                <w:sz w:val="24"/>
              </w:rPr>
              <w:t>1</w:t>
            </w:r>
          </w:p>
        </w:tc>
      </w:tr>
      <w:tr w:rsidR="00857806" w:rsidRPr="00857806" w:rsidTr="00857806">
        <w:trPr>
          <w:trHeight w:val="279"/>
        </w:trPr>
        <w:tc>
          <w:tcPr>
            <w:tcW w:w="754" w:type="dxa"/>
            <w:tcBorders>
              <w:top w:val="nil"/>
              <w:left w:val="single" w:sz="4" w:space="0" w:color="auto"/>
              <w:bottom w:val="single" w:sz="4" w:space="0" w:color="auto"/>
              <w:right w:val="single" w:sz="4" w:space="0" w:color="auto"/>
            </w:tcBorders>
            <w:noWrap/>
          </w:tcPr>
          <w:p w:rsidR="00857806" w:rsidRPr="00857806" w:rsidRDefault="00857806" w:rsidP="00857806">
            <w:pPr>
              <w:ind w:firstLine="0"/>
              <w:rPr>
                <w:sz w:val="24"/>
              </w:rPr>
            </w:pPr>
            <w:r w:rsidRPr="00857806">
              <w:rPr>
                <w:sz w:val="24"/>
              </w:rPr>
              <w:t>28</w:t>
            </w:r>
          </w:p>
        </w:tc>
        <w:tc>
          <w:tcPr>
            <w:tcW w:w="6221" w:type="dxa"/>
            <w:tcBorders>
              <w:top w:val="single" w:sz="4" w:space="0" w:color="auto"/>
              <w:left w:val="nil"/>
              <w:bottom w:val="single" w:sz="4" w:space="0" w:color="auto"/>
              <w:right w:val="single" w:sz="4" w:space="0" w:color="auto"/>
            </w:tcBorders>
          </w:tcPr>
          <w:p w:rsidR="00857806" w:rsidRPr="00857806" w:rsidRDefault="00857806" w:rsidP="00857806">
            <w:pPr>
              <w:ind w:firstLine="0"/>
              <w:rPr>
                <w:sz w:val="24"/>
              </w:rPr>
            </w:pPr>
            <w:r w:rsidRPr="00857806">
              <w:rPr>
                <w:sz w:val="24"/>
              </w:rPr>
              <w:t>Осмотр светофорного объекта в дневное время</w:t>
            </w:r>
          </w:p>
        </w:tc>
        <w:tc>
          <w:tcPr>
            <w:tcW w:w="1530" w:type="dxa"/>
            <w:tcBorders>
              <w:top w:val="single" w:sz="4" w:space="0" w:color="auto"/>
              <w:left w:val="nil"/>
              <w:bottom w:val="single" w:sz="4" w:space="0" w:color="auto"/>
              <w:right w:val="single" w:sz="4" w:space="0" w:color="auto"/>
            </w:tcBorders>
          </w:tcPr>
          <w:p w:rsidR="00857806" w:rsidRPr="00857806" w:rsidRDefault="00857806" w:rsidP="00857806">
            <w:pPr>
              <w:rPr>
                <w:sz w:val="24"/>
              </w:rPr>
            </w:pPr>
            <w:proofErr w:type="spellStart"/>
            <w:r w:rsidRPr="00857806">
              <w:rPr>
                <w:sz w:val="24"/>
              </w:rPr>
              <w:t>чел</w:t>
            </w:r>
            <w:proofErr w:type="gramStart"/>
            <w:r w:rsidRPr="00857806">
              <w:rPr>
                <w:sz w:val="24"/>
              </w:rPr>
              <w:t>.-</w:t>
            </w:r>
            <w:proofErr w:type="gramEnd"/>
            <w:r w:rsidRPr="00857806">
              <w:rPr>
                <w:sz w:val="24"/>
              </w:rPr>
              <w:t>ч</w:t>
            </w:r>
            <w:proofErr w:type="spellEnd"/>
          </w:p>
        </w:tc>
        <w:tc>
          <w:tcPr>
            <w:tcW w:w="992" w:type="dxa"/>
            <w:tcBorders>
              <w:top w:val="nil"/>
              <w:left w:val="nil"/>
              <w:bottom w:val="single" w:sz="4" w:space="0" w:color="auto"/>
              <w:right w:val="single" w:sz="4" w:space="0" w:color="auto"/>
            </w:tcBorders>
            <w:noWrap/>
          </w:tcPr>
          <w:p w:rsidR="00857806" w:rsidRPr="00857806" w:rsidRDefault="00857806" w:rsidP="00857806">
            <w:pPr>
              <w:jc w:val="center"/>
              <w:rPr>
                <w:sz w:val="24"/>
              </w:rPr>
            </w:pPr>
            <w:r w:rsidRPr="00857806">
              <w:rPr>
                <w:sz w:val="24"/>
              </w:rPr>
              <w:t>1</w:t>
            </w:r>
          </w:p>
        </w:tc>
      </w:tr>
      <w:tr w:rsidR="00857806" w:rsidRPr="00857806" w:rsidTr="00857806">
        <w:trPr>
          <w:trHeight w:val="279"/>
        </w:trPr>
        <w:tc>
          <w:tcPr>
            <w:tcW w:w="754" w:type="dxa"/>
            <w:tcBorders>
              <w:top w:val="nil"/>
              <w:left w:val="single" w:sz="4" w:space="0" w:color="auto"/>
              <w:bottom w:val="single" w:sz="4" w:space="0" w:color="auto"/>
              <w:right w:val="single" w:sz="4" w:space="0" w:color="auto"/>
            </w:tcBorders>
            <w:noWrap/>
          </w:tcPr>
          <w:p w:rsidR="00857806" w:rsidRPr="00857806" w:rsidRDefault="00857806" w:rsidP="00857806">
            <w:pPr>
              <w:ind w:firstLine="0"/>
              <w:rPr>
                <w:sz w:val="24"/>
              </w:rPr>
            </w:pPr>
            <w:r w:rsidRPr="00857806">
              <w:rPr>
                <w:sz w:val="24"/>
              </w:rPr>
              <w:t>29</w:t>
            </w:r>
          </w:p>
        </w:tc>
        <w:tc>
          <w:tcPr>
            <w:tcW w:w="6221" w:type="dxa"/>
            <w:tcBorders>
              <w:top w:val="single" w:sz="4" w:space="0" w:color="auto"/>
              <w:left w:val="nil"/>
              <w:bottom w:val="single" w:sz="4" w:space="0" w:color="auto"/>
              <w:right w:val="single" w:sz="4" w:space="0" w:color="auto"/>
            </w:tcBorders>
          </w:tcPr>
          <w:p w:rsidR="00857806" w:rsidRPr="00857806" w:rsidRDefault="00857806" w:rsidP="00857806">
            <w:pPr>
              <w:ind w:firstLine="0"/>
              <w:rPr>
                <w:sz w:val="24"/>
              </w:rPr>
            </w:pPr>
            <w:r w:rsidRPr="00857806">
              <w:rPr>
                <w:sz w:val="24"/>
              </w:rPr>
              <w:t>Установка металлических столбов высотой более 4 м: с погружением в бетонное основание</w:t>
            </w:r>
          </w:p>
        </w:tc>
        <w:tc>
          <w:tcPr>
            <w:tcW w:w="1530" w:type="dxa"/>
            <w:tcBorders>
              <w:top w:val="single" w:sz="4" w:space="0" w:color="auto"/>
              <w:left w:val="nil"/>
              <w:bottom w:val="single" w:sz="4" w:space="0" w:color="auto"/>
              <w:right w:val="single" w:sz="4" w:space="0" w:color="auto"/>
            </w:tcBorders>
          </w:tcPr>
          <w:p w:rsidR="00857806" w:rsidRPr="00857806" w:rsidRDefault="00857806" w:rsidP="00857806">
            <w:pPr>
              <w:rPr>
                <w:sz w:val="24"/>
              </w:rPr>
            </w:pPr>
            <w:proofErr w:type="spellStart"/>
            <w:proofErr w:type="gramStart"/>
            <w:r w:rsidRPr="00857806">
              <w:rPr>
                <w:sz w:val="24"/>
              </w:rPr>
              <w:t>шт</w:t>
            </w:r>
            <w:proofErr w:type="spellEnd"/>
            <w:proofErr w:type="gramEnd"/>
          </w:p>
        </w:tc>
        <w:tc>
          <w:tcPr>
            <w:tcW w:w="992" w:type="dxa"/>
            <w:tcBorders>
              <w:top w:val="nil"/>
              <w:left w:val="nil"/>
              <w:bottom w:val="single" w:sz="4" w:space="0" w:color="auto"/>
              <w:right w:val="single" w:sz="4" w:space="0" w:color="auto"/>
            </w:tcBorders>
            <w:noWrap/>
          </w:tcPr>
          <w:p w:rsidR="00857806" w:rsidRPr="00857806" w:rsidRDefault="00857806" w:rsidP="00857806">
            <w:pPr>
              <w:jc w:val="center"/>
              <w:rPr>
                <w:sz w:val="24"/>
              </w:rPr>
            </w:pPr>
            <w:r w:rsidRPr="00857806">
              <w:rPr>
                <w:sz w:val="24"/>
              </w:rPr>
              <w:t>1</w:t>
            </w:r>
          </w:p>
        </w:tc>
      </w:tr>
      <w:tr w:rsidR="00857806" w:rsidRPr="00857806" w:rsidTr="00857806">
        <w:trPr>
          <w:trHeight w:val="279"/>
        </w:trPr>
        <w:tc>
          <w:tcPr>
            <w:tcW w:w="754" w:type="dxa"/>
            <w:tcBorders>
              <w:top w:val="nil"/>
              <w:left w:val="single" w:sz="4" w:space="0" w:color="auto"/>
              <w:bottom w:val="single" w:sz="4" w:space="0" w:color="auto"/>
              <w:right w:val="single" w:sz="4" w:space="0" w:color="auto"/>
            </w:tcBorders>
            <w:noWrap/>
          </w:tcPr>
          <w:p w:rsidR="00857806" w:rsidRPr="00857806" w:rsidRDefault="00857806" w:rsidP="00857806">
            <w:pPr>
              <w:ind w:firstLine="0"/>
              <w:rPr>
                <w:sz w:val="24"/>
              </w:rPr>
            </w:pPr>
            <w:r w:rsidRPr="00857806">
              <w:rPr>
                <w:sz w:val="24"/>
              </w:rPr>
              <w:t>30</w:t>
            </w:r>
          </w:p>
        </w:tc>
        <w:tc>
          <w:tcPr>
            <w:tcW w:w="6221" w:type="dxa"/>
            <w:tcBorders>
              <w:top w:val="single" w:sz="4" w:space="0" w:color="auto"/>
              <w:left w:val="nil"/>
              <w:bottom w:val="single" w:sz="4" w:space="0" w:color="auto"/>
              <w:right w:val="single" w:sz="4" w:space="0" w:color="auto"/>
            </w:tcBorders>
          </w:tcPr>
          <w:p w:rsidR="00857806" w:rsidRPr="00857806" w:rsidRDefault="00857806" w:rsidP="00857806">
            <w:pPr>
              <w:ind w:firstLine="0"/>
              <w:rPr>
                <w:sz w:val="24"/>
              </w:rPr>
            </w:pPr>
            <w:r w:rsidRPr="00857806">
              <w:rPr>
                <w:sz w:val="24"/>
              </w:rPr>
              <w:t>(Установка светофора Т</w:t>
            </w:r>
            <w:proofErr w:type="gramStart"/>
            <w:r w:rsidRPr="00857806">
              <w:rPr>
                <w:sz w:val="24"/>
              </w:rPr>
              <w:t>7</w:t>
            </w:r>
            <w:proofErr w:type="gramEnd"/>
            <w:r w:rsidRPr="00857806">
              <w:rPr>
                <w:sz w:val="24"/>
              </w:rPr>
              <w:t>) Сигнализация автоматическая безопасности движения со светофорами: одноочковыми, с установкой столба</w:t>
            </w:r>
          </w:p>
        </w:tc>
        <w:tc>
          <w:tcPr>
            <w:tcW w:w="1530" w:type="dxa"/>
            <w:tcBorders>
              <w:top w:val="single" w:sz="4" w:space="0" w:color="auto"/>
              <w:left w:val="nil"/>
              <w:bottom w:val="single" w:sz="4" w:space="0" w:color="auto"/>
              <w:right w:val="single" w:sz="4" w:space="0" w:color="auto"/>
            </w:tcBorders>
          </w:tcPr>
          <w:p w:rsidR="00857806" w:rsidRPr="00857806" w:rsidRDefault="00857806" w:rsidP="00857806">
            <w:pPr>
              <w:rPr>
                <w:sz w:val="24"/>
              </w:rPr>
            </w:pPr>
            <w:proofErr w:type="spellStart"/>
            <w:proofErr w:type="gramStart"/>
            <w:r w:rsidRPr="00857806">
              <w:rPr>
                <w:sz w:val="24"/>
              </w:rPr>
              <w:t>шт</w:t>
            </w:r>
            <w:proofErr w:type="spellEnd"/>
            <w:proofErr w:type="gramEnd"/>
          </w:p>
        </w:tc>
        <w:tc>
          <w:tcPr>
            <w:tcW w:w="992" w:type="dxa"/>
            <w:tcBorders>
              <w:top w:val="nil"/>
              <w:left w:val="nil"/>
              <w:bottom w:val="single" w:sz="4" w:space="0" w:color="auto"/>
              <w:right w:val="single" w:sz="4" w:space="0" w:color="auto"/>
            </w:tcBorders>
            <w:noWrap/>
          </w:tcPr>
          <w:p w:rsidR="00857806" w:rsidRPr="00857806" w:rsidRDefault="00857806" w:rsidP="00857806">
            <w:pPr>
              <w:jc w:val="center"/>
              <w:rPr>
                <w:sz w:val="24"/>
              </w:rPr>
            </w:pPr>
            <w:r w:rsidRPr="00857806">
              <w:rPr>
                <w:sz w:val="24"/>
              </w:rPr>
              <w:t>1</w:t>
            </w:r>
          </w:p>
        </w:tc>
      </w:tr>
      <w:tr w:rsidR="00857806" w:rsidRPr="00857806" w:rsidTr="00857806">
        <w:trPr>
          <w:trHeight w:val="279"/>
        </w:trPr>
        <w:tc>
          <w:tcPr>
            <w:tcW w:w="754" w:type="dxa"/>
            <w:tcBorders>
              <w:top w:val="nil"/>
              <w:left w:val="single" w:sz="4" w:space="0" w:color="auto"/>
              <w:bottom w:val="single" w:sz="4" w:space="0" w:color="auto"/>
              <w:right w:val="single" w:sz="4" w:space="0" w:color="auto"/>
            </w:tcBorders>
            <w:noWrap/>
          </w:tcPr>
          <w:p w:rsidR="00857806" w:rsidRPr="00857806" w:rsidRDefault="00857806" w:rsidP="00857806">
            <w:pPr>
              <w:ind w:firstLine="0"/>
              <w:rPr>
                <w:sz w:val="24"/>
              </w:rPr>
            </w:pPr>
            <w:r w:rsidRPr="00857806">
              <w:rPr>
                <w:sz w:val="24"/>
              </w:rPr>
              <w:t>31</w:t>
            </w:r>
          </w:p>
        </w:tc>
        <w:tc>
          <w:tcPr>
            <w:tcW w:w="6221" w:type="dxa"/>
            <w:tcBorders>
              <w:top w:val="single" w:sz="4" w:space="0" w:color="auto"/>
              <w:left w:val="nil"/>
              <w:bottom w:val="single" w:sz="4" w:space="0" w:color="auto"/>
              <w:right w:val="single" w:sz="4" w:space="0" w:color="auto"/>
            </w:tcBorders>
          </w:tcPr>
          <w:p w:rsidR="00857806" w:rsidRPr="00857806" w:rsidRDefault="00857806" w:rsidP="00857806">
            <w:pPr>
              <w:ind w:firstLine="0"/>
              <w:rPr>
                <w:sz w:val="24"/>
              </w:rPr>
            </w:pPr>
            <w:r w:rsidRPr="00857806">
              <w:rPr>
                <w:sz w:val="24"/>
              </w:rPr>
              <w:t>(Монтаж) Блок управления шкафного исполнения или распределительный пункт (шкаф)</w:t>
            </w:r>
          </w:p>
        </w:tc>
        <w:tc>
          <w:tcPr>
            <w:tcW w:w="1530" w:type="dxa"/>
            <w:tcBorders>
              <w:top w:val="single" w:sz="4" w:space="0" w:color="auto"/>
              <w:left w:val="nil"/>
              <w:bottom w:val="single" w:sz="4" w:space="0" w:color="auto"/>
              <w:right w:val="single" w:sz="4" w:space="0" w:color="auto"/>
            </w:tcBorders>
          </w:tcPr>
          <w:p w:rsidR="00857806" w:rsidRPr="00857806" w:rsidRDefault="00857806" w:rsidP="00857806">
            <w:pPr>
              <w:rPr>
                <w:sz w:val="24"/>
              </w:rPr>
            </w:pPr>
            <w:proofErr w:type="spellStart"/>
            <w:proofErr w:type="gramStart"/>
            <w:r w:rsidRPr="00857806">
              <w:rPr>
                <w:sz w:val="24"/>
              </w:rPr>
              <w:t>шт</w:t>
            </w:r>
            <w:proofErr w:type="spellEnd"/>
            <w:proofErr w:type="gramEnd"/>
          </w:p>
        </w:tc>
        <w:tc>
          <w:tcPr>
            <w:tcW w:w="992" w:type="dxa"/>
            <w:tcBorders>
              <w:top w:val="nil"/>
              <w:left w:val="nil"/>
              <w:bottom w:val="single" w:sz="4" w:space="0" w:color="auto"/>
              <w:right w:val="single" w:sz="4" w:space="0" w:color="auto"/>
            </w:tcBorders>
            <w:noWrap/>
          </w:tcPr>
          <w:p w:rsidR="00857806" w:rsidRPr="00857806" w:rsidRDefault="00857806" w:rsidP="00857806">
            <w:pPr>
              <w:jc w:val="center"/>
              <w:rPr>
                <w:sz w:val="24"/>
              </w:rPr>
            </w:pPr>
            <w:r w:rsidRPr="00857806">
              <w:rPr>
                <w:sz w:val="24"/>
              </w:rPr>
              <w:t>1</w:t>
            </w:r>
          </w:p>
        </w:tc>
      </w:tr>
      <w:tr w:rsidR="00857806" w:rsidRPr="00857806" w:rsidTr="00857806">
        <w:trPr>
          <w:trHeight w:val="279"/>
        </w:trPr>
        <w:tc>
          <w:tcPr>
            <w:tcW w:w="754" w:type="dxa"/>
            <w:tcBorders>
              <w:top w:val="nil"/>
              <w:left w:val="single" w:sz="4" w:space="0" w:color="auto"/>
              <w:bottom w:val="single" w:sz="4" w:space="0" w:color="auto"/>
              <w:right w:val="single" w:sz="4" w:space="0" w:color="auto"/>
            </w:tcBorders>
            <w:noWrap/>
          </w:tcPr>
          <w:p w:rsidR="00857806" w:rsidRPr="00857806" w:rsidRDefault="00857806" w:rsidP="00857806">
            <w:pPr>
              <w:ind w:firstLine="0"/>
              <w:rPr>
                <w:sz w:val="24"/>
              </w:rPr>
            </w:pPr>
            <w:r w:rsidRPr="00857806">
              <w:rPr>
                <w:sz w:val="24"/>
              </w:rPr>
              <w:t>32</w:t>
            </w:r>
          </w:p>
        </w:tc>
        <w:tc>
          <w:tcPr>
            <w:tcW w:w="6221" w:type="dxa"/>
            <w:tcBorders>
              <w:top w:val="single" w:sz="4" w:space="0" w:color="auto"/>
              <w:left w:val="nil"/>
              <w:bottom w:val="single" w:sz="4" w:space="0" w:color="auto"/>
              <w:right w:val="single" w:sz="4" w:space="0" w:color="auto"/>
            </w:tcBorders>
          </w:tcPr>
          <w:p w:rsidR="00857806" w:rsidRPr="00857806" w:rsidRDefault="00857806" w:rsidP="00857806">
            <w:pPr>
              <w:ind w:firstLine="0"/>
              <w:rPr>
                <w:sz w:val="24"/>
              </w:rPr>
            </w:pPr>
            <w:r w:rsidRPr="00857806">
              <w:rPr>
                <w:sz w:val="24"/>
              </w:rPr>
              <w:t>Присоединение к зажимам жил проводов или кабелей сечением: до 2,5 мм</w:t>
            </w:r>
            <w:proofErr w:type="gramStart"/>
            <w:r w:rsidRPr="00857806">
              <w:rPr>
                <w:sz w:val="24"/>
              </w:rPr>
              <w:t>2</w:t>
            </w:r>
            <w:proofErr w:type="gramEnd"/>
          </w:p>
        </w:tc>
        <w:tc>
          <w:tcPr>
            <w:tcW w:w="1530" w:type="dxa"/>
            <w:tcBorders>
              <w:top w:val="single" w:sz="4" w:space="0" w:color="auto"/>
              <w:left w:val="nil"/>
              <w:bottom w:val="single" w:sz="4" w:space="0" w:color="auto"/>
              <w:right w:val="single" w:sz="4" w:space="0" w:color="auto"/>
            </w:tcBorders>
          </w:tcPr>
          <w:p w:rsidR="00857806" w:rsidRPr="00857806" w:rsidRDefault="00857806" w:rsidP="00857806">
            <w:pPr>
              <w:rPr>
                <w:sz w:val="24"/>
              </w:rPr>
            </w:pPr>
            <w:proofErr w:type="spellStart"/>
            <w:proofErr w:type="gramStart"/>
            <w:r w:rsidRPr="00857806">
              <w:rPr>
                <w:sz w:val="24"/>
              </w:rPr>
              <w:t>шт</w:t>
            </w:r>
            <w:proofErr w:type="spellEnd"/>
            <w:proofErr w:type="gramEnd"/>
          </w:p>
        </w:tc>
        <w:tc>
          <w:tcPr>
            <w:tcW w:w="992" w:type="dxa"/>
            <w:tcBorders>
              <w:top w:val="nil"/>
              <w:left w:val="nil"/>
              <w:bottom w:val="single" w:sz="4" w:space="0" w:color="auto"/>
              <w:right w:val="single" w:sz="4" w:space="0" w:color="auto"/>
            </w:tcBorders>
            <w:noWrap/>
          </w:tcPr>
          <w:p w:rsidR="00857806" w:rsidRPr="00857806" w:rsidRDefault="00857806" w:rsidP="00857806">
            <w:pPr>
              <w:jc w:val="center"/>
              <w:rPr>
                <w:sz w:val="24"/>
              </w:rPr>
            </w:pPr>
            <w:r w:rsidRPr="00857806">
              <w:rPr>
                <w:sz w:val="24"/>
              </w:rPr>
              <w:t>1</w:t>
            </w:r>
          </w:p>
        </w:tc>
      </w:tr>
      <w:tr w:rsidR="00857806" w:rsidRPr="00857806" w:rsidTr="00857806">
        <w:trPr>
          <w:trHeight w:val="279"/>
        </w:trPr>
        <w:tc>
          <w:tcPr>
            <w:tcW w:w="754" w:type="dxa"/>
            <w:tcBorders>
              <w:top w:val="nil"/>
              <w:left w:val="single" w:sz="4" w:space="0" w:color="auto"/>
              <w:bottom w:val="single" w:sz="4" w:space="0" w:color="auto"/>
              <w:right w:val="single" w:sz="4" w:space="0" w:color="auto"/>
            </w:tcBorders>
            <w:noWrap/>
          </w:tcPr>
          <w:p w:rsidR="00857806" w:rsidRPr="00857806" w:rsidRDefault="00857806" w:rsidP="00857806">
            <w:pPr>
              <w:ind w:firstLine="0"/>
              <w:rPr>
                <w:sz w:val="24"/>
              </w:rPr>
            </w:pPr>
            <w:r w:rsidRPr="00857806">
              <w:rPr>
                <w:sz w:val="24"/>
              </w:rPr>
              <w:t>33</w:t>
            </w:r>
          </w:p>
        </w:tc>
        <w:tc>
          <w:tcPr>
            <w:tcW w:w="6221" w:type="dxa"/>
            <w:tcBorders>
              <w:top w:val="single" w:sz="4" w:space="0" w:color="auto"/>
              <w:left w:val="nil"/>
              <w:bottom w:val="single" w:sz="4" w:space="0" w:color="auto"/>
              <w:right w:val="single" w:sz="4" w:space="0" w:color="auto"/>
            </w:tcBorders>
          </w:tcPr>
          <w:p w:rsidR="00857806" w:rsidRPr="00857806" w:rsidRDefault="00857806" w:rsidP="00857806">
            <w:pPr>
              <w:ind w:firstLine="0"/>
              <w:rPr>
                <w:sz w:val="24"/>
              </w:rPr>
            </w:pPr>
            <w:r w:rsidRPr="00857806">
              <w:rPr>
                <w:sz w:val="24"/>
              </w:rPr>
              <w:t>(Монтаж аккумулятора) Прибор или аппарат</w:t>
            </w:r>
          </w:p>
        </w:tc>
        <w:tc>
          <w:tcPr>
            <w:tcW w:w="1530" w:type="dxa"/>
            <w:tcBorders>
              <w:top w:val="single" w:sz="4" w:space="0" w:color="auto"/>
              <w:left w:val="nil"/>
              <w:bottom w:val="single" w:sz="4" w:space="0" w:color="auto"/>
              <w:right w:val="single" w:sz="4" w:space="0" w:color="auto"/>
            </w:tcBorders>
          </w:tcPr>
          <w:p w:rsidR="00857806" w:rsidRPr="00857806" w:rsidRDefault="00857806" w:rsidP="00857806">
            <w:pPr>
              <w:rPr>
                <w:sz w:val="24"/>
              </w:rPr>
            </w:pPr>
            <w:proofErr w:type="spellStart"/>
            <w:proofErr w:type="gramStart"/>
            <w:r w:rsidRPr="00857806">
              <w:rPr>
                <w:sz w:val="24"/>
              </w:rPr>
              <w:t>шт</w:t>
            </w:r>
            <w:proofErr w:type="spellEnd"/>
            <w:proofErr w:type="gramEnd"/>
          </w:p>
        </w:tc>
        <w:tc>
          <w:tcPr>
            <w:tcW w:w="992" w:type="dxa"/>
            <w:tcBorders>
              <w:top w:val="nil"/>
              <w:left w:val="nil"/>
              <w:bottom w:val="single" w:sz="4" w:space="0" w:color="auto"/>
              <w:right w:val="single" w:sz="4" w:space="0" w:color="auto"/>
            </w:tcBorders>
            <w:noWrap/>
          </w:tcPr>
          <w:p w:rsidR="00857806" w:rsidRPr="00857806" w:rsidRDefault="00857806" w:rsidP="00857806">
            <w:pPr>
              <w:jc w:val="center"/>
              <w:rPr>
                <w:sz w:val="24"/>
              </w:rPr>
            </w:pPr>
            <w:r w:rsidRPr="00857806">
              <w:rPr>
                <w:sz w:val="24"/>
              </w:rPr>
              <w:t>1</w:t>
            </w:r>
          </w:p>
        </w:tc>
      </w:tr>
      <w:tr w:rsidR="00857806" w:rsidRPr="00857806" w:rsidTr="00857806">
        <w:trPr>
          <w:trHeight w:val="279"/>
        </w:trPr>
        <w:tc>
          <w:tcPr>
            <w:tcW w:w="754" w:type="dxa"/>
            <w:tcBorders>
              <w:top w:val="nil"/>
              <w:left w:val="single" w:sz="4" w:space="0" w:color="auto"/>
              <w:bottom w:val="single" w:sz="4" w:space="0" w:color="auto"/>
              <w:right w:val="single" w:sz="4" w:space="0" w:color="auto"/>
            </w:tcBorders>
            <w:noWrap/>
          </w:tcPr>
          <w:p w:rsidR="00857806" w:rsidRPr="00857806" w:rsidRDefault="00857806" w:rsidP="00857806">
            <w:pPr>
              <w:ind w:firstLine="0"/>
              <w:rPr>
                <w:sz w:val="24"/>
              </w:rPr>
            </w:pPr>
            <w:r w:rsidRPr="00857806">
              <w:rPr>
                <w:sz w:val="24"/>
              </w:rPr>
              <w:t>34</w:t>
            </w:r>
          </w:p>
        </w:tc>
        <w:tc>
          <w:tcPr>
            <w:tcW w:w="6221" w:type="dxa"/>
            <w:tcBorders>
              <w:top w:val="single" w:sz="4" w:space="0" w:color="auto"/>
              <w:left w:val="nil"/>
              <w:bottom w:val="single" w:sz="4" w:space="0" w:color="auto"/>
              <w:right w:val="single" w:sz="4" w:space="0" w:color="auto"/>
            </w:tcBorders>
          </w:tcPr>
          <w:p w:rsidR="00857806" w:rsidRPr="00857806" w:rsidRDefault="00857806" w:rsidP="00857806">
            <w:pPr>
              <w:ind w:firstLine="0"/>
              <w:rPr>
                <w:sz w:val="24"/>
              </w:rPr>
            </w:pPr>
            <w:r w:rsidRPr="00857806">
              <w:rPr>
                <w:sz w:val="24"/>
              </w:rPr>
              <w:t>(Демонтаж аккумулятора) Прибор или аппарат</w:t>
            </w:r>
          </w:p>
        </w:tc>
        <w:tc>
          <w:tcPr>
            <w:tcW w:w="1530" w:type="dxa"/>
            <w:tcBorders>
              <w:top w:val="single" w:sz="4" w:space="0" w:color="auto"/>
              <w:left w:val="nil"/>
              <w:bottom w:val="single" w:sz="4" w:space="0" w:color="auto"/>
              <w:right w:val="single" w:sz="4" w:space="0" w:color="auto"/>
            </w:tcBorders>
          </w:tcPr>
          <w:p w:rsidR="00857806" w:rsidRPr="00857806" w:rsidRDefault="00857806" w:rsidP="00857806">
            <w:pPr>
              <w:rPr>
                <w:sz w:val="24"/>
              </w:rPr>
            </w:pPr>
            <w:proofErr w:type="spellStart"/>
            <w:proofErr w:type="gramStart"/>
            <w:r w:rsidRPr="00857806">
              <w:rPr>
                <w:sz w:val="24"/>
              </w:rPr>
              <w:t>шт</w:t>
            </w:r>
            <w:proofErr w:type="spellEnd"/>
            <w:proofErr w:type="gramEnd"/>
          </w:p>
        </w:tc>
        <w:tc>
          <w:tcPr>
            <w:tcW w:w="992" w:type="dxa"/>
            <w:tcBorders>
              <w:top w:val="nil"/>
              <w:left w:val="nil"/>
              <w:bottom w:val="single" w:sz="4" w:space="0" w:color="auto"/>
              <w:right w:val="single" w:sz="4" w:space="0" w:color="auto"/>
            </w:tcBorders>
            <w:noWrap/>
          </w:tcPr>
          <w:p w:rsidR="00857806" w:rsidRPr="00857806" w:rsidRDefault="00857806" w:rsidP="00857806">
            <w:pPr>
              <w:jc w:val="center"/>
              <w:rPr>
                <w:sz w:val="24"/>
              </w:rPr>
            </w:pPr>
            <w:r w:rsidRPr="00857806">
              <w:rPr>
                <w:sz w:val="24"/>
              </w:rPr>
              <w:t>1</w:t>
            </w:r>
          </w:p>
        </w:tc>
      </w:tr>
      <w:tr w:rsidR="00857806" w:rsidRPr="00857806" w:rsidTr="00857806">
        <w:trPr>
          <w:trHeight w:val="279"/>
        </w:trPr>
        <w:tc>
          <w:tcPr>
            <w:tcW w:w="754" w:type="dxa"/>
            <w:tcBorders>
              <w:top w:val="nil"/>
              <w:left w:val="single" w:sz="4" w:space="0" w:color="auto"/>
              <w:bottom w:val="single" w:sz="4" w:space="0" w:color="auto"/>
              <w:right w:val="single" w:sz="4" w:space="0" w:color="auto"/>
            </w:tcBorders>
            <w:noWrap/>
          </w:tcPr>
          <w:p w:rsidR="00857806" w:rsidRPr="00857806" w:rsidRDefault="00857806" w:rsidP="00857806">
            <w:pPr>
              <w:ind w:firstLine="0"/>
              <w:rPr>
                <w:sz w:val="24"/>
              </w:rPr>
            </w:pPr>
            <w:r w:rsidRPr="00857806">
              <w:rPr>
                <w:sz w:val="24"/>
              </w:rPr>
              <w:t>35</w:t>
            </w:r>
          </w:p>
        </w:tc>
        <w:tc>
          <w:tcPr>
            <w:tcW w:w="6221" w:type="dxa"/>
            <w:tcBorders>
              <w:top w:val="single" w:sz="4" w:space="0" w:color="auto"/>
              <w:left w:val="nil"/>
              <w:bottom w:val="single" w:sz="4" w:space="0" w:color="auto"/>
              <w:right w:val="single" w:sz="4" w:space="0" w:color="auto"/>
            </w:tcBorders>
          </w:tcPr>
          <w:p w:rsidR="00857806" w:rsidRPr="00857806" w:rsidRDefault="00857806" w:rsidP="00857806">
            <w:pPr>
              <w:ind w:firstLine="0"/>
              <w:rPr>
                <w:sz w:val="24"/>
              </w:rPr>
            </w:pPr>
            <w:r w:rsidRPr="00857806">
              <w:rPr>
                <w:sz w:val="24"/>
              </w:rPr>
              <w:t>(заряд) Аккумулятор кислотный стационарный</w:t>
            </w:r>
          </w:p>
        </w:tc>
        <w:tc>
          <w:tcPr>
            <w:tcW w:w="1530" w:type="dxa"/>
            <w:tcBorders>
              <w:top w:val="single" w:sz="4" w:space="0" w:color="auto"/>
              <w:left w:val="nil"/>
              <w:bottom w:val="single" w:sz="4" w:space="0" w:color="auto"/>
              <w:right w:val="single" w:sz="4" w:space="0" w:color="auto"/>
            </w:tcBorders>
          </w:tcPr>
          <w:p w:rsidR="00857806" w:rsidRPr="00857806" w:rsidRDefault="00857806" w:rsidP="00857806">
            <w:pPr>
              <w:jc w:val="center"/>
              <w:rPr>
                <w:sz w:val="24"/>
              </w:rPr>
            </w:pPr>
          </w:p>
        </w:tc>
        <w:tc>
          <w:tcPr>
            <w:tcW w:w="992" w:type="dxa"/>
            <w:tcBorders>
              <w:top w:val="nil"/>
              <w:left w:val="nil"/>
              <w:bottom w:val="single" w:sz="4" w:space="0" w:color="auto"/>
              <w:right w:val="single" w:sz="4" w:space="0" w:color="auto"/>
            </w:tcBorders>
            <w:noWrap/>
          </w:tcPr>
          <w:p w:rsidR="00857806" w:rsidRPr="00857806" w:rsidRDefault="00857806" w:rsidP="00857806">
            <w:pPr>
              <w:jc w:val="center"/>
              <w:rPr>
                <w:sz w:val="24"/>
              </w:rPr>
            </w:pPr>
            <w:r w:rsidRPr="00857806">
              <w:rPr>
                <w:sz w:val="24"/>
              </w:rPr>
              <w:t>1</w:t>
            </w:r>
          </w:p>
        </w:tc>
      </w:tr>
      <w:tr w:rsidR="00857806" w:rsidRPr="00857806" w:rsidTr="00857806">
        <w:trPr>
          <w:trHeight w:val="279"/>
        </w:trPr>
        <w:tc>
          <w:tcPr>
            <w:tcW w:w="754" w:type="dxa"/>
            <w:tcBorders>
              <w:top w:val="nil"/>
              <w:left w:val="single" w:sz="4" w:space="0" w:color="auto"/>
              <w:bottom w:val="single" w:sz="4" w:space="0" w:color="auto"/>
              <w:right w:val="single" w:sz="4" w:space="0" w:color="auto"/>
            </w:tcBorders>
            <w:noWrap/>
          </w:tcPr>
          <w:p w:rsidR="00857806" w:rsidRPr="00857806" w:rsidRDefault="00857806" w:rsidP="00857806">
            <w:pPr>
              <w:ind w:firstLine="0"/>
              <w:rPr>
                <w:sz w:val="24"/>
              </w:rPr>
            </w:pPr>
            <w:r w:rsidRPr="00857806">
              <w:rPr>
                <w:sz w:val="24"/>
              </w:rPr>
              <w:t>36</w:t>
            </w:r>
          </w:p>
        </w:tc>
        <w:tc>
          <w:tcPr>
            <w:tcW w:w="6221" w:type="dxa"/>
            <w:tcBorders>
              <w:top w:val="single" w:sz="4" w:space="0" w:color="auto"/>
              <w:left w:val="nil"/>
              <w:bottom w:val="single" w:sz="4" w:space="0" w:color="auto"/>
              <w:right w:val="single" w:sz="4" w:space="0" w:color="auto"/>
            </w:tcBorders>
          </w:tcPr>
          <w:p w:rsidR="00857806" w:rsidRPr="00857806" w:rsidRDefault="00857806" w:rsidP="00857806">
            <w:pPr>
              <w:ind w:firstLine="0"/>
              <w:rPr>
                <w:sz w:val="24"/>
              </w:rPr>
            </w:pPr>
            <w:r w:rsidRPr="00857806">
              <w:rPr>
                <w:sz w:val="24"/>
              </w:rPr>
              <w:t>(Демонтаж) Устройство ультразвуковое</w:t>
            </w:r>
            <w:proofErr w:type="gramStart"/>
            <w:r w:rsidRPr="00857806">
              <w:rPr>
                <w:sz w:val="24"/>
              </w:rPr>
              <w:t xml:space="preserve">,: </w:t>
            </w:r>
            <w:proofErr w:type="gramEnd"/>
            <w:r w:rsidRPr="00857806">
              <w:rPr>
                <w:sz w:val="24"/>
              </w:rPr>
              <w:t>прибор ультразвуковой в одноблочном исполнении (УЗГС)</w:t>
            </w:r>
          </w:p>
        </w:tc>
        <w:tc>
          <w:tcPr>
            <w:tcW w:w="1530" w:type="dxa"/>
            <w:tcBorders>
              <w:top w:val="single" w:sz="4" w:space="0" w:color="auto"/>
              <w:left w:val="nil"/>
              <w:bottom w:val="single" w:sz="4" w:space="0" w:color="auto"/>
              <w:right w:val="single" w:sz="4" w:space="0" w:color="auto"/>
            </w:tcBorders>
          </w:tcPr>
          <w:p w:rsidR="00857806" w:rsidRPr="00857806" w:rsidRDefault="00857806" w:rsidP="00857806">
            <w:pPr>
              <w:rPr>
                <w:sz w:val="24"/>
              </w:rPr>
            </w:pPr>
            <w:proofErr w:type="spellStart"/>
            <w:proofErr w:type="gramStart"/>
            <w:r w:rsidRPr="00857806">
              <w:rPr>
                <w:sz w:val="24"/>
              </w:rPr>
              <w:t>шт</w:t>
            </w:r>
            <w:proofErr w:type="spellEnd"/>
            <w:proofErr w:type="gramEnd"/>
          </w:p>
        </w:tc>
        <w:tc>
          <w:tcPr>
            <w:tcW w:w="992" w:type="dxa"/>
            <w:tcBorders>
              <w:top w:val="nil"/>
              <w:left w:val="nil"/>
              <w:bottom w:val="single" w:sz="4" w:space="0" w:color="auto"/>
              <w:right w:val="single" w:sz="4" w:space="0" w:color="auto"/>
            </w:tcBorders>
            <w:noWrap/>
          </w:tcPr>
          <w:p w:rsidR="00857806" w:rsidRPr="00857806" w:rsidRDefault="00857806" w:rsidP="00857806">
            <w:pPr>
              <w:jc w:val="center"/>
              <w:rPr>
                <w:sz w:val="24"/>
              </w:rPr>
            </w:pPr>
            <w:r w:rsidRPr="00857806">
              <w:rPr>
                <w:sz w:val="24"/>
              </w:rPr>
              <w:t>1</w:t>
            </w:r>
          </w:p>
        </w:tc>
      </w:tr>
      <w:tr w:rsidR="00857806" w:rsidRPr="00857806" w:rsidTr="00857806">
        <w:trPr>
          <w:trHeight w:val="279"/>
        </w:trPr>
        <w:tc>
          <w:tcPr>
            <w:tcW w:w="754" w:type="dxa"/>
            <w:tcBorders>
              <w:top w:val="nil"/>
              <w:left w:val="single" w:sz="4" w:space="0" w:color="auto"/>
              <w:bottom w:val="single" w:sz="4" w:space="0" w:color="auto"/>
              <w:right w:val="single" w:sz="4" w:space="0" w:color="auto"/>
            </w:tcBorders>
            <w:noWrap/>
          </w:tcPr>
          <w:p w:rsidR="00857806" w:rsidRPr="00857806" w:rsidRDefault="00857806" w:rsidP="00857806">
            <w:pPr>
              <w:ind w:firstLine="0"/>
              <w:rPr>
                <w:sz w:val="24"/>
              </w:rPr>
            </w:pPr>
            <w:r w:rsidRPr="00857806">
              <w:rPr>
                <w:sz w:val="24"/>
              </w:rPr>
              <w:t>37</w:t>
            </w:r>
          </w:p>
        </w:tc>
        <w:tc>
          <w:tcPr>
            <w:tcW w:w="6221" w:type="dxa"/>
            <w:tcBorders>
              <w:top w:val="single" w:sz="4" w:space="0" w:color="auto"/>
              <w:left w:val="nil"/>
              <w:bottom w:val="single" w:sz="4" w:space="0" w:color="auto"/>
              <w:right w:val="single" w:sz="4" w:space="0" w:color="auto"/>
            </w:tcBorders>
          </w:tcPr>
          <w:p w:rsidR="00857806" w:rsidRPr="00857806" w:rsidRDefault="00857806" w:rsidP="00857806">
            <w:pPr>
              <w:ind w:firstLine="0"/>
              <w:rPr>
                <w:sz w:val="24"/>
              </w:rPr>
            </w:pPr>
            <w:r w:rsidRPr="00857806">
              <w:rPr>
                <w:sz w:val="24"/>
              </w:rPr>
              <w:t>(Монтаж) Устройство ультразвуковое</w:t>
            </w:r>
            <w:proofErr w:type="gramStart"/>
            <w:r w:rsidRPr="00857806">
              <w:rPr>
                <w:sz w:val="24"/>
              </w:rPr>
              <w:t xml:space="preserve">,: </w:t>
            </w:r>
            <w:proofErr w:type="gramEnd"/>
            <w:r w:rsidRPr="00857806">
              <w:rPr>
                <w:sz w:val="24"/>
              </w:rPr>
              <w:t>прибор ультразвуковой в одноблочном исполнении (УЗГС)</w:t>
            </w:r>
          </w:p>
        </w:tc>
        <w:tc>
          <w:tcPr>
            <w:tcW w:w="1530" w:type="dxa"/>
            <w:tcBorders>
              <w:top w:val="single" w:sz="4" w:space="0" w:color="auto"/>
              <w:left w:val="nil"/>
              <w:bottom w:val="single" w:sz="4" w:space="0" w:color="auto"/>
              <w:right w:val="single" w:sz="4" w:space="0" w:color="auto"/>
            </w:tcBorders>
          </w:tcPr>
          <w:p w:rsidR="00857806" w:rsidRPr="00857806" w:rsidRDefault="00857806" w:rsidP="00857806">
            <w:pPr>
              <w:rPr>
                <w:sz w:val="24"/>
              </w:rPr>
            </w:pPr>
            <w:proofErr w:type="spellStart"/>
            <w:proofErr w:type="gramStart"/>
            <w:r w:rsidRPr="00857806">
              <w:rPr>
                <w:sz w:val="24"/>
              </w:rPr>
              <w:t>шт</w:t>
            </w:r>
            <w:proofErr w:type="spellEnd"/>
            <w:proofErr w:type="gramEnd"/>
          </w:p>
        </w:tc>
        <w:tc>
          <w:tcPr>
            <w:tcW w:w="992" w:type="dxa"/>
            <w:tcBorders>
              <w:top w:val="nil"/>
              <w:left w:val="nil"/>
              <w:bottom w:val="single" w:sz="4" w:space="0" w:color="auto"/>
              <w:right w:val="single" w:sz="4" w:space="0" w:color="auto"/>
            </w:tcBorders>
            <w:noWrap/>
          </w:tcPr>
          <w:p w:rsidR="00857806" w:rsidRPr="00857806" w:rsidRDefault="00857806" w:rsidP="00857806">
            <w:pPr>
              <w:jc w:val="center"/>
              <w:rPr>
                <w:sz w:val="24"/>
              </w:rPr>
            </w:pPr>
            <w:r w:rsidRPr="00857806">
              <w:rPr>
                <w:sz w:val="24"/>
              </w:rPr>
              <w:t>1</w:t>
            </w:r>
          </w:p>
        </w:tc>
      </w:tr>
      <w:tr w:rsidR="00857806" w:rsidRPr="00857806" w:rsidTr="00857806">
        <w:trPr>
          <w:trHeight w:val="279"/>
        </w:trPr>
        <w:tc>
          <w:tcPr>
            <w:tcW w:w="754" w:type="dxa"/>
            <w:tcBorders>
              <w:top w:val="nil"/>
              <w:left w:val="single" w:sz="4" w:space="0" w:color="auto"/>
              <w:bottom w:val="single" w:sz="4" w:space="0" w:color="auto"/>
              <w:right w:val="single" w:sz="4" w:space="0" w:color="auto"/>
            </w:tcBorders>
            <w:noWrap/>
          </w:tcPr>
          <w:p w:rsidR="00857806" w:rsidRPr="00857806" w:rsidRDefault="00857806" w:rsidP="00857806">
            <w:pPr>
              <w:ind w:firstLine="0"/>
              <w:rPr>
                <w:sz w:val="24"/>
              </w:rPr>
            </w:pPr>
            <w:r w:rsidRPr="00857806">
              <w:rPr>
                <w:sz w:val="24"/>
              </w:rPr>
              <w:t>38</w:t>
            </w:r>
          </w:p>
        </w:tc>
        <w:tc>
          <w:tcPr>
            <w:tcW w:w="6221" w:type="dxa"/>
            <w:tcBorders>
              <w:top w:val="single" w:sz="4" w:space="0" w:color="auto"/>
              <w:left w:val="nil"/>
              <w:bottom w:val="single" w:sz="4" w:space="0" w:color="auto"/>
              <w:right w:val="single" w:sz="4" w:space="0" w:color="auto"/>
            </w:tcBorders>
          </w:tcPr>
          <w:p w:rsidR="00857806" w:rsidRPr="00857806" w:rsidRDefault="00857806" w:rsidP="00857806">
            <w:pPr>
              <w:ind w:firstLine="0"/>
              <w:rPr>
                <w:sz w:val="24"/>
              </w:rPr>
            </w:pPr>
            <w:r w:rsidRPr="00857806">
              <w:rPr>
                <w:sz w:val="24"/>
              </w:rPr>
              <w:t>Сварка кронштейнов, угольников, труб D до 200мм на троллейбусных опорах, сварка крюков для подвеса кабеля</w:t>
            </w:r>
          </w:p>
        </w:tc>
        <w:tc>
          <w:tcPr>
            <w:tcW w:w="1530" w:type="dxa"/>
            <w:tcBorders>
              <w:top w:val="single" w:sz="4" w:space="0" w:color="auto"/>
              <w:left w:val="nil"/>
              <w:bottom w:val="single" w:sz="4" w:space="0" w:color="auto"/>
              <w:right w:val="single" w:sz="4" w:space="0" w:color="auto"/>
            </w:tcBorders>
          </w:tcPr>
          <w:p w:rsidR="00857806" w:rsidRPr="00857806" w:rsidRDefault="00857806" w:rsidP="00857806">
            <w:pPr>
              <w:rPr>
                <w:sz w:val="24"/>
              </w:rPr>
            </w:pPr>
            <w:r w:rsidRPr="00857806">
              <w:rPr>
                <w:sz w:val="24"/>
              </w:rPr>
              <w:t>сварка</w:t>
            </w:r>
          </w:p>
        </w:tc>
        <w:tc>
          <w:tcPr>
            <w:tcW w:w="992" w:type="dxa"/>
            <w:tcBorders>
              <w:top w:val="nil"/>
              <w:left w:val="nil"/>
              <w:bottom w:val="single" w:sz="4" w:space="0" w:color="auto"/>
              <w:right w:val="single" w:sz="4" w:space="0" w:color="auto"/>
            </w:tcBorders>
            <w:noWrap/>
          </w:tcPr>
          <w:p w:rsidR="00857806" w:rsidRPr="00857806" w:rsidRDefault="00857806" w:rsidP="00857806">
            <w:pPr>
              <w:jc w:val="center"/>
              <w:rPr>
                <w:sz w:val="24"/>
              </w:rPr>
            </w:pPr>
            <w:r w:rsidRPr="00857806">
              <w:rPr>
                <w:sz w:val="24"/>
              </w:rPr>
              <w:t>1</w:t>
            </w:r>
          </w:p>
        </w:tc>
      </w:tr>
      <w:tr w:rsidR="00857806" w:rsidRPr="00857806" w:rsidTr="00857806">
        <w:trPr>
          <w:trHeight w:val="279"/>
        </w:trPr>
        <w:tc>
          <w:tcPr>
            <w:tcW w:w="754" w:type="dxa"/>
            <w:tcBorders>
              <w:top w:val="nil"/>
              <w:left w:val="single" w:sz="4" w:space="0" w:color="auto"/>
              <w:bottom w:val="single" w:sz="4" w:space="0" w:color="auto"/>
              <w:right w:val="single" w:sz="4" w:space="0" w:color="auto"/>
            </w:tcBorders>
            <w:noWrap/>
          </w:tcPr>
          <w:p w:rsidR="00857806" w:rsidRPr="00857806" w:rsidRDefault="00857806" w:rsidP="00857806">
            <w:pPr>
              <w:ind w:firstLine="0"/>
              <w:rPr>
                <w:sz w:val="24"/>
              </w:rPr>
            </w:pPr>
            <w:r w:rsidRPr="00857806">
              <w:rPr>
                <w:sz w:val="24"/>
              </w:rPr>
              <w:t>39</w:t>
            </w:r>
          </w:p>
        </w:tc>
        <w:tc>
          <w:tcPr>
            <w:tcW w:w="6221" w:type="dxa"/>
            <w:tcBorders>
              <w:top w:val="single" w:sz="4" w:space="0" w:color="auto"/>
              <w:left w:val="nil"/>
              <w:bottom w:val="single" w:sz="4" w:space="0" w:color="auto"/>
              <w:right w:val="single" w:sz="4" w:space="0" w:color="auto"/>
            </w:tcBorders>
          </w:tcPr>
          <w:p w:rsidR="00857806" w:rsidRPr="00857806" w:rsidRDefault="00857806" w:rsidP="00857806">
            <w:pPr>
              <w:ind w:firstLine="0"/>
              <w:rPr>
                <w:sz w:val="24"/>
              </w:rPr>
            </w:pPr>
            <w:r w:rsidRPr="00857806">
              <w:rPr>
                <w:sz w:val="24"/>
              </w:rPr>
              <w:t>Автогидроподъемники, высота подъема 12 м</w:t>
            </w:r>
          </w:p>
        </w:tc>
        <w:tc>
          <w:tcPr>
            <w:tcW w:w="1530" w:type="dxa"/>
            <w:tcBorders>
              <w:top w:val="single" w:sz="4" w:space="0" w:color="auto"/>
              <w:left w:val="nil"/>
              <w:bottom w:val="single" w:sz="4" w:space="0" w:color="auto"/>
              <w:right w:val="single" w:sz="4" w:space="0" w:color="auto"/>
            </w:tcBorders>
          </w:tcPr>
          <w:p w:rsidR="00857806" w:rsidRPr="00857806" w:rsidRDefault="00857806" w:rsidP="00857806">
            <w:pPr>
              <w:rPr>
                <w:sz w:val="24"/>
              </w:rPr>
            </w:pPr>
            <w:proofErr w:type="spellStart"/>
            <w:r w:rsidRPr="00857806">
              <w:rPr>
                <w:sz w:val="24"/>
              </w:rPr>
              <w:t>маш</w:t>
            </w:r>
            <w:proofErr w:type="gramStart"/>
            <w:r w:rsidRPr="00857806">
              <w:rPr>
                <w:sz w:val="24"/>
              </w:rPr>
              <w:t>.-</w:t>
            </w:r>
            <w:proofErr w:type="gramEnd"/>
            <w:r w:rsidRPr="00857806">
              <w:rPr>
                <w:sz w:val="24"/>
              </w:rPr>
              <w:t>ч</w:t>
            </w:r>
            <w:proofErr w:type="spellEnd"/>
          </w:p>
        </w:tc>
        <w:tc>
          <w:tcPr>
            <w:tcW w:w="992" w:type="dxa"/>
            <w:tcBorders>
              <w:top w:val="nil"/>
              <w:left w:val="nil"/>
              <w:bottom w:val="single" w:sz="4" w:space="0" w:color="auto"/>
              <w:right w:val="single" w:sz="4" w:space="0" w:color="auto"/>
            </w:tcBorders>
            <w:noWrap/>
          </w:tcPr>
          <w:p w:rsidR="00857806" w:rsidRPr="00857806" w:rsidRDefault="00857806" w:rsidP="00857806">
            <w:pPr>
              <w:jc w:val="center"/>
              <w:rPr>
                <w:sz w:val="24"/>
              </w:rPr>
            </w:pPr>
            <w:r w:rsidRPr="00857806">
              <w:rPr>
                <w:sz w:val="24"/>
              </w:rPr>
              <w:t>1</w:t>
            </w:r>
          </w:p>
        </w:tc>
      </w:tr>
      <w:tr w:rsidR="00857806" w:rsidRPr="00857806" w:rsidTr="00857806">
        <w:trPr>
          <w:trHeight w:val="279"/>
        </w:trPr>
        <w:tc>
          <w:tcPr>
            <w:tcW w:w="9497" w:type="dxa"/>
            <w:gridSpan w:val="4"/>
            <w:tcBorders>
              <w:top w:val="nil"/>
              <w:left w:val="single" w:sz="4" w:space="0" w:color="auto"/>
              <w:bottom w:val="single" w:sz="4" w:space="0" w:color="auto"/>
              <w:right w:val="single" w:sz="4" w:space="0" w:color="auto"/>
            </w:tcBorders>
            <w:noWrap/>
          </w:tcPr>
          <w:p w:rsidR="00857806" w:rsidRPr="00857806" w:rsidRDefault="00857806" w:rsidP="00857806">
            <w:pPr>
              <w:jc w:val="center"/>
              <w:rPr>
                <w:sz w:val="24"/>
              </w:rPr>
            </w:pPr>
            <w:r>
              <w:rPr>
                <w:sz w:val="22"/>
                <w:szCs w:val="22"/>
              </w:rPr>
              <w:t>Перечень запасных частей и расходных материалов</w:t>
            </w:r>
          </w:p>
        </w:tc>
      </w:tr>
      <w:tr w:rsidR="00857806" w:rsidRPr="00857806" w:rsidTr="00857806">
        <w:trPr>
          <w:trHeight w:val="149"/>
        </w:trPr>
        <w:tc>
          <w:tcPr>
            <w:tcW w:w="754" w:type="dxa"/>
            <w:tcBorders>
              <w:top w:val="single" w:sz="4" w:space="0" w:color="auto"/>
              <w:left w:val="single" w:sz="4" w:space="0" w:color="auto"/>
              <w:bottom w:val="single" w:sz="4" w:space="0" w:color="auto"/>
              <w:right w:val="single" w:sz="4" w:space="0" w:color="auto"/>
            </w:tcBorders>
            <w:noWrap/>
            <w:hideMark/>
          </w:tcPr>
          <w:p w:rsidR="00857806" w:rsidRPr="00857806" w:rsidRDefault="00857806" w:rsidP="00857806">
            <w:pPr>
              <w:ind w:firstLine="0"/>
              <w:rPr>
                <w:sz w:val="24"/>
              </w:rPr>
            </w:pPr>
            <w:r w:rsidRPr="00857806">
              <w:rPr>
                <w:sz w:val="24"/>
              </w:rPr>
              <w:t>1</w:t>
            </w:r>
          </w:p>
        </w:tc>
        <w:tc>
          <w:tcPr>
            <w:tcW w:w="6221" w:type="dxa"/>
            <w:tcBorders>
              <w:top w:val="single" w:sz="4" w:space="0" w:color="auto"/>
              <w:left w:val="single" w:sz="4" w:space="0" w:color="auto"/>
              <w:bottom w:val="single" w:sz="4" w:space="0" w:color="auto"/>
              <w:right w:val="single" w:sz="4" w:space="0" w:color="auto"/>
            </w:tcBorders>
            <w:hideMark/>
          </w:tcPr>
          <w:p w:rsidR="00857806" w:rsidRPr="00857806" w:rsidRDefault="00857806" w:rsidP="00857806">
            <w:pPr>
              <w:ind w:firstLine="0"/>
              <w:rPr>
                <w:sz w:val="24"/>
              </w:rPr>
            </w:pPr>
            <w:r w:rsidRPr="00857806">
              <w:rPr>
                <w:sz w:val="24"/>
              </w:rPr>
              <w:t xml:space="preserve">Выключатель автоматический ВА 47-29 1П  25А  </w:t>
            </w:r>
          </w:p>
        </w:tc>
        <w:tc>
          <w:tcPr>
            <w:tcW w:w="1530" w:type="dxa"/>
            <w:tcBorders>
              <w:top w:val="single" w:sz="4" w:space="0" w:color="auto"/>
              <w:left w:val="single" w:sz="4" w:space="0" w:color="auto"/>
              <w:bottom w:val="single" w:sz="4" w:space="0" w:color="auto"/>
              <w:right w:val="single" w:sz="4" w:space="0" w:color="auto"/>
            </w:tcBorders>
            <w:hideMark/>
          </w:tcPr>
          <w:p w:rsidR="00857806" w:rsidRPr="00857806" w:rsidRDefault="00857806" w:rsidP="00857806">
            <w:pPr>
              <w:rPr>
                <w:sz w:val="24"/>
              </w:rPr>
            </w:pPr>
            <w:r w:rsidRPr="00857806">
              <w:rPr>
                <w:sz w:val="24"/>
              </w:rPr>
              <w:t>шт.</w:t>
            </w:r>
          </w:p>
        </w:tc>
        <w:tc>
          <w:tcPr>
            <w:tcW w:w="992" w:type="dxa"/>
            <w:tcBorders>
              <w:top w:val="single" w:sz="4" w:space="0" w:color="auto"/>
              <w:left w:val="single" w:sz="4" w:space="0" w:color="auto"/>
              <w:bottom w:val="single" w:sz="4" w:space="0" w:color="auto"/>
              <w:right w:val="single" w:sz="4" w:space="0" w:color="auto"/>
            </w:tcBorders>
            <w:noWrap/>
            <w:hideMark/>
          </w:tcPr>
          <w:p w:rsidR="00857806" w:rsidRPr="00857806" w:rsidRDefault="00857806" w:rsidP="00857806">
            <w:pPr>
              <w:jc w:val="center"/>
              <w:rPr>
                <w:sz w:val="24"/>
              </w:rPr>
            </w:pPr>
            <w:r w:rsidRPr="00857806">
              <w:rPr>
                <w:sz w:val="24"/>
              </w:rPr>
              <w:t>1</w:t>
            </w:r>
          </w:p>
        </w:tc>
      </w:tr>
      <w:tr w:rsidR="00857806" w:rsidRPr="00857806" w:rsidTr="00857806">
        <w:trPr>
          <w:trHeight w:val="204"/>
        </w:trPr>
        <w:tc>
          <w:tcPr>
            <w:tcW w:w="754" w:type="dxa"/>
            <w:tcBorders>
              <w:top w:val="single" w:sz="4" w:space="0" w:color="auto"/>
              <w:left w:val="single" w:sz="4" w:space="0" w:color="auto"/>
              <w:bottom w:val="single" w:sz="4" w:space="0" w:color="auto"/>
              <w:right w:val="single" w:sz="4" w:space="0" w:color="auto"/>
            </w:tcBorders>
            <w:noWrap/>
            <w:hideMark/>
          </w:tcPr>
          <w:p w:rsidR="00857806" w:rsidRPr="00857806" w:rsidRDefault="00857806" w:rsidP="00857806">
            <w:pPr>
              <w:ind w:firstLine="0"/>
              <w:rPr>
                <w:sz w:val="24"/>
              </w:rPr>
            </w:pPr>
            <w:r w:rsidRPr="00857806">
              <w:rPr>
                <w:sz w:val="24"/>
              </w:rPr>
              <w:t>3</w:t>
            </w:r>
          </w:p>
        </w:tc>
        <w:tc>
          <w:tcPr>
            <w:tcW w:w="6221" w:type="dxa"/>
            <w:tcBorders>
              <w:top w:val="nil"/>
              <w:left w:val="nil"/>
              <w:bottom w:val="single" w:sz="4" w:space="0" w:color="auto"/>
              <w:right w:val="single" w:sz="4" w:space="0" w:color="auto"/>
            </w:tcBorders>
            <w:hideMark/>
          </w:tcPr>
          <w:p w:rsidR="00857806" w:rsidRPr="00857806" w:rsidRDefault="00857806" w:rsidP="00857806">
            <w:pPr>
              <w:ind w:firstLine="0"/>
              <w:rPr>
                <w:sz w:val="24"/>
              </w:rPr>
            </w:pPr>
            <w:r w:rsidRPr="00857806">
              <w:rPr>
                <w:sz w:val="24"/>
              </w:rPr>
              <w:t xml:space="preserve">Кабель КВВГ 10х1,5 </w:t>
            </w:r>
          </w:p>
        </w:tc>
        <w:tc>
          <w:tcPr>
            <w:tcW w:w="1530" w:type="dxa"/>
            <w:tcBorders>
              <w:top w:val="nil"/>
              <w:left w:val="nil"/>
              <w:bottom w:val="single" w:sz="4" w:space="0" w:color="auto"/>
              <w:right w:val="single" w:sz="4" w:space="0" w:color="auto"/>
            </w:tcBorders>
            <w:hideMark/>
          </w:tcPr>
          <w:p w:rsidR="00857806" w:rsidRPr="00857806" w:rsidRDefault="00857806" w:rsidP="00857806">
            <w:pPr>
              <w:rPr>
                <w:sz w:val="24"/>
              </w:rPr>
            </w:pPr>
            <w:r w:rsidRPr="00857806">
              <w:rPr>
                <w:sz w:val="24"/>
              </w:rPr>
              <w:t>м</w:t>
            </w:r>
          </w:p>
        </w:tc>
        <w:tc>
          <w:tcPr>
            <w:tcW w:w="992" w:type="dxa"/>
            <w:tcBorders>
              <w:top w:val="single" w:sz="4" w:space="0" w:color="auto"/>
              <w:left w:val="nil"/>
              <w:bottom w:val="single" w:sz="4" w:space="0" w:color="auto"/>
              <w:right w:val="single" w:sz="4" w:space="0" w:color="auto"/>
            </w:tcBorders>
            <w:noWrap/>
            <w:hideMark/>
          </w:tcPr>
          <w:p w:rsidR="00857806" w:rsidRPr="00857806" w:rsidRDefault="00857806" w:rsidP="00857806">
            <w:pPr>
              <w:jc w:val="center"/>
              <w:rPr>
                <w:sz w:val="24"/>
              </w:rPr>
            </w:pPr>
            <w:r w:rsidRPr="00857806">
              <w:rPr>
                <w:sz w:val="24"/>
              </w:rPr>
              <w:t>1</w:t>
            </w:r>
          </w:p>
        </w:tc>
      </w:tr>
      <w:tr w:rsidR="00857806" w:rsidRPr="00857806" w:rsidTr="00857806">
        <w:trPr>
          <w:trHeight w:val="185"/>
        </w:trPr>
        <w:tc>
          <w:tcPr>
            <w:tcW w:w="754" w:type="dxa"/>
            <w:tcBorders>
              <w:top w:val="single" w:sz="4" w:space="0" w:color="auto"/>
              <w:left w:val="single" w:sz="4" w:space="0" w:color="auto"/>
              <w:bottom w:val="single" w:sz="4" w:space="0" w:color="auto"/>
              <w:right w:val="single" w:sz="4" w:space="0" w:color="auto"/>
            </w:tcBorders>
            <w:noWrap/>
            <w:hideMark/>
          </w:tcPr>
          <w:p w:rsidR="00857806" w:rsidRPr="00857806" w:rsidRDefault="00857806" w:rsidP="00857806">
            <w:pPr>
              <w:ind w:firstLine="0"/>
              <w:rPr>
                <w:sz w:val="24"/>
              </w:rPr>
            </w:pPr>
            <w:r w:rsidRPr="00857806">
              <w:rPr>
                <w:sz w:val="24"/>
              </w:rPr>
              <w:t>4</w:t>
            </w:r>
          </w:p>
        </w:tc>
        <w:tc>
          <w:tcPr>
            <w:tcW w:w="6221" w:type="dxa"/>
            <w:tcBorders>
              <w:top w:val="nil"/>
              <w:left w:val="nil"/>
              <w:bottom w:val="single" w:sz="4" w:space="0" w:color="auto"/>
              <w:right w:val="single" w:sz="4" w:space="0" w:color="auto"/>
            </w:tcBorders>
            <w:hideMark/>
          </w:tcPr>
          <w:p w:rsidR="00857806" w:rsidRPr="00857806" w:rsidRDefault="00857806" w:rsidP="00857806">
            <w:pPr>
              <w:ind w:firstLine="0"/>
              <w:rPr>
                <w:sz w:val="24"/>
              </w:rPr>
            </w:pPr>
            <w:r w:rsidRPr="00857806">
              <w:rPr>
                <w:sz w:val="24"/>
              </w:rPr>
              <w:t>Кабель КВВГ 5*1,5</w:t>
            </w:r>
          </w:p>
        </w:tc>
        <w:tc>
          <w:tcPr>
            <w:tcW w:w="1530" w:type="dxa"/>
            <w:tcBorders>
              <w:top w:val="nil"/>
              <w:left w:val="nil"/>
              <w:bottom w:val="single" w:sz="4" w:space="0" w:color="auto"/>
              <w:right w:val="single" w:sz="4" w:space="0" w:color="auto"/>
            </w:tcBorders>
            <w:hideMark/>
          </w:tcPr>
          <w:p w:rsidR="00857806" w:rsidRPr="00857806" w:rsidRDefault="00857806" w:rsidP="00857806">
            <w:pPr>
              <w:rPr>
                <w:sz w:val="24"/>
              </w:rPr>
            </w:pPr>
            <w:r w:rsidRPr="00857806">
              <w:rPr>
                <w:sz w:val="24"/>
              </w:rPr>
              <w:t>м</w:t>
            </w:r>
          </w:p>
        </w:tc>
        <w:tc>
          <w:tcPr>
            <w:tcW w:w="992" w:type="dxa"/>
            <w:tcBorders>
              <w:top w:val="single" w:sz="4" w:space="0" w:color="auto"/>
              <w:left w:val="nil"/>
              <w:bottom w:val="single" w:sz="4" w:space="0" w:color="auto"/>
              <w:right w:val="single" w:sz="4" w:space="0" w:color="auto"/>
            </w:tcBorders>
            <w:noWrap/>
            <w:hideMark/>
          </w:tcPr>
          <w:p w:rsidR="00857806" w:rsidRPr="00857806" w:rsidRDefault="00857806" w:rsidP="00857806">
            <w:pPr>
              <w:jc w:val="center"/>
              <w:rPr>
                <w:sz w:val="24"/>
              </w:rPr>
            </w:pPr>
            <w:r w:rsidRPr="00857806">
              <w:rPr>
                <w:sz w:val="24"/>
              </w:rPr>
              <w:t>1</w:t>
            </w:r>
          </w:p>
        </w:tc>
      </w:tr>
      <w:tr w:rsidR="00857806" w:rsidRPr="00857806" w:rsidTr="00857806">
        <w:trPr>
          <w:trHeight w:val="300"/>
        </w:trPr>
        <w:tc>
          <w:tcPr>
            <w:tcW w:w="754" w:type="dxa"/>
            <w:tcBorders>
              <w:top w:val="single" w:sz="4" w:space="0" w:color="auto"/>
              <w:left w:val="single" w:sz="4" w:space="0" w:color="auto"/>
              <w:bottom w:val="single" w:sz="4" w:space="0" w:color="auto"/>
              <w:right w:val="single" w:sz="4" w:space="0" w:color="auto"/>
            </w:tcBorders>
            <w:noWrap/>
            <w:hideMark/>
          </w:tcPr>
          <w:p w:rsidR="00857806" w:rsidRPr="00857806" w:rsidRDefault="00857806" w:rsidP="00857806">
            <w:pPr>
              <w:ind w:firstLine="0"/>
              <w:rPr>
                <w:sz w:val="24"/>
              </w:rPr>
            </w:pPr>
            <w:r w:rsidRPr="00857806">
              <w:rPr>
                <w:sz w:val="24"/>
              </w:rPr>
              <w:lastRenderedPageBreak/>
              <w:t>5</w:t>
            </w:r>
          </w:p>
        </w:tc>
        <w:tc>
          <w:tcPr>
            <w:tcW w:w="6221" w:type="dxa"/>
            <w:tcBorders>
              <w:top w:val="nil"/>
              <w:left w:val="nil"/>
              <w:bottom w:val="single" w:sz="4" w:space="0" w:color="auto"/>
              <w:right w:val="single" w:sz="4" w:space="0" w:color="auto"/>
            </w:tcBorders>
            <w:hideMark/>
          </w:tcPr>
          <w:p w:rsidR="00857806" w:rsidRPr="00857806" w:rsidRDefault="00857806" w:rsidP="00857806">
            <w:pPr>
              <w:ind w:firstLine="0"/>
              <w:rPr>
                <w:color w:val="000000"/>
                <w:sz w:val="24"/>
              </w:rPr>
            </w:pPr>
            <w:hyperlink r:id="rId6" w:history="1">
              <w:r w:rsidRPr="00857806">
                <w:rPr>
                  <w:color w:val="000000"/>
                  <w:sz w:val="24"/>
                  <w:u w:val="single"/>
                </w:rPr>
                <w:t>светоизлучающий блок транспортного светофора,  300мм, красный</w:t>
              </w:r>
            </w:hyperlink>
            <w:r w:rsidRPr="00857806">
              <w:rPr>
                <w:color w:val="000000"/>
                <w:sz w:val="24"/>
                <w:u w:val="single"/>
              </w:rPr>
              <w:t>, желтый</w:t>
            </w:r>
            <w:r w:rsidRPr="00857806">
              <w:rPr>
                <w:color w:val="000000"/>
                <w:sz w:val="24"/>
              </w:rPr>
              <w:t xml:space="preserve"> </w:t>
            </w:r>
          </w:p>
        </w:tc>
        <w:tc>
          <w:tcPr>
            <w:tcW w:w="1530" w:type="dxa"/>
            <w:tcBorders>
              <w:top w:val="nil"/>
              <w:left w:val="nil"/>
              <w:bottom w:val="single" w:sz="4" w:space="0" w:color="auto"/>
              <w:right w:val="single" w:sz="4" w:space="0" w:color="auto"/>
            </w:tcBorders>
            <w:hideMark/>
          </w:tcPr>
          <w:p w:rsidR="00857806" w:rsidRPr="00857806" w:rsidRDefault="00857806" w:rsidP="00857806">
            <w:pPr>
              <w:rPr>
                <w:sz w:val="24"/>
              </w:rPr>
            </w:pPr>
            <w:r w:rsidRPr="00857806">
              <w:rPr>
                <w:sz w:val="24"/>
              </w:rPr>
              <w:t>шт.</w:t>
            </w:r>
          </w:p>
        </w:tc>
        <w:tc>
          <w:tcPr>
            <w:tcW w:w="992" w:type="dxa"/>
            <w:tcBorders>
              <w:top w:val="single" w:sz="4" w:space="0" w:color="auto"/>
              <w:left w:val="nil"/>
              <w:bottom w:val="single" w:sz="4" w:space="0" w:color="auto"/>
              <w:right w:val="single" w:sz="4" w:space="0" w:color="auto"/>
            </w:tcBorders>
            <w:noWrap/>
            <w:hideMark/>
          </w:tcPr>
          <w:p w:rsidR="00857806" w:rsidRPr="00857806" w:rsidRDefault="00857806" w:rsidP="00857806">
            <w:pPr>
              <w:jc w:val="center"/>
              <w:rPr>
                <w:sz w:val="24"/>
              </w:rPr>
            </w:pPr>
            <w:r w:rsidRPr="00857806">
              <w:rPr>
                <w:sz w:val="24"/>
              </w:rPr>
              <w:t>1</w:t>
            </w:r>
          </w:p>
        </w:tc>
      </w:tr>
      <w:tr w:rsidR="00857806" w:rsidRPr="00857806" w:rsidTr="00857806">
        <w:trPr>
          <w:trHeight w:val="467"/>
        </w:trPr>
        <w:tc>
          <w:tcPr>
            <w:tcW w:w="754" w:type="dxa"/>
            <w:tcBorders>
              <w:top w:val="single" w:sz="4" w:space="0" w:color="auto"/>
              <w:left w:val="single" w:sz="4" w:space="0" w:color="auto"/>
              <w:bottom w:val="single" w:sz="4" w:space="0" w:color="auto"/>
              <w:right w:val="single" w:sz="4" w:space="0" w:color="auto"/>
            </w:tcBorders>
            <w:noWrap/>
            <w:hideMark/>
          </w:tcPr>
          <w:p w:rsidR="00857806" w:rsidRPr="00857806" w:rsidRDefault="00857806" w:rsidP="00857806">
            <w:pPr>
              <w:ind w:firstLine="0"/>
              <w:rPr>
                <w:sz w:val="24"/>
              </w:rPr>
            </w:pPr>
            <w:r w:rsidRPr="00857806">
              <w:rPr>
                <w:sz w:val="24"/>
              </w:rPr>
              <w:t>6</w:t>
            </w:r>
          </w:p>
        </w:tc>
        <w:tc>
          <w:tcPr>
            <w:tcW w:w="6221" w:type="dxa"/>
            <w:tcBorders>
              <w:top w:val="nil"/>
              <w:left w:val="nil"/>
              <w:bottom w:val="single" w:sz="4" w:space="0" w:color="auto"/>
              <w:right w:val="single" w:sz="4" w:space="0" w:color="auto"/>
            </w:tcBorders>
            <w:hideMark/>
          </w:tcPr>
          <w:p w:rsidR="00857806" w:rsidRPr="00857806" w:rsidRDefault="00857806" w:rsidP="00857806">
            <w:pPr>
              <w:ind w:firstLine="0"/>
              <w:rPr>
                <w:color w:val="000000"/>
                <w:sz w:val="24"/>
              </w:rPr>
            </w:pPr>
            <w:hyperlink r:id="rId7" w:history="1">
              <w:r w:rsidRPr="00857806">
                <w:rPr>
                  <w:color w:val="000000"/>
                  <w:sz w:val="24"/>
                  <w:u w:val="single"/>
                </w:rPr>
                <w:t xml:space="preserve">светоизлучающий блок транспортного светофора, 300мм, зеленый </w:t>
              </w:r>
            </w:hyperlink>
          </w:p>
        </w:tc>
        <w:tc>
          <w:tcPr>
            <w:tcW w:w="1530" w:type="dxa"/>
            <w:tcBorders>
              <w:top w:val="nil"/>
              <w:left w:val="nil"/>
              <w:bottom w:val="single" w:sz="4" w:space="0" w:color="auto"/>
              <w:right w:val="single" w:sz="4" w:space="0" w:color="auto"/>
            </w:tcBorders>
            <w:hideMark/>
          </w:tcPr>
          <w:p w:rsidR="00857806" w:rsidRPr="00857806" w:rsidRDefault="00857806" w:rsidP="00857806">
            <w:pPr>
              <w:jc w:val="center"/>
              <w:rPr>
                <w:sz w:val="24"/>
              </w:rPr>
            </w:pPr>
            <w:r w:rsidRPr="00857806">
              <w:rPr>
                <w:sz w:val="24"/>
              </w:rPr>
              <w:t>шт.</w:t>
            </w:r>
          </w:p>
        </w:tc>
        <w:tc>
          <w:tcPr>
            <w:tcW w:w="992" w:type="dxa"/>
            <w:tcBorders>
              <w:top w:val="single" w:sz="4" w:space="0" w:color="auto"/>
              <w:left w:val="nil"/>
              <w:bottom w:val="single" w:sz="4" w:space="0" w:color="auto"/>
              <w:right w:val="single" w:sz="4" w:space="0" w:color="auto"/>
            </w:tcBorders>
            <w:noWrap/>
            <w:hideMark/>
          </w:tcPr>
          <w:p w:rsidR="00857806" w:rsidRPr="00857806" w:rsidRDefault="00857806" w:rsidP="00857806">
            <w:pPr>
              <w:jc w:val="center"/>
              <w:rPr>
                <w:sz w:val="24"/>
              </w:rPr>
            </w:pPr>
            <w:r w:rsidRPr="00857806">
              <w:rPr>
                <w:sz w:val="24"/>
              </w:rPr>
              <w:t>1</w:t>
            </w:r>
          </w:p>
        </w:tc>
      </w:tr>
      <w:tr w:rsidR="00857806" w:rsidRPr="00857806" w:rsidTr="00857806">
        <w:trPr>
          <w:trHeight w:val="467"/>
        </w:trPr>
        <w:tc>
          <w:tcPr>
            <w:tcW w:w="754" w:type="dxa"/>
            <w:tcBorders>
              <w:top w:val="single" w:sz="4" w:space="0" w:color="auto"/>
              <w:left w:val="single" w:sz="4" w:space="0" w:color="auto"/>
              <w:bottom w:val="single" w:sz="4" w:space="0" w:color="auto"/>
              <w:right w:val="single" w:sz="4" w:space="0" w:color="auto"/>
            </w:tcBorders>
            <w:noWrap/>
          </w:tcPr>
          <w:p w:rsidR="00857806" w:rsidRPr="00857806" w:rsidRDefault="00857806" w:rsidP="00857806">
            <w:pPr>
              <w:ind w:firstLine="0"/>
              <w:rPr>
                <w:sz w:val="24"/>
              </w:rPr>
            </w:pPr>
            <w:r w:rsidRPr="00857806">
              <w:rPr>
                <w:sz w:val="24"/>
              </w:rPr>
              <w:t>7</w:t>
            </w:r>
          </w:p>
        </w:tc>
        <w:tc>
          <w:tcPr>
            <w:tcW w:w="6221" w:type="dxa"/>
            <w:tcBorders>
              <w:top w:val="nil"/>
              <w:left w:val="nil"/>
              <w:bottom w:val="single" w:sz="4" w:space="0" w:color="auto"/>
              <w:right w:val="single" w:sz="4" w:space="0" w:color="auto"/>
            </w:tcBorders>
          </w:tcPr>
          <w:p w:rsidR="00857806" w:rsidRPr="00857806" w:rsidRDefault="00857806" w:rsidP="00857806">
            <w:pPr>
              <w:ind w:firstLine="0"/>
              <w:rPr>
                <w:color w:val="000000"/>
                <w:sz w:val="24"/>
              </w:rPr>
            </w:pPr>
            <w:hyperlink r:id="rId8" w:history="1">
              <w:r w:rsidRPr="00857806">
                <w:rPr>
                  <w:color w:val="000000"/>
                  <w:sz w:val="24"/>
                  <w:u w:val="single"/>
                </w:rPr>
                <w:t xml:space="preserve">светоизлучающий блок транспортного светофора, 300мм, стрелка зеленый </w:t>
              </w:r>
            </w:hyperlink>
          </w:p>
        </w:tc>
        <w:tc>
          <w:tcPr>
            <w:tcW w:w="1530" w:type="dxa"/>
            <w:tcBorders>
              <w:top w:val="nil"/>
              <w:left w:val="nil"/>
              <w:bottom w:val="single" w:sz="4" w:space="0" w:color="auto"/>
              <w:right w:val="single" w:sz="4" w:space="0" w:color="auto"/>
            </w:tcBorders>
          </w:tcPr>
          <w:p w:rsidR="00857806" w:rsidRPr="00857806" w:rsidRDefault="00857806" w:rsidP="00857806">
            <w:pPr>
              <w:jc w:val="center"/>
              <w:rPr>
                <w:sz w:val="24"/>
              </w:rPr>
            </w:pPr>
            <w:r w:rsidRPr="00857806">
              <w:rPr>
                <w:sz w:val="24"/>
              </w:rPr>
              <w:t>шт.</w:t>
            </w:r>
          </w:p>
        </w:tc>
        <w:tc>
          <w:tcPr>
            <w:tcW w:w="992" w:type="dxa"/>
            <w:tcBorders>
              <w:top w:val="single" w:sz="4" w:space="0" w:color="auto"/>
              <w:left w:val="nil"/>
              <w:bottom w:val="single" w:sz="4" w:space="0" w:color="auto"/>
              <w:right w:val="single" w:sz="4" w:space="0" w:color="auto"/>
            </w:tcBorders>
            <w:noWrap/>
          </w:tcPr>
          <w:p w:rsidR="00857806" w:rsidRPr="00857806" w:rsidRDefault="00857806" w:rsidP="00857806">
            <w:pPr>
              <w:jc w:val="center"/>
              <w:rPr>
                <w:sz w:val="24"/>
              </w:rPr>
            </w:pPr>
            <w:r w:rsidRPr="00857806">
              <w:rPr>
                <w:sz w:val="24"/>
              </w:rPr>
              <w:t>1</w:t>
            </w:r>
          </w:p>
        </w:tc>
      </w:tr>
      <w:tr w:rsidR="00857806" w:rsidRPr="00857806" w:rsidTr="00857806">
        <w:trPr>
          <w:trHeight w:val="467"/>
        </w:trPr>
        <w:tc>
          <w:tcPr>
            <w:tcW w:w="754" w:type="dxa"/>
            <w:tcBorders>
              <w:top w:val="single" w:sz="4" w:space="0" w:color="auto"/>
              <w:left w:val="single" w:sz="4" w:space="0" w:color="auto"/>
              <w:bottom w:val="single" w:sz="4" w:space="0" w:color="auto"/>
              <w:right w:val="single" w:sz="4" w:space="0" w:color="auto"/>
            </w:tcBorders>
            <w:noWrap/>
          </w:tcPr>
          <w:p w:rsidR="00857806" w:rsidRPr="00857806" w:rsidRDefault="00857806" w:rsidP="00857806">
            <w:pPr>
              <w:ind w:firstLine="0"/>
              <w:rPr>
                <w:sz w:val="24"/>
              </w:rPr>
            </w:pPr>
            <w:r w:rsidRPr="00857806">
              <w:rPr>
                <w:sz w:val="24"/>
              </w:rPr>
              <w:t>8</w:t>
            </w:r>
          </w:p>
        </w:tc>
        <w:tc>
          <w:tcPr>
            <w:tcW w:w="6221" w:type="dxa"/>
            <w:tcBorders>
              <w:top w:val="nil"/>
              <w:left w:val="nil"/>
              <w:bottom w:val="single" w:sz="4" w:space="0" w:color="auto"/>
              <w:right w:val="single" w:sz="4" w:space="0" w:color="auto"/>
            </w:tcBorders>
          </w:tcPr>
          <w:p w:rsidR="00857806" w:rsidRPr="00857806" w:rsidRDefault="00857806" w:rsidP="00857806">
            <w:pPr>
              <w:ind w:firstLine="0"/>
              <w:rPr>
                <w:sz w:val="24"/>
              </w:rPr>
            </w:pPr>
            <w:r w:rsidRPr="00857806">
              <w:rPr>
                <w:color w:val="000000"/>
                <w:sz w:val="24"/>
                <w:u w:val="single"/>
              </w:rPr>
              <w:t xml:space="preserve">светоизлучающий блок транспортного светофора, 300мм, желтый с ТООВ </w:t>
            </w:r>
          </w:p>
        </w:tc>
        <w:tc>
          <w:tcPr>
            <w:tcW w:w="1530" w:type="dxa"/>
            <w:tcBorders>
              <w:top w:val="nil"/>
              <w:left w:val="nil"/>
              <w:bottom w:val="single" w:sz="4" w:space="0" w:color="auto"/>
              <w:right w:val="single" w:sz="4" w:space="0" w:color="auto"/>
            </w:tcBorders>
          </w:tcPr>
          <w:p w:rsidR="00857806" w:rsidRPr="00857806" w:rsidRDefault="00857806" w:rsidP="00857806">
            <w:pPr>
              <w:jc w:val="center"/>
              <w:rPr>
                <w:sz w:val="24"/>
              </w:rPr>
            </w:pPr>
            <w:r w:rsidRPr="00857806">
              <w:rPr>
                <w:sz w:val="24"/>
              </w:rPr>
              <w:t>шт.</w:t>
            </w:r>
          </w:p>
        </w:tc>
        <w:tc>
          <w:tcPr>
            <w:tcW w:w="992" w:type="dxa"/>
            <w:tcBorders>
              <w:top w:val="single" w:sz="4" w:space="0" w:color="auto"/>
              <w:left w:val="nil"/>
              <w:bottom w:val="single" w:sz="4" w:space="0" w:color="auto"/>
              <w:right w:val="single" w:sz="4" w:space="0" w:color="auto"/>
            </w:tcBorders>
            <w:noWrap/>
          </w:tcPr>
          <w:p w:rsidR="00857806" w:rsidRPr="00857806" w:rsidRDefault="00857806" w:rsidP="00857806">
            <w:pPr>
              <w:jc w:val="center"/>
              <w:rPr>
                <w:sz w:val="24"/>
              </w:rPr>
            </w:pPr>
            <w:r w:rsidRPr="00857806">
              <w:rPr>
                <w:sz w:val="24"/>
              </w:rPr>
              <w:t>1</w:t>
            </w:r>
          </w:p>
        </w:tc>
      </w:tr>
      <w:tr w:rsidR="00857806" w:rsidRPr="00857806" w:rsidTr="00857806">
        <w:trPr>
          <w:trHeight w:val="467"/>
        </w:trPr>
        <w:tc>
          <w:tcPr>
            <w:tcW w:w="754" w:type="dxa"/>
            <w:tcBorders>
              <w:top w:val="single" w:sz="4" w:space="0" w:color="auto"/>
              <w:left w:val="single" w:sz="4" w:space="0" w:color="auto"/>
              <w:bottom w:val="single" w:sz="4" w:space="0" w:color="auto"/>
              <w:right w:val="single" w:sz="4" w:space="0" w:color="auto"/>
            </w:tcBorders>
            <w:noWrap/>
          </w:tcPr>
          <w:p w:rsidR="00857806" w:rsidRPr="00857806" w:rsidRDefault="00857806" w:rsidP="00857806">
            <w:pPr>
              <w:ind w:firstLine="0"/>
              <w:rPr>
                <w:sz w:val="24"/>
              </w:rPr>
            </w:pPr>
            <w:r w:rsidRPr="00857806">
              <w:rPr>
                <w:sz w:val="24"/>
              </w:rPr>
              <w:t>9</w:t>
            </w:r>
          </w:p>
        </w:tc>
        <w:tc>
          <w:tcPr>
            <w:tcW w:w="6221" w:type="dxa"/>
            <w:tcBorders>
              <w:top w:val="nil"/>
              <w:left w:val="nil"/>
              <w:bottom w:val="single" w:sz="4" w:space="0" w:color="auto"/>
              <w:right w:val="single" w:sz="4" w:space="0" w:color="auto"/>
            </w:tcBorders>
          </w:tcPr>
          <w:p w:rsidR="00857806" w:rsidRPr="00857806" w:rsidRDefault="00857806" w:rsidP="00857806">
            <w:pPr>
              <w:ind w:firstLine="0"/>
              <w:rPr>
                <w:sz w:val="24"/>
              </w:rPr>
            </w:pPr>
            <w:r w:rsidRPr="00857806">
              <w:rPr>
                <w:color w:val="000000"/>
                <w:sz w:val="24"/>
                <w:u w:val="single"/>
              </w:rPr>
              <w:t>светоизлучающий блок транспортного светофора, 200мм, зеленый</w:t>
            </w:r>
          </w:p>
        </w:tc>
        <w:tc>
          <w:tcPr>
            <w:tcW w:w="1530" w:type="dxa"/>
            <w:tcBorders>
              <w:top w:val="nil"/>
              <w:left w:val="nil"/>
              <w:bottom w:val="single" w:sz="4" w:space="0" w:color="auto"/>
              <w:right w:val="single" w:sz="4" w:space="0" w:color="auto"/>
            </w:tcBorders>
          </w:tcPr>
          <w:p w:rsidR="00857806" w:rsidRPr="00857806" w:rsidRDefault="00857806" w:rsidP="00857806">
            <w:pPr>
              <w:jc w:val="center"/>
              <w:rPr>
                <w:sz w:val="24"/>
              </w:rPr>
            </w:pPr>
            <w:r w:rsidRPr="00857806">
              <w:rPr>
                <w:sz w:val="24"/>
              </w:rPr>
              <w:t>шт.</w:t>
            </w:r>
          </w:p>
        </w:tc>
        <w:tc>
          <w:tcPr>
            <w:tcW w:w="992" w:type="dxa"/>
            <w:tcBorders>
              <w:top w:val="single" w:sz="4" w:space="0" w:color="auto"/>
              <w:left w:val="nil"/>
              <w:bottom w:val="single" w:sz="4" w:space="0" w:color="auto"/>
              <w:right w:val="single" w:sz="4" w:space="0" w:color="auto"/>
            </w:tcBorders>
            <w:noWrap/>
          </w:tcPr>
          <w:p w:rsidR="00857806" w:rsidRPr="00857806" w:rsidRDefault="00857806" w:rsidP="00857806">
            <w:pPr>
              <w:jc w:val="center"/>
              <w:rPr>
                <w:sz w:val="24"/>
              </w:rPr>
            </w:pPr>
            <w:r w:rsidRPr="00857806">
              <w:rPr>
                <w:sz w:val="24"/>
              </w:rPr>
              <w:t>1</w:t>
            </w:r>
          </w:p>
        </w:tc>
      </w:tr>
      <w:tr w:rsidR="00857806" w:rsidRPr="00857806" w:rsidTr="00857806">
        <w:trPr>
          <w:trHeight w:val="467"/>
        </w:trPr>
        <w:tc>
          <w:tcPr>
            <w:tcW w:w="754" w:type="dxa"/>
            <w:tcBorders>
              <w:top w:val="single" w:sz="4" w:space="0" w:color="auto"/>
              <w:left w:val="single" w:sz="4" w:space="0" w:color="auto"/>
              <w:bottom w:val="single" w:sz="4" w:space="0" w:color="auto"/>
              <w:right w:val="single" w:sz="4" w:space="0" w:color="auto"/>
            </w:tcBorders>
            <w:noWrap/>
          </w:tcPr>
          <w:p w:rsidR="00857806" w:rsidRPr="00857806" w:rsidRDefault="00857806" w:rsidP="00857806">
            <w:pPr>
              <w:ind w:firstLine="0"/>
              <w:rPr>
                <w:sz w:val="24"/>
              </w:rPr>
            </w:pPr>
            <w:r w:rsidRPr="00857806">
              <w:rPr>
                <w:sz w:val="24"/>
              </w:rPr>
              <w:t>10</w:t>
            </w:r>
          </w:p>
        </w:tc>
        <w:tc>
          <w:tcPr>
            <w:tcW w:w="6221" w:type="dxa"/>
            <w:tcBorders>
              <w:top w:val="nil"/>
              <w:left w:val="nil"/>
              <w:bottom w:val="single" w:sz="4" w:space="0" w:color="auto"/>
              <w:right w:val="single" w:sz="4" w:space="0" w:color="auto"/>
            </w:tcBorders>
          </w:tcPr>
          <w:p w:rsidR="00857806" w:rsidRPr="00857806" w:rsidRDefault="00857806" w:rsidP="00857806">
            <w:pPr>
              <w:ind w:firstLine="0"/>
              <w:rPr>
                <w:sz w:val="24"/>
              </w:rPr>
            </w:pPr>
            <w:r w:rsidRPr="00857806">
              <w:rPr>
                <w:color w:val="000000"/>
                <w:sz w:val="24"/>
                <w:u w:val="single"/>
              </w:rPr>
              <w:t>светоизлучающий блок транспортного светофора, 200мм, красный, желтый</w:t>
            </w:r>
          </w:p>
        </w:tc>
        <w:tc>
          <w:tcPr>
            <w:tcW w:w="1530" w:type="dxa"/>
            <w:tcBorders>
              <w:top w:val="nil"/>
              <w:left w:val="nil"/>
              <w:bottom w:val="single" w:sz="4" w:space="0" w:color="auto"/>
              <w:right w:val="single" w:sz="4" w:space="0" w:color="auto"/>
            </w:tcBorders>
          </w:tcPr>
          <w:p w:rsidR="00857806" w:rsidRPr="00857806" w:rsidRDefault="00857806" w:rsidP="00857806">
            <w:pPr>
              <w:jc w:val="center"/>
              <w:rPr>
                <w:sz w:val="24"/>
              </w:rPr>
            </w:pPr>
            <w:r w:rsidRPr="00857806">
              <w:rPr>
                <w:sz w:val="24"/>
              </w:rPr>
              <w:t>шт.</w:t>
            </w:r>
          </w:p>
        </w:tc>
        <w:tc>
          <w:tcPr>
            <w:tcW w:w="992" w:type="dxa"/>
            <w:tcBorders>
              <w:top w:val="single" w:sz="4" w:space="0" w:color="auto"/>
              <w:left w:val="nil"/>
              <w:bottom w:val="single" w:sz="4" w:space="0" w:color="auto"/>
              <w:right w:val="single" w:sz="4" w:space="0" w:color="auto"/>
            </w:tcBorders>
            <w:noWrap/>
          </w:tcPr>
          <w:p w:rsidR="00857806" w:rsidRPr="00857806" w:rsidRDefault="00857806" w:rsidP="00857806">
            <w:pPr>
              <w:jc w:val="center"/>
              <w:rPr>
                <w:sz w:val="24"/>
              </w:rPr>
            </w:pPr>
            <w:r w:rsidRPr="00857806">
              <w:rPr>
                <w:sz w:val="24"/>
              </w:rPr>
              <w:t>1</w:t>
            </w:r>
          </w:p>
        </w:tc>
      </w:tr>
      <w:tr w:rsidR="00857806" w:rsidRPr="00857806" w:rsidTr="00857806">
        <w:trPr>
          <w:trHeight w:val="467"/>
        </w:trPr>
        <w:tc>
          <w:tcPr>
            <w:tcW w:w="754" w:type="dxa"/>
            <w:tcBorders>
              <w:top w:val="single" w:sz="4" w:space="0" w:color="auto"/>
              <w:left w:val="single" w:sz="4" w:space="0" w:color="auto"/>
              <w:bottom w:val="single" w:sz="4" w:space="0" w:color="auto"/>
              <w:right w:val="single" w:sz="4" w:space="0" w:color="auto"/>
            </w:tcBorders>
            <w:noWrap/>
          </w:tcPr>
          <w:p w:rsidR="00857806" w:rsidRPr="00857806" w:rsidRDefault="00857806" w:rsidP="00857806">
            <w:pPr>
              <w:ind w:firstLine="0"/>
              <w:rPr>
                <w:sz w:val="24"/>
              </w:rPr>
            </w:pPr>
            <w:r w:rsidRPr="00857806">
              <w:rPr>
                <w:sz w:val="24"/>
              </w:rPr>
              <w:t>11</w:t>
            </w:r>
          </w:p>
        </w:tc>
        <w:tc>
          <w:tcPr>
            <w:tcW w:w="6221" w:type="dxa"/>
            <w:tcBorders>
              <w:top w:val="nil"/>
              <w:left w:val="nil"/>
              <w:bottom w:val="single" w:sz="4" w:space="0" w:color="auto"/>
              <w:right w:val="single" w:sz="4" w:space="0" w:color="auto"/>
            </w:tcBorders>
          </w:tcPr>
          <w:p w:rsidR="00857806" w:rsidRPr="00857806" w:rsidRDefault="00857806" w:rsidP="00857806">
            <w:pPr>
              <w:ind w:firstLine="0"/>
              <w:rPr>
                <w:sz w:val="24"/>
              </w:rPr>
            </w:pPr>
            <w:r w:rsidRPr="00857806">
              <w:rPr>
                <w:color w:val="000000"/>
                <w:sz w:val="24"/>
                <w:u w:val="single"/>
              </w:rPr>
              <w:t>светоизлучающий блок транспортного светофора, 200мм, стрелка зеленый</w:t>
            </w:r>
          </w:p>
        </w:tc>
        <w:tc>
          <w:tcPr>
            <w:tcW w:w="1530" w:type="dxa"/>
            <w:tcBorders>
              <w:top w:val="nil"/>
              <w:left w:val="nil"/>
              <w:bottom w:val="single" w:sz="4" w:space="0" w:color="auto"/>
              <w:right w:val="single" w:sz="4" w:space="0" w:color="auto"/>
            </w:tcBorders>
          </w:tcPr>
          <w:p w:rsidR="00857806" w:rsidRPr="00857806" w:rsidRDefault="00857806" w:rsidP="00857806">
            <w:pPr>
              <w:jc w:val="center"/>
              <w:rPr>
                <w:sz w:val="24"/>
              </w:rPr>
            </w:pPr>
            <w:r w:rsidRPr="00857806">
              <w:rPr>
                <w:sz w:val="24"/>
              </w:rPr>
              <w:t>шт.</w:t>
            </w:r>
          </w:p>
        </w:tc>
        <w:tc>
          <w:tcPr>
            <w:tcW w:w="992" w:type="dxa"/>
            <w:tcBorders>
              <w:top w:val="single" w:sz="4" w:space="0" w:color="auto"/>
              <w:left w:val="nil"/>
              <w:bottom w:val="single" w:sz="4" w:space="0" w:color="auto"/>
              <w:right w:val="single" w:sz="4" w:space="0" w:color="auto"/>
            </w:tcBorders>
            <w:noWrap/>
          </w:tcPr>
          <w:p w:rsidR="00857806" w:rsidRPr="00857806" w:rsidRDefault="00857806" w:rsidP="00857806">
            <w:pPr>
              <w:jc w:val="center"/>
              <w:rPr>
                <w:sz w:val="24"/>
              </w:rPr>
            </w:pPr>
            <w:r w:rsidRPr="00857806">
              <w:rPr>
                <w:sz w:val="24"/>
              </w:rPr>
              <w:t>1</w:t>
            </w:r>
          </w:p>
        </w:tc>
      </w:tr>
      <w:tr w:rsidR="00857806" w:rsidRPr="00857806" w:rsidTr="00857806">
        <w:trPr>
          <w:trHeight w:val="467"/>
        </w:trPr>
        <w:tc>
          <w:tcPr>
            <w:tcW w:w="754" w:type="dxa"/>
            <w:tcBorders>
              <w:top w:val="single" w:sz="4" w:space="0" w:color="auto"/>
              <w:left w:val="single" w:sz="4" w:space="0" w:color="auto"/>
              <w:bottom w:val="single" w:sz="4" w:space="0" w:color="auto"/>
              <w:right w:val="single" w:sz="4" w:space="0" w:color="auto"/>
            </w:tcBorders>
            <w:noWrap/>
          </w:tcPr>
          <w:p w:rsidR="00857806" w:rsidRPr="00857806" w:rsidRDefault="00857806" w:rsidP="00857806">
            <w:pPr>
              <w:ind w:firstLine="0"/>
              <w:rPr>
                <w:sz w:val="24"/>
              </w:rPr>
            </w:pPr>
            <w:r w:rsidRPr="00857806">
              <w:rPr>
                <w:sz w:val="24"/>
              </w:rPr>
              <w:t>12</w:t>
            </w:r>
          </w:p>
        </w:tc>
        <w:tc>
          <w:tcPr>
            <w:tcW w:w="6221" w:type="dxa"/>
            <w:tcBorders>
              <w:top w:val="single" w:sz="4" w:space="0" w:color="auto"/>
              <w:left w:val="nil"/>
              <w:bottom w:val="single" w:sz="4" w:space="0" w:color="auto"/>
              <w:right w:val="single" w:sz="4" w:space="0" w:color="auto"/>
            </w:tcBorders>
          </w:tcPr>
          <w:p w:rsidR="00857806" w:rsidRPr="00857806" w:rsidRDefault="00857806" w:rsidP="00857806">
            <w:pPr>
              <w:ind w:firstLine="0"/>
              <w:rPr>
                <w:sz w:val="24"/>
              </w:rPr>
            </w:pPr>
            <w:r w:rsidRPr="00857806">
              <w:rPr>
                <w:color w:val="000000"/>
                <w:sz w:val="24"/>
                <w:u w:val="single"/>
              </w:rPr>
              <w:t>светоизлучающий блок транспортного светофора, 200мм, желтый с ТООВ</w:t>
            </w:r>
          </w:p>
        </w:tc>
        <w:tc>
          <w:tcPr>
            <w:tcW w:w="1530" w:type="dxa"/>
            <w:tcBorders>
              <w:top w:val="single" w:sz="4" w:space="0" w:color="auto"/>
              <w:left w:val="nil"/>
              <w:bottom w:val="single" w:sz="4" w:space="0" w:color="auto"/>
              <w:right w:val="single" w:sz="4" w:space="0" w:color="auto"/>
            </w:tcBorders>
          </w:tcPr>
          <w:p w:rsidR="00857806" w:rsidRPr="00857806" w:rsidRDefault="00857806" w:rsidP="00857806">
            <w:pPr>
              <w:jc w:val="center"/>
              <w:rPr>
                <w:sz w:val="24"/>
              </w:rPr>
            </w:pPr>
            <w:r w:rsidRPr="00857806">
              <w:rPr>
                <w:sz w:val="24"/>
              </w:rPr>
              <w:t>шт.</w:t>
            </w:r>
          </w:p>
        </w:tc>
        <w:tc>
          <w:tcPr>
            <w:tcW w:w="992" w:type="dxa"/>
            <w:tcBorders>
              <w:top w:val="single" w:sz="4" w:space="0" w:color="auto"/>
              <w:left w:val="nil"/>
              <w:bottom w:val="single" w:sz="4" w:space="0" w:color="auto"/>
              <w:right w:val="single" w:sz="4" w:space="0" w:color="auto"/>
            </w:tcBorders>
            <w:noWrap/>
          </w:tcPr>
          <w:p w:rsidR="00857806" w:rsidRPr="00857806" w:rsidRDefault="00857806" w:rsidP="00857806">
            <w:pPr>
              <w:jc w:val="center"/>
              <w:rPr>
                <w:sz w:val="24"/>
              </w:rPr>
            </w:pPr>
            <w:r w:rsidRPr="00857806">
              <w:rPr>
                <w:sz w:val="24"/>
              </w:rPr>
              <w:t>1</w:t>
            </w:r>
          </w:p>
        </w:tc>
      </w:tr>
      <w:tr w:rsidR="00857806" w:rsidRPr="00857806" w:rsidTr="00857806">
        <w:trPr>
          <w:trHeight w:val="467"/>
        </w:trPr>
        <w:tc>
          <w:tcPr>
            <w:tcW w:w="754" w:type="dxa"/>
            <w:tcBorders>
              <w:top w:val="single" w:sz="4" w:space="0" w:color="auto"/>
              <w:left w:val="single" w:sz="4" w:space="0" w:color="auto"/>
              <w:bottom w:val="single" w:sz="4" w:space="0" w:color="auto"/>
              <w:right w:val="single" w:sz="4" w:space="0" w:color="auto"/>
            </w:tcBorders>
            <w:noWrap/>
          </w:tcPr>
          <w:p w:rsidR="00857806" w:rsidRPr="00857806" w:rsidRDefault="00857806" w:rsidP="00857806">
            <w:pPr>
              <w:ind w:firstLine="0"/>
              <w:rPr>
                <w:sz w:val="24"/>
              </w:rPr>
            </w:pPr>
            <w:r w:rsidRPr="00857806">
              <w:rPr>
                <w:sz w:val="24"/>
              </w:rPr>
              <w:t>13</w:t>
            </w:r>
          </w:p>
        </w:tc>
        <w:tc>
          <w:tcPr>
            <w:tcW w:w="6221" w:type="dxa"/>
            <w:tcBorders>
              <w:top w:val="single" w:sz="4" w:space="0" w:color="auto"/>
              <w:left w:val="nil"/>
              <w:bottom w:val="single" w:sz="4" w:space="0" w:color="auto"/>
              <w:right w:val="single" w:sz="4" w:space="0" w:color="auto"/>
            </w:tcBorders>
          </w:tcPr>
          <w:p w:rsidR="00857806" w:rsidRPr="00857806" w:rsidRDefault="00857806" w:rsidP="00857806">
            <w:pPr>
              <w:ind w:firstLine="0"/>
              <w:rPr>
                <w:sz w:val="24"/>
              </w:rPr>
            </w:pPr>
            <w:r w:rsidRPr="00857806">
              <w:rPr>
                <w:color w:val="000000"/>
                <w:sz w:val="24"/>
                <w:u w:val="single"/>
              </w:rPr>
              <w:t>светоизлучающий блок пешеходного  светофора, 300мм, зеленый</w:t>
            </w:r>
          </w:p>
        </w:tc>
        <w:tc>
          <w:tcPr>
            <w:tcW w:w="1530" w:type="dxa"/>
            <w:tcBorders>
              <w:top w:val="single" w:sz="4" w:space="0" w:color="auto"/>
              <w:left w:val="nil"/>
              <w:bottom w:val="single" w:sz="4" w:space="0" w:color="auto"/>
              <w:right w:val="single" w:sz="4" w:space="0" w:color="auto"/>
            </w:tcBorders>
          </w:tcPr>
          <w:p w:rsidR="00857806" w:rsidRPr="00857806" w:rsidRDefault="00857806" w:rsidP="00857806">
            <w:pPr>
              <w:jc w:val="center"/>
              <w:rPr>
                <w:sz w:val="24"/>
              </w:rPr>
            </w:pPr>
            <w:r w:rsidRPr="00857806">
              <w:rPr>
                <w:sz w:val="24"/>
              </w:rPr>
              <w:t>шт.</w:t>
            </w:r>
          </w:p>
        </w:tc>
        <w:tc>
          <w:tcPr>
            <w:tcW w:w="992" w:type="dxa"/>
            <w:tcBorders>
              <w:top w:val="single" w:sz="4" w:space="0" w:color="auto"/>
              <w:left w:val="nil"/>
              <w:bottom w:val="single" w:sz="4" w:space="0" w:color="auto"/>
              <w:right w:val="single" w:sz="4" w:space="0" w:color="auto"/>
            </w:tcBorders>
            <w:noWrap/>
          </w:tcPr>
          <w:p w:rsidR="00857806" w:rsidRPr="00857806" w:rsidRDefault="00857806" w:rsidP="00857806">
            <w:pPr>
              <w:jc w:val="center"/>
              <w:rPr>
                <w:sz w:val="24"/>
              </w:rPr>
            </w:pPr>
            <w:r w:rsidRPr="00857806">
              <w:rPr>
                <w:sz w:val="24"/>
              </w:rPr>
              <w:t>1</w:t>
            </w:r>
          </w:p>
        </w:tc>
      </w:tr>
      <w:tr w:rsidR="00857806" w:rsidRPr="00857806" w:rsidTr="00857806">
        <w:trPr>
          <w:trHeight w:val="467"/>
        </w:trPr>
        <w:tc>
          <w:tcPr>
            <w:tcW w:w="754" w:type="dxa"/>
            <w:tcBorders>
              <w:top w:val="single" w:sz="4" w:space="0" w:color="auto"/>
              <w:left w:val="single" w:sz="4" w:space="0" w:color="auto"/>
              <w:bottom w:val="single" w:sz="4" w:space="0" w:color="auto"/>
              <w:right w:val="single" w:sz="4" w:space="0" w:color="auto"/>
            </w:tcBorders>
            <w:noWrap/>
          </w:tcPr>
          <w:p w:rsidR="00857806" w:rsidRPr="00857806" w:rsidRDefault="00857806" w:rsidP="00857806">
            <w:pPr>
              <w:ind w:firstLine="0"/>
              <w:rPr>
                <w:sz w:val="24"/>
              </w:rPr>
            </w:pPr>
            <w:r w:rsidRPr="00857806">
              <w:rPr>
                <w:sz w:val="24"/>
              </w:rPr>
              <w:t>14</w:t>
            </w:r>
          </w:p>
        </w:tc>
        <w:tc>
          <w:tcPr>
            <w:tcW w:w="6221" w:type="dxa"/>
            <w:tcBorders>
              <w:top w:val="nil"/>
              <w:left w:val="nil"/>
              <w:bottom w:val="single" w:sz="4" w:space="0" w:color="auto"/>
              <w:right w:val="single" w:sz="4" w:space="0" w:color="auto"/>
            </w:tcBorders>
          </w:tcPr>
          <w:p w:rsidR="00857806" w:rsidRPr="00857806" w:rsidRDefault="00857806" w:rsidP="00857806">
            <w:pPr>
              <w:ind w:firstLine="0"/>
              <w:rPr>
                <w:sz w:val="24"/>
              </w:rPr>
            </w:pPr>
            <w:r w:rsidRPr="00857806">
              <w:rPr>
                <w:color w:val="000000"/>
                <w:sz w:val="24"/>
                <w:u w:val="single"/>
              </w:rPr>
              <w:t>светоизлучающий блок пешеходного  светофора, 300мм, зеленый с ТООВ</w:t>
            </w:r>
          </w:p>
        </w:tc>
        <w:tc>
          <w:tcPr>
            <w:tcW w:w="1530" w:type="dxa"/>
            <w:tcBorders>
              <w:top w:val="nil"/>
              <w:left w:val="nil"/>
              <w:bottom w:val="single" w:sz="4" w:space="0" w:color="auto"/>
              <w:right w:val="single" w:sz="4" w:space="0" w:color="auto"/>
            </w:tcBorders>
          </w:tcPr>
          <w:p w:rsidR="00857806" w:rsidRPr="00857806" w:rsidRDefault="00857806" w:rsidP="00857806">
            <w:pPr>
              <w:jc w:val="center"/>
              <w:rPr>
                <w:sz w:val="24"/>
              </w:rPr>
            </w:pPr>
            <w:r w:rsidRPr="00857806">
              <w:rPr>
                <w:sz w:val="24"/>
              </w:rPr>
              <w:t>шт.</w:t>
            </w:r>
          </w:p>
        </w:tc>
        <w:tc>
          <w:tcPr>
            <w:tcW w:w="992" w:type="dxa"/>
            <w:tcBorders>
              <w:top w:val="single" w:sz="4" w:space="0" w:color="auto"/>
              <w:left w:val="nil"/>
              <w:bottom w:val="single" w:sz="4" w:space="0" w:color="auto"/>
              <w:right w:val="single" w:sz="4" w:space="0" w:color="auto"/>
            </w:tcBorders>
            <w:noWrap/>
          </w:tcPr>
          <w:p w:rsidR="00857806" w:rsidRPr="00857806" w:rsidRDefault="00857806" w:rsidP="00857806">
            <w:pPr>
              <w:jc w:val="center"/>
              <w:rPr>
                <w:sz w:val="24"/>
              </w:rPr>
            </w:pPr>
            <w:r w:rsidRPr="00857806">
              <w:rPr>
                <w:sz w:val="24"/>
              </w:rPr>
              <w:t>1</w:t>
            </w:r>
          </w:p>
        </w:tc>
      </w:tr>
      <w:tr w:rsidR="00857806" w:rsidRPr="00857806" w:rsidTr="00857806">
        <w:trPr>
          <w:trHeight w:val="467"/>
        </w:trPr>
        <w:tc>
          <w:tcPr>
            <w:tcW w:w="754" w:type="dxa"/>
            <w:tcBorders>
              <w:top w:val="single" w:sz="4" w:space="0" w:color="auto"/>
              <w:left w:val="single" w:sz="4" w:space="0" w:color="auto"/>
              <w:bottom w:val="single" w:sz="4" w:space="0" w:color="auto"/>
              <w:right w:val="single" w:sz="4" w:space="0" w:color="auto"/>
            </w:tcBorders>
            <w:noWrap/>
          </w:tcPr>
          <w:p w:rsidR="00857806" w:rsidRPr="00857806" w:rsidRDefault="00857806" w:rsidP="00857806">
            <w:pPr>
              <w:ind w:firstLine="0"/>
              <w:rPr>
                <w:sz w:val="24"/>
              </w:rPr>
            </w:pPr>
            <w:r w:rsidRPr="00857806">
              <w:rPr>
                <w:sz w:val="24"/>
              </w:rPr>
              <w:t>15</w:t>
            </w:r>
          </w:p>
        </w:tc>
        <w:tc>
          <w:tcPr>
            <w:tcW w:w="6221" w:type="dxa"/>
            <w:tcBorders>
              <w:top w:val="nil"/>
              <w:left w:val="nil"/>
              <w:bottom w:val="single" w:sz="4" w:space="0" w:color="auto"/>
              <w:right w:val="single" w:sz="4" w:space="0" w:color="auto"/>
            </w:tcBorders>
          </w:tcPr>
          <w:p w:rsidR="00857806" w:rsidRPr="00857806" w:rsidRDefault="00857806" w:rsidP="00857806">
            <w:pPr>
              <w:ind w:firstLine="0"/>
              <w:rPr>
                <w:sz w:val="24"/>
              </w:rPr>
            </w:pPr>
            <w:r w:rsidRPr="00857806">
              <w:rPr>
                <w:color w:val="000000"/>
                <w:sz w:val="24"/>
                <w:u w:val="single"/>
              </w:rPr>
              <w:t>светоизлучающий блок пешеходного  светофора, 300мм, красный</w:t>
            </w:r>
          </w:p>
        </w:tc>
        <w:tc>
          <w:tcPr>
            <w:tcW w:w="1530" w:type="dxa"/>
            <w:tcBorders>
              <w:top w:val="nil"/>
              <w:left w:val="nil"/>
              <w:bottom w:val="single" w:sz="4" w:space="0" w:color="auto"/>
              <w:right w:val="single" w:sz="4" w:space="0" w:color="auto"/>
            </w:tcBorders>
          </w:tcPr>
          <w:p w:rsidR="00857806" w:rsidRPr="00857806" w:rsidRDefault="00857806" w:rsidP="00857806">
            <w:pPr>
              <w:jc w:val="center"/>
              <w:rPr>
                <w:sz w:val="24"/>
              </w:rPr>
            </w:pPr>
            <w:r w:rsidRPr="00857806">
              <w:rPr>
                <w:sz w:val="24"/>
              </w:rPr>
              <w:t>шт.</w:t>
            </w:r>
          </w:p>
        </w:tc>
        <w:tc>
          <w:tcPr>
            <w:tcW w:w="992" w:type="dxa"/>
            <w:tcBorders>
              <w:top w:val="single" w:sz="4" w:space="0" w:color="auto"/>
              <w:left w:val="nil"/>
              <w:bottom w:val="single" w:sz="4" w:space="0" w:color="auto"/>
              <w:right w:val="single" w:sz="4" w:space="0" w:color="auto"/>
            </w:tcBorders>
            <w:noWrap/>
          </w:tcPr>
          <w:p w:rsidR="00857806" w:rsidRPr="00857806" w:rsidRDefault="00857806" w:rsidP="00857806">
            <w:pPr>
              <w:jc w:val="center"/>
              <w:rPr>
                <w:sz w:val="24"/>
              </w:rPr>
            </w:pPr>
            <w:r w:rsidRPr="00857806">
              <w:rPr>
                <w:sz w:val="24"/>
              </w:rPr>
              <w:t>1</w:t>
            </w:r>
          </w:p>
        </w:tc>
      </w:tr>
      <w:tr w:rsidR="00857806" w:rsidRPr="00857806" w:rsidTr="00857806">
        <w:trPr>
          <w:trHeight w:val="467"/>
        </w:trPr>
        <w:tc>
          <w:tcPr>
            <w:tcW w:w="754" w:type="dxa"/>
            <w:tcBorders>
              <w:top w:val="single" w:sz="4" w:space="0" w:color="auto"/>
              <w:left w:val="single" w:sz="4" w:space="0" w:color="auto"/>
              <w:bottom w:val="single" w:sz="4" w:space="0" w:color="auto"/>
              <w:right w:val="single" w:sz="4" w:space="0" w:color="auto"/>
            </w:tcBorders>
            <w:noWrap/>
          </w:tcPr>
          <w:p w:rsidR="00857806" w:rsidRPr="00857806" w:rsidRDefault="00857806" w:rsidP="00857806">
            <w:pPr>
              <w:ind w:firstLine="0"/>
              <w:rPr>
                <w:sz w:val="24"/>
              </w:rPr>
            </w:pPr>
            <w:r w:rsidRPr="00857806">
              <w:rPr>
                <w:sz w:val="24"/>
              </w:rPr>
              <w:t>16</w:t>
            </w:r>
          </w:p>
        </w:tc>
        <w:tc>
          <w:tcPr>
            <w:tcW w:w="6221" w:type="dxa"/>
            <w:tcBorders>
              <w:top w:val="nil"/>
              <w:left w:val="nil"/>
              <w:bottom w:val="single" w:sz="4" w:space="0" w:color="auto"/>
              <w:right w:val="single" w:sz="4" w:space="0" w:color="auto"/>
            </w:tcBorders>
          </w:tcPr>
          <w:p w:rsidR="00857806" w:rsidRPr="00857806" w:rsidRDefault="00857806" w:rsidP="00857806">
            <w:pPr>
              <w:ind w:firstLine="0"/>
              <w:rPr>
                <w:sz w:val="24"/>
              </w:rPr>
            </w:pPr>
            <w:r w:rsidRPr="00857806">
              <w:rPr>
                <w:color w:val="000000"/>
                <w:sz w:val="24"/>
                <w:u w:val="single"/>
              </w:rPr>
              <w:t>светоизлучающий блок пешеходного  светофора, 300мм, красный с ТООВ</w:t>
            </w:r>
          </w:p>
        </w:tc>
        <w:tc>
          <w:tcPr>
            <w:tcW w:w="1530" w:type="dxa"/>
            <w:tcBorders>
              <w:top w:val="nil"/>
              <w:left w:val="nil"/>
              <w:bottom w:val="single" w:sz="4" w:space="0" w:color="auto"/>
              <w:right w:val="single" w:sz="4" w:space="0" w:color="auto"/>
            </w:tcBorders>
          </w:tcPr>
          <w:p w:rsidR="00857806" w:rsidRPr="00857806" w:rsidRDefault="00857806" w:rsidP="00857806">
            <w:pPr>
              <w:jc w:val="center"/>
              <w:rPr>
                <w:sz w:val="24"/>
              </w:rPr>
            </w:pPr>
            <w:r w:rsidRPr="00857806">
              <w:rPr>
                <w:sz w:val="24"/>
              </w:rPr>
              <w:t>шт.</w:t>
            </w:r>
          </w:p>
        </w:tc>
        <w:tc>
          <w:tcPr>
            <w:tcW w:w="992" w:type="dxa"/>
            <w:tcBorders>
              <w:top w:val="single" w:sz="4" w:space="0" w:color="auto"/>
              <w:left w:val="nil"/>
              <w:bottom w:val="single" w:sz="4" w:space="0" w:color="auto"/>
              <w:right w:val="single" w:sz="4" w:space="0" w:color="auto"/>
            </w:tcBorders>
            <w:noWrap/>
          </w:tcPr>
          <w:p w:rsidR="00857806" w:rsidRPr="00857806" w:rsidRDefault="00857806" w:rsidP="00857806">
            <w:pPr>
              <w:jc w:val="center"/>
              <w:rPr>
                <w:sz w:val="24"/>
              </w:rPr>
            </w:pPr>
            <w:r w:rsidRPr="00857806">
              <w:rPr>
                <w:sz w:val="24"/>
              </w:rPr>
              <w:t>1</w:t>
            </w:r>
          </w:p>
        </w:tc>
      </w:tr>
      <w:tr w:rsidR="00857806" w:rsidRPr="00857806" w:rsidTr="00857806">
        <w:trPr>
          <w:trHeight w:val="467"/>
        </w:trPr>
        <w:tc>
          <w:tcPr>
            <w:tcW w:w="754" w:type="dxa"/>
            <w:tcBorders>
              <w:top w:val="single" w:sz="4" w:space="0" w:color="auto"/>
              <w:left w:val="single" w:sz="4" w:space="0" w:color="auto"/>
              <w:bottom w:val="single" w:sz="4" w:space="0" w:color="auto"/>
              <w:right w:val="single" w:sz="4" w:space="0" w:color="auto"/>
            </w:tcBorders>
            <w:noWrap/>
          </w:tcPr>
          <w:p w:rsidR="00857806" w:rsidRPr="00857806" w:rsidRDefault="00857806" w:rsidP="00857806">
            <w:pPr>
              <w:ind w:firstLine="0"/>
              <w:rPr>
                <w:sz w:val="24"/>
              </w:rPr>
            </w:pPr>
            <w:r w:rsidRPr="00857806">
              <w:rPr>
                <w:sz w:val="24"/>
              </w:rPr>
              <w:t>17</w:t>
            </w:r>
          </w:p>
        </w:tc>
        <w:tc>
          <w:tcPr>
            <w:tcW w:w="6221" w:type="dxa"/>
            <w:tcBorders>
              <w:top w:val="nil"/>
              <w:left w:val="nil"/>
              <w:bottom w:val="single" w:sz="4" w:space="0" w:color="auto"/>
              <w:right w:val="single" w:sz="4" w:space="0" w:color="auto"/>
            </w:tcBorders>
          </w:tcPr>
          <w:p w:rsidR="00857806" w:rsidRPr="00857806" w:rsidRDefault="00857806" w:rsidP="00857806">
            <w:pPr>
              <w:ind w:firstLine="0"/>
              <w:rPr>
                <w:sz w:val="24"/>
              </w:rPr>
            </w:pPr>
            <w:r w:rsidRPr="00857806">
              <w:rPr>
                <w:color w:val="000000"/>
                <w:sz w:val="24"/>
                <w:u w:val="single"/>
              </w:rPr>
              <w:t>светоизлучающий блок пешеходного  светофора, 200мм, зеленый</w:t>
            </w:r>
          </w:p>
        </w:tc>
        <w:tc>
          <w:tcPr>
            <w:tcW w:w="1530" w:type="dxa"/>
            <w:tcBorders>
              <w:top w:val="nil"/>
              <w:left w:val="nil"/>
              <w:bottom w:val="single" w:sz="4" w:space="0" w:color="auto"/>
              <w:right w:val="single" w:sz="4" w:space="0" w:color="auto"/>
            </w:tcBorders>
          </w:tcPr>
          <w:p w:rsidR="00857806" w:rsidRPr="00857806" w:rsidRDefault="00857806" w:rsidP="00857806">
            <w:pPr>
              <w:jc w:val="center"/>
              <w:rPr>
                <w:sz w:val="24"/>
              </w:rPr>
            </w:pPr>
            <w:r w:rsidRPr="00857806">
              <w:rPr>
                <w:sz w:val="24"/>
              </w:rPr>
              <w:t>шт.</w:t>
            </w:r>
          </w:p>
        </w:tc>
        <w:tc>
          <w:tcPr>
            <w:tcW w:w="992" w:type="dxa"/>
            <w:tcBorders>
              <w:top w:val="single" w:sz="4" w:space="0" w:color="auto"/>
              <w:left w:val="nil"/>
              <w:bottom w:val="single" w:sz="4" w:space="0" w:color="auto"/>
              <w:right w:val="single" w:sz="4" w:space="0" w:color="auto"/>
            </w:tcBorders>
            <w:noWrap/>
          </w:tcPr>
          <w:p w:rsidR="00857806" w:rsidRPr="00857806" w:rsidRDefault="00857806" w:rsidP="00857806">
            <w:pPr>
              <w:jc w:val="center"/>
              <w:rPr>
                <w:sz w:val="24"/>
              </w:rPr>
            </w:pPr>
            <w:r w:rsidRPr="00857806">
              <w:rPr>
                <w:sz w:val="24"/>
              </w:rPr>
              <w:t>1</w:t>
            </w:r>
          </w:p>
        </w:tc>
      </w:tr>
      <w:tr w:rsidR="00857806" w:rsidRPr="00857806" w:rsidTr="00857806">
        <w:trPr>
          <w:trHeight w:val="467"/>
        </w:trPr>
        <w:tc>
          <w:tcPr>
            <w:tcW w:w="754" w:type="dxa"/>
            <w:tcBorders>
              <w:top w:val="single" w:sz="4" w:space="0" w:color="auto"/>
              <w:left w:val="single" w:sz="4" w:space="0" w:color="auto"/>
              <w:bottom w:val="single" w:sz="4" w:space="0" w:color="auto"/>
              <w:right w:val="single" w:sz="4" w:space="0" w:color="auto"/>
            </w:tcBorders>
            <w:noWrap/>
          </w:tcPr>
          <w:p w:rsidR="00857806" w:rsidRPr="00857806" w:rsidRDefault="00857806" w:rsidP="00857806">
            <w:pPr>
              <w:ind w:firstLine="0"/>
              <w:rPr>
                <w:sz w:val="24"/>
              </w:rPr>
            </w:pPr>
            <w:r w:rsidRPr="00857806">
              <w:rPr>
                <w:sz w:val="24"/>
              </w:rPr>
              <w:t>18</w:t>
            </w:r>
          </w:p>
        </w:tc>
        <w:tc>
          <w:tcPr>
            <w:tcW w:w="6221" w:type="dxa"/>
            <w:tcBorders>
              <w:top w:val="nil"/>
              <w:left w:val="nil"/>
              <w:bottom w:val="single" w:sz="4" w:space="0" w:color="auto"/>
              <w:right w:val="single" w:sz="4" w:space="0" w:color="auto"/>
            </w:tcBorders>
          </w:tcPr>
          <w:p w:rsidR="00857806" w:rsidRPr="00857806" w:rsidRDefault="00857806" w:rsidP="00857806">
            <w:pPr>
              <w:ind w:firstLine="0"/>
              <w:rPr>
                <w:sz w:val="24"/>
              </w:rPr>
            </w:pPr>
            <w:r w:rsidRPr="00857806">
              <w:rPr>
                <w:color w:val="000000"/>
                <w:sz w:val="24"/>
                <w:u w:val="single"/>
              </w:rPr>
              <w:t>светоизлучающий блок пешеходного  светофора, 200мм, зеленый с ТООВ</w:t>
            </w:r>
          </w:p>
        </w:tc>
        <w:tc>
          <w:tcPr>
            <w:tcW w:w="1530" w:type="dxa"/>
            <w:tcBorders>
              <w:top w:val="nil"/>
              <w:left w:val="nil"/>
              <w:bottom w:val="single" w:sz="4" w:space="0" w:color="auto"/>
              <w:right w:val="single" w:sz="4" w:space="0" w:color="auto"/>
            </w:tcBorders>
          </w:tcPr>
          <w:p w:rsidR="00857806" w:rsidRPr="00857806" w:rsidRDefault="00857806" w:rsidP="00857806">
            <w:pPr>
              <w:jc w:val="center"/>
              <w:rPr>
                <w:sz w:val="24"/>
              </w:rPr>
            </w:pPr>
            <w:r w:rsidRPr="00857806">
              <w:rPr>
                <w:sz w:val="24"/>
              </w:rPr>
              <w:t>шт.</w:t>
            </w:r>
          </w:p>
        </w:tc>
        <w:tc>
          <w:tcPr>
            <w:tcW w:w="992" w:type="dxa"/>
            <w:tcBorders>
              <w:top w:val="single" w:sz="4" w:space="0" w:color="auto"/>
              <w:left w:val="nil"/>
              <w:bottom w:val="single" w:sz="4" w:space="0" w:color="auto"/>
              <w:right w:val="single" w:sz="4" w:space="0" w:color="auto"/>
            </w:tcBorders>
            <w:noWrap/>
          </w:tcPr>
          <w:p w:rsidR="00857806" w:rsidRPr="00857806" w:rsidRDefault="00857806" w:rsidP="00857806">
            <w:pPr>
              <w:jc w:val="center"/>
              <w:rPr>
                <w:sz w:val="24"/>
              </w:rPr>
            </w:pPr>
            <w:r w:rsidRPr="00857806">
              <w:rPr>
                <w:sz w:val="24"/>
              </w:rPr>
              <w:t>1</w:t>
            </w:r>
          </w:p>
        </w:tc>
      </w:tr>
      <w:tr w:rsidR="00857806" w:rsidRPr="00857806" w:rsidTr="00857806">
        <w:trPr>
          <w:trHeight w:val="467"/>
        </w:trPr>
        <w:tc>
          <w:tcPr>
            <w:tcW w:w="754" w:type="dxa"/>
            <w:tcBorders>
              <w:top w:val="single" w:sz="4" w:space="0" w:color="auto"/>
              <w:left w:val="single" w:sz="4" w:space="0" w:color="auto"/>
              <w:bottom w:val="single" w:sz="4" w:space="0" w:color="auto"/>
              <w:right w:val="single" w:sz="4" w:space="0" w:color="auto"/>
            </w:tcBorders>
            <w:noWrap/>
          </w:tcPr>
          <w:p w:rsidR="00857806" w:rsidRPr="00857806" w:rsidRDefault="00857806" w:rsidP="00857806">
            <w:pPr>
              <w:ind w:firstLine="0"/>
              <w:rPr>
                <w:sz w:val="24"/>
              </w:rPr>
            </w:pPr>
            <w:r w:rsidRPr="00857806">
              <w:rPr>
                <w:sz w:val="24"/>
              </w:rPr>
              <w:t>19</w:t>
            </w:r>
          </w:p>
        </w:tc>
        <w:tc>
          <w:tcPr>
            <w:tcW w:w="6221" w:type="dxa"/>
            <w:tcBorders>
              <w:top w:val="nil"/>
              <w:left w:val="nil"/>
              <w:bottom w:val="single" w:sz="4" w:space="0" w:color="auto"/>
              <w:right w:val="single" w:sz="4" w:space="0" w:color="auto"/>
            </w:tcBorders>
          </w:tcPr>
          <w:p w:rsidR="00857806" w:rsidRPr="00857806" w:rsidRDefault="00857806" w:rsidP="00857806">
            <w:pPr>
              <w:ind w:firstLine="0"/>
              <w:rPr>
                <w:sz w:val="24"/>
              </w:rPr>
            </w:pPr>
            <w:r w:rsidRPr="00857806">
              <w:rPr>
                <w:color w:val="000000"/>
                <w:sz w:val="24"/>
                <w:u w:val="single"/>
              </w:rPr>
              <w:t>светоизлучающий блок пешеходного  светофора, 200мм, красный</w:t>
            </w:r>
          </w:p>
        </w:tc>
        <w:tc>
          <w:tcPr>
            <w:tcW w:w="1530" w:type="dxa"/>
            <w:tcBorders>
              <w:top w:val="nil"/>
              <w:left w:val="nil"/>
              <w:bottom w:val="single" w:sz="4" w:space="0" w:color="auto"/>
              <w:right w:val="single" w:sz="4" w:space="0" w:color="auto"/>
            </w:tcBorders>
          </w:tcPr>
          <w:p w:rsidR="00857806" w:rsidRPr="00857806" w:rsidRDefault="00857806" w:rsidP="00857806">
            <w:pPr>
              <w:jc w:val="center"/>
              <w:rPr>
                <w:sz w:val="24"/>
              </w:rPr>
            </w:pPr>
            <w:r w:rsidRPr="00857806">
              <w:rPr>
                <w:sz w:val="24"/>
              </w:rPr>
              <w:t>шт.</w:t>
            </w:r>
          </w:p>
        </w:tc>
        <w:tc>
          <w:tcPr>
            <w:tcW w:w="992" w:type="dxa"/>
            <w:tcBorders>
              <w:top w:val="single" w:sz="4" w:space="0" w:color="auto"/>
              <w:left w:val="nil"/>
              <w:bottom w:val="single" w:sz="4" w:space="0" w:color="auto"/>
              <w:right w:val="single" w:sz="4" w:space="0" w:color="auto"/>
            </w:tcBorders>
            <w:noWrap/>
          </w:tcPr>
          <w:p w:rsidR="00857806" w:rsidRPr="00857806" w:rsidRDefault="00857806" w:rsidP="00857806">
            <w:pPr>
              <w:jc w:val="center"/>
              <w:rPr>
                <w:sz w:val="24"/>
              </w:rPr>
            </w:pPr>
            <w:r w:rsidRPr="00857806">
              <w:rPr>
                <w:sz w:val="24"/>
              </w:rPr>
              <w:t>1</w:t>
            </w:r>
          </w:p>
        </w:tc>
      </w:tr>
      <w:tr w:rsidR="00857806" w:rsidRPr="00857806" w:rsidTr="00857806">
        <w:trPr>
          <w:trHeight w:val="467"/>
        </w:trPr>
        <w:tc>
          <w:tcPr>
            <w:tcW w:w="754" w:type="dxa"/>
            <w:tcBorders>
              <w:top w:val="single" w:sz="4" w:space="0" w:color="auto"/>
              <w:left w:val="single" w:sz="4" w:space="0" w:color="auto"/>
              <w:bottom w:val="single" w:sz="4" w:space="0" w:color="auto"/>
              <w:right w:val="single" w:sz="4" w:space="0" w:color="auto"/>
            </w:tcBorders>
            <w:noWrap/>
          </w:tcPr>
          <w:p w:rsidR="00857806" w:rsidRPr="00857806" w:rsidRDefault="00857806" w:rsidP="00857806">
            <w:pPr>
              <w:ind w:firstLine="0"/>
              <w:rPr>
                <w:sz w:val="24"/>
              </w:rPr>
            </w:pPr>
            <w:r w:rsidRPr="00857806">
              <w:rPr>
                <w:sz w:val="24"/>
              </w:rPr>
              <w:t>20</w:t>
            </w:r>
          </w:p>
        </w:tc>
        <w:tc>
          <w:tcPr>
            <w:tcW w:w="6221" w:type="dxa"/>
            <w:tcBorders>
              <w:top w:val="nil"/>
              <w:left w:val="nil"/>
              <w:bottom w:val="single" w:sz="4" w:space="0" w:color="auto"/>
              <w:right w:val="single" w:sz="4" w:space="0" w:color="auto"/>
            </w:tcBorders>
          </w:tcPr>
          <w:p w:rsidR="00857806" w:rsidRPr="00857806" w:rsidRDefault="00857806" w:rsidP="00857806">
            <w:pPr>
              <w:ind w:firstLine="0"/>
              <w:rPr>
                <w:sz w:val="24"/>
              </w:rPr>
            </w:pPr>
            <w:r w:rsidRPr="00857806">
              <w:rPr>
                <w:color w:val="000000"/>
                <w:sz w:val="24"/>
                <w:u w:val="single"/>
              </w:rPr>
              <w:t>светоизлучающий блок пешеходного  светофора, 200мм, красный с ТООВ</w:t>
            </w:r>
          </w:p>
        </w:tc>
        <w:tc>
          <w:tcPr>
            <w:tcW w:w="1530" w:type="dxa"/>
            <w:tcBorders>
              <w:top w:val="nil"/>
              <w:left w:val="nil"/>
              <w:bottom w:val="single" w:sz="4" w:space="0" w:color="auto"/>
              <w:right w:val="single" w:sz="4" w:space="0" w:color="auto"/>
            </w:tcBorders>
          </w:tcPr>
          <w:p w:rsidR="00857806" w:rsidRPr="00857806" w:rsidRDefault="00857806" w:rsidP="00857806">
            <w:pPr>
              <w:jc w:val="center"/>
              <w:rPr>
                <w:sz w:val="24"/>
              </w:rPr>
            </w:pPr>
            <w:r w:rsidRPr="00857806">
              <w:rPr>
                <w:sz w:val="24"/>
              </w:rPr>
              <w:t>шт.</w:t>
            </w:r>
          </w:p>
        </w:tc>
        <w:tc>
          <w:tcPr>
            <w:tcW w:w="992" w:type="dxa"/>
            <w:tcBorders>
              <w:top w:val="single" w:sz="4" w:space="0" w:color="auto"/>
              <w:left w:val="nil"/>
              <w:bottom w:val="single" w:sz="4" w:space="0" w:color="auto"/>
              <w:right w:val="single" w:sz="4" w:space="0" w:color="auto"/>
            </w:tcBorders>
            <w:noWrap/>
          </w:tcPr>
          <w:p w:rsidR="00857806" w:rsidRPr="00857806" w:rsidRDefault="00857806" w:rsidP="00857806">
            <w:pPr>
              <w:jc w:val="center"/>
              <w:rPr>
                <w:sz w:val="24"/>
              </w:rPr>
            </w:pPr>
            <w:r w:rsidRPr="00857806">
              <w:rPr>
                <w:sz w:val="24"/>
              </w:rPr>
              <w:t>1</w:t>
            </w:r>
          </w:p>
        </w:tc>
      </w:tr>
      <w:tr w:rsidR="00857806" w:rsidRPr="00857806" w:rsidTr="00857806">
        <w:trPr>
          <w:trHeight w:val="467"/>
        </w:trPr>
        <w:tc>
          <w:tcPr>
            <w:tcW w:w="754" w:type="dxa"/>
            <w:tcBorders>
              <w:top w:val="single" w:sz="4" w:space="0" w:color="auto"/>
              <w:left w:val="single" w:sz="4" w:space="0" w:color="auto"/>
              <w:bottom w:val="single" w:sz="4" w:space="0" w:color="auto"/>
              <w:right w:val="single" w:sz="4" w:space="0" w:color="auto"/>
            </w:tcBorders>
            <w:noWrap/>
          </w:tcPr>
          <w:p w:rsidR="00857806" w:rsidRPr="00857806" w:rsidRDefault="00857806" w:rsidP="00857806">
            <w:pPr>
              <w:ind w:firstLine="0"/>
              <w:rPr>
                <w:sz w:val="24"/>
              </w:rPr>
            </w:pPr>
            <w:r w:rsidRPr="00857806">
              <w:rPr>
                <w:sz w:val="24"/>
              </w:rPr>
              <w:t>21</w:t>
            </w:r>
          </w:p>
        </w:tc>
        <w:tc>
          <w:tcPr>
            <w:tcW w:w="6221" w:type="dxa"/>
            <w:tcBorders>
              <w:top w:val="nil"/>
              <w:left w:val="nil"/>
              <w:bottom w:val="single" w:sz="4" w:space="0" w:color="auto"/>
              <w:right w:val="single" w:sz="4" w:space="0" w:color="auto"/>
            </w:tcBorders>
          </w:tcPr>
          <w:p w:rsidR="00857806" w:rsidRPr="00857806" w:rsidRDefault="00857806" w:rsidP="00857806">
            <w:pPr>
              <w:ind w:firstLine="0"/>
              <w:rPr>
                <w:sz w:val="24"/>
              </w:rPr>
            </w:pPr>
            <w:r w:rsidRPr="00857806">
              <w:rPr>
                <w:color w:val="000000"/>
                <w:sz w:val="24"/>
                <w:u w:val="single"/>
              </w:rPr>
              <w:t>светоизлучающий блок пешеходного  светофора, 200мм, красный с ТООВ и УЗС</w:t>
            </w:r>
          </w:p>
        </w:tc>
        <w:tc>
          <w:tcPr>
            <w:tcW w:w="1530" w:type="dxa"/>
            <w:tcBorders>
              <w:top w:val="nil"/>
              <w:left w:val="nil"/>
              <w:bottom w:val="single" w:sz="4" w:space="0" w:color="auto"/>
              <w:right w:val="single" w:sz="4" w:space="0" w:color="auto"/>
            </w:tcBorders>
          </w:tcPr>
          <w:p w:rsidR="00857806" w:rsidRPr="00857806" w:rsidRDefault="00857806" w:rsidP="00857806">
            <w:pPr>
              <w:jc w:val="center"/>
              <w:rPr>
                <w:sz w:val="24"/>
              </w:rPr>
            </w:pPr>
            <w:r w:rsidRPr="00857806">
              <w:rPr>
                <w:sz w:val="24"/>
              </w:rPr>
              <w:t>шт.</w:t>
            </w:r>
          </w:p>
        </w:tc>
        <w:tc>
          <w:tcPr>
            <w:tcW w:w="992" w:type="dxa"/>
            <w:tcBorders>
              <w:top w:val="single" w:sz="4" w:space="0" w:color="auto"/>
              <w:left w:val="nil"/>
              <w:bottom w:val="single" w:sz="4" w:space="0" w:color="auto"/>
              <w:right w:val="single" w:sz="4" w:space="0" w:color="auto"/>
            </w:tcBorders>
            <w:noWrap/>
          </w:tcPr>
          <w:p w:rsidR="00857806" w:rsidRPr="00857806" w:rsidRDefault="00857806" w:rsidP="00857806">
            <w:pPr>
              <w:jc w:val="center"/>
              <w:rPr>
                <w:sz w:val="24"/>
              </w:rPr>
            </w:pPr>
            <w:r w:rsidRPr="00857806">
              <w:rPr>
                <w:sz w:val="24"/>
              </w:rPr>
              <w:t>1</w:t>
            </w:r>
          </w:p>
        </w:tc>
      </w:tr>
      <w:tr w:rsidR="00857806" w:rsidRPr="00857806" w:rsidTr="00857806">
        <w:trPr>
          <w:trHeight w:val="467"/>
        </w:trPr>
        <w:tc>
          <w:tcPr>
            <w:tcW w:w="754" w:type="dxa"/>
            <w:tcBorders>
              <w:top w:val="single" w:sz="4" w:space="0" w:color="auto"/>
              <w:left w:val="single" w:sz="4" w:space="0" w:color="auto"/>
              <w:bottom w:val="single" w:sz="4" w:space="0" w:color="auto"/>
              <w:right w:val="single" w:sz="4" w:space="0" w:color="auto"/>
            </w:tcBorders>
            <w:noWrap/>
          </w:tcPr>
          <w:p w:rsidR="00857806" w:rsidRPr="00857806" w:rsidRDefault="00857806" w:rsidP="00857806">
            <w:pPr>
              <w:ind w:firstLine="0"/>
              <w:rPr>
                <w:sz w:val="24"/>
              </w:rPr>
            </w:pPr>
            <w:r w:rsidRPr="00857806">
              <w:rPr>
                <w:sz w:val="24"/>
              </w:rPr>
              <w:t>22</w:t>
            </w:r>
          </w:p>
        </w:tc>
        <w:tc>
          <w:tcPr>
            <w:tcW w:w="6221" w:type="dxa"/>
            <w:tcBorders>
              <w:top w:val="nil"/>
              <w:left w:val="nil"/>
              <w:bottom w:val="single" w:sz="4" w:space="0" w:color="auto"/>
              <w:right w:val="single" w:sz="4" w:space="0" w:color="auto"/>
            </w:tcBorders>
          </w:tcPr>
          <w:p w:rsidR="00857806" w:rsidRPr="00857806" w:rsidRDefault="00857806" w:rsidP="00857806">
            <w:pPr>
              <w:ind w:firstLine="0"/>
              <w:rPr>
                <w:sz w:val="24"/>
              </w:rPr>
            </w:pPr>
            <w:r w:rsidRPr="00857806">
              <w:rPr>
                <w:sz w:val="24"/>
              </w:rPr>
              <w:t>Экран металл</w:t>
            </w:r>
          </w:p>
        </w:tc>
        <w:tc>
          <w:tcPr>
            <w:tcW w:w="1530" w:type="dxa"/>
            <w:tcBorders>
              <w:top w:val="nil"/>
              <w:left w:val="nil"/>
              <w:bottom w:val="single" w:sz="4" w:space="0" w:color="auto"/>
              <w:right w:val="single" w:sz="4" w:space="0" w:color="auto"/>
            </w:tcBorders>
          </w:tcPr>
          <w:p w:rsidR="00857806" w:rsidRPr="00857806" w:rsidRDefault="00857806" w:rsidP="00857806">
            <w:pPr>
              <w:jc w:val="center"/>
              <w:rPr>
                <w:sz w:val="24"/>
              </w:rPr>
            </w:pPr>
            <w:r w:rsidRPr="00857806">
              <w:rPr>
                <w:sz w:val="24"/>
              </w:rPr>
              <w:t>шт.</w:t>
            </w:r>
          </w:p>
        </w:tc>
        <w:tc>
          <w:tcPr>
            <w:tcW w:w="992" w:type="dxa"/>
            <w:tcBorders>
              <w:top w:val="single" w:sz="4" w:space="0" w:color="auto"/>
              <w:left w:val="nil"/>
              <w:bottom w:val="single" w:sz="4" w:space="0" w:color="auto"/>
              <w:right w:val="single" w:sz="4" w:space="0" w:color="auto"/>
            </w:tcBorders>
            <w:noWrap/>
          </w:tcPr>
          <w:p w:rsidR="00857806" w:rsidRPr="00857806" w:rsidRDefault="00857806" w:rsidP="00857806">
            <w:pPr>
              <w:jc w:val="center"/>
              <w:rPr>
                <w:sz w:val="24"/>
              </w:rPr>
            </w:pPr>
            <w:r w:rsidRPr="00857806">
              <w:rPr>
                <w:sz w:val="24"/>
              </w:rPr>
              <w:t>1</w:t>
            </w:r>
          </w:p>
        </w:tc>
      </w:tr>
      <w:tr w:rsidR="00857806" w:rsidRPr="00857806" w:rsidTr="00857806">
        <w:trPr>
          <w:trHeight w:val="467"/>
        </w:trPr>
        <w:tc>
          <w:tcPr>
            <w:tcW w:w="754" w:type="dxa"/>
            <w:tcBorders>
              <w:top w:val="single" w:sz="4" w:space="0" w:color="auto"/>
              <w:left w:val="single" w:sz="4" w:space="0" w:color="auto"/>
              <w:bottom w:val="single" w:sz="4" w:space="0" w:color="auto"/>
              <w:right w:val="single" w:sz="4" w:space="0" w:color="auto"/>
            </w:tcBorders>
            <w:noWrap/>
          </w:tcPr>
          <w:p w:rsidR="00857806" w:rsidRPr="00857806" w:rsidRDefault="00857806" w:rsidP="00857806">
            <w:pPr>
              <w:ind w:firstLine="0"/>
              <w:rPr>
                <w:sz w:val="24"/>
              </w:rPr>
            </w:pPr>
            <w:r w:rsidRPr="00857806">
              <w:rPr>
                <w:sz w:val="24"/>
              </w:rPr>
              <w:t>23</w:t>
            </w:r>
          </w:p>
        </w:tc>
        <w:tc>
          <w:tcPr>
            <w:tcW w:w="6221" w:type="dxa"/>
            <w:tcBorders>
              <w:top w:val="nil"/>
              <w:left w:val="nil"/>
              <w:bottom w:val="single" w:sz="4" w:space="0" w:color="auto"/>
              <w:right w:val="single" w:sz="4" w:space="0" w:color="auto"/>
            </w:tcBorders>
          </w:tcPr>
          <w:p w:rsidR="00857806" w:rsidRPr="00857806" w:rsidRDefault="00857806" w:rsidP="00857806">
            <w:pPr>
              <w:ind w:firstLine="0"/>
              <w:rPr>
                <w:sz w:val="24"/>
              </w:rPr>
            </w:pPr>
            <w:r w:rsidRPr="00857806">
              <w:rPr>
                <w:sz w:val="24"/>
              </w:rPr>
              <w:t>Экран пластик</w:t>
            </w:r>
          </w:p>
        </w:tc>
        <w:tc>
          <w:tcPr>
            <w:tcW w:w="1530" w:type="dxa"/>
            <w:tcBorders>
              <w:top w:val="nil"/>
              <w:left w:val="nil"/>
              <w:bottom w:val="single" w:sz="4" w:space="0" w:color="auto"/>
              <w:right w:val="single" w:sz="4" w:space="0" w:color="auto"/>
            </w:tcBorders>
          </w:tcPr>
          <w:p w:rsidR="00857806" w:rsidRPr="00857806" w:rsidRDefault="00857806" w:rsidP="00857806">
            <w:pPr>
              <w:jc w:val="center"/>
              <w:rPr>
                <w:sz w:val="24"/>
              </w:rPr>
            </w:pPr>
            <w:r w:rsidRPr="00857806">
              <w:rPr>
                <w:sz w:val="24"/>
              </w:rPr>
              <w:t>шт.</w:t>
            </w:r>
          </w:p>
        </w:tc>
        <w:tc>
          <w:tcPr>
            <w:tcW w:w="992" w:type="dxa"/>
            <w:tcBorders>
              <w:top w:val="single" w:sz="4" w:space="0" w:color="auto"/>
              <w:left w:val="nil"/>
              <w:bottom w:val="single" w:sz="4" w:space="0" w:color="auto"/>
              <w:right w:val="single" w:sz="4" w:space="0" w:color="auto"/>
            </w:tcBorders>
            <w:noWrap/>
          </w:tcPr>
          <w:p w:rsidR="00857806" w:rsidRPr="00857806" w:rsidRDefault="00857806" w:rsidP="00857806">
            <w:pPr>
              <w:jc w:val="center"/>
              <w:rPr>
                <w:sz w:val="24"/>
              </w:rPr>
            </w:pPr>
            <w:r w:rsidRPr="00857806">
              <w:rPr>
                <w:sz w:val="24"/>
              </w:rPr>
              <w:t>1</w:t>
            </w:r>
          </w:p>
        </w:tc>
      </w:tr>
      <w:tr w:rsidR="00857806" w:rsidRPr="00857806" w:rsidTr="00857806">
        <w:trPr>
          <w:trHeight w:val="467"/>
        </w:trPr>
        <w:tc>
          <w:tcPr>
            <w:tcW w:w="754" w:type="dxa"/>
            <w:tcBorders>
              <w:top w:val="single" w:sz="4" w:space="0" w:color="auto"/>
              <w:left w:val="single" w:sz="4" w:space="0" w:color="auto"/>
              <w:bottom w:val="single" w:sz="4" w:space="0" w:color="auto"/>
              <w:right w:val="single" w:sz="4" w:space="0" w:color="auto"/>
            </w:tcBorders>
            <w:noWrap/>
          </w:tcPr>
          <w:p w:rsidR="00857806" w:rsidRPr="00857806" w:rsidRDefault="00857806" w:rsidP="00857806">
            <w:pPr>
              <w:ind w:firstLine="0"/>
              <w:rPr>
                <w:sz w:val="24"/>
              </w:rPr>
            </w:pPr>
            <w:r w:rsidRPr="00857806">
              <w:rPr>
                <w:sz w:val="24"/>
              </w:rPr>
              <w:t>24</w:t>
            </w:r>
          </w:p>
        </w:tc>
        <w:tc>
          <w:tcPr>
            <w:tcW w:w="6221" w:type="dxa"/>
            <w:tcBorders>
              <w:top w:val="nil"/>
              <w:left w:val="nil"/>
              <w:bottom w:val="single" w:sz="4" w:space="0" w:color="auto"/>
              <w:right w:val="single" w:sz="4" w:space="0" w:color="auto"/>
            </w:tcBorders>
          </w:tcPr>
          <w:p w:rsidR="00857806" w:rsidRPr="00857806" w:rsidRDefault="00857806" w:rsidP="00857806">
            <w:pPr>
              <w:ind w:firstLine="0"/>
              <w:rPr>
                <w:sz w:val="24"/>
              </w:rPr>
            </w:pPr>
            <w:r w:rsidRPr="00857806">
              <w:rPr>
                <w:sz w:val="24"/>
              </w:rPr>
              <w:t>Козырьки 200 мм</w:t>
            </w:r>
          </w:p>
        </w:tc>
        <w:tc>
          <w:tcPr>
            <w:tcW w:w="1530" w:type="dxa"/>
            <w:tcBorders>
              <w:top w:val="nil"/>
              <w:left w:val="nil"/>
              <w:bottom w:val="single" w:sz="4" w:space="0" w:color="auto"/>
              <w:right w:val="single" w:sz="4" w:space="0" w:color="auto"/>
            </w:tcBorders>
          </w:tcPr>
          <w:p w:rsidR="00857806" w:rsidRPr="00857806" w:rsidRDefault="00857806" w:rsidP="00857806">
            <w:pPr>
              <w:jc w:val="center"/>
              <w:rPr>
                <w:sz w:val="24"/>
              </w:rPr>
            </w:pPr>
            <w:r w:rsidRPr="00857806">
              <w:rPr>
                <w:sz w:val="24"/>
              </w:rPr>
              <w:t>шт.</w:t>
            </w:r>
          </w:p>
        </w:tc>
        <w:tc>
          <w:tcPr>
            <w:tcW w:w="992" w:type="dxa"/>
            <w:tcBorders>
              <w:top w:val="single" w:sz="4" w:space="0" w:color="auto"/>
              <w:left w:val="nil"/>
              <w:bottom w:val="single" w:sz="4" w:space="0" w:color="auto"/>
              <w:right w:val="single" w:sz="4" w:space="0" w:color="auto"/>
            </w:tcBorders>
            <w:noWrap/>
          </w:tcPr>
          <w:p w:rsidR="00857806" w:rsidRPr="00857806" w:rsidRDefault="00857806" w:rsidP="00857806">
            <w:pPr>
              <w:jc w:val="center"/>
              <w:rPr>
                <w:sz w:val="24"/>
              </w:rPr>
            </w:pPr>
            <w:r w:rsidRPr="00857806">
              <w:rPr>
                <w:sz w:val="24"/>
              </w:rPr>
              <w:t>1</w:t>
            </w:r>
          </w:p>
        </w:tc>
      </w:tr>
      <w:tr w:rsidR="00857806" w:rsidRPr="00857806" w:rsidTr="00857806">
        <w:trPr>
          <w:trHeight w:val="467"/>
        </w:trPr>
        <w:tc>
          <w:tcPr>
            <w:tcW w:w="754" w:type="dxa"/>
            <w:tcBorders>
              <w:top w:val="single" w:sz="4" w:space="0" w:color="auto"/>
              <w:left w:val="single" w:sz="4" w:space="0" w:color="auto"/>
              <w:bottom w:val="single" w:sz="4" w:space="0" w:color="auto"/>
              <w:right w:val="single" w:sz="4" w:space="0" w:color="auto"/>
            </w:tcBorders>
            <w:noWrap/>
          </w:tcPr>
          <w:p w:rsidR="00857806" w:rsidRPr="00857806" w:rsidRDefault="00857806" w:rsidP="00857806">
            <w:pPr>
              <w:ind w:firstLine="0"/>
              <w:rPr>
                <w:sz w:val="24"/>
              </w:rPr>
            </w:pPr>
            <w:r w:rsidRPr="00857806">
              <w:rPr>
                <w:sz w:val="24"/>
              </w:rPr>
              <w:t>25</w:t>
            </w:r>
          </w:p>
        </w:tc>
        <w:tc>
          <w:tcPr>
            <w:tcW w:w="6221" w:type="dxa"/>
            <w:tcBorders>
              <w:top w:val="nil"/>
              <w:left w:val="nil"/>
              <w:bottom w:val="single" w:sz="4" w:space="0" w:color="auto"/>
              <w:right w:val="single" w:sz="4" w:space="0" w:color="auto"/>
            </w:tcBorders>
          </w:tcPr>
          <w:p w:rsidR="00857806" w:rsidRPr="00857806" w:rsidRDefault="00857806" w:rsidP="00857806">
            <w:pPr>
              <w:ind w:firstLine="0"/>
              <w:rPr>
                <w:sz w:val="24"/>
              </w:rPr>
            </w:pPr>
            <w:r w:rsidRPr="00857806">
              <w:rPr>
                <w:sz w:val="24"/>
              </w:rPr>
              <w:t>Козырьки 300 мм</w:t>
            </w:r>
          </w:p>
        </w:tc>
        <w:tc>
          <w:tcPr>
            <w:tcW w:w="1530" w:type="dxa"/>
            <w:tcBorders>
              <w:top w:val="nil"/>
              <w:left w:val="nil"/>
              <w:bottom w:val="single" w:sz="4" w:space="0" w:color="auto"/>
              <w:right w:val="single" w:sz="4" w:space="0" w:color="auto"/>
            </w:tcBorders>
          </w:tcPr>
          <w:p w:rsidR="00857806" w:rsidRPr="00857806" w:rsidRDefault="00857806" w:rsidP="00857806">
            <w:pPr>
              <w:jc w:val="center"/>
              <w:rPr>
                <w:sz w:val="24"/>
              </w:rPr>
            </w:pPr>
            <w:r w:rsidRPr="00857806">
              <w:rPr>
                <w:sz w:val="24"/>
              </w:rPr>
              <w:t>шт.</w:t>
            </w:r>
          </w:p>
        </w:tc>
        <w:tc>
          <w:tcPr>
            <w:tcW w:w="992" w:type="dxa"/>
            <w:tcBorders>
              <w:top w:val="single" w:sz="4" w:space="0" w:color="auto"/>
              <w:left w:val="nil"/>
              <w:bottom w:val="single" w:sz="4" w:space="0" w:color="auto"/>
              <w:right w:val="single" w:sz="4" w:space="0" w:color="auto"/>
            </w:tcBorders>
            <w:noWrap/>
          </w:tcPr>
          <w:p w:rsidR="00857806" w:rsidRPr="00857806" w:rsidRDefault="00857806" w:rsidP="00857806">
            <w:pPr>
              <w:jc w:val="center"/>
              <w:rPr>
                <w:sz w:val="24"/>
              </w:rPr>
            </w:pPr>
            <w:r w:rsidRPr="00857806">
              <w:rPr>
                <w:sz w:val="24"/>
              </w:rPr>
              <w:t>1</w:t>
            </w:r>
          </w:p>
        </w:tc>
      </w:tr>
      <w:tr w:rsidR="00857806" w:rsidRPr="00857806" w:rsidTr="00857806">
        <w:trPr>
          <w:trHeight w:val="467"/>
        </w:trPr>
        <w:tc>
          <w:tcPr>
            <w:tcW w:w="754" w:type="dxa"/>
            <w:tcBorders>
              <w:top w:val="single" w:sz="4" w:space="0" w:color="auto"/>
              <w:left w:val="single" w:sz="4" w:space="0" w:color="auto"/>
              <w:bottom w:val="single" w:sz="4" w:space="0" w:color="auto"/>
              <w:right w:val="single" w:sz="4" w:space="0" w:color="auto"/>
            </w:tcBorders>
            <w:noWrap/>
          </w:tcPr>
          <w:p w:rsidR="00857806" w:rsidRPr="00857806" w:rsidRDefault="00857806" w:rsidP="00857806">
            <w:pPr>
              <w:ind w:firstLine="0"/>
              <w:rPr>
                <w:sz w:val="24"/>
              </w:rPr>
            </w:pPr>
            <w:r w:rsidRPr="00857806">
              <w:rPr>
                <w:sz w:val="24"/>
              </w:rPr>
              <w:t>26</w:t>
            </w:r>
          </w:p>
        </w:tc>
        <w:tc>
          <w:tcPr>
            <w:tcW w:w="6221" w:type="dxa"/>
            <w:tcBorders>
              <w:top w:val="nil"/>
              <w:left w:val="nil"/>
              <w:bottom w:val="single" w:sz="4" w:space="0" w:color="auto"/>
              <w:right w:val="single" w:sz="4" w:space="0" w:color="auto"/>
            </w:tcBorders>
          </w:tcPr>
          <w:p w:rsidR="00857806" w:rsidRPr="00857806" w:rsidRDefault="00857806" w:rsidP="00857806">
            <w:pPr>
              <w:ind w:firstLine="0"/>
              <w:rPr>
                <w:sz w:val="24"/>
              </w:rPr>
            </w:pPr>
            <w:r w:rsidRPr="00857806">
              <w:rPr>
                <w:sz w:val="24"/>
              </w:rPr>
              <w:t>Линза 200 мм</w:t>
            </w:r>
          </w:p>
        </w:tc>
        <w:tc>
          <w:tcPr>
            <w:tcW w:w="1530" w:type="dxa"/>
            <w:tcBorders>
              <w:top w:val="nil"/>
              <w:left w:val="nil"/>
              <w:bottom w:val="single" w:sz="4" w:space="0" w:color="auto"/>
              <w:right w:val="single" w:sz="4" w:space="0" w:color="auto"/>
            </w:tcBorders>
          </w:tcPr>
          <w:p w:rsidR="00857806" w:rsidRPr="00857806" w:rsidRDefault="00857806" w:rsidP="00857806">
            <w:pPr>
              <w:jc w:val="center"/>
              <w:rPr>
                <w:sz w:val="24"/>
              </w:rPr>
            </w:pPr>
            <w:r w:rsidRPr="00857806">
              <w:rPr>
                <w:sz w:val="24"/>
              </w:rPr>
              <w:t>шт.</w:t>
            </w:r>
          </w:p>
        </w:tc>
        <w:tc>
          <w:tcPr>
            <w:tcW w:w="992" w:type="dxa"/>
            <w:tcBorders>
              <w:top w:val="single" w:sz="4" w:space="0" w:color="auto"/>
              <w:left w:val="nil"/>
              <w:bottom w:val="single" w:sz="4" w:space="0" w:color="auto"/>
              <w:right w:val="single" w:sz="4" w:space="0" w:color="auto"/>
            </w:tcBorders>
            <w:noWrap/>
          </w:tcPr>
          <w:p w:rsidR="00857806" w:rsidRPr="00857806" w:rsidRDefault="00857806" w:rsidP="00857806">
            <w:pPr>
              <w:jc w:val="center"/>
              <w:rPr>
                <w:sz w:val="24"/>
              </w:rPr>
            </w:pPr>
            <w:r w:rsidRPr="00857806">
              <w:rPr>
                <w:sz w:val="24"/>
              </w:rPr>
              <w:t>1</w:t>
            </w:r>
          </w:p>
        </w:tc>
      </w:tr>
      <w:tr w:rsidR="00857806" w:rsidRPr="00857806" w:rsidTr="00857806">
        <w:trPr>
          <w:trHeight w:val="467"/>
        </w:trPr>
        <w:tc>
          <w:tcPr>
            <w:tcW w:w="754" w:type="dxa"/>
            <w:tcBorders>
              <w:top w:val="single" w:sz="4" w:space="0" w:color="auto"/>
              <w:left w:val="single" w:sz="4" w:space="0" w:color="auto"/>
              <w:bottom w:val="single" w:sz="4" w:space="0" w:color="auto"/>
              <w:right w:val="single" w:sz="4" w:space="0" w:color="auto"/>
            </w:tcBorders>
            <w:noWrap/>
          </w:tcPr>
          <w:p w:rsidR="00857806" w:rsidRPr="00857806" w:rsidRDefault="00857806" w:rsidP="00857806">
            <w:pPr>
              <w:ind w:firstLine="0"/>
              <w:rPr>
                <w:sz w:val="24"/>
              </w:rPr>
            </w:pPr>
            <w:r w:rsidRPr="00857806">
              <w:rPr>
                <w:sz w:val="24"/>
              </w:rPr>
              <w:t>27</w:t>
            </w:r>
          </w:p>
        </w:tc>
        <w:tc>
          <w:tcPr>
            <w:tcW w:w="6221" w:type="dxa"/>
            <w:tcBorders>
              <w:top w:val="nil"/>
              <w:left w:val="nil"/>
              <w:bottom w:val="single" w:sz="4" w:space="0" w:color="auto"/>
              <w:right w:val="single" w:sz="4" w:space="0" w:color="auto"/>
            </w:tcBorders>
          </w:tcPr>
          <w:p w:rsidR="00857806" w:rsidRPr="00857806" w:rsidRDefault="00857806" w:rsidP="00857806">
            <w:pPr>
              <w:ind w:firstLine="0"/>
              <w:rPr>
                <w:sz w:val="24"/>
              </w:rPr>
            </w:pPr>
            <w:r w:rsidRPr="00857806">
              <w:rPr>
                <w:sz w:val="24"/>
              </w:rPr>
              <w:t>Линза 300 мм</w:t>
            </w:r>
          </w:p>
        </w:tc>
        <w:tc>
          <w:tcPr>
            <w:tcW w:w="1530" w:type="dxa"/>
            <w:tcBorders>
              <w:top w:val="nil"/>
              <w:left w:val="nil"/>
              <w:bottom w:val="single" w:sz="4" w:space="0" w:color="auto"/>
              <w:right w:val="single" w:sz="4" w:space="0" w:color="auto"/>
            </w:tcBorders>
          </w:tcPr>
          <w:p w:rsidR="00857806" w:rsidRPr="00857806" w:rsidRDefault="00857806" w:rsidP="00857806">
            <w:pPr>
              <w:jc w:val="center"/>
              <w:rPr>
                <w:sz w:val="24"/>
              </w:rPr>
            </w:pPr>
            <w:r w:rsidRPr="00857806">
              <w:rPr>
                <w:sz w:val="24"/>
              </w:rPr>
              <w:t>шт.</w:t>
            </w:r>
          </w:p>
        </w:tc>
        <w:tc>
          <w:tcPr>
            <w:tcW w:w="992" w:type="dxa"/>
            <w:tcBorders>
              <w:top w:val="single" w:sz="4" w:space="0" w:color="auto"/>
              <w:left w:val="nil"/>
              <w:bottom w:val="single" w:sz="4" w:space="0" w:color="auto"/>
              <w:right w:val="single" w:sz="4" w:space="0" w:color="auto"/>
            </w:tcBorders>
            <w:noWrap/>
          </w:tcPr>
          <w:p w:rsidR="00857806" w:rsidRPr="00857806" w:rsidRDefault="00857806" w:rsidP="00857806">
            <w:pPr>
              <w:jc w:val="center"/>
              <w:rPr>
                <w:sz w:val="24"/>
              </w:rPr>
            </w:pPr>
            <w:r w:rsidRPr="00857806">
              <w:rPr>
                <w:sz w:val="24"/>
              </w:rPr>
              <w:t>1</w:t>
            </w:r>
          </w:p>
        </w:tc>
      </w:tr>
      <w:tr w:rsidR="00857806" w:rsidRPr="00857806" w:rsidTr="00857806">
        <w:trPr>
          <w:trHeight w:val="467"/>
        </w:trPr>
        <w:tc>
          <w:tcPr>
            <w:tcW w:w="754" w:type="dxa"/>
            <w:tcBorders>
              <w:top w:val="single" w:sz="4" w:space="0" w:color="auto"/>
              <w:left w:val="single" w:sz="4" w:space="0" w:color="auto"/>
              <w:bottom w:val="single" w:sz="4" w:space="0" w:color="auto"/>
              <w:right w:val="single" w:sz="4" w:space="0" w:color="auto"/>
            </w:tcBorders>
            <w:noWrap/>
          </w:tcPr>
          <w:p w:rsidR="00857806" w:rsidRPr="00857806" w:rsidRDefault="00857806" w:rsidP="00857806">
            <w:pPr>
              <w:ind w:firstLine="0"/>
              <w:rPr>
                <w:sz w:val="24"/>
              </w:rPr>
            </w:pPr>
            <w:r w:rsidRPr="00857806">
              <w:rPr>
                <w:sz w:val="24"/>
              </w:rPr>
              <w:lastRenderedPageBreak/>
              <w:t>28</w:t>
            </w:r>
          </w:p>
        </w:tc>
        <w:tc>
          <w:tcPr>
            <w:tcW w:w="6221" w:type="dxa"/>
            <w:tcBorders>
              <w:top w:val="nil"/>
              <w:left w:val="nil"/>
              <w:bottom w:val="single" w:sz="4" w:space="0" w:color="auto"/>
              <w:right w:val="single" w:sz="4" w:space="0" w:color="auto"/>
            </w:tcBorders>
          </w:tcPr>
          <w:p w:rsidR="00857806" w:rsidRPr="00857806" w:rsidRDefault="00857806" w:rsidP="00857806">
            <w:pPr>
              <w:ind w:firstLine="0"/>
              <w:rPr>
                <w:sz w:val="24"/>
              </w:rPr>
            </w:pPr>
            <w:r w:rsidRPr="00857806">
              <w:rPr>
                <w:sz w:val="24"/>
              </w:rPr>
              <w:t>Комплект креплений светофора</w:t>
            </w:r>
          </w:p>
        </w:tc>
        <w:tc>
          <w:tcPr>
            <w:tcW w:w="1530" w:type="dxa"/>
            <w:tcBorders>
              <w:top w:val="nil"/>
              <w:left w:val="nil"/>
              <w:bottom w:val="single" w:sz="4" w:space="0" w:color="auto"/>
              <w:right w:val="single" w:sz="4" w:space="0" w:color="auto"/>
            </w:tcBorders>
          </w:tcPr>
          <w:p w:rsidR="00857806" w:rsidRPr="00857806" w:rsidRDefault="00857806" w:rsidP="00857806">
            <w:pPr>
              <w:jc w:val="center"/>
              <w:rPr>
                <w:sz w:val="24"/>
              </w:rPr>
            </w:pPr>
            <w:r w:rsidRPr="00857806">
              <w:rPr>
                <w:sz w:val="24"/>
              </w:rPr>
              <w:t>шт.</w:t>
            </w:r>
          </w:p>
        </w:tc>
        <w:tc>
          <w:tcPr>
            <w:tcW w:w="992" w:type="dxa"/>
            <w:tcBorders>
              <w:top w:val="single" w:sz="4" w:space="0" w:color="auto"/>
              <w:left w:val="nil"/>
              <w:bottom w:val="single" w:sz="4" w:space="0" w:color="auto"/>
              <w:right w:val="single" w:sz="4" w:space="0" w:color="auto"/>
            </w:tcBorders>
            <w:noWrap/>
          </w:tcPr>
          <w:p w:rsidR="00857806" w:rsidRPr="00857806" w:rsidRDefault="00857806" w:rsidP="00857806">
            <w:pPr>
              <w:jc w:val="center"/>
              <w:rPr>
                <w:sz w:val="24"/>
              </w:rPr>
            </w:pPr>
            <w:r w:rsidRPr="00857806">
              <w:rPr>
                <w:sz w:val="24"/>
              </w:rPr>
              <w:t>1</w:t>
            </w:r>
          </w:p>
        </w:tc>
      </w:tr>
      <w:tr w:rsidR="00857806" w:rsidRPr="00857806" w:rsidTr="00857806">
        <w:trPr>
          <w:trHeight w:val="467"/>
        </w:trPr>
        <w:tc>
          <w:tcPr>
            <w:tcW w:w="754" w:type="dxa"/>
            <w:tcBorders>
              <w:top w:val="single" w:sz="4" w:space="0" w:color="auto"/>
              <w:left w:val="single" w:sz="4" w:space="0" w:color="auto"/>
              <w:bottom w:val="single" w:sz="4" w:space="0" w:color="auto"/>
              <w:right w:val="single" w:sz="4" w:space="0" w:color="auto"/>
            </w:tcBorders>
            <w:noWrap/>
          </w:tcPr>
          <w:p w:rsidR="00857806" w:rsidRPr="00857806" w:rsidRDefault="00857806" w:rsidP="00857806">
            <w:pPr>
              <w:ind w:firstLine="0"/>
              <w:rPr>
                <w:sz w:val="24"/>
              </w:rPr>
            </w:pPr>
            <w:r w:rsidRPr="00857806">
              <w:rPr>
                <w:sz w:val="24"/>
              </w:rPr>
              <w:t>29</w:t>
            </w:r>
          </w:p>
        </w:tc>
        <w:tc>
          <w:tcPr>
            <w:tcW w:w="6221" w:type="dxa"/>
            <w:tcBorders>
              <w:top w:val="nil"/>
              <w:left w:val="nil"/>
              <w:bottom w:val="single" w:sz="4" w:space="0" w:color="auto"/>
              <w:right w:val="single" w:sz="4" w:space="0" w:color="auto"/>
            </w:tcBorders>
          </w:tcPr>
          <w:p w:rsidR="00857806" w:rsidRPr="00857806" w:rsidRDefault="00857806" w:rsidP="00857806">
            <w:pPr>
              <w:ind w:firstLine="0"/>
              <w:rPr>
                <w:sz w:val="24"/>
              </w:rPr>
            </w:pPr>
            <w:r w:rsidRPr="00857806">
              <w:rPr>
                <w:sz w:val="24"/>
              </w:rPr>
              <w:t>Корпус светофора транспортного евро 300 мм</w:t>
            </w:r>
          </w:p>
        </w:tc>
        <w:tc>
          <w:tcPr>
            <w:tcW w:w="1530" w:type="dxa"/>
            <w:tcBorders>
              <w:top w:val="nil"/>
              <w:left w:val="nil"/>
              <w:bottom w:val="single" w:sz="4" w:space="0" w:color="auto"/>
              <w:right w:val="single" w:sz="4" w:space="0" w:color="auto"/>
            </w:tcBorders>
          </w:tcPr>
          <w:p w:rsidR="00857806" w:rsidRPr="00857806" w:rsidRDefault="00857806" w:rsidP="00857806">
            <w:pPr>
              <w:jc w:val="center"/>
              <w:rPr>
                <w:sz w:val="24"/>
              </w:rPr>
            </w:pPr>
            <w:r w:rsidRPr="00857806">
              <w:rPr>
                <w:sz w:val="24"/>
              </w:rPr>
              <w:t>шт.</w:t>
            </w:r>
          </w:p>
        </w:tc>
        <w:tc>
          <w:tcPr>
            <w:tcW w:w="992" w:type="dxa"/>
            <w:tcBorders>
              <w:top w:val="single" w:sz="4" w:space="0" w:color="auto"/>
              <w:left w:val="nil"/>
              <w:bottom w:val="single" w:sz="4" w:space="0" w:color="auto"/>
              <w:right w:val="single" w:sz="4" w:space="0" w:color="auto"/>
            </w:tcBorders>
            <w:noWrap/>
          </w:tcPr>
          <w:p w:rsidR="00857806" w:rsidRPr="00857806" w:rsidRDefault="00857806" w:rsidP="00857806">
            <w:pPr>
              <w:jc w:val="center"/>
              <w:rPr>
                <w:sz w:val="24"/>
              </w:rPr>
            </w:pPr>
            <w:r w:rsidRPr="00857806">
              <w:rPr>
                <w:sz w:val="24"/>
              </w:rPr>
              <w:t>1</w:t>
            </w:r>
          </w:p>
        </w:tc>
      </w:tr>
      <w:tr w:rsidR="00857806" w:rsidRPr="00857806" w:rsidTr="00857806">
        <w:trPr>
          <w:trHeight w:val="467"/>
        </w:trPr>
        <w:tc>
          <w:tcPr>
            <w:tcW w:w="754" w:type="dxa"/>
            <w:tcBorders>
              <w:top w:val="single" w:sz="4" w:space="0" w:color="auto"/>
              <w:left w:val="single" w:sz="4" w:space="0" w:color="auto"/>
              <w:bottom w:val="single" w:sz="4" w:space="0" w:color="auto"/>
              <w:right w:val="single" w:sz="4" w:space="0" w:color="auto"/>
            </w:tcBorders>
            <w:noWrap/>
          </w:tcPr>
          <w:p w:rsidR="00857806" w:rsidRPr="00857806" w:rsidRDefault="00857806" w:rsidP="00857806">
            <w:pPr>
              <w:ind w:firstLine="0"/>
              <w:rPr>
                <w:sz w:val="24"/>
              </w:rPr>
            </w:pPr>
            <w:r w:rsidRPr="00857806">
              <w:rPr>
                <w:sz w:val="24"/>
              </w:rPr>
              <w:t>30</w:t>
            </w:r>
          </w:p>
        </w:tc>
        <w:tc>
          <w:tcPr>
            <w:tcW w:w="6221" w:type="dxa"/>
            <w:tcBorders>
              <w:top w:val="nil"/>
              <w:left w:val="nil"/>
              <w:bottom w:val="single" w:sz="4" w:space="0" w:color="auto"/>
              <w:right w:val="single" w:sz="4" w:space="0" w:color="auto"/>
            </w:tcBorders>
          </w:tcPr>
          <w:p w:rsidR="00857806" w:rsidRPr="00857806" w:rsidRDefault="00857806" w:rsidP="00857806">
            <w:pPr>
              <w:ind w:firstLine="0"/>
              <w:rPr>
                <w:sz w:val="24"/>
              </w:rPr>
            </w:pPr>
            <w:r w:rsidRPr="00857806">
              <w:rPr>
                <w:sz w:val="24"/>
              </w:rPr>
              <w:t>Корпус светофора транспортного евро 200 мм</w:t>
            </w:r>
          </w:p>
        </w:tc>
        <w:tc>
          <w:tcPr>
            <w:tcW w:w="1530" w:type="dxa"/>
            <w:tcBorders>
              <w:top w:val="nil"/>
              <w:left w:val="nil"/>
              <w:bottom w:val="single" w:sz="4" w:space="0" w:color="auto"/>
              <w:right w:val="single" w:sz="4" w:space="0" w:color="auto"/>
            </w:tcBorders>
          </w:tcPr>
          <w:p w:rsidR="00857806" w:rsidRPr="00857806" w:rsidRDefault="00857806" w:rsidP="00857806">
            <w:pPr>
              <w:jc w:val="center"/>
              <w:rPr>
                <w:sz w:val="24"/>
              </w:rPr>
            </w:pPr>
            <w:r w:rsidRPr="00857806">
              <w:rPr>
                <w:sz w:val="24"/>
              </w:rPr>
              <w:t>шт.</w:t>
            </w:r>
          </w:p>
        </w:tc>
        <w:tc>
          <w:tcPr>
            <w:tcW w:w="992" w:type="dxa"/>
            <w:tcBorders>
              <w:top w:val="single" w:sz="4" w:space="0" w:color="auto"/>
              <w:left w:val="nil"/>
              <w:bottom w:val="single" w:sz="4" w:space="0" w:color="auto"/>
              <w:right w:val="single" w:sz="4" w:space="0" w:color="auto"/>
            </w:tcBorders>
            <w:noWrap/>
          </w:tcPr>
          <w:p w:rsidR="00857806" w:rsidRPr="00857806" w:rsidRDefault="00857806" w:rsidP="00857806">
            <w:pPr>
              <w:jc w:val="center"/>
              <w:rPr>
                <w:sz w:val="24"/>
              </w:rPr>
            </w:pPr>
            <w:r w:rsidRPr="00857806">
              <w:rPr>
                <w:sz w:val="24"/>
              </w:rPr>
              <w:t>1</w:t>
            </w:r>
          </w:p>
        </w:tc>
      </w:tr>
      <w:tr w:rsidR="00857806" w:rsidRPr="00857806" w:rsidTr="00857806">
        <w:trPr>
          <w:trHeight w:val="467"/>
        </w:trPr>
        <w:tc>
          <w:tcPr>
            <w:tcW w:w="754" w:type="dxa"/>
            <w:tcBorders>
              <w:top w:val="single" w:sz="4" w:space="0" w:color="auto"/>
              <w:left w:val="single" w:sz="4" w:space="0" w:color="auto"/>
              <w:bottom w:val="single" w:sz="4" w:space="0" w:color="auto"/>
              <w:right w:val="single" w:sz="4" w:space="0" w:color="auto"/>
            </w:tcBorders>
            <w:noWrap/>
          </w:tcPr>
          <w:p w:rsidR="00857806" w:rsidRPr="00857806" w:rsidRDefault="00857806" w:rsidP="00857806">
            <w:pPr>
              <w:ind w:firstLine="0"/>
              <w:rPr>
                <w:sz w:val="24"/>
              </w:rPr>
            </w:pPr>
            <w:r w:rsidRPr="00857806">
              <w:rPr>
                <w:sz w:val="24"/>
              </w:rPr>
              <w:t>31</w:t>
            </w:r>
          </w:p>
        </w:tc>
        <w:tc>
          <w:tcPr>
            <w:tcW w:w="6221" w:type="dxa"/>
            <w:tcBorders>
              <w:top w:val="nil"/>
              <w:left w:val="nil"/>
              <w:bottom w:val="single" w:sz="4" w:space="0" w:color="auto"/>
              <w:right w:val="single" w:sz="4" w:space="0" w:color="auto"/>
            </w:tcBorders>
          </w:tcPr>
          <w:p w:rsidR="00857806" w:rsidRPr="00857806" w:rsidRDefault="00857806" w:rsidP="00857806">
            <w:pPr>
              <w:ind w:firstLine="0"/>
              <w:rPr>
                <w:sz w:val="24"/>
              </w:rPr>
            </w:pPr>
            <w:r w:rsidRPr="00857806">
              <w:rPr>
                <w:sz w:val="24"/>
              </w:rPr>
              <w:t>Корпус светофора транспортного плоский 300 мм</w:t>
            </w:r>
          </w:p>
        </w:tc>
        <w:tc>
          <w:tcPr>
            <w:tcW w:w="1530" w:type="dxa"/>
            <w:tcBorders>
              <w:top w:val="nil"/>
              <w:left w:val="nil"/>
              <w:bottom w:val="single" w:sz="4" w:space="0" w:color="auto"/>
              <w:right w:val="single" w:sz="4" w:space="0" w:color="auto"/>
            </w:tcBorders>
          </w:tcPr>
          <w:p w:rsidR="00857806" w:rsidRPr="00857806" w:rsidRDefault="00857806" w:rsidP="00857806">
            <w:pPr>
              <w:jc w:val="center"/>
              <w:rPr>
                <w:sz w:val="24"/>
              </w:rPr>
            </w:pPr>
            <w:r w:rsidRPr="00857806">
              <w:rPr>
                <w:sz w:val="24"/>
              </w:rPr>
              <w:t>шт.</w:t>
            </w:r>
          </w:p>
        </w:tc>
        <w:tc>
          <w:tcPr>
            <w:tcW w:w="992" w:type="dxa"/>
            <w:tcBorders>
              <w:top w:val="single" w:sz="4" w:space="0" w:color="auto"/>
              <w:left w:val="nil"/>
              <w:bottom w:val="single" w:sz="4" w:space="0" w:color="auto"/>
              <w:right w:val="single" w:sz="4" w:space="0" w:color="auto"/>
            </w:tcBorders>
            <w:noWrap/>
          </w:tcPr>
          <w:p w:rsidR="00857806" w:rsidRPr="00857806" w:rsidRDefault="00857806" w:rsidP="00857806">
            <w:pPr>
              <w:jc w:val="center"/>
              <w:rPr>
                <w:sz w:val="24"/>
              </w:rPr>
            </w:pPr>
            <w:r w:rsidRPr="00857806">
              <w:rPr>
                <w:sz w:val="24"/>
              </w:rPr>
              <w:t>1</w:t>
            </w:r>
          </w:p>
        </w:tc>
      </w:tr>
      <w:tr w:rsidR="00857806" w:rsidRPr="00857806" w:rsidTr="00857806">
        <w:trPr>
          <w:trHeight w:val="467"/>
        </w:trPr>
        <w:tc>
          <w:tcPr>
            <w:tcW w:w="754" w:type="dxa"/>
            <w:tcBorders>
              <w:top w:val="single" w:sz="4" w:space="0" w:color="auto"/>
              <w:left w:val="single" w:sz="4" w:space="0" w:color="auto"/>
              <w:bottom w:val="single" w:sz="4" w:space="0" w:color="auto"/>
              <w:right w:val="single" w:sz="4" w:space="0" w:color="auto"/>
            </w:tcBorders>
            <w:noWrap/>
          </w:tcPr>
          <w:p w:rsidR="00857806" w:rsidRPr="00857806" w:rsidRDefault="00857806" w:rsidP="00857806">
            <w:pPr>
              <w:ind w:firstLine="0"/>
              <w:rPr>
                <w:sz w:val="24"/>
              </w:rPr>
            </w:pPr>
            <w:r w:rsidRPr="00857806">
              <w:rPr>
                <w:sz w:val="24"/>
              </w:rPr>
              <w:t>32</w:t>
            </w:r>
          </w:p>
        </w:tc>
        <w:tc>
          <w:tcPr>
            <w:tcW w:w="6221" w:type="dxa"/>
            <w:tcBorders>
              <w:top w:val="nil"/>
              <w:left w:val="nil"/>
              <w:bottom w:val="single" w:sz="4" w:space="0" w:color="auto"/>
              <w:right w:val="single" w:sz="4" w:space="0" w:color="auto"/>
            </w:tcBorders>
          </w:tcPr>
          <w:p w:rsidR="00857806" w:rsidRPr="00857806" w:rsidRDefault="00857806" w:rsidP="00857806">
            <w:pPr>
              <w:ind w:firstLine="0"/>
              <w:rPr>
                <w:sz w:val="24"/>
              </w:rPr>
            </w:pPr>
            <w:r w:rsidRPr="00857806">
              <w:rPr>
                <w:sz w:val="24"/>
              </w:rPr>
              <w:t>Корпус светофора пешеходного 300 мм</w:t>
            </w:r>
          </w:p>
        </w:tc>
        <w:tc>
          <w:tcPr>
            <w:tcW w:w="1530" w:type="dxa"/>
            <w:tcBorders>
              <w:top w:val="nil"/>
              <w:left w:val="nil"/>
              <w:bottom w:val="single" w:sz="4" w:space="0" w:color="auto"/>
              <w:right w:val="single" w:sz="4" w:space="0" w:color="auto"/>
            </w:tcBorders>
          </w:tcPr>
          <w:p w:rsidR="00857806" w:rsidRPr="00857806" w:rsidRDefault="00857806" w:rsidP="00857806">
            <w:pPr>
              <w:jc w:val="center"/>
              <w:rPr>
                <w:sz w:val="24"/>
              </w:rPr>
            </w:pPr>
            <w:r w:rsidRPr="00857806">
              <w:rPr>
                <w:sz w:val="24"/>
              </w:rPr>
              <w:t>шт.</w:t>
            </w:r>
          </w:p>
        </w:tc>
        <w:tc>
          <w:tcPr>
            <w:tcW w:w="992" w:type="dxa"/>
            <w:tcBorders>
              <w:top w:val="single" w:sz="4" w:space="0" w:color="auto"/>
              <w:left w:val="nil"/>
              <w:bottom w:val="single" w:sz="4" w:space="0" w:color="auto"/>
              <w:right w:val="single" w:sz="4" w:space="0" w:color="auto"/>
            </w:tcBorders>
            <w:noWrap/>
          </w:tcPr>
          <w:p w:rsidR="00857806" w:rsidRPr="00857806" w:rsidRDefault="00857806" w:rsidP="00857806">
            <w:pPr>
              <w:jc w:val="center"/>
              <w:rPr>
                <w:sz w:val="24"/>
              </w:rPr>
            </w:pPr>
            <w:r w:rsidRPr="00857806">
              <w:rPr>
                <w:sz w:val="24"/>
              </w:rPr>
              <w:t>1</w:t>
            </w:r>
          </w:p>
        </w:tc>
      </w:tr>
      <w:tr w:rsidR="00857806" w:rsidRPr="00857806" w:rsidTr="00857806">
        <w:trPr>
          <w:trHeight w:val="467"/>
        </w:trPr>
        <w:tc>
          <w:tcPr>
            <w:tcW w:w="754" w:type="dxa"/>
            <w:tcBorders>
              <w:top w:val="single" w:sz="4" w:space="0" w:color="auto"/>
              <w:left w:val="single" w:sz="4" w:space="0" w:color="auto"/>
              <w:bottom w:val="single" w:sz="4" w:space="0" w:color="auto"/>
              <w:right w:val="single" w:sz="4" w:space="0" w:color="auto"/>
            </w:tcBorders>
            <w:noWrap/>
          </w:tcPr>
          <w:p w:rsidR="00857806" w:rsidRPr="00857806" w:rsidRDefault="00857806" w:rsidP="00857806">
            <w:pPr>
              <w:ind w:firstLine="0"/>
              <w:rPr>
                <w:sz w:val="24"/>
              </w:rPr>
            </w:pPr>
            <w:r w:rsidRPr="00857806">
              <w:rPr>
                <w:sz w:val="24"/>
              </w:rPr>
              <w:t>33</w:t>
            </w:r>
          </w:p>
        </w:tc>
        <w:tc>
          <w:tcPr>
            <w:tcW w:w="6221" w:type="dxa"/>
            <w:tcBorders>
              <w:top w:val="nil"/>
              <w:left w:val="nil"/>
              <w:bottom w:val="single" w:sz="4" w:space="0" w:color="auto"/>
              <w:right w:val="single" w:sz="4" w:space="0" w:color="auto"/>
            </w:tcBorders>
          </w:tcPr>
          <w:p w:rsidR="00857806" w:rsidRPr="00857806" w:rsidRDefault="00857806" w:rsidP="00857806">
            <w:pPr>
              <w:ind w:firstLine="0"/>
              <w:rPr>
                <w:sz w:val="24"/>
              </w:rPr>
            </w:pPr>
            <w:r w:rsidRPr="00857806">
              <w:rPr>
                <w:sz w:val="24"/>
              </w:rPr>
              <w:t>Корпус светофора пешеходного 200 мм</w:t>
            </w:r>
          </w:p>
        </w:tc>
        <w:tc>
          <w:tcPr>
            <w:tcW w:w="1530" w:type="dxa"/>
            <w:tcBorders>
              <w:top w:val="nil"/>
              <w:left w:val="nil"/>
              <w:bottom w:val="single" w:sz="4" w:space="0" w:color="auto"/>
              <w:right w:val="single" w:sz="4" w:space="0" w:color="auto"/>
            </w:tcBorders>
          </w:tcPr>
          <w:p w:rsidR="00857806" w:rsidRPr="00857806" w:rsidRDefault="00857806" w:rsidP="00857806">
            <w:pPr>
              <w:jc w:val="center"/>
              <w:rPr>
                <w:sz w:val="24"/>
              </w:rPr>
            </w:pPr>
            <w:r w:rsidRPr="00857806">
              <w:rPr>
                <w:sz w:val="24"/>
              </w:rPr>
              <w:t>шт.</w:t>
            </w:r>
          </w:p>
        </w:tc>
        <w:tc>
          <w:tcPr>
            <w:tcW w:w="992" w:type="dxa"/>
            <w:tcBorders>
              <w:top w:val="single" w:sz="4" w:space="0" w:color="auto"/>
              <w:left w:val="nil"/>
              <w:bottom w:val="single" w:sz="4" w:space="0" w:color="auto"/>
              <w:right w:val="single" w:sz="4" w:space="0" w:color="auto"/>
            </w:tcBorders>
            <w:noWrap/>
          </w:tcPr>
          <w:p w:rsidR="00857806" w:rsidRPr="00857806" w:rsidRDefault="00857806" w:rsidP="00857806">
            <w:pPr>
              <w:jc w:val="center"/>
              <w:rPr>
                <w:sz w:val="24"/>
              </w:rPr>
            </w:pPr>
            <w:r w:rsidRPr="00857806">
              <w:rPr>
                <w:sz w:val="24"/>
              </w:rPr>
              <w:t>1</w:t>
            </w:r>
          </w:p>
        </w:tc>
      </w:tr>
      <w:tr w:rsidR="00857806" w:rsidRPr="00857806" w:rsidTr="00857806">
        <w:trPr>
          <w:trHeight w:val="467"/>
        </w:trPr>
        <w:tc>
          <w:tcPr>
            <w:tcW w:w="754" w:type="dxa"/>
            <w:tcBorders>
              <w:top w:val="single" w:sz="4" w:space="0" w:color="auto"/>
              <w:left w:val="single" w:sz="4" w:space="0" w:color="auto"/>
              <w:bottom w:val="single" w:sz="4" w:space="0" w:color="auto"/>
              <w:right w:val="single" w:sz="4" w:space="0" w:color="auto"/>
            </w:tcBorders>
            <w:noWrap/>
          </w:tcPr>
          <w:p w:rsidR="00857806" w:rsidRPr="00857806" w:rsidRDefault="00857806" w:rsidP="00857806">
            <w:pPr>
              <w:ind w:firstLine="0"/>
              <w:rPr>
                <w:sz w:val="24"/>
              </w:rPr>
            </w:pPr>
            <w:r w:rsidRPr="00857806">
              <w:rPr>
                <w:sz w:val="24"/>
              </w:rPr>
              <w:t>34</w:t>
            </w:r>
          </w:p>
        </w:tc>
        <w:tc>
          <w:tcPr>
            <w:tcW w:w="6221" w:type="dxa"/>
            <w:tcBorders>
              <w:top w:val="nil"/>
              <w:left w:val="nil"/>
              <w:bottom w:val="single" w:sz="4" w:space="0" w:color="auto"/>
              <w:right w:val="single" w:sz="4" w:space="0" w:color="auto"/>
            </w:tcBorders>
          </w:tcPr>
          <w:p w:rsidR="00857806" w:rsidRPr="00857806" w:rsidRDefault="00857806" w:rsidP="00857806">
            <w:pPr>
              <w:ind w:firstLine="0"/>
              <w:rPr>
                <w:sz w:val="24"/>
              </w:rPr>
            </w:pPr>
            <w:r w:rsidRPr="00857806">
              <w:rPr>
                <w:sz w:val="24"/>
              </w:rPr>
              <w:t>Корпус дополнительной секции 300 мм</w:t>
            </w:r>
          </w:p>
        </w:tc>
        <w:tc>
          <w:tcPr>
            <w:tcW w:w="1530" w:type="dxa"/>
            <w:tcBorders>
              <w:top w:val="nil"/>
              <w:left w:val="nil"/>
              <w:bottom w:val="single" w:sz="4" w:space="0" w:color="auto"/>
              <w:right w:val="single" w:sz="4" w:space="0" w:color="auto"/>
            </w:tcBorders>
          </w:tcPr>
          <w:p w:rsidR="00857806" w:rsidRPr="00857806" w:rsidRDefault="00857806" w:rsidP="00857806">
            <w:pPr>
              <w:jc w:val="center"/>
              <w:rPr>
                <w:sz w:val="24"/>
              </w:rPr>
            </w:pPr>
            <w:r w:rsidRPr="00857806">
              <w:rPr>
                <w:sz w:val="24"/>
              </w:rPr>
              <w:t>шт.</w:t>
            </w:r>
          </w:p>
        </w:tc>
        <w:tc>
          <w:tcPr>
            <w:tcW w:w="992" w:type="dxa"/>
            <w:tcBorders>
              <w:top w:val="single" w:sz="4" w:space="0" w:color="auto"/>
              <w:left w:val="nil"/>
              <w:bottom w:val="single" w:sz="4" w:space="0" w:color="auto"/>
              <w:right w:val="single" w:sz="4" w:space="0" w:color="auto"/>
            </w:tcBorders>
            <w:noWrap/>
          </w:tcPr>
          <w:p w:rsidR="00857806" w:rsidRPr="00857806" w:rsidRDefault="00857806" w:rsidP="00857806">
            <w:pPr>
              <w:jc w:val="center"/>
              <w:rPr>
                <w:sz w:val="24"/>
              </w:rPr>
            </w:pPr>
            <w:r w:rsidRPr="00857806">
              <w:rPr>
                <w:sz w:val="24"/>
              </w:rPr>
              <w:t>1</w:t>
            </w:r>
          </w:p>
        </w:tc>
      </w:tr>
      <w:tr w:rsidR="00857806" w:rsidRPr="00857806" w:rsidTr="00857806">
        <w:trPr>
          <w:trHeight w:val="467"/>
        </w:trPr>
        <w:tc>
          <w:tcPr>
            <w:tcW w:w="754" w:type="dxa"/>
            <w:tcBorders>
              <w:top w:val="single" w:sz="4" w:space="0" w:color="auto"/>
              <w:left w:val="single" w:sz="4" w:space="0" w:color="auto"/>
              <w:bottom w:val="single" w:sz="4" w:space="0" w:color="auto"/>
              <w:right w:val="single" w:sz="4" w:space="0" w:color="auto"/>
            </w:tcBorders>
            <w:noWrap/>
          </w:tcPr>
          <w:p w:rsidR="00857806" w:rsidRPr="00857806" w:rsidRDefault="00857806" w:rsidP="00857806">
            <w:pPr>
              <w:ind w:firstLine="0"/>
              <w:rPr>
                <w:sz w:val="24"/>
              </w:rPr>
            </w:pPr>
            <w:r w:rsidRPr="00857806">
              <w:rPr>
                <w:sz w:val="24"/>
              </w:rPr>
              <w:t>35</w:t>
            </w:r>
          </w:p>
        </w:tc>
        <w:tc>
          <w:tcPr>
            <w:tcW w:w="6221" w:type="dxa"/>
            <w:tcBorders>
              <w:top w:val="nil"/>
              <w:left w:val="nil"/>
              <w:bottom w:val="single" w:sz="4" w:space="0" w:color="auto"/>
              <w:right w:val="single" w:sz="4" w:space="0" w:color="auto"/>
            </w:tcBorders>
          </w:tcPr>
          <w:p w:rsidR="00857806" w:rsidRPr="00857806" w:rsidRDefault="00857806" w:rsidP="00857806">
            <w:pPr>
              <w:ind w:firstLine="0"/>
              <w:rPr>
                <w:sz w:val="24"/>
              </w:rPr>
            </w:pPr>
            <w:r w:rsidRPr="00857806">
              <w:rPr>
                <w:sz w:val="24"/>
              </w:rPr>
              <w:t>Корпус дополнительной секции 200 мм</w:t>
            </w:r>
          </w:p>
        </w:tc>
        <w:tc>
          <w:tcPr>
            <w:tcW w:w="1530" w:type="dxa"/>
            <w:tcBorders>
              <w:top w:val="nil"/>
              <w:left w:val="nil"/>
              <w:bottom w:val="single" w:sz="4" w:space="0" w:color="auto"/>
              <w:right w:val="single" w:sz="4" w:space="0" w:color="auto"/>
            </w:tcBorders>
          </w:tcPr>
          <w:p w:rsidR="00857806" w:rsidRPr="00857806" w:rsidRDefault="00857806" w:rsidP="00857806">
            <w:pPr>
              <w:jc w:val="center"/>
              <w:rPr>
                <w:sz w:val="24"/>
              </w:rPr>
            </w:pPr>
            <w:r w:rsidRPr="00857806">
              <w:rPr>
                <w:sz w:val="24"/>
              </w:rPr>
              <w:t>шт.</w:t>
            </w:r>
          </w:p>
        </w:tc>
        <w:tc>
          <w:tcPr>
            <w:tcW w:w="992" w:type="dxa"/>
            <w:tcBorders>
              <w:top w:val="single" w:sz="4" w:space="0" w:color="auto"/>
              <w:left w:val="nil"/>
              <w:bottom w:val="single" w:sz="4" w:space="0" w:color="auto"/>
              <w:right w:val="single" w:sz="4" w:space="0" w:color="auto"/>
            </w:tcBorders>
            <w:noWrap/>
          </w:tcPr>
          <w:p w:rsidR="00857806" w:rsidRPr="00857806" w:rsidRDefault="00857806" w:rsidP="00857806">
            <w:pPr>
              <w:jc w:val="center"/>
              <w:rPr>
                <w:sz w:val="24"/>
              </w:rPr>
            </w:pPr>
            <w:r w:rsidRPr="00857806">
              <w:rPr>
                <w:sz w:val="24"/>
              </w:rPr>
              <w:t>1</w:t>
            </w:r>
          </w:p>
        </w:tc>
      </w:tr>
      <w:tr w:rsidR="00857806" w:rsidRPr="00857806" w:rsidTr="00857806">
        <w:trPr>
          <w:trHeight w:val="467"/>
        </w:trPr>
        <w:tc>
          <w:tcPr>
            <w:tcW w:w="754" w:type="dxa"/>
            <w:tcBorders>
              <w:top w:val="single" w:sz="4" w:space="0" w:color="auto"/>
              <w:left w:val="single" w:sz="4" w:space="0" w:color="auto"/>
              <w:bottom w:val="single" w:sz="4" w:space="0" w:color="auto"/>
              <w:right w:val="single" w:sz="4" w:space="0" w:color="auto"/>
            </w:tcBorders>
            <w:noWrap/>
          </w:tcPr>
          <w:p w:rsidR="00857806" w:rsidRPr="00857806" w:rsidRDefault="00857806" w:rsidP="00857806">
            <w:pPr>
              <w:ind w:firstLine="0"/>
              <w:rPr>
                <w:sz w:val="24"/>
              </w:rPr>
            </w:pPr>
            <w:r w:rsidRPr="00857806">
              <w:rPr>
                <w:sz w:val="24"/>
              </w:rPr>
              <w:t>36</w:t>
            </w:r>
          </w:p>
        </w:tc>
        <w:tc>
          <w:tcPr>
            <w:tcW w:w="6221" w:type="dxa"/>
            <w:tcBorders>
              <w:top w:val="nil"/>
              <w:left w:val="nil"/>
              <w:bottom w:val="single" w:sz="4" w:space="0" w:color="auto"/>
              <w:right w:val="single" w:sz="4" w:space="0" w:color="auto"/>
            </w:tcBorders>
          </w:tcPr>
          <w:p w:rsidR="00857806" w:rsidRPr="00857806" w:rsidRDefault="00857806" w:rsidP="00857806">
            <w:pPr>
              <w:ind w:firstLine="0"/>
              <w:rPr>
                <w:sz w:val="24"/>
              </w:rPr>
            </w:pPr>
            <w:r w:rsidRPr="00857806">
              <w:rPr>
                <w:sz w:val="24"/>
              </w:rPr>
              <w:t>Табло вызова пешеходное ТВП 2 12В</w:t>
            </w:r>
          </w:p>
        </w:tc>
        <w:tc>
          <w:tcPr>
            <w:tcW w:w="1530" w:type="dxa"/>
            <w:tcBorders>
              <w:top w:val="nil"/>
              <w:left w:val="nil"/>
              <w:bottom w:val="single" w:sz="4" w:space="0" w:color="auto"/>
              <w:right w:val="single" w:sz="4" w:space="0" w:color="auto"/>
            </w:tcBorders>
          </w:tcPr>
          <w:p w:rsidR="00857806" w:rsidRPr="00857806" w:rsidRDefault="00857806" w:rsidP="00857806">
            <w:pPr>
              <w:jc w:val="center"/>
              <w:rPr>
                <w:sz w:val="24"/>
              </w:rPr>
            </w:pPr>
            <w:r w:rsidRPr="00857806">
              <w:rPr>
                <w:sz w:val="24"/>
              </w:rPr>
              <w:t>шт.</w:t>
            </w:r>
          </w:p>
        </w:tc>
        <w:tc>
          <w:tcPr>
            <w:tcW w:w="992" w:type="dxa"/>
            <w:tcBorders>
              <w:top w:val="single" w:sz="4" w:space="0" w:color="auto"/>
              <w:left w:val="nil"/>
              <w:bottom w:val="single" w:sz="4" w:space="0" w:color="auto"/>
              <w:right w:val="single" w:sz="4" w:space="0" w:color="auto"/>
            </w:tcBorders>
            <w:noWrap/>
          </w:tcPr>
          <w:p w:rsidR="00857806" w:rsidRPr="00857806" w:rsidRDefault="00857806" w:rsidP="00857806">
            <w:pPr>
              <w:jc w:val="center"/>
              <w:rPr>
                <w:sz w:val="24"/>
              </w:rPr>
            </w:pPr>
            <w:r w:rsidRPr="00857806">
              <w:rPr>
                <w:sz w:val="24"/>
              </w:rPr>
              <w:t>1</w:t>
            </w:r>
          </w:p>
        </w:tc>
      </w:tr>
      <w:tr w:rsidR="00857806" w:rsidRPr="00857806" w:rsidTr="00857806">
        <w:trPr>
          <w:trHeight w:val="467"/>
        </w:trPr>
        <w:tc>
          <w:tcPr>
            <w:tcW w:w="754" w:type="dxa"/>
            <w:tcBorders>
              <w:top w:val="single" w:sz="4" w:space="0" w:color="auto"/>
              <w:left w:val="single" w:sz="4" w:space="0" w:color="auto"/>
              <w:bottom w:val="single" w:sz="4" w:space="0" w:color="auto"/>
              <w:right w:val="single" w:sz="4" w:space="0" w:color="auto"/>
            </w:tcBorders>
            <w:noWrap/>
          </w:tcPr>
          <w:p w:rsidR="00857806" w:rsidRPr="00857806" w:rsidRDefault="00857806" w:rsidP="00857806">
            <w:pPr>
              <w:ind w:firstLine="0"/>
              <w:rPr>
                <w:sz w:val="24"/>
              </w:rPr>
            </w:pPr>
            <w:r w:rsidRPr="00857806">
              <w:rPr>
                <w:sz w:val="24"/>
              </w:rPr>
              <w:t>37</w:t>
            </w:r>
          </w:p>
        </w:tc>
        <w:tc>
          <w:tcPr>
            <w:tcW w:w="6221" w:type="dxa"/>
            <w:tcBorders>
              <w:top w:val="nil"/>
              <w:left w:val="nil"/>
              <w:bottom w:val="single" w:sz="4" w:space="0" w:color="auto"/>
              <w:right w:val="single" w:sz="4" w:space="0" w:color="auto"/>
            </w:tcBorders>
          </w:tcPr>
          <w:p w:rsidR="00857806" w:rsidRPr="00857806" w:rsidRDefault="00857806" w:rsidP="00857806">
            <w:pPr>
              <w:ind w:firstLine="0"/>
              <w:rPr>
                <w:sz w:val="24"/>
              </w:rPr>
            </w:pPr>
            <w:r w:rsidRPr="00857806">
              <w:rPr>
                <w:sz w:val="24"/>
              </w:rPr>
              <w:t>Блок электронный КДУ 3.2Н</w:t>
            </w:r>
          </w:p>
        </w:tc>
        <w:tc>
          <w:tcPr>
            <w:tcW w:w="1530" w:type="dxa"/>
            <w:tcBorders>
              <w:top w:val="nil"/>
              <w:left w:val="nil"/>
              <w:bottom w:val="single" w:sz="4" w:space="0" w:color="auto"/>
              <w:right w:val="single" w:sz="4" w:space="0" w:color="auto"/>
            </w:tcBorders>
          </w:tcPr>
          <w:p w:rsidR="00857806" w:rsidRPr="00857806" w:rsidRDefault="00857806" w:rsidP="00857806">
            <w:pPr>
              <w:jc w:val="center"/>
              <w:rPr>
                <w:sz w:val="24"/>
              </w:rPr>
            </w:pPr>
            <w:r w:rsidRPr="00857806">
              <w:rPr>
                <w:sz w:val="24"/>
              </w:rPr>
              <w:t>шт.</w:t>
            </w:r>
          </w:p>
        </w:tc>
        <w:tc>
          <w:tcPr>
            <w:tcW w:w="992" w:type="dxa"/>
            <w:tcBorders>
              <w:top w:val="single" w:sz="4" w:space="0" w:color="auto"/>
              <w:left w:val="nil"/>
              <w:bottom w:val="single" w:sz="4" w:space="0" w:color="auto"/>
              <w:right w:val="single" w:sz="4" w:space="0" w:color="auto"/>
            </w:tcBorders>
            <w:noWrap/>
          </w:tcPr>
          <w:p w:rsidR="00857806" w:rsidRPr="00857806" w:rsidRDefault="00857806" w:rsidP="00857806">
            <w:pPr>
              <w:jc w:val="center"/>
              <w:rPr>
                <w:sz w:val="24"/>
              </w:rPr>
            </w:pPr>
            <w:r w:rsidRPr="00857806">
              <w:rPr>
                <w:sz w:val="24"/>
              </w:rPr>
              <w:t>1</w:t>
            </w:r>
          </w:p>
        </w:tc>
      </w:tr>
      <w:tr w:rsidR="00857806" w:rsidRPr="00857806" w:rsidTr="00857806">
        <w:trPr>
          <w:trHeight w:val="467"/>
        </w:trPr>
        <w:tc>
          <w:tcPr>
            <w:tcW w:w="754" w:type="dxa"/>
            <w:tcBorders>
              <w:top w:val="single" w:sz="4" w:space="0" w:color="auto"/>
              <w:left w:val="single" w:sz="4" w:space="0" w:color="auto"/>
              <w:bottom w:val="single" w:sz="4" w:space="0" w:color="auto"/>
              <w:right w:val="single" w:sz="4" w:space="0" w:color="auto"/>
            </w:tcBorders>
            <w:noWrap/>
          </w:tcPr>
          <w:p w:rsidR="00857806" w:rsidRPr="00857806" w:rsidRDefault="00857806" w:rsidP="00857806">
            <w:pPr>
              <w:ind w:firstLine="0"/>
              <w:rPr>
                <w:sz w:val="24"/>
              </w:rPr>
            </w:pPr>
            <w:r w:rsidRPr="00857806">
              <w:rPr>
                <w:sz w:val="24"/>
              </w:rPr>
              <w:t>38</w:t>
            </w:r>
          </w:p>
        </w:tc>
        <w:tc>
          <w:tcPr>
            <w:tcW w:w="6221" w:type="dxa"/>
            <w:tcBorders>
              <w:top w:val="single" w:sz="4" w:space="0" w:color="auto"/>
              <w:left w:val="nil"/>
              <w:bottom w:val="single" w:sz="4" w:space="0" w:color="auto"/>
              <w:right w:val="single" w:sz="4" w:space="0" w:color="auto"/>
            </w:tcBorders>
          </w:tcPr>
          <w:p w:rsidR="00857806" w:rsidRPr="00857806" w:rsidRDefault="00857806" w:rsidP="00857806">
            <w:pPr>
              <w:ind w:firstLine="0"/>
              <w:rPr>
                <w:sz w:val="24"/>
              </w:rPr>
            </w:pPr>
            <w:r w:rsidRPr="00857806">
              <w:rPr>
                <w:sz w:val="24"/>
              </w:rPr>
              <w:t>Блок электронный КДУ 3.3Н</w:t>
            </w:r>
          </w:p>
        </w:tc>
        <w:tc>
          <w:tcPr>
            <w:tcW w:w="1530" w:type="dxa"/>
            <w:tcBorders>
              <w:top w:val="single" w:sz="4" w:space="0" w:color="auto"/>
              <w:left w:val="nil"/>
              <w:bottom w:val="single" w:sz="4" w:space="0" w:color="auto"/>
              <w:right w:val="single" w:sz="4" w:space="0" w:color="auto"/>
            </w:tcBorders>
          </w:tcPr>
          <w:p w:rsidR="00857806" w:rsidRPr="00857806" w:rsidRDefault="00857806" w:rsidP="00857806">
            <w:pPr>
              <w:jc w:val="center"/>
              <w:rPr>
                <w:sz w:val="24"/>
              </w:rPr>
            </w:pPr>
            <w:r w:rsidRPr="00857806">
              <w:rPr>
                <w:sz w:val="24"/>
              </w:rPr>
              <w:t>шт.</w:t>
            </w:r>
          </w:p>
        </w:tc>
        <w:tc>
          <w:tcPr>
            <w:tcW w:w="992" w:type="dxa"/>
            <w:tcBorders>
              <w:top w:val="single" w:sz="4" w:space="0" w:color="auto"/>
              <w:left w:val="nil"/>
              <w:bottom w:val="single" w:sz="4" w:space="0" w:color="auto"/>
              <w:right w:val="single" w:sz="4" w:space="0" w:color="auto"/>
            </w:tcBorders>
            <w:noWrap/>
          </w:tcPr>
          <w:p w:rsidR="00857806" w:rsidRPr="00857806" w:rsidRDefault="00857806" w:rsidP="00857806">
            <w:pPr>
              <w:jc w:val="center"/>
              <w:rPr>
                <w:sz w:val="24"/>
              </w:rPr>
            </w:pPr>
            <w:r w:rsidRPr="00857806">
              <w:rPr>
                <w:sz w:val="24"/>
              </w:rPr>
              <w:t>1</w:t>
            </w:r>
          </w:p>
        </w:tc>
      </w:tr>
      <w:tr w:rsidR="00857806" w:rsidRPr="00857806" w:rsidTr="00857806">
        <w:trPr>
          <w:trHeight w:val="467"/>
        </w:trPr>
        <w:tc>
          <w:tcPr>
            <w:tcW w:w="754" w:type="dxa"/>
            <w:tcBorders>
              <w:top w:val="single" w:sz="4" w:space="0" w:color="auto"/>
              <w:left w:val="single" w:sz="4" w:space="0" w:color="auto"/>
              <w:bottom w:val="single" w:sz="4" w:space="0" w:color="auto"/>
              <w:right w:val="single" w:sz="4" w:space="0" w:color="auto"/>
            </w:tcBorders>
            <w:noWrap/>
          </w:tcPr>
          <w:p w:rsidR="00857806" w:rsidRPr="00857806" w:rsidRDefault="00857806" w:rsidP="00857806">
            <w:pPr>
              <w:ind w:firstLine="0"/>
              <w:rPr>
                <w:sz w:val="24"/>
              </w:rPr>
            </w:pPr>
            <w:r w:rsidRPr="00857806">
              <w:rPr>
                <w:sz w:val="24"/>
              </w:rPr>
              <w:t>39</w:t>
            </w:r>
          </w:p>
        </w:tc>
        <w:tc>
          <w:tcPr>
            <w:tcW w:w="6221" w:type="dxa"/>
            <w:tcBorders>
              <w:top w:val="single" w:sz="4" w:space="0" w:color="auto"/>
              <w:left w:val="nil"/>
              <w:bottom w:val="single" w:sz="4" w:space="0" w:color="auto"/>
              <w:right w:val="single" w:sz="4" w:space="0" w:color="auto"/>
            </w:tcBorders>
          </w:tcPr>
          <w:p w:rsidR="00857806" w:rsidRPr="00857806" w:rsidRDefault="00857806" w:rsidP="00857806">
            <w:pPr>
              <w:ind w:firstLine="0"/>
              <w:rPr>
                <w:sz w:val="24"/>
              </w:rPr>
            </w:pPr>
            <w:r w:rsidRPr="00857806">
              <w:rPr>
                <w:sz w:val="24"/>
              </w:rPr>
              <w:t xml:space="preserve">Панель </w:t>
            </w:r>
            <w:proofErr w:type="spellStart"/>
            <w:r w:rsidRPr="00857806">
              <w:rPr>
                <w:sz w:val="24"/>
              </w:rPr>
              <w:t>клеммная</w:t>
            </w:r>
            <w:proofErr w:type="spellEnd"/>
            <w:r w:rsidRPr="00857806">
              <w:rPr>
                <w:sz w:val="24"/>
              </w:rPr>
              <w:t xml:space="preserve"> КДУ 3.2Н</w:t>
            </w:r>
          </w:p>
        </w:tc>
        <w:tc>
          <w:tcPr>
            <w:tcW w:w="1530" w:type="dxa"/>
            <w:tcBorders>
              <w:top w:val="single" w:sz="4" w:space="0" w:color="auto"/>
              <w:left w:val="nil"/>
              <w:bottom w:val="single" w:sz="4" w:space="0" w:color="auto"/>
              <w:right w:val="single" w:sz="4" w:space="0" w:color="auto"/>
            </w:tcBorders>
          </w:tcPr>
          <w:p w:rsidR="00857806" w:rsidRPr="00857806" w:rsidRDefault="00857806" w:rsidP="00857806">
            <w:pPr>
              <w:jc w:val="center"/>
              <w:rPr>
                <w:sz w:val="24"/>
              </w:rPr>
            </w:pPr>
            <w:r w:rsidRPr="00857806">
              <w:rPr>
                <w:sz w:val="24"/>
              </w:rPr>
              <w:t>шт.</w:t>
            </w:r>
          </w:p>
        </w:tc>
        <w:tc>
          <w:tcPr>
            <w:tcW w:w="992" w:type="dxa"/>
            <w:tcBorders>
              <w:top w:val="single" w:sz="4" w:space="0" w:color="auto"/>
              <w:left w:val="nil"/>
              <w:bottom w:val="single" w:sz="4" w:space="0" w:color="auto"/>
              <w:right w:val="single" w:sz="4" w:space="0" w:color="auto"/>
            </w:tcBorders>
            <w:noWrap/>
          </w:tcPr>
          <w:p w:rsidR="00857806" w:rsidRPr="00857806" w:rsidRDefault="00857806" w:rsidP="00857806">
            <w:pPr>
              <w:jc w:val="center"/>
              <w:rPr>
                <w:sz w:val="24"/>
              </w:rPr>
            </w:pPr>
            <w:r w:rsidRPr="00857806">
              <w:rPr>
                <w:sz w:val="24"/>
              </w:rPr>
              <w:t>1</w:t>
            </w:r>
          </w:p>
        </w:tc>
      </w:tr>
      <w:tr w:rsidR="00857806" w:rsidRPr="00857806" w:rsidTr="00857806">
        <w:trPr>
          <w:trHeight w:val="467"/>
        </w:trPr>
        <w:tc>
          <w:tcPr>
            <w:tcW w:w="754" w:type="dxa"/>
            <w:tcBorders>
              <w:top w:val="single" w:sz="4" w:space="0" w:color="auto"/>
              <w:left w:val="single" w:sz="4" w:space="0" w:color="auto"/>
              <w:bottom w:val="single" w:sz="4" w:space="0" w:color="auto"/>
              <w:right w:val="single" w:sz="4" w:space="0" w:color="auto"/>
            </w:tcBorders>
            <w:noWrap/>
          </w:tcPr>
          <w:p w:rsidR="00857806" w:rsidRPr="00857806" w:rsidRDefault="00857806" w:rsidP="00857806">
            <w:pPr>
              <w:ind w:firstLine="0"/>
              <w:rPr>
                <w:sz w:val="24"/>
              </w:rPr>
            </w:pPr>
            <w:r w:rsidRPr="00857806">
              <w:rPr>
                <w:sz w:val="24"/>
              </w:rPr>
              <w:t>40</w:t>
            </w:r>
          </w:p>
        </w:tc>
        <w:tc>
          <w:tcPr>
            <w:tcW w:w="6221" w:type="dxa"/>
            <w:tcBorders>
              <w:top w:val="nil"/>
              <w:left w:val="nil"/>
              <w:bottom w:val="single" w:sz="4" w:space="0" w:color="auto"/>
              <w:right w:val="single" w:sz="4" w:space="0" w:color="auto"/>
            </w:tcBorders>
          </w:tcPr>
          <w:p w:rsidR="00857806" w:rsidRPr="00857806" w:rsidRDefault="00857806" w:rsidP="00857806">
            <w:pPr>
              <w:ind w:firstLine="0"/>
              <w:rPr>
                <w:sz w:val="24"/>
              </w:rPr>
            </w:pPr>
            <w:r w:rsidRPr="00857806">
              <w:rPr>
                <w:sz w:val="24"/>
              </w:rPr>
              <w:t xml:space="preserve">Панель </w:t>
            </w:r>
            <w:proofErr w:type="spellStart"/>
            <w:r w:rsidRPr="00857806">
              <w:rPr>
                <w:sz w:val="24"/>
              </w:rPr>
              <w:t>клеммная</w:t>
            </w:r>
            <w:proofErr w:type="spellEnd"/>
            <w:r w:rsidRPr="00857806">
              <w:rPr>
                <w:sz w:val="24"/>
              </w:rPr>
              <w:t xml:space="preserve"> 3.3 Н</w:t>
            </w:r>
          </w:p>
        </w:tc>
        <w:tc>
          <w:tcPr>
            <w:tcW w:w="1530" w:type="dxa"/>
            <w:tcBorders>
              <w:top w:val="nil"/>
              <w:left w:val="nil"/>
              <w:bottom w:val="single" w:sz="4" w:space="0" w:color="auto"/>
              <w:right w:val="single" w:sz="4" w:space="0" w:color="auto"/>
            </w:tcBorders>
          </w:tcPr>
          <w:p w:rsidR="00857806" w:rsidRPr="00857806" w:rsidRDefault="00857806" w:rsidP="00857806">
            <w:pPr>
              <w:jc w:val="center"/>
              <w:rPr>
                <w:sz w:val="24"/>
              </w:rPr>
            </w:pPr>
            <w:r w:rsidRPr="00857806">
              <w:rPr>
                <w:sz w:val="24"/>
              </w:rPr>
              <w:t>шт.</w:t>
            </w:r>
          </w:p>
        </w:tc>
        <w:tc>
          <w:tcPr>
            <w:tcW w:w="992" w:type="dxa"/>
            <w:tcBorders>
              <w:top w:val="single" w:sz="4" w:space="0" w:color="auto"/>
              <w:left w:val="nil"/>
              <w:bottom w:val="single" w:sz="4" w:space="0" w:color="auto"/>
              <w:right w:val="single" w:sz="4" w:space="0" w:color="auto"/>
            </w:tcBorders>
            <w:noWrap/>
          </w:tcPr>
          <w:p w:rsidR="00857806" w:rsidRPr="00857806" w:rsidRDefault="00857806" w:rsidP="00857806">
            <w:pPr>
              <w:jc w:val="center"/>
              <w:rPr>
                <w:sz w:val="24"/>
              </w:rPr>
            </w:pPr>
            <w:r w:rsidRPr="00857806">
              <w:rPr>
                <w:sz w:val="24"/>
              </w:rPr>
              <w:t>1</w:t>
            </w:r>
          </w:p>
        </w:tc>
      </w:tr>
      <w:tr w:rsidR="00857806" w:rsidRPr="00857806" w:rsidTr="00857806">
        <w:trPr>
          <w:trHeight w:val="467"/>
        </w:trPr>
        <w:tc>
          <w:tcPr>
            <w:tcW w:w="754" w:type="dxa"/>
            <w:tcBorders>
              <w:top w:val="single" w:sz="4" w:space="0" w:color="auto"/>
              <w:left w:val="single" w:sz="4" w:space="0" w:color="auto"/>
              <w:bottom w:val="single" w:sz="4" w:space="0" w:color="auto"/>
              <w:right w:val="single" w:sz="4" w:space="0" w:color="auto"/>
            </w:tcBorders>
            <w:noWrap/>
          </w:tcPr>
          <w:p w:rsidR="00857806" w:rsidRPr="00857806" w:rsidRDefault="00857806" w:rsidP="00857806">
            <w:pPr>
              <w:ind w:firstLine="0"/>
              <w:rPr>
                <w:sz w:val="24"/>
              </w:rPr>
            </w:pPr>
            <w:r w:rsidRPr="00857806">
              <w:rPr>
                <w:sz w:val="24"/>
              </w:rPr>
              <w:t>41</w:t>
            </w:r>
          </w:p>
        </w:tc>
        <w:tc>
          <w:tcPr>
            <w:tcW w:w="6221" w:type="dxa"/>
            <w:tcBorders>
              <w:top w:val="nil"/>
              <w:left w:val="nil"/>
              <w:bottom w:val="single" w:sz="4" w:space="0" w:color="auto"/>
              <w:right w:val="single" w:sz="4" w:space="0" w:color="auto"/>
            </w:tcBorders>
          </w:tcPr>
          <w:p w:rsidR="00857806" w:rsidRPr="00857806" w:rsidRDefault="00857806" w:rsidP="00857806">
            <w:pPr>
              <w:ind w:firstLine="0"/>
              <w:rPr>
                <w:sz w:val="24"/>
              </w:rPr>
            </w:pPr>
            <w:r w:rsidRPr="00857806">
              <w:rPr>
                <w:sz w:val="24"/>
              </w:rPr>
              <w:t xml:space="preserve">Шкаф контроллера навесной </w:t>
            </w:r>
          </w:p>
        </w:tc>
        <w:tc>
          <w:tcPr>
            <w:tcW w:w="1530" w:type="dxa"/>
            <w:tcBorders>
              <w:top w:val="nil"/>
              <w:left w:val="nil"/>
              <w:bottom w:val="single" w:sz="4" w:space="0" w:color="auto"/>
              <w:right w:val="single" w:sz="4" w:space="0" w:color="auto"/>
            </w:tcBorders>
          </w:tcPr>
          <w:p w:rsidR="00857806" w:rsidRPr="00857806" w:rsidRDefault="00857806" w:rsidP="00857806">
            <w:pPr>
              <w:jc w:val="center"/>
              <w:rPr>
                <w:sz w:val="24"/>
              </w:rPr>
            </w:pPr>
            <w:r w:rsidRPr="00857806">
              <w:rPr>
                <w:sz w:val="24"/>
              </w:rPr>
              <w:t>шт.</w:t>
            </w:r>
          </w:p>
        </w:tc>
        <w:tc>
          <w:tcPr>
            <w:tcW w:w="992" w:type="dxa"/>
            <w:tcBorders>
              <w:top w:val="single" w:sz="4" w:space="0" w:color="auto"/>
              <w:left w:val="nil"/>
              <w:bottom w:val="single" w:sz="4" w:space="0" w:color="auto"/>
              <w:right w:val="single" w:sz="4" w:space="0" w:color="auto"/>
            </w:tcBorders>
            <w:noWrap/>
          </w:tcPr>
          <w:p w:rsidR="00857806" w:rsidRPr="00857806" w:rsidRDefault="00857806" w:rsidP="00857806">
            <w:pPr>
              <w:jc w:val="center"/>
              <w:rPr>
                <w:sz w:val="24"/>
              </w:rPr>
            </w:pPr>
            <w:r w:rsidRPr="00857806">
              <w:rPr>
                <w:sz w:val="24"/>
              </w:rPr>
              <w:t>1</w:t>
            </w:r>
          </w:p>
        </w:tc>
      </w:tr>
      <w:tr w:rsidR="00857806" w:rsidRPr="00857806" w:rsidTr="00857806">
        <w:trPr>
          <w:trHeight w:val="467"/>
        </w:trPr>
        <w:tc>
          <w:tcPr>
            <w:tcW w:w="754" w:type="dxa"/>
            <w:tcBorders>
              <w:top w:val="single" w:sz="4" w:space="0" w:color="auto"/>
              <w:left w:val="single" w:sz="4" w:space="0" w:color="auto"/>
              <w:bottom w:val="single" w:sz="4" w:space="0" w:color="auto"/>
              <w:right w:val="single" w:sz="4" w:space="0" w:color="auto"/>
            </w:tcBorders>
            <w:noWrap/>
          </w:tcPr>
          <w:p w:rsidR="00857806" w:rsidRPr="00857806" w:rsidRDefault="00857806" w:rsidP="00857806">
            <w:pPr>
              <w:ind w:firstLine="0"/>
              <w:rPr>
                <w:sz w:val="24"/>
              </w:rPr>
            </w:pPr>
            <w:r w:rsidRPr="00857806">
              <w:rPr>
                <w:sz w:val="24"/>
              </w:rPr>
              <w:t>42</w:t>
            </w:r>
          </w:p>
        </w:tc>
        <w:tc>
          <w:tcPr>
            <w:tcW w:w="6221" w:type="dxa"/>
            <w:tcBorders>
              <w:top w:val="nil"/>
              <w:left w:val="nil"/>
              <w:bottom w:val="single" w:sz="4" w:space="0" w:color="auto"/>
              <w:right w:val="single" w:sz="4" w:space="0" w:color="auto"/>
            </w:tcBorders>
          </w:tcPr>
          <w:p w:rsidR="00857806" w:rsidRPr="00857806" w:rsidRDefault="00857806" w:rsidP="00857806">
            <w:pPr>
              <w:ind w:firstLine="0"/>
              <w:rPr>
                <w:sz w:val="24"/>
              </w:rPr>
            </w:pPr>
            <w:r w:rsidRPr="00857806">
              <w:rPr>
                <w:sz w:val="24"/>
              </w:rPr>
              <w:t>Шкаф контроллера напольный</w:t>
            </w:r>
          </w:p>
        </w:tc>
        <w:tc>
          <w:tcPr>
            <w:tcW w:w="1530" w:type="dxa"/>
            <w:tcBorders>
              <w:top w:val="nil"/>
              <w:left w:val="nil"/>
              <w:bottom w:val="single" w:sz="4" w:space="0" w:color="auto"/>
              <w:right w:val="single" w:sz="4" w:space="0" w:color="auto"/>
            </w:tcBorders>
          </w:tcPr>
          <w:p w:rsidR="00857806" w:rsidRPr="00857806" w:rsidRDefault="00857806" w:rsidP="00857806">
            <w:pPr>
              <w:jc w:val="center"/>
              <w:rPr>
                <w:sz w:val="24"/>
              </w:rPr>
            </w:pPr>
            <w:r w:rsidRPr="00857806">
              <w:rPr>
                <w:sz w:val="24"/>
              </w:rPr>
              <w:t>шт.</w:t>
            </w:r>
          </w:p>
        </w:tc>
        <w:tc>
          <w:tcPr>
            <w:tcW w:w="992" w:type="dxa"/>
            <w:tcBorders>
              <w:top w:val="single" w:sz="4" w:space="0" w:color="auto"/>
              <w:left w:val="nil"/>
              <w:bottom w:val="single" w:sz="4" w:space="0" w:color="auto"/>
              <w:right w:val="single" w:sz="4" w:space="0" w:color="auto"/>
            </w:tcBorders>
            <w:noWrap/>
          </w:tcPr>
          <w:p w:rsidR="00857806" w:rsidRPr="00857806" w:rsidRDefault="00857806" w:rsidP="00857806">
            <w:pPr>
              <w:jc w:val="center"/>
              <w:rPr>
                <w:sz w:val="24"/>
              </w:rPr>
            </w:pPr>
            <w:r w:rsidRPr="00857806">
              <w:rPr>
                <w:sz w:val="24"/>
              </w:rPr>
              <w:t>1</w:t>
            </w:r>
          </w:p>
        </w:tc>
      </w:tr>
      <w:tr w:rsidR="00857806" w:rsidRPr="00857806" w:rsidTr="00857806">
        <w:trPr>
          <w:trHeight w:val="467"/>
        </w:trPr>
        <w:tc>
          <w:tcPr>
            <w:tcW w:w="754" w:type="dxa"/>
            <w:tcBorders>
              <w:top w:val="single" w:sz="4" w:space="0" w:color="auto"/>
              <w:left w:val="single" w:sz="4" w:space="0" w:color="auto"/>
              <w:bottom w:val="single" w:sz="4" w:space="0" w:color="auto"/>
              <w:right w:val="single" w:sz="4" w:space="0" w:color="auto"/>
            </w:tcBorders>
            <w:noWrap/>
          </w:tcPr>
          <w:p w:rsidR="00857806" w:rsidRPr="00857806" w:rsidRDefault="00857806" w:rsidP="00857806">
            <w:pPr>
              <w:ind w:firstLine="0"/>
              <w:rPr>
                <w:sz w:val="24"/>
              </w:rPr>
            </w:pPr>
            <w:r w:rsidRPr="00857806">
              <w:rPr>
                <w:sz w:val="24"/>
              </w:rPr>
              <w:t>43</w:t>
            </w:r>
          </w:p>
        </w:tc>
        <w:tc>
          <w:tcPr>
            <w:tcW w:w="6221" w:type="dxa"/>
            <w:tcBorders>
              <w:top w:val="nil"/>
              <w:left w:val="nil"/>
              <w:bottom w:val="single" w:sz="4" w:space="0" w:color="auto"/>
              <w:right w:val="single" w:sz="4" w:space="0" w:color="auto"/>
            </w:tcBorders>
          </w:tcPr>
          <w:p w:rsidR="00857806" w:rsidRPr="00857806" w:rsidRDefault="00857806" w:rsidP="00857806">
            <w:pPr>
              <w:ind w:firstLine="0"/>
              <w:rPr>
                <w:sz w:val="24"/>
              </w:rPr>
            </w:pPr>
            <w:r w:rsidRPr="00857806">
              <w:rPr>
                <w:sz w:val="24"/>
              </w:rPr>
              <w:t>Речевой информатор для слабовидящих пешеходов                 РИ-2М</w:t>
            </w:r>
          </w:p>
        </w:tc>
        <w:tc>
          <w:tcPr>
            <w:tcW w:w="1530" w:type="dxa"/>
            <w:tcBorders>
              <w:top w:val="nil"/>
              <w:left w:val="nil"/>
              <w:bottom w:val="single" w:sz="4" w:space="0" w:color="auto"/>
              <w:right w:val="single" w:sz="4" w:space="0" w:color="auto"/>
            </w:tcBorders>
          </w:tcPr>
          <w:p w:rsidR="00857806" w:rsidRPr="00857806" w:rsidRDefault="00857806" w:rsidP="00857806">
            <w:pPr>
              <w:jc w:val="center"/>
              <w:rPr>
                <w:sz w:val="24"/>
              </w:rPr>
            </w:pPr>
            <w:r w:rsidRPr="00857806">
              <w:rPr>
                <w:sz w:val="24"/>
              </w:rPr>
              <w:t>шт.</w:t>
            </w:r>
          </w:p>
        </w:tc>
        <w:tc>
          <w:tcPr>
            <w:tcW w:w="992" w:type="dxa"/>
            <w:tcBorders>
              <w:top w:val="single" w:sz="4" w:space="0" w:color="auto"/>
              <w:left w:val="nil"/>
              <w:bottom w:val="single" w:sz="4" w:space="0" w:color="auto"/>
              <w:right w:val="single" w:sz="4" w:space="0" w:color="auto"/>
            </w:tcBorders>
            <w:noWrap/>
          </w:tcPr>
          <w:p w:rsidR="00857806" w:rsidRPr="00857806" w:rsidRDefault="00857806" w:rsidP="00857806">
            <w:pPr>
              <w:jc w:val="center"/>
              <w:rPr>
                <w:sz w:val="24"/>
              </w:rPr>
            </w:pPr>
            <w:r w:rsidRPr="00857806">
              <w:rPr>
                <w:sz w:val="24"/>
              </w:rPr>
              <w:t>1</w:t>
            </w:r>
          </w:p>
        </w:tc>
      </w:tr>
      <w:tr w:rsidR="00857806" w:rsidRPr="00857806" w:rsidTr="00857806">
        <w:trPr>
          <w:trHeight w:val="467"/>
        </w:trPr>
        <w:tc>
          <w:tcPr>
            <w:tcW w:w="754" w:type="dxa"/>
            <w:tcBorders>
              <w:top w:val="single" w:sz="4" w:space="0" w:color="auto"/>
              <w:left w:val="single" w:sz="4" w:space="0" w:color="auto"/>
              <w:bottom w:val="single" w:sz="4" w:space="0" w:color="auto"/>
              <w:right w:val="single" w:sz="4" w:space="0" w:color="auto"/>
            </w:tcBorders>
            <w:noWrap/>
          </w:tcPr>
          <w:p w:rsidR="00857806" w:rsidRPr="00857806" w:rsidRDefault="00857806" w:rsidP="00857806">
            <w:pPr>
              <w:ind w:firstLine="0"/>
              <w:rPr>
                <w:sz w:val="24"/>
              </w:rPr>
            </w:pPr>
            <w:r w:rsidRPr="00857806">
              <w:rPr>
                <w:sz w:val="24"/>
              </w:rPr>
              <w:t>44</w:t>
            </w:r>
          </w:p>
        </w:tc>
        <w:tc>
          <w:tcPr>
            <w:tcW w:w="6221" w:type="dxa"/>
            <w:tcBorders>
              <w:top w:val="nil"/>
              <w:left w:val="nil"/>
              <w:bottom w:val="single" w:sz="4" w:space="0" w:color="auto"/>
              <w:right w:val="single" w:sz="4" w:space="0" w:color="auto"/>
            </w:tcBorders>
          </w:tcPr>
          <w:p w:rsidR="00857806" w:rsidRPr="00857806" w:rsidRDefault="00857806" w:rsidP="00857806">
            <w:pPr>
              <w:ind w:firstLine="0"/>
              <w:rPr>
                <w:sz w:val="24"/>
              </w:rPr>
            </w:pPr>
            <w:r w:rsidRPr="00857806">
              <w:rPr>
                <w:sz w:val="24"/>
              </w:rPr>
              <w:t>Автомат переключения программ АППЭ-3</w:t>
            </w:r>
          </w:p>
        </w:tc>
        <w:tc>
          <w:tcPr>
            <w:tcW w:w="1530" w:type="dxa"/>
            <w:tcBorders>
              <w:top w:val="nil"/>
              <w:left w:val="nil"/>
              <w:bottom w:val="single" w:sz="4" w:space="0" w:color="auto"/>
              <w:right w:val="single" w:sz="4" w:space="0" w:color="auto"/>
            </w:tcBorders>
          </w:tcPr>
          <w:p w:rsidR="00857806" w:rsidRPr="00857806" w:rsidRDefault="00857806" w:rsidP="00857806">
            <w:pPr>
              <w:jc w:val="center"/>
              <w:rPr>
                <w:sz w:val="24"/>
              </w:rPr>
            </w:pPr>
            <w:r w:rsidRPr="00857806">
              <w:rPr>
                <w:sz w:val="24"/>
              </w:rPr>
              <w:t>шт.</w:t>
            </w:r>
          </w:p>
        </w:tc>
        <w:tc>
          <w:tcPr>
            <w:tcW w:w="992" w:type="dxa"/>
            <w:tcBorders>
              <w:top w:val="single" w:sz="4" w:space="0" w:color="auto"/>
              <w:left w:val="nil"/>
              <w:bottom w:val="single" w:sz="4" w:space="0" w:color="auto"/>
              <w:right w:val="single" w:sz="4" w:space="0" w:color="auto"/>
            </w:tcBorders>
            <w:noWrap/>
          </w:tcPr>
          <w:p w:rsidR="00857806" w:rsidRPr="00857806" w:rsidRDefault="00857806" w:rsidP="00857806">
            <w:pPr>
              <w:jc w:val="center"/>
              <w:rPr>
                <w:sz w:val="24"/>
              </w:rPr>
            </w:pPr>
            <w:r w:rsidRPr="00857806">
              <w:rPr>
                <w:sz w:val="24"/>
              </w:rPr>
              <w:t>1</w:t>
            </w:r>
          </w:p>
        </w:tc>
      </w:tr>
      <w:tr w:rsidR="00857806" w:rsidRPr="00857806" w:rsidTr="00857806">
        <w:trPr>
          <w:trHeight w:val="467"/>
        </w:trPr>
        <w:tc>
          <w:tcPr>
            <w:tcW w:w="754" w:type="dxa"/>
            <w:tcBorders>
              <w:top w:val="single" w:sz="4" w:space="0" w:color="auto"/>
              <w:left w:val="single" w:sz="4" w:space="0" w:color="auto"/>
              <w:bottom w:val="single" w:sz="4" w:space="0" w:color="auto"/>
              <w:right w:val="single" w:sz="4" w:space="0" w:color="auto"/>
            </w:tcBorders>
            <w:noWrap/>
          </w:tcPr>
          <w:p w:rsidR="00857806" w:rsidRPr="00857806" w:rsidRDefault="00857806" w:rsidP="00857806">
            <w:pPr>
              <w:ind w:firstLine="0"/>
              <w:rPr>
                <w:sz w:val="24"/>
              </w:rPr>
            </w:pPr>
            <w:r w:rsidRPr="00857806">
              <w:rPr>
                <w:sz w:val="24"/>
              </w:rPr>
              <w:t>45</w:t>
            </w:r>
          </w:p>
        </w:tc>
        <w:tc>
          <w:tcPr>
            <w:tcW w:w="6221" w:type="dxa"/>
            <w:tcBorders>
              <w:top w:val="nil"/>
              <w:left w:val="nil"/>
              <w:bottom w:val="single" w:sz="4" w:space="0" w:color="auto"/>
              <w:right w:val="single" w:sz="4" w:space="0" w:color="auto"/>
            </w:tcBorders>
          </w:tcPr>
          <w:p w:rsidR="00857806" w:rsidRPr="00857806" w:rsidRDefault="00857806" w:rsidP="00857806">
            <w:pPr>
              <w:ind w:firstLine="0"/>
              <w:rPr>
                <w:sz w:val="24"/>
              </w:rPr>
            </w:pPr>
            <w:r w:rsidRPr="00857806">
              <w:rPr>
                <w:sz w:val="24"/>
              </w:rPr>
              <w:t xml:space="preserve">Кабель программирования </w:t>
            </w:r>
            <w:r w:rsidRPr="00857806">
              <w:rPr>
                <w:sz w:val="24"/>
                <w:lang w:val="en-US"/>
              </w:rPr>
              <w:t>USB</w:t>
            </w:r>
          </w:p>
        </w:tc>
        <w:tc>
          <w:tcPr>
            <w:tcW w:w="1530" w:type="dxa"/>
            <w:tcBorders>
              <w:top w:val="nil"/>
              <w:left w:val="nil"/>
              <w:bottom w:val="single" w:sz="4" w:space="0" w:color="auto"/>
              <w:right w:val="single" w:sz="4" w:space="0" w:color="auto"/>
            </w:tcBorders>
          </w:tcPr>
          <w:p w:rsidR="00857806" w:rsidRPr="00857806" w:rsidRDefault="00857806" w:rsidP="00857806">
            <w:pPr>
              <w:jc w:val="center"/>
              <w:rPr>
                <w:sz w:val="24"/>
              </w:rPr>
            </w:pPr>
            <w:r w:rsidRPr="00857806">
              <w:rPr>
                <w:sz w:val="24"/>
              </w:rPr>
              <w:t>шт.</w:t>
            </w:r>
          </w:p>
        </w:tc>
        <w:tc>
          <w:tcPr>
            <w:tcW w:w="992" w:type="dxa"/>
            <w:tcBorders>
              <w:top w:val="single" w:sz="4" w:space="0" w:color="auto"/>
              <w:left w:val="nil"/>
              <w:bottom w:val="single" w:sz="4" w:space="0" w:color="auto"/>
              <w:right w:val="single" w:sz="4" w:space="0" w:color="auto"/>
            </w:tcBorders>
            <w:noWrap/>
          </w:tcPr>
          <w:p w:rsidR="00857806" w:rsidRPr="00857806" w:rsidRDefault="00857806" w:rsidP="00857806">
            <w:pPr>
              <w:jc w:val="center"/>
              <w:rPr>
                <w:sz w:val="24"/>
              </w:rPr>
            </w:pPr>
            <w:r w:rsidRPr="00857806">
              <w:rPr>
                <w:sz w:val="24"/>
              </w:rPr>
              <w:t>1</w:t>
            </w:r>
          </w:p>
        </w:tc>
      </w:tr>
      <w:tr w:rsidR="00857806" w:rsidRPr="00857806" w:rsidTr="00857806">
        <w:trPr>
          <w:trHeight w:val="467"/>
        </w:trPr>
        <w:tc>
          <w:tcPr>
            <w:tcW w:w="754" w:type="dxa"/>
            <w:tcBorders>
              <w:top w:val="single" w:sz="4" w:space="0" w:color="auto"/>
              <w:left w:val="single" w:sz="4" w:space="0" w:color="auto"/>
              <w:bottom w:val="single" w:sz="4" w:space="0" w:color="auto"/>
              <w:right w:val="single" w:sz="4" w:space="0" w:color="auto"/>
            </w:tcBorders>
            <w:noWrap/>
          </w:tcPr>
          <w:p w:rsidR="00857806" w:rsidRPr="00857806" w:rsidRDefault="00857806" w:rsidP="00857806">
            <w:pPr>
              <w:ind w:firstLine="0"/>
              <w:rPr>
                <w:sz w:val="24"/>
              </w:rPr>
            </w:pPr>
            <w:r w:rsidRPr="00857806">
              <w:rPr>
                <w:sz w:val="24"/>
              </w:rPr>
              <w:t>46</w:t>
            </w:r>
          </w:p>
        </w:tc>
        <w:tc>
          <w:tcPr>
            <w:tcW w:w="6221" w:type="dxa"/>
            <w:tcBorders>
              <w:top w:val="nil"/>
              <w:left w:val="nil"/>
              <w:bottom w:val="single" w:sz="4" w:space="0" w:color="auto"/>
              <w:right w:val="single" w:sz="4" w:space="0" w:color="auto"/>
            </w:tcBorders>
          </w:tcPr>
          <w:p w:rsidR="00857806" w:rsidRPr="00857806" w:rsidRDefault="00857806" w:rsidP="00857806">
            <w:pPr>
              <w:ind w:firstLine="0"/>
              <w:rPr>
                <w:sz w:val="24"/>
              </w:rPr>
            </w:pPr>
            <w:r w:rsidRPr="00857806">
              <w:rPr>
                <w:sz w:val="24"/>
              </w:rPr>
              <w:t>Устройство звукового сопровождения пешеходов УЗС -1</w:t>
            </w:r>
          </w:p>
        </w:tc>
        <w:tc>
          <w:tcPr>
            <w:tcW w:w="1530" w:type="dxa"/>
            <w:tcBorders>
              <w:top w:val="nil"/>
              <w:left w:val="nil"/>
              <w:bottom w:val="single" w:sz="4" w:space="0" w:color="auto"/>
              <w:right w:val="single" w:sz="4" w:space="0" w:color="auto"/>
            </w:tcBorders>
          </w:tcPr>
          <w:p w:rsidR="00857806" w:rsidRPr="00857806" w:rsidRDefault="00857806" w:rsidP="00857806">
            <w:pPr>
              <w:jc w:val="center"/>
              <w:rPr>
                <w:sz w:val="24"/>
              </w:rPr>
            </w:pPr>
            <w:r w:rsidRPr="00857806">
              <w:rPr>
                <w:sz w:val="24"/>
              </w:rPr>
              <w:t>шт.</w:t>
            </w:r>
          </w:p>
        </w:tc>
        <w:tc>
          <w:tcPr>
            <w:tcW w:w="992" w:type="dxa"/>
            <w:tcBorders>
              <w:top w:val="single" w:sz="4" w:space="0" w:color="auto"/>
              <w:left w:val="nil"/>
              <w:bottom w:val="single" w:sz="4" w:space="0" w:color="auto"/>
              <w:right w:val="single" w:sz="4" w:space="0" w:color="auto"/>
            </w:tcBorders>
            <w:noWrap/>
          </w:tcPr>
          <w:p w:rsidR="00857806" w:rsidRPr="00857806" w:rsidRDefault="00857806" w:rsidP="00857806">
            <w:pPr>
              <w:jc w:val="center"/>
              <w:rPr>
                <w:sz w:val="24"/>
              </w:rPr>
            </w:pPr>
            <w:r w:rsidRPr="00857806">
              <w:rPr>
                <w:sz w:val="24"/>
              </w:rPr>
              <w:t>1</w:t>
            </w:r>
          </w:p>
        </w:tc>
      </w:tr>
      <w:tr w:rsidR="00857806" w:rsidRPr="00857806" w:rsidTr="00857806">
        <w:trPr>
          <w:trHeight w:val="467"/>
        </w:trPr>
        <w:tc>
          <w:tcPr>
            <w:tcW w:w="754" w:type="dxa"/>
            <w:tcBorders>
              <w:top w:val="single" w:sz="4" w:space="0" w:color="auto"/>
              <w:left w:val="single" w:sz="4" w:space="0" w:color="auto"/>
              <w:bottom w:val="single" w:sz="4" w:space="0" w:color="auto"/>
              <w:right w:val="single" w:sz="4" w:space="0" w:color="auto"/>
            </w:tcBorders>
            <w:noWrap/>
          </w:tcPr>
          <w:p w:rsidR="00857806" w:rsidRPr="00857806" w:rsidRDefault="00857806" w:rsidP="00857806">
            <w:pPr>
              <w:ind w:firstLine="0"/>
              <w:rPr>
                <w:sz w:val="24"/>
              </w:rPr>
            </w:pPr>
            <w:r w:rsidRPr="00857806">
              <w:rPr>
                <w:sz w:val="24"/>
              </w:rPr>
              <w:t>47</w:t>
            </w:r>
          </w:p>
        </w:tc>
        <w:tc>
          <w:tcPr>
            <w:tcW w:w="6221" w:type="dxa"/>
            <w:tcBorders>
              <w:top w:val="nil"/>
              <w:left w:val="nil"/>
              <w:bottom w:val="single" w:sz="4" w:space="0" w:color="auto"/>
              <w:right w:val="single" w:sz="4" w:space="0" w:color="auto"/>
            </w:tcBorders>
          </w:tcPr>
          <w:p w:rsidR="00857806" w:rsidRPr="00857806" w:rsidRDefault="00857806" w:rsidP="00857806">
            <w:pPr>
              <w:ind w:firstLine="0"/>
              <w:rPr>
                <w:sz w:val="24"/>
              </w:rPr>
            </w:pPr>
            <w:r w:rsidRPr="00857806">
              <w:rPr>
                <w:sz w:val="24"/>
              </w:rPr>
              <w:t>Аккумулятор для Т</w:t>
            </w:r>
            <w:proofErr w:type="gramStart"/>
            <w:r w:rsidRPr="00857806">
              <w:rPr>
                <w:sz w:val="24"/>
              </w:rPr>
              <w:t>7</w:t>
            </w:r>
            <w:proofErr w:type="gramEnd"/>
          </w:p>
        </w:tc>
        <w:tc>
          <w:tcPr>
            <w:tcW w:w="1530" w:type="dxa"/>
            <w:tcBorders>
              <w:top w:val="nil"/>
              <w:left w:val="nil"/>
              <w:bottom w:val="single" w:sz="4" w:space="0" w:color="auto"/>
              <w:right w:val="single" w:sz="4" w:space="0" w:color="auto"/>
            </w:tcBorders>
          </w:tcPr>
          <w:p w:rsidR="00857806" w:rsidRPr="00857806" w:rsidRDefault="00857806" w:rsidP="00857806">
            <w:pPr>
              <w:jc w:val="center"/>
              <w:rPr>
                <w:sz w:val="24"/>
              </w:rPr>
            </w:pPr>
            <w:r w:rsidRPr="00857806">
              <w:rPr>
                <w:sz w:val="24"/>
              </w:rPr>
              <w:t>шт.</w:t>
            </w:r>
          </w:p>
        </w:tc>
        <w:tc>
          <w:tcPr>
            <w:tcW w:w="992" w:type="dxa"/>
            <w:tcBorders>
              <w:top w:val="single" w:sz="4" w:space="0" w:color="auto"/>
              <w:left w:val="nil"/>
              <w:bottom w:val="single" w:sz="4" w:space="0" w:color="auto"/>
              <w:right w:val="single" w:sz="4" w:space="0" w:color="auto"/>
            </w:tcBorders>
            <w:noWrap/>
          </w:tcPr>
          <w:p w:rsidR="00857806" w:rsidRPr="00857806" w:rsidRDefault="00857806" w:rsidP="00857806">
            <w:pPr>
              <w:jc w:val="center"/>
              <w:rPr>
                <w:sz w:val="24"/>
              </w:rPr>
            </w:pPr>
            <w:r w:rsidRPr="00857806">
              <w:rPr>
                <w:sz w:val="24"/>
              </w:rPr>
              <w:t>1</w:t>
            </w:r>
          </w:p>
        </w:tc>
      </w:tr>
      <w:tr w:rsidR="00857806" w:rsidRPr="00857806" w:rsidTr="00857806">
        <w:trPr>
          <w:trHeight w:val="467"/>
        </w:trPr>
        <w:tc>
          <w:tcPr>
            <w:tcW w:w="754" w:type="dxa"/>
            <w:tcBorders>
              <w:top w:val="single" w:sz="4" w:space="0" w:color="auto"/>
              <w:left w:val="single" w:sz="4" w:space="0" w:color="auto"/>
              <w:bottom w:val="single" w:sz="4" w:space="0" w:color="auto"/>
              <w:right w:val="single" w:sz="4" w:space="0" w:color="auto"/>
            </w:tcBorders>
            <w:noWrap/>
          </w:tcPr>
          <w:p w:rsidR="00857806" w:rsidRPr="00857806" w:rsidRDefault="00857806" w:rsidP="00857806">
            <w:pPr>
              <w:ind w:firstLine="0"/>
              <w:rPr>
                <w:sz w:val="24"/>
              </w:rPr>
            </w:pPr>
            <w:r w:rsidRPr="00857806">
              <w:rPr>
                <w:sz w:val="24"/>
              </w:rPr>
              <w:t>48</w:t>
            </w:r>
          </w:p>
        </w:tc>
        <w:tc>
          <w:tcPr>
            <w:tcW w:w="6221" w:type="dxa"/>
            <w:tcBorders>
              <w:top w:val="nil"/>
              <w:left w:val="nil"/>
              <w:bottom w:val="single" w:sz="4" w:space="0" w:color="auto"/>
              <w:right w:val="single" w:sz="4" w:space="0" w:color="auto"/>
            </w:tcBorders>
          </w:tcPr>
          <w:p w:rsidR="00857806" w:rsidRPr="00857806" w:rsidRDefault="00857806" w:rsidP="00857806">
            <w:pPr>
              <w:ind w:firstLine="0"/>
              <w:rPr>
                <w:sz w:val="24"/>
              </w:rPr>
            </w:pPr>
            <w:r w:rsidRPr="00857806">
              <w:rPr>
                <w:sz w:val="24"/>
              </w:rPr>
              <w:t>Зарядное устройство для Т</w:t>
            </w:r>
            <w:proofErr w:type="gramStart"/>
            <w:r w:rsidRPr="00857806">
              <w:rPr>
                <w:sz w:val="24"/>
              </w:rPr>
              <w:t>7</w:t>
            </w:r>
            <w:proofErr w:type="gramEnd"/>
          </w:p>
        </w:tc>
        <w:tc>
          <w:tcPr>
            <w:tcW w:w="1530" w:type="dxa"/>
            <w:tcBorders>
              <w:top w:val="nil"/>
              <w:left w:val="nil"/>
              <w:bottom w:val="single" w:sz="4" w:space="0" w:color="auto"/>
              <w:right w:val="single" w:sz="4" w:space="0" w:color="auto"/>
            </w:tcBorders>
          </w:tcPr>
          <w:p w:rsidR="00857806" w:rsidRPr="00857806" w:rsidRDefault="00857806" w:rsidP="00857806">
            <w:pPr>
              <w:jc w:val="center"/>
              <w:rPr>
                <w:sz w:val="24"/>
              </w:rPr>
            </w:pPr>
            <w:r w:rsidRPr="00857806">
              <w:rPr>
                <w:sz w:val="24"/>
              </w:rPr>
              <w:t>шт.</w:t>
            </w:r>
          </w:p>
        </w:tc>
        <w:tc>
          <w:tcPr>
            <w:tcW w:w="992" w:type="dxa"/>
            <w:tcBorders>
              <w:top w:val="single" w:sz="4" w:space="0" w:color="auto"/>
              <w:left w:val="nil"/>
              <w:bottom w:val="single" w:sz="4" w:space="0" w:color="auto"/>
              <w:right w:val="single" w:sz="4" w:space="0" w:color="auto"/>
            </w:tcBorders>
            <w:noWrap/>
          </w:tcPr>
          <w:p w:rsidR="00857806" w:rsidRPr="00857806" w:rsidRDefault="00857806" w:rsidP="00857806">
            <w:pPr>
              <w:jc w:val="center"/>
              <w:rPr>
                <w:sz w:val="24"/>
              </w:rPr>
            </w:pPr>
            <w:r w:rsidRPr="00857806">
              <w:rPr>
                <w:sz w:val="24"/>
              </w:rPr>
              <w:t>1</w:t>
            </w:r>
          </w:p>
        </w:tc>
      </w:tr>
      <w:tr w:rsidR="00857806" w:rsidRPr="00857806" w:rsidTr="00857806">
        <w:trPr>
          <w:trHeight w:val="467"/>
        </w:trPr>
        <w:tc>
          <w:tcPr>
            <w:tcW w:w="754" w:type="dxa"/>
            <w:tcBorders>
              <w:top w:val="single" w:sz="4" w:space="0" w:color="auto"/>
              <w:left w:val="single" w:sz="4" w:space="0" w:color="auto"/>
              <w:bottom w:val="single" w:sz="4" w:space="0" w:color="auto"/>
              <w:right w:val="single" w:sz="4" w:space="0" w:color="auto"/>
            </w:tcBorders>
            <w:noWrap/>
          </w:tcPr>
          <w:p w:rsidR="00857806" w:rsidRPr="00857806" w:rsidRDefault="00857806" w:rsidP="00857806">
            <w:pPr>
              <w:ind w:firstLine="0"/>
              <w:rPr>
                <w:sz w:val="24"/>
              </w:rPr>
            </w:pPr>
            <w:r w:rsidRPr="00857806">
              <w:rPr>
                <w:sz w:val="24"/>
              </w:rPr>
              <w:t>49</w:t>
            </w:r>
          </w:p>
        </w:tc>
        <w:tc>
          <w:tcPr>
            <w:tcW w:w="6221" w:type="dxa"/>
            <w:tcBorders>
              <w:top w:val="nil"/>
              <w:left w:val="nil"/>
              <w:bottom w:val="single" w:sz="4" w:space="0" w:color="auto"/>
              <w:right w:val="single" w:sz="4" w:space="0" w:color="auto"/>
            </w:tcBorders>
          </w:tcPr>
          <w:p w:rsidR="00857806" w:rsidRPr="00857806" w:rsidRDefault="00857806" w:rsidP="00857806">
            <w:pPr>
              <w:ind w:firstLine="0"/>
              <w:rPr>
                <w:sz w:val="24"/>
              </w:rPr>
            </w:pPr>
            <w:r w:rsidRPr="00857806">
              <w:rPr>
                <w:sz w:val="24"/>
              </w:rPr>
              <w:t>Транспортный светофор Т</w:t>
            </w:r>
            <w:proofErr w:type="gramStart"/>
            <w:r w:rsidRPr="00857806">
              <w:rPr>
                <w:sz w:val="24"/>
              </w:rPr>
              <w:t>1</w:t>
            </w:r>
            <w:proofErr w:type="gramEnd"/>
            <w:r w:rsidRPr="00857806">
              <w:rPr>
                <w:sz w:val="24"/>
              </w:rPr>
              <w:t> 300 мм в корпусе евро</w:t>
            </w:r>
          </w:p>
        </w:tc>
        <w:tc>
          <w:tcPr>
            <w:tcW w:w="1530" w:type="dxa"/>
            <w:tcBorders>
              <w:top w:val="nil"/>
              <w:left w:val="nil"/>
              <w:bottom w:val="single" w:sz="4" w:space="0" w:color="auto"/>
              <w:right w:val="single" w:sz="4" w:space="0" w:color="auto"/>
            </w:tcBorders>
          </w:tcPr>
          <w:p w:rsidR="00857806" w:rsidRPr="00857806" w:rsidRDefault="00857806" w:rsidP="00857806">
            <w:pPr>
              <w:jc w:val="center"/>
              <w:rPr>
                <w:sz w:val="24"/>
              </w:rPr>
            </w:pPr>
            <w:r w:rsidRPr="00857806">
              <w:rPr>
                <w:sz w:val="24"/>
              </w:rPr>
              <w:t>шт.</w:t>
            </w:r>
          </w:p>
        </w:tc>
        <w:tc>
          <w:tcPr>
            <w:tcW w:w="992" w:type="dxa"/>
            <w:tcBorders>
              <w:top w:val="single" w:sz="4" w:space="0" w:color="auto"/>
              <w:left w:val="nil"/>
              <w:bottom w:val="single" w:sz="4" w:space="0" w:color="auto"/>
              <w:right w:val="single" w:sz="4" w:space="0" w:color="auto"/>
            </w:tcBorders>
            <w:noWrap/>
          </w:tcPr>
          <w:p w:rsidR="00857806" w:rsidRPr="00857806" w:rsidRDefault="00857806" w:rsidP="00857806">
            <w:pPr>
              <w:jc w:val="center"/>
              <w:rPr>
                <w:sz w:val="24"/>
              </w:rPr>
            </w:pPr>
            <w:r w:rsidRPr="00857806">
              <w:rPr>
                <w:sz w:val="24"/>
              </w:rPr>
              <w:t>1</w:t>
            </w:r>
          </w:p>
        </w:tc>
      </w:tr>
      <w:tr w:rsidR="00857806" w:rsidRPr="00857806" w:rsidTr="00857806">
        <w:trPr>
          <w:trHeight w:val="467"/>
        </w:trPr>
        <w:tc>
          <w:tcPr>
            <w:tcW w:w="754" w:type="dxa"/>
            <w:tcBorders>
              <w:top w:val="single" w:sz="4" w:space="0" w:color="auto"/>
              <w:left w:val="single" w:sz="4" w:space="0" w:color="auto"/>
              <w:bottom w:val="single" w:sz="4" w:space="0" w:color="auto"/>
              <w:right w:val="single" w:sz="4" w:space="0" w:color="auto"/>
            </w:tcBorders>
            <w:noWrap/>
          </w:tcPr>
          <w:p w:rsidR="00857806" w:rsidRPr="00857806" w:rsidRDefault="00857806" w:rsidP="00857806">
            <w:pPr>
              <w:ind w:firstLine="0"/>
              <w:rPr>
                <w:sz w:val="24"/>
              </w:rPr>
            </w:pPr>
            <w:r w:rsidRPr="00857806">
              <w:rPr>
                <w:sz w:val="24"/>
              </w:rPr>
              <w:t>50</w:t>
            </w:r>
          </w:p>
        </w:tc>
        <w:tc>
          <w:tcPr>
            <w:tcW w:w="6221" w:type="dxa"/>
            <w:tcBorders>
              <w:top w:val="nil"/>
              <w:left w:val="nil"/>
              <w:bottom w:val="single" w:sz="4" w:space="0" w:color="auto"/>
              <w:right w:val="single" w:sz="4" w:space="0" w:color="auto"/>
            </w:tcBorders>
          </w:tcPr>
          <w:p w:rsidR="00857806" w:rsidRPr="00857806" w:rsidRDefault="00857806" w:rsidP="00857806">
            <w:pPr>
              <w:ind w:firstLine="0"/>
              <w:rPr>
                <w:sz w:val="24"/>
              </w:rPr>
            </w:pPr>
            <w:r w:rsidRPr="00857806">
              <w:rPr>
                <w:sz w:val="24"/>
              </w:rPr>
              <w:t>Транспортный светофор Т</w:t>
            </w:r>
            <w:proofErr w:type="gramStart"/>
            <w:r w:rsidRPr="00857806">
              <w:rPr>
                <w:sz w:val="24"/>
              </w:rPr>
              <w:t>1</w:t>
            </w:r>
            <w:proofErr w:type="gramEnd"/>
            <w:r w:rsidRPr="00857806">
              <w:rPr>
                <w:sz w:val="24"/>
              </w:rPr>
              <w:t> 200 мм в корпусе евро</w:t>
            </w:r>
          </w:p>
        </w:tc>
        <w:tc>
          <w:tcPr>
            <w:tcW w:w="1530" w:type="dxa"/>
            <w:tcBorders>
              <w:top w:val="nil"/>
              <w:left w:val="nil"/>
              <w:bottom w:val="single" w:sz="4" w:space="0" w:color="auto"/>
              <w:right w:val="single" w:sz="4" w:space="0" w:color="auto"/>
            </w:tcBorders>
          </w:tcPr>
          <w:p w:rsidR="00857806" w:rsidRPr="00857806" w:rsidRDefault="00857806" w:rsidP="00857806">
            <w:pPr>
              <w:jc w:val="center"/>
              <w:rPr>
                <w:sz w:val="24"/>
              </w:rPr>
            </w:pPr>
            <w:r w:rsidRPr="00857806">
              <w:rPr>
                <w:sz w:val="24"/>
              </w:rPr>
              <w:t>шт.</w:t>
            </w:r>
          </w:p>
        </w:tc>
        <w:tc>
          <w:tcPr>
            <w:tcW w:w="992" w:type="dxa"/>
            <w:tcBorders>
              <w:top w:val="single" w:sz="4" w:space="0" w:color="auto"/>
              <w:left w:val="nil"/>
              <w:bottom w:val="single" w:sz="4" w:space="0" w:color="auto"/>
              <w:right w:val="single" w:sz="4" w:space="0" w:color="auto"/>
            </w:tcBorders>
            <w:noWrap/>
          </w:tcPr>
          <w:p w:rsidR="00857806" w:rsidRPr="00857806" w:rsidRDefault="00857806" w:rsidP="00857806">
            <w:pPr>
              <w:jc w:val="center"/>
              <w:rPr>
                <w:sz w:val="24"/>
              </w:rPr>
            </w:pPr>
            <w:r w:rsidRPr="00857806">
              <w:rPr>
                <w:sz w:val="24"/>
              </w:rPr>
              <w:t>1</w:t>
            </w:r>
          </w:p>
        </w:tc>
      </w:tr>
      <w:tr w:rsidR="00857806" w:rsidRPr="00857806" w:rsidTr="00857806">
        <w:trPr>
          <w:trHeight w:val="467"/>
        </w:trPr>
        <w:tc>
          <w:tcPr>
            <w:tcW w:w="754" w:type="dxa"/>
            <w:tcBorders>
              <w:top w:val="single" w:sz="4" w:space="0" w:color="auto"/>
              <w:left w:val="single" w:sz="4" w:space="0" w:color="auto"/>
              <w:bottom w:val="single" w:sz="4" w:space="0" w:color="auto"/>
              <w:right w:val="single" w:sz="4" w:space="0" w:color="auto"/>
            </w:tcBorders>
            <w:noWrap/>
          </w:tcPr>
          <w:p w:rsidR="00857806" w:rsidRPr="00857806" w:rsidRDefault="00857806" w:rsidP="00857806">
            <w:pPr>
              <w:ind w:firstLine="0"/>
              <w:rPr>
                <w:sz w:val="24"/>
              </w:rPr>
            </w:pPr>
            <w:r w:rsidRPr="00857806">
              <w:rPr>
                <w:sz w:val="24"/>
              </w:rPr>
              <w:t>51</w:t>
            </w:r>
          </w:p>
        </w:tc>
        <w:tc>
          <w:tcPr>
            <w:tcW w:w="6221" w:type="dxa"/>
            <w:tcBorders>
              <w:top w:val="nil"/>
              <w:left w:val="nil"/>
              <w:bottom w:val="single" w:sz="4" w:space="0" w:color="auto"/>
              <w:right w:val="single" w:sz="4" w:space="0" w:color="auto"/>
            </w:tcBorders>
          </w:tcPr>
          <w:p w:rsidR="00857806" w:rsidRPr="00857806" w:rsidRDefault="00857806" w:rsidP="00857806">
            <w:pPr>
              <w:ind w:firstLine="0"/>
              <w:rPr>
                <w:sz w:val="24"/>
              </w:rPr>
            </w:pPr>
            <w:r w:rsidRPr="00857806">
              <w:rPr>
                <w:sz w:val="24"/>
              </w:rPr>
              <w:t>Транспортный светофор Т</w:t>
            </w:r>
            <w:proofErr w:type="gramStart"/>
            <w:r w:rsidRPr="00857806">
              <w:rPr>
                <w:sz w:val="24"/>
              </w:rPr>
              <w:t>7</w:t>
            </w:r>
            <w:proofErr w:type="gramEnd"/>
            <w:r w:rsidRPr="00857806">
              <w:rPr>
                <w:sz w:val="24"/>
              </w:rPr>
              <w:t> 300 мм – 220 мигающий</w:t>
            </w:r>
          </w:p>
        </w:tc>
        <w:tc>
          <w:tcPr>
            <w:tcW w:w="1530" w:type="dxa"/>
            <w:tcBorders>
              <w:top w:val="nil"/>
              <w:left w:val="nil"/>
              <w:bottom w:val="single" w:sz="4" w:space="0" w:color="auto"/>
              <w:right w:val="single" w:sz="4" w:space="0" w:color="auto"/>
            </w:tcBorders>
          </w:tcPr>
          <w:p w:rsidR="00857806" w:rsidRPr="00857806" w:rsidRDefault="00857806" w:rsidP="00857806">
            <w:pPr>
              <w:jc w:val="center"/>
              <w:rPr>
                <w:sz w:val="24"/>
              </w:rPr>
            </w:pPr>
            <w:r w:rsidRPr="00857806">
              <w:rPr>
                <w:sz w:val="24"/>
              </w:rPr>
              <w:t>шт.</w:t>
            </w:r>
          </w:p>
        </w:tc>
        <w:tc>
          <w:tcPr>
            <w:tcW w:w="992" w:type="dxa"/>
            <w:tcBorders>
              <w:top w:val="single" w:sz="4" w:space="0" w:color="auto"/>
              <w:left w:val="nil"/>
              <w:bottom w:val="single" w:sz="4" w:space="0" w:color="auto"/>
              <w:right w:val="single" w:sz="4" w:space="0" w:color="auto"/>
            </w:tcBorders>
            <w:noWrap/>
          </w:tcPr>
          <w:p w:rsidR="00857806" w:rsidRPr="00857806" w:rsidRDefault="00857806" w:rsidP="00857806">
            <w:pPr>
              <w:jc w:val="center"/>
              <w:rPr>
                <w:sz w:val="24"/>
              </w:rPr>
            </w:pPr>
            <w:r w:rsidRPr="00857806">
              <w:rPr>
                <w:sz w:val="24"/>
              </w:rPr>
              <w:t>1</w:t>
            </w:r>
          </w:p>
        </w:tc>
      </w:tr>
      <w:tr w:rsidR="00857806" w:rsidRPr="00857806" w:rsidTr="00857806">
        <w:trPr>
          <w:trHeight w:val="467"/>
        </w:trPr>
        <w:tc>
          <w:tcPr>
            <w:tcW w:w="754" w:type="dxa"/>
            <w:tcBorders>
              <w:top w:val="single" w:sz="4" w:space="0" w:color="auto"/>
              <w:left w:val="single" w:sz="4" w:space="0" w:color="auto"/>
              <w:bottom w:val="single" w:sz="4" w:space="0" w:color="auto"/>
              <w:right w:val="single" w:sz="4" w:space="0" w:color="auto"/>
            </w:tcBorders>
            <w:noWrap/>
          </w:tcPr>
          <w:p w:rsidR="00857806" w:rsidRPr="00857806" w:rsidRDefault="00857806" w:rsidP="00857806">
            <w:pPr>
              <w:ind w:firstLine="0"/>
              <w:rPr>
                <w:sz w:val="24"/>
              </w:rPr>
            </w:pPr>
            <w:r w:rsidRPr="00857806">
              <w:rPr>
                <w:sz w:val="24"/>
              </w:rPr>
              <w:t>52</w:t>
            </w:r>
          </w:p>
        </w:tc>
        <w:tc>
          <w:tcPr>
            <w:tcW w:w="6221" w:type="dxa"/>
            <w:tcBorders>
              <w:top w:val="nil"/>
              <w:left w:val="nil"/>
              <w:bottom w:val="single" w:sz="4" w:space="0" w:color="auto"/>
              <w:right w:val="single" w:sz="4" w:space="0" w:color="auto"/>
            </w:tcBorders>
          </w:tcPr>
          <w:p w:rsidR="00857806" w:rsidRPr="00857806" w:rsidRDefault="00857806" w:rsidP="00857806">
            <w:pPr>
              <w:ind w:firstLine="0"/>
              <w:rPr>
                <w:sz w:val="24"/>
              </w:rPr>
            </w:pPr>
            <w:r w:rsidRPr="00857806">
              <w:rPr>
                <w:sz w:val="24"/>
              </w:rPr>
              <w:t>Транспортный светофор Т</w:t>
            </w:r>
            <w:proofErr w:type="gramStart"/>
            <w:r w:rsidRPr="00857806">
              <w:rPr>
                <w:sz w:val="24"/>
              </w:rPr>
              <w:t>7</w:t>
            </w:r>
            <w:proofErr w:type="gramEnd"/>
            <w:r w:rsidRPr="00857806">
              <w:rPr>
                <w:sz w:val="24"/>
              </w:rPr>
              <w:t xml:space="preserve"> 200 мм  - 220 мигающий </w:t>
            </w:r>
          </w:p>
        </w:tc>
        <w:tc>
          <w:tcPr>
            <w:tcW w:w="1530" w:type="dxa"/>
            <w:tcBorders>
              <w:top w:val="nil"/>
              <w:left w:val="nil"/>
              <w:bottom w:val="single" w:sz="4" w:space="0" w:color="auto"/>
              <w:right w:val="single" w:sz="4" w:space="0" w:color="auto"/>
            </w:tcBorders>
          </w:tcPr>
          <w:p w:rsidR="00857806" w:rsidRPr="00857806" w:rsidRDefault="00857806" w:rsidP="00857806">
            <w:pPr>
              <w:jc w:val="center"/>
              <w:rPr>
                <w:sz w:val="24"/>
              </w:rPr>
            </w:pPr>
            <w:r w:rsidRPr="00857806">
              <w:rPr>
                <w:sz w:val="24"/>
              </w:rPr>
              <w:t>шт.</w:t>
            </w:r>
          </w:p>
        </w:tc>
        <w:tc>
          <w:tcPr>
            <w:tcW w:w="992" w:type="dxa"/>
            <w:tcBorders>
              <w:top w:val="single" w:sz="4" w:space="0" w:color="auto"/>
              <w:left w:val="nil"/>
              <w:bottom w:val="single" w:sz="4" w:space="0" w:color="auto"/>
              <w:right w:val="single" w:sz="4" w:space="0" w:color="auto"/>
            </w:tcBorders>
            <w:noWrap/>
          </w:tcPr>
          <w:p w:rsidR="00857806" w:rsidRPr="00857806" w:rsidRDefault="00857806" w:rsidP="00857806">
            <w:pPr>
              <w:jc w:val="center"/>
              <w:rPr>
                <w:sz w:val="24"/>
              </w:rPr>
            </w:pPr>
            <w:r w:rsidRPr="00857806">
              <w:rPr>
                <w:sz w:val="24"/>
              </w:rPr>
              <w:t>1</w:t>
            </w:r>
          </w:p>
        </w:tc>
      </w:tr>
      <w:tr w:rsidR="00857806" w:rsidRPr="00857806" w:rsidTr="00857806">
        <w:trPr>
          <w:trHeight w:val="467"/>
        </w:trPr>
        <w:tc>
          <w:tcPr>
            <w:tcW w:w="754" w:type="dxa"/>
            <w:tcBorders>
              <w:top w:val="single" w:sz="4" w:space="0" w:color="auto"/>
              <w:left w:val="single" w:sz="4" w:space="0" w:color="auto"/>
              <w:bottom w:val="single" w:sz="4" w:space="0" w:color="auto"/>
              <w:right w:val="single" w:sz="4" w:space="0" w:color="auto"/>
            </w:tcBorders>
            <w:noWrap/>
          </w:tcPr>
          <w:p w:rsidR="00857806" w:rsidRPr="00857806" w:rsidRDefault="00857806" w:rsidP="00857806">
            <w:pPr>
              <w:ind w:firstLine="0"/>
              <w:rPr>
                <w:sz w:val="24"/>
              </w:rPr>
            </w:pPr>
            <w:r w:rsidRPr="00857806">
              <w:rPr>
                <w:sz w:val="24"/>
              </w:rPr>
              <w:t>53</w:t>
            </w:r>
          </w:p>
        </w:tc>
        <w:tc>
          <w:tcPr>
            <w:tcW w:w="6221" w:type="dxa"/>
            <w:tcBorders>
              <w:top w:val="nil"/>
              <w:left w:val="nil"/>
              <w:bottom w:val="single" w:sz="4" w:space="0" w:color="auto"/>
              <w:right w:val="single" w:sz="4" w:space="0" w:color="auto"/>
            </w:tcBorders>
          </w:tcPr>
          <w:p w:rsidR="00857806" w:rsidRPr="00857806" w:rsidRDefault="00857806" w:rsidP="00857806">
            <w:pPr>
              <w:ind w:firstLine="0"/>
              <w:rPr>
                <w:sz w:val="24"/>
              </w:rPr>
            </w:pPr>
            <w:r w:rsidRPr="00857806">
              <w:rPr>
                <w:sz w:val="24"/>
              </w:rPr>
              <w:t>Пешеходный светофор 200 мм в корпусе евро</w:t>
            </w:r>
          </w:p>
        </w:tc>
        <w:tc>
          <w:tcPr>
            <w:tcW w:w="1530" w:type="dxa"/>
            <w:tcBorders>
              <w:top w:val="nil"/>
              <w:left w:val="nil"/>
              <w:bottom w:val="single" w:sz="4" w:space="0" w:color="auto"/>
              <w:right w:val="single" w:sz="4" w:space="0" w:color="auto"/>
            </w:tcBorders>
          </w:tcPr>
          <w:p w:rsidR="00857806" w:rsidRPr="00857806" w:rsidRDefault="00857806" w:rsidP="00857806">
            <w:pPr>
              <w:jc w:val="center"/>
              <w:rPr>
                <w:sz w:val="24"/>
              </w:rPr>
            </w:pPr>
            <w:r w:rsidRPr="00857806">
              <w:rPr>
                <w:sz w:val="24"/>
              </w:rPr>
              <w:t>шт.</w:t>
            </w:r>
          </w:p>
        </w:tc>
        <w:tc>
          <w:tcPr>
            <w:tcW w:w="992" w:type="dxa"/>
            <w:tcBorders>
              <w:top w:val="single" w:sz="4" w:space="0" w:color="auto"/>
              <w:left w:val="nil"/>
              <w:bottom w:val="single" w:sz="4" w:space="0" w:color="auto"/>
              <w:right w:val="single" w:sz="4" w:space="0" w:color="auto"/>
            </w:tcBorders>
            <w:noWrap/>
          </w:tcPr>
          <w:p w:rsidR="00857806" w:rsidRPr="00857806" w:rsidRDefault="00857806" w:rsidP="00857806">
            <w:pPr>
              <w:jc w:val="center"/>
              <w:rPr>
                <w:sz w:val="24"/>
              </w:rPr>
            </w:pPr>
            <w:r w:rsidRPr="00857806">
              <w:rPr>
                <w:sz w:val="24"/>
              </w:rPr>
              <w:t>1</w:t>
            </w:r>
          </w:p>
        </w:tc>
      </w:tr>
      <w:tr w:rsidR="00857806" w:rsidRPr="00857806" w:rsidTr="00857806">
        <w:trPr>
          <w:trHeight w:val="87"/>
        </w:trPr>
        <w:tc>
          <w:tcPr>
            <w:tcW w:w="754" w:type="dxa"/>
            <w:tcBorders>
              <w:top w:val="single" w:sz="4" w:space="0" w:color="auto"/>
              <w:left w:val="single" w:sz="4" w:space="0" w:color="auto"/>
              <w:bottom w:val="single" w:sz="4" w:space="0" w:color="auto"/>
              <w:right w:val="single" w:sz="4" w:space="0" w:color="auto"/>
            </w:tcBorders>
            <w:noWrap/>
          </w:tcPr>
          <w:p w:rsidR="00857806" w:rsidRPr="00857806" w:rsidRDefault="00857806" w:rsidP="00857806">
            <w:pPr>
              <w:ind w:firstLine="0"/>
              <w:rPr>
                <w:sz w:val="24"/>
              </w:rPr>
            </w:pPr>
            <w:r w:rsidRPr="00857806">
              <w:rPr>
                <w:sz w:val="24"/>
              </w:rPr>
              <w:t>54</w:t>
            </w:r>
          </w:p>
        </w:tc>
        <w:tc>
          <w:tcPr>
            <w:tcW w:w="6221" w:type="dxa"/>
            <w:tcBorders>
              <w:top w:val="nil"/>
              <w:left w:val="nil"/>
              <w:bottom w:val="single" w:sz="4" w:space="0" w:color="auto"/>
              <w:right w:val="single" w:sz="4" w:space="0" w:color="auto"/>
            </w:tcBorders>
            <w:hideMark/>
          </w:tcPr>
          <w:p w:rsidR="00857806" w:rsidRPr="00857806" w:rsidRDefault="00857806" w:rsidP="00857806">
            <w:pPr>
              <w:ind w:firstLine="0"/>
              <w:rPr>
                <w:sz w:val="24"/>
              </w:rPr>
            </w:pPr>
            <w:r w:rsidRPr="00857806">
              <w:rPr>
                <w:sz w:val="24"/>
              </w:rPr>
              <w:t>трос ЛК-0 D 5,2мм</w:t>
            </w:r>
          </w:p>
        </w:tc>
        <w:tc>
          <w:tcPr>
            <w:tcW w:w="1530" w:type="dxa"/>
            <w:tcBorders>
              <w:top w:val="nil"/>
              <w:left w:val="nil"/>
              <w:bottom w:val="single" w:sz="4" w:space="0" w:color="auto"/>
              <w:right w:val="single" w:sz="4" w:space="0" w:color="auto"/>
            </w:tcBorders>
            <w:hideMark/>
          </w:tcPr>
          <w:p w:rsidR="00857806" w:rsidRPr="00857806" w:rsidRDefault="00857806" w:rsidP="00857806">
            <w:pPr>
              <w:jc w:val="center"/>
              <w:rPr>
                <w:sz w:val="24"/>
              </w:rPr>
            </w:pPr>
            <w:r w:rsidRPr="00857806">
              <w:rPr>
                <w:sz w:val="24"/>
              </w:rPr>
              <w:t>м</w:t>
            </w:r>
          </w:p>
        </w:tc>
        <w:tc>
          <w:tcPr>
            <w:tcW w:w="992" w:type="dxa"/>
            <w:tcBorders>
              <w:top w:val="single" w:sz="4" w:space="0" w:color="auto"/>
              <w:left w:val="nil"/>
              <w:bottom w:val="single" w:sz="4" w:space="0" w:color="auto"/>
              <w:right w:val="single" w:sz="4" w:space="0" w:color="auto"/>
            </w:tcBorders>
            <w:noWrap/>
            <w:hideMark/>
          </w:tcPr>
          <w:p w:rsidR="00857806" w:rsidRPr="00857806" w:rsidRDefault="00857806" w:rsidP="00857806">
            <w:pPr>
              <w:jc w:val="center"/>
              <w:rPr>
                <w:sz w:val="24"/>
              </w:rPr>
            </w:pPr>
            <w:r w:rsidRPr="00857806">
              <w:rPr>
                <w:sz w:val="24"/>
              </w:rPr>
              <w:t>1</w:t>
            </w:r>
          </w:p>
        </w:tc>
      </w:tr>
      <w:tr w:rsidR="00857806" w:rsidRPr="00857806" w:rsidTr="00857806">
        <w:trPr>
          <w:trHeight w:val="202"/>
        </w:trPr>
        <w:tc>
          <w:tcPr>
            <w:tcW w:w="754" w:type="dxa"/>
            <w:tcBorders>
              <w:top w:val="single" w:sz="4" w:space="0" w:color="auto"/>
              <w:left w:val="single" w:sz="4" w:space="0" w:color="auto"/>
              <w:bottom w:val="single" w:sz="4" w:space="0" w:color="auto"/>
              <w:right w:val="single" w:sz="4" w:space="0" w:color="auto"/>
            </w:tcBorders>
            <w:noWrap/>
          </w:tcPr>
          <w:p w:rsidR="00857806" w:rsidRPr="00857806" w:rsidRDefault="00857806" w:rsidP="00857806">
            <w:pPr>
              <w:ind w:firstLine="0"/>
              <w:rPr>
                <w:sz w:val="24"/>
              </w:rPr>
            </w:pPr>
            <w:r w:rsidRPr="00857806">
              <w:rPr>
                <w:sz w:val="24"/>
              </w:rPr>
              <w:t>55</w:t>
            </w:r>
          </w:p>
        </w:tc>
        <w:tc>
          <w:tcPr>
            <w:tcW w:w="6221" w:type="dxa"/>
            <w:tcBorders>
              <w:top w:val="nil"/>
              <w:left w:val="nil"/>
              <w:bottom w:val="single" w:sz="4" w:space="0" w:color="auto"/>
              <w:right w:val="single" w:sz="4" w:space="0" w:color="auto"/>
            </w:tcBorders>
            <w:hideMark/>
          </w:tcPr>
          <w:p w:rsidR="00857806" w:rsidRPr="00857806" w:rsidRDefault="00857806" w:rsidP="00857806">
            <w:pPr>
              <w:ind w:firstLine="0"/>
              <w:rPr>
                <w:sz w:val="24"/>
              </w:rPr>
            </w:pPr>
            <w:r w:rsidRPr="00857806">
              <w:rPr>
                <w:sz w:val="24"/>
              </w:rPr>
              <w:t>Металлоконструкции</w:t>
            </w:r>
          </w:p>
        </w:tc>
        <w:tc>
          <w:tcPr>
            <w:tcW w:w="1530" w:type="dxa"/>
            <w:tcBorders>
              <w:top w:val="nil"/>
              <w:left w:val="nil"/>
              <w:bottom w:val="single" w:sz="4" w:space="0" w:color="auto"/>
              <w:right w:val="single" w:sz="4" w:space="0" w:color="auto"/>
            </w:tcBorders>
            <w:hideMark/>
          </w:tcPr>
          <w:p w:rsidR="00857806" w:rsidRPr="00857806" w:rsidRDefault="00857806" w:rsidP="00857806">
            <w:pPr>
              <w:jc w:val="center"/>
              <w:rPr>
                <w:sz w:val="24"/>
              </w:rPr>
            </w:pPr>
            <w:r w:rsidRPr="00857806">
              <w:rPr>
                <w:sz w:val="24"/>
              </w:rPr>
              <w:t>т</w:t>
            </w:r>
          </w:p>
        </w:tc>
        <w:tc>
          <w:tcPr>
            <w:tcW w:w="992" w:type="dxa"/>
            <w:tcBorders>
              <w:top w:val="single" w:sz="4" w:space="0" w:color="auto"/>
              <w:left w:val="nil"/>
              <w:bottom w:val="single" w:sz="4" w:space="0" w:color="auto"/>
              <w:right w:val="single" w:sz="4" w:space="0" w:color="auto"/>
            </w:tcBorders>
            <w:noWrap/>
            <w:hideMark/>
          </w:tcPr>
          <w:p w:rsidR="00857806" w:rsidRPr="00857806" w:rsidRDefault="00857806" w:rsidP="00857806">
            <w:pPr>
              <w:jc w:val="center"/>
              <w:rPr>
                <w:sz w:val="24"/>
              </w:rPr>
            </w:pPr>
            <w:r w:rsidRPr="00857806">
              <w:rPr>
                <w:sz w:val="24"/>
              </w:rPr>
              <w:t>1</w:t>
            </w:r>
          </w:p>
        </w:tc>
      </w:tr>
      <w:tr w:rsidR="00857806" w:rsidRPr="00857806" w:rsidTr="00857806">
        <w:trPr>
          <w:trHeight w:val="142"/>
        </w:trPr>
        <w:tc>
          <w:tcPr>
            <w:tcW w:w="754" w:type="dxa"/>
            <w:tcBorders>
              <w:top w:val="single" w:sz="4" w:space="0" w:color="auto"/>
              <w:left w:val="single" w:sz="4" w:space="0" w:color="auto"/>
              <w:bottom w:val="single" w:sz="4" w:space="0" w:color="auto"/>
              <w:right w:val="single" w:sz="4" w:space="0" w:color="auto"/>
            </w:tcBorders>
            <w:noWrap/>
          </w:tcPr>
          <w:p w:rsidR="00857806" w:rsidRPr="00857806" w:rsidRDefault="00857806" w:rsidP="00857806">
            <w:pPr>
              <w:ind w:firstLine="0"/>
              <w:rPr>
                <w:sz w:val="24"/>
              </w:rPr>
            </w:pPr>
            <w:r w:rsidRPr="00857806">
              <w:rPr>
                <w:sz w:val="24"/>
              </w:rPr>
              <w:t>56</w:t>
            </w:r>
          </w:p>
        </w:tc>
        <w:tc>
          <w:tcPr>
            <w:tcW w:w="6221" w:type="dxa"/>
            <w:tcBorders>
              <w:top w:val="nil"/>
              <w:left w:val="nil"/>
              <w:bottom w:val="single" w:sz="4" w:space="0" w:color="auto"/>
              <w:right w:val="single" w:sz="4" w:space="0" w:color="auto"/>
            </w:tcBorders>
            <w:hideMark/>
          </w:tcPr>
          <w:p w:rsidR="00857806" w:rsidRPr="00857806" w:rsidRDefault="00857806" w:rsidP="00857806">
            <w:pPr>
              <w:ind w:firstLine="0"/>
              <w:rPr>
                <w:sz w:val="24"/>
              </w:rPr>
            </w:pPr>
            <w:r w:rsidRPr="00857806">
              <w:rPr>
                <w:sz w:val="24"/>
              </w:rPr>
              <w:t>Крюк</w:t>
            </w:r>
          </w:p>
        </w:tc>
        <w:tc>
          <w:tcPr>
            <w:tcW w:w="1530" w:type="dxa"/>
            <w:tcBorders>
              <w:top w:val="nil"/>
              <w:left w:val="nil"/>
              <w:bottom w:val="single" w:sz="4" w:space="0" w:color="auto"/>
              <w:right w:val="single" w:sz="4" w:space="0" w:color="auto"/>
            </w:tcBorders>
            <w:hideMark/>
          </w:tcPr>
          <w:p w:rsidR="00857806" w:rsidRPr="00857806" w:rsidRDefault="00857806" w:rsidP="00857806">
            <w:pPr>
              <w:jc w:val="center"/>
              <w:rPr>
                <w:sz w:val="24"/>
              </w:rPr>
            </w:pPr>
            <w:r w:rsidRPr="00857806">
              <w:rPr>
                <w:sz w:val="24"/>
              </w:rPr>
              <w:t>шт.</w:t>
            </w:r>
          </w:p>
        </w:tc>
        <w:tc>
          <w:tcPr>
            <w:tcW w:w="992" w:type="dxa"/>
            <w:tcBorders>
              <w:top w:val="single" w:sz="4" w:space="0" w:color="auto"/>
              <w:left w:val="nil"/>
              <w:bottom w:val="single" w:sz="4" w:space="0" w:color="auto"/>
              <w:right w:val="single" w:sz="4" w:space="0" w:color="auto"/>
            </w:tcBorders>
            <w:noWrap/>
            <w:hideMark/>
          </w:tcPr>
          <w:p w:rsidR="00857806" w:rsidRPr="00857806" w:rsidRDefault="00857806" w:rsidP="00857806">
            <w:pPr>
              <w:jc w:val="center"/>
              <w:rPr>
                <w:sz w:val="24"/>
              </w:rPr>
            </w:pPr>
            <w:r w:rsidRPr="00857806">
              <w:rPr>
                <w:sz w:val="24"/>
              </w:rPr>
              <w:t>1</w:t>
            </w:r>
          </w:p>
        </w:tc>
      </w:tr>
    </w:tbl>
    <w:p w:rsidR="004E5E39" w:rsidRDefault="004E5E39" w:rsidP="004E5E39">
      <w:pPr>
        <w:spacing w:line="240" w:lineRule="auto"/>
        <w:ind w:firstLine="0"/>
        <w:jc w:val="right"/>
        <w:rPr>
          <w:sz w:val="22"/>
          <w:szCs w:val="22"/>
        </w:rPr>
      </w:pPr>
    </w:p>
    <w:p w:rsidR="00857806" w:rsidRPr="00D46478" w:rsidRDefault="00857806" w:rsidP="004E5E39">
      <w:pPr>
        <w:spacing w:line="240" w:lineRule="auto"/>
        <w:ind w:firstLine="0"/>
        <w:jc w:val="right"/>
        <w:rPr>
          <w:sz w:val="22"/>
          <w:szCs w:val="22"/>
        </w:rPr>
      </w:pPr>
    </w:p>
    <w:p w:rsidR="004E5E39" w:rsidRPr="00EC52E7" w:rsidRDefault="004E5E39" w:rsidP="004E5E39">
      <w:pPr>
        <w:widowControl w:val="0"/>
        <w:ind w:firstLine="709"/>
        <w:rPr>
          <w:b/>
          <w:sz w:val="22"/>
          <w:szCs w:val="22"/>
        </w:rPr>
      </w:pPr>
      <w:r w:rsidRPr="00EC52E7">
        <w:rPr>
          <w:b/>
          <w:sz w:val="22"/>
          <w:szCs w:val="22"/>
        </w:rPr>
        <w:t xml:space="preserve">2.  Перечень </w:t>
      </w:r>
      <w:proofErr w:type="gramStart"/>
      <w:r w:rsidRPr="00EC52E7">
        <w:rPr>
          <w:b/>
          <w:sz w:val="22"/>
          <w:szCs w:val="22"/>
        </w:rPr>
        <w:t>мест расположения светофорных объектов города Рубцовска</w:t>
      </w:r>
      <w:proofErr w:type="gramEnd"/>
      <w:r w:rsidRPr="00EC52E7">
        <w:rPr>
          <w:b/>
          <w:sz w:val="22"/>
          <w:szCs w:val="22"/>
        </w:rPr>
        <w:t>.</w:t>
      </w:r>
    </w:p>
    <w:tbl>
      <w:tblPr>
        <w:tblW w:w="9498" w:type="dxa"/>
        <w:tblInd w:w="108" w:type="dxa"/>
        <w:tblLayout w:type="fixed"/>
        <w:tblLook w:val="04A0"/>
      </w:tblPr>
      <w:tblGrid>
        <w:gridCol w:w="900"/>
        <w:gridCol w:w="7183"/>
        <w:gridCol w:w="1415"/>
      </w:tblGrid>
      <w:tr w:rsidR="004E5E39" w:rsidRPr="00EC52E7" w:rsidTr="00857806">
        <w:trPr>
          <w:trHeight w:val="315"/>
        </w:trPr>
        <w:tc>
          <w:tcPr>
            <w:tcW w:w="9498" w:type="dxa"/>
            <w:gridSpan w:val="3"/>
            <w:noWrap/>
            <w:vAlign w:val="bottom"/>
            <w:hideMark/>
          </w:tcPr>
          <w:p w:rsidR="004E5E39" w:rsidRPr="00EC52E7" w:rsidRDefault="004E5E39" w:rsidP="00857806">
            <w:pPr>
              <w:jc w:val="right"/>
              <w:rPr>
                <w:b/>
                <w:bCs/>
                <w:sz w:val="22"/>
                <w:szCs w:val="22"/>
              </w:rPr>
            </w:pPr>
            <w:r w:rsidRPr="00EC52E7">
              <w:rPr>
                <w:rFonts w:eastAsia="Calibri"/>
                <w:b/>
                <w:bCs/>
                <w:spacing w:val="2"/>
                <w:sz w:val="22"/>
                <w:szCs w:val="22"/>
              </w:rPr>
              <w:lastRenderedPageBreak/>
              <w:t>Таблица № 2</w:t>
            </w:r>
          </w:p>
        </w:tc>
      </w:tr>
      <w:tr w:rsidR="004E5E39" w:rsidRPr="00EC52E7" w:rsidTr="00857806">
        <w:trPr>
          <w:trHeight w:val="253"/>
        </w:trPr>
        <w:tc>
          <w:tcPr>
            <w:tcW w:w="900" w:type="dxa"/>
            <w:tcBorders>
              <w:top w:val="single" w:sz="4" w:space="0" w:color="auto"/>
              <w:left w:val="single" w:sz="4" w:space="0" w:color="auto"/>
              <w:bottom w:val="single" w:sz="4" w:space="0" w:color="auto"/>
              <w:right w:val="single" w:sz="4" w:space="0" w:color="auto"/>
            </w:tcBorders>
            <w:hideMark/>
          </w:tcPr>
          <w:p w:rsidR="004E5E39" w:rsidRPr="00EC52E7" w:rsidRDefault="004E5E39" w:rsidP="00857806">
            <w:pPr>
              <w:ind w:firstLine="0"/>
              <w:rPr>
                <w:sz w:val="22"/>
                <w:szCs w:val="22"/>
              </w:rPr>
            </w:pPr>
            <w:r w:rsidRPr="00EC52E7">
              <w:rPr>
                <w:sz w:val="22"/>
                <w:szCs w:val="22"/>
              </w:rPr>
              <w:t xml:space="preserve">№   </w:t>
            </w:r>
            <w:proofErr w:type="spellStart"/>
            <w:proofErr w:type="gramStart"/>
            <w:r w:rsidRPr="00EC52E7">
              <w:rPr>
                <w:sz w:val="22"/>
                <w:szCs w:val="22"/>
              </w:rPr>
              <w:t>п</w:t>
            </w:r>
            <w:proofErr w:type="spellEnd"/>
            <w:proofErr w:type="gramEnd"/>
            <w:r w:rsidRPr="00EC52E7">
              <w:rPr>
                <w:sz w:val="22"/>
                <w:szCs w:val="22"/>
              </w:rPr>
              <w:t>/</w:t>
            </w:r>
            <w:proofErr w:type="spellStart"/>
            <w:r w:rsidRPr="00EC52E7">
              <w:rPr>
                <w:sz w:val="22"/>
                <w:szCs w:val="22"/>
              </w:rPr>
              <w:t>п</w:t>
            </w:r>
            <w:proofErr w:type="spellEnd"/>
          </w:p>
        </w:tc>
        <w:tc>
          <w:tcPr>
            <w:tcW w:w="7183" w:type="dxa"/>
            <w:tcBorders>
              <w:top w:val="single" w:sz="4" w:space="0" w:color="auto"/>
              <w:left w:val="single" w:sz="4" w:space="0" w:color="auto"/>
              <w:bottom w:val="single" w:sz="4" w:space="0" w:color="auto"/>
              <w:right w:val="single" w:sz="4" w:space="0" w:color="auto"/>
            </w:tcBorders>
            <w:hideMark/>
          </w:tcPr>
          <w:p w:rsidR="004E5E39" w:rsidRPr="00EC52E7" w:rsidRDefault="004E5E39" w:rsidP="00857806">
            <w:pPr>
              <w:jc w:val="center"/>
              <w:rPr>
                <w:sz w:val="22"/>
                <w:szCs w:val="22"/>
              </w:rPr>
            </w:pPr>
            <w:r w:rsidRPr="00EC52E7">
              <w:rPr>
                <w:sz w:val="22"/>
                <w:szCs w:val="22"/>
              </w:rPr>
              <w:t>Адрес светофорного объекта</w:t>
            </w:r>
          </w:p>
        </w:tc>
        <w:tc>
          <w:tcPr>
            <w:tcW w:w="1415" w:type="dxa"/>
            <w:tcBorders>
              <w:top w:val="single" w:sz="4" w:space="0" w:color="auto"/>
              <w:left w:val="single" w:sz="4" w:space="0" w:color="auto"/>
              <w:bottom w:val="single" w:sz="4" w:space="0" w:color="000000"/>
              <w:right w:val="single" w:sz="4" w:space="0" w:color="auto"/>
            </w:tcBorders>
            <w:hideMark/>
          </w:tcPr>
          <w:p w:rsidR="004E5E39" w:rsidRPr="00EC52E7" w:rsidRDefault="004E5E39" w:rsidP="00857806">
            <w:pPr>
              <w:ind w:firstLine="0"/>
              <w:rPr>
                <w:sz w:val="22"/>
                <w:szCs w:val="22"/>
              </w:rPr>
            </w:pPr>
            <w:r w:rsidRPr="00EC52E7">
              <w:rPr>
                <w:sz w:val="22"/>
                <w:szCs w:val="22"/>
              </w:rPr>
              <w:t>Количество шт.</w:t>
            </w:r>
          </w:p>
        </w:tc>
      </w:tr>
      <w:tr w:rsidR="004E5E39" w:rsidRPr="00EC52E7" w:rsidTr="00857806">
        <w:trPr>
          <w:trHeight w:val="96"/>
        </w:trPr>
        <w:tc>
          <w:tcPr>
            <w:tcW w:w="900" w:type="dxa"/>
            <w:tcBorders>
              <w:top w:val="nil"/>
              <w:left w:val="single" w:sz="4" w:space="0" w:color="auto"/>
              <w:bottom w:val="single" w:sz="4" w:space="0" w:color="auto"/>
              <w:right w:val="single" w:sz="4" w:space="0" w:color="auto"/>
            </w:tcBorders>
            <w:hideMark/>
          </w:tcPr>
          <w:p w:rsidR="004E5E39" w:rsidRPr="00EC52E7" w:rsidRDefault="004E5E39" w:rsidP="00857806">
            <w:pPr>
              <w:ind w:firstLine="0"/>
              <w:rPr>
                <w:sz w:val="22"/>
                <w:szCs w:val="22"/>
              </w:rPr>
            </w:pPr>
            <w:r w:rsidRPr="00EC52E7">
              <w:rPr>
                <w:sz w:val="22"/>
                <w:szCs w:val="22"/>
              </w:rPr>
              <w:t>1</w:t>
            </w:r>
          </w:p>
        </w:tc>
        <w:tc>
          <w:tcPr>
            <w:tcW w:w="7183" w:type="dxa"/>
            <w:tcBorders>
              <w:top w:val="single" w:sz="4" w:space="0" w:color="auto"/>
              <w:left w:val="nil"/>
              <w:bottom w:val="single" w:sz="4" w:space="0" w:color="auto"/>
              <w:right w:val="single" w:sz="4" w:space="0" w:color="auto"/>
            </w:tcBorders>
            <w:hideMark/>
          </w:tcPr>
          <w:p w:rsidR="004E5E39" w:rsidRPr="00EC52E7" w:rsidRDefault="004E5E39" w:rsidP="00857806">
            <w:pPr>
              <w:ind w:firstLine="0"/>
              <w:rPr>
                <w:sz w:val="22"/>
                <w:szCs w:val="22"/>
              </w:rPr>
            </w:pPr>
            <w:r w:rsidRPr="00EC52E7">
              <w:rPr>
                <w:sz w:val="22"/>
                <w:szCs w:val="22"/>
              </w:rPr>
              <w:t xml:space="preserve">Пересечение </w:t>
            </w:r>
            <w:proofErr w:type="spellStart"/>
            <w:r w:rsidRPr="00EC52E7">
              <w:rPr>
                <w:sz w:val="22"/>
                <w:szCs w:val="22"/>
              </w:rPr>
              <w:t>пр-кта</w:t>
            </w:r>
            <w:proofErr w:type="spellEnd"/>
            <w:r w:rsidRPr="00EC52E7">
              <w:rPr>
                <w:sz w:val="22"/>
                <w:szCs w:val="22"/>
              </w:rPr>
              <w:t xml:space="preserve"> Ленина и ул. Дзержинского</w:t>
            </w:r>
          </w:p>
        </w:tc>
        <w:tc>
          <w:tcPr>
            <w:tcW w:w="1415" w:type="dxa"/>
            <w:tcBorders>
              <w:top w:val="nil"/>
              <w:left w:val="nil"/>
              <w:bottom w:val="single" w:sz="4" w:space="0" w:color="auto"/>
              <w:right w:val="single" w:sz="4" w:space="0" w:color="auto"/>
            </w:tcBorders>
            <w:hideMark/>
          </w:tcPr>
          <w:p w:rsidR="004E5E39" w:rsidRPr="00EC52E7" w:rsidRDefault="004E5E39" w:rsidP="00857806">
            <w:pPr>
              <w:rPr>
                <w:sz w:val="22"/>
                <w:szCs w:val="22"/>
              </w:rPr>
            </w:pPr>
            <w:r w:rsidRPr="00EC52E7">
              <w:rPr>
                <w:sz w:val="22"/>
                <w:szCs w:val="22"/>
              </w:rPr>
              <w:t>1</w:t>
            </w:r>
          </w:p>
        </w:tc>
      </w:tr>
      <w:tr w:rsidR="004E5E39" w:rsidRPr="00EC52E7" w:rsidTr="00857806">
        <w:trPr>
          <w:trHeight w:val="96"/>
        </w:trPr>
        <w:tc>
          <w:tcPr>
            <w:tcW w:w="900" w:type="dxa"/>
            <w:tcBorders>
              <w:top w:val="nil"/>
              <w:left w:val="single" w:sz="4" w:space="0" w:color="auto"/>
              <w:bottom w:val="single" w:sz="4" w:space="0" w:color="auto"/>
              <w:right w:val="single" w:sz="4" w:space="0" w:color="auto"/>
            </w:tcBorders>
            <w:hideMark/>
          </w:tcPr>
          <w:p w:rsidR="004E5E39" w:rsidRPr="00EC52E7" w:rsidRDefault="004E5E39" w:rsidP="00857806">
            <w:pPr>
              <w:ind w:firstLine="0"/>
              <w:rPr>
                <w:sz w:val="22"/>
                <w:szCs w:val="22"/>
              </w:rPr>
            </w:pPr>
            <w:r w:rsidRPr="00EC52E7">
              <w:rPr>
                <w:sz w:val="22"/>
                <w:szCs w:val="22"/>
              </w:rPr>
              <w:t>2</w:t>
            </w:r>
          </w:p>
        </w:tc>
        <w:tc>
          <w:tcPr>
            <w:tcW w:w="7183" w:type="dxa"/>
            <w:tcBorders>
              <w:top w:val="single" w:sz="4" w:space="0" w:color="auto"/>
              <w:left w:val="nil"/>
              <w:bottom w:val="single" w:sz="4" w:space="0" w:color="auto"/>
              <w:right w:val="single" w:sz="4" w:space="0" w:color="auto"/>
            </w:tcBorders>
            <w:hideMark/>
          </w:tcPr>
          <w:p w:rsidR="004E5E39" w:rsidRPr="00EC52E7" w:rsidRDefault="004E5E39" w:rsidP="00857806">
            <w:pPr>
              <w:ind w:firstLine="0"/>
              <w:rPr>
                <w:sz w:val="22"/>
                <w:szCs w:val="22"/>
              </w:rPr>
            </w:pPr>
            <w:r w:rsidRPr="00EC52E7">
              <w:rPr>
                <w:sz w:val="22"/>
                <w:szCs w:val="22"/>
              </w:rPr>
              <w:t xml:space="preserve">Пересечение </w:t>
            </w:r>
            <w:proofErr w:type="spellStart"/>
            <w:r w:rsidRPr="00EC52E7">
              <w:rPr>
                <w:sz w:val="22"/>
                <w:szCs w:val="22"/>
              </w:rPr>
              <w:t>пр-кта</w:t>
            </w:r>
            <w:proofErr w:type="spellEnd"/>
            <w:r w:rsidRPr="00EC52E7">
              <w:rPr>
                <w:sz w:val="22"/>
                <w:szCs w:val="22"/>
              </w:rPr>
              <w:t xml:space="preserve"> Ленина и пер. Шенкеля</w:t>
            </w:r>
          </w:p>
        </w:tc>
        <w:tc>
          <w:tcPr>
            <w:tcW w:w="1415" w:type="dxa"/>
            <w:tcBorders>
              <w:top w:val="nil"/>
              <w:left w:val="nil"/>
              <w:bottom w:val="single" w:sz="4" w:space="0" w:color="auto"/>
              <w:right w:val="single" w:sz="4" w:space="0" w:color="auto"/>
            </w:tcBorders>
          </w:tcPr>
          <w:p w:rsidR="004E5E39" w:rsidRPr="00EC52E7" w:rsidRDefault="004E5E39" w:rsidP="00857806">
            <w:pPr>
              <w:rPr>
                <w:sz w:val="22"/>
                <w:szCs w:val="22"/>
              </w:rPr>
            </w:pPr>
            <w:r w:rsidRPr="00EC52E7">
              <w:rPr>
                <w:sz w:val="22"/>
                <w:szCs w:val="22"/>
              </w:rPr>
              <w:t>1</w:t>
            </w:r>
          </w:p>
        </w:tc>
      </w:tr>
      <w:tr w:rsidR="004E5E39" w:rsidRPr="00EC52E7" w:rsidTr="00857806">
        <w:trPr>
          <w:trHeight w:val="114"/>
        </w:trPr>
        <w:tc>
          <w:tcPr>
            <w:tcW w:w="900" w:type="dxa"/>
            <w:tcBorders>
              <w:top w:val="nil"/>
              <w:left w:val="single" w:sz="4" w:space="0" w:color="auto"/>
              <w:bottom w:val="single" w:sz="4" w:space="0" w:color="auto"/>
              <w:right w:val="single" w:sz="4" w:space="0" w:color="auto"/>
            </w:tcBorders>
            <w:hideMark/>
          </w:tcPr>
          <w:p w:rsidR="004E5E39" w:rsidRPr="00EC52E7" w:rsidRDefault="004E5E39" w:rsidP="00857806">
            <w:pPr>
              <w:ind w:firstLine="0"/>
              <w:rPr>
                <w:sz w:val="22"/>
                <w:szCs w:val="22"/>
              </w:rPr>
            </w:pPr>
            <w:r w:rsidRPr="00EC52E7">
              <w:rPr>
                <w:sz w:val="22"/>
                <w:szCs w:val="22"/>
              </w:rPr>
              <w:t>3</w:t>
            </w:r>
          </w:p>
        </w:tc>
        <w:tc>
          <w:tcPr>
            <w:tcW w:w="7183" w:type="dxa"/>
            <w:tcBorders>
              <w:top w:val="single" w:sz="4" w:space="0" w:color="auto"/>
              <w:left w:val="nil"/>
              <w:bottom w:val="single" w:sz="4" w:space="0" w:color="auto"/>
              <w:right w:val="single" w:sz="4" w:space="0" w:color="auto"/>
            </w:tcBorders>
            <w:hideMark/>
          </w:tcPr>
          <w:p w:rsidR="004E5E39" w:rsidRPr="00EC52E7" w:rsidRDefault="004E5E39" w:rsidP="00857806">
            <w:pPr>
              <w:ind w:firstLine="0"/>
              <w:rPr>
                <w:sz w:val="22"/>
                <w:szCs w:val="22"/>
              </w:rPr>
            </w:pPr>
            <w:r w:rsidRPr="00EC52E7">
              <w:rPr>
                <w:sz w:val="22"/>
                <w:szCs w:val="22"/>
              </w:rPr>
              <w:t xml:space="preserve">Пересечение </w:t>
            </w:r>
            <w:proofErr w:type="spellStart"/>
            <w:r w:rsidRPr="00EC52E7">
              <w:rPr>
                <w:sz w:val="22"/>
                <w:szCs w:val="22"/>
              </w:rPr>
              <w:t>пр-кта</w:t>
            </w:r>
            <w:proofErr w:type="spellEnd"/>
            <w:r w:rsidRPr="00EC52E7">
              <w:rPr>
                <w:sz w:val="22"/>
                <w:szCs w:val="22"/>
              </w:rPr>
              <w:t xml:space="preserve"> Ленина и бульвара Победы</w:t>
            </w:r>
          </w:p>
        </w:tc>
        <w:tc>
          <w:tcPr>
            <w:tcW w:w="1415" w:type="dxa"/>
            <w:tcBorders>
              <w:top w:val="nil"/>
              <w:left w:val="nil"/>
              <w:bottom w:val="single" w:sz="4" w:space="0" w:color="auto"/>
              <w:right w:val="single" w:sz="4" w:space="0" w:color="auto"/>
            </w:tcBorders>
            <w:hideMark/>
          </w:tcPr>
          <w:p w:rsidR="004E5E39" w:rsidRPr="00EC52E7" w:rsidRDefault="004E5E39" w:rsidP="00857806">
            <w:pPr>
              <w:rPr>
                <w:sz w:val="22"/>
                <w:szCs w:val="22"/>
              </w:rPr>
            </w:pPr>
            <w:r w:rsidRPr="00EC52E7">
              <w:rPr>
                <w:sz w:val="22"/>
                <w:szCs w:val="22"/>
              </w:rPr>
              <w:t>1</w:t>
            </w:r>
          </w:p>
        </w:tc>
      </w:tr>
      <w:tr w:rsidR="004E5E39" w:rsidRPr="00EC52E7" w:rsidTr="00857806">
        <w:trPr>
          <w:trHeight w:val="132"/>
        </w:trPr>
        <w:tc>
          <w:tcPr>
            <w:tcW w:w="900" w:type="dxa"/>
            <w:tcBorders>
              <w:top w:val="nil"/>
              <w:left w:val="single" w:sz="4" w:space="0" w:color="auto"/>
              <w:bottom w:val="single" w:sz="4" w:space="0" w:color="auto"/>
              <w:right w:val="single" w:sz="4" w:space="0" w:color="auto"/>
            </w:tcBorders>
            <w:hideMark/>
          </w:tcPr>
          <w:p w:rsidR="004E5E39" w:rsidRPr="00EC52E7" w:rsidRDefault="004E5E39" w:rsidP="00857806">
            <w:pPr>
              <w:ind w:firstLine="0"/>
              <w:rPr>
                <w:sz w:val="22"/>
                <w:szCs w:val="22"/>
              </w:rPr>
            </w:pPr>
            <w:r w:rsidRPr="00EC52E7">
              <w:rPr>
                <w:sz w:val="22"/>
                <w:szCs w:val="22"/>
              </w:rPr>
              <w:t>4</w:t>
            </w:r>
          </w:p>
        </w:tc>
        <w:tc>
          <w:tcPr>
            <w:tcW w:w="7183" w:type="dxa"/>
            <w:tcBorders>
              <w:top w:val="single" w:sz="4" w:space="0" w:color="auto"/>
              <w:left w:val="nil"/>
              <w:bottom w:val="single" w:sz="4" w:space="0" w:color="auto"/>
              <w:right w:val="single" w:sz="4" w:space="0" w:color="auto"/>
            </w:tcBorders>
            <w:hideMark/>
          </w:tcPr>
          <w:p w:rsidR="004E5E39" w:rsidRPr="00EC52E7" w:rsidRDefault="004E5E39" w:rsidP="00857806">
            <w:pPr>
              <w:ind w:firstLine="0"/>
              <w:rPr>
                <w:sz w:val="22"/>
                <w:szCs w:val="22"/>
              </w:rPr>
            </w:pPr>
            <w:r w:rsidRPr="00EC52E7">
              <w:rPr>
                <w:sz w:val="22"/>
                <w:szCs w:val="22"/>
              </w:rPr>
              <w:t xml:space="preserve">Пересечение </w:t>
            </w:r>
            <w:proofErr w:type="spellStart"/>
            <w:r w:rsidRPr="00EC52E7">
              <w:rPr>
                <w:sz w:val="22"/>
                <w:szCs w:val="22"/>
              </w:rPr>
              <w:t>пр-кта</w:t>
            </w:r>
            <w:proofErr w:type="spellEnd"/>
            <w:r w:rsidRPr="00EC52E7">
              <w:rPr>
                <w:sz w:val="22"/>
                <w:szCs w:val="22"/>
              </w:rPr>
              <w:t xml:space="preserve"> Ленина и пер. Садового</w:t>
            </w:r>
          </w:p>
        </w:tc>
        <w:tc>
          <w:tcPr>
            <w:tcW w:w="1415" w:type="dxa"/>
            <w:tcBorders>
              <w:top w:val="nil"/>
              <w:left w:val="nil"/>
              <w:bottom w:val="single" w:sz="4" w:space="0" w:color="auto"/>
              <w:right w:val="single" w:sz="4" w:space="0" w:color="auto"/>
            </w:tcBorders>
            <w:hideMark/>
          </w:tcPr>
          <w:p w:rsidR="004E5E39" w:rsidRPr="00EC52E7" w:rsidRDefault="004E5E39" w:rsidP="00857806">
            <w:pPr>
              <w:rPr>
                <w:sz w:val="22"/>
                <w:szCs w:val="22"/>
              </w:rPr>
            </w:pPr>
            <w:r w:rsidRPr="00EC52E7">
              <w:rPr>
                <w:sz w:val="22"/>
                <w:szCs w:val="22"/>
              </w:rPr>
              <w:t>1</w:t>
            </w:r>
          </w:p>
        </w:tc>
      </w:tr>
      <w:tr w:rsidR="004E5E39" w:rsidRPr="00EC52E7" w:rsidTr="00857806">
        <w:trPr>
          <w:trHeight w:val="60"/>
        </w:trPr>
        <w:tc>
          <w:tcPr>
            <w:tcW w:w="900" w:type="dxa"/>
            <w:tcBorders>
              <w:top w:val="nil"/>
              <w:left w:val="single" w:sz="4" w:space="0" w:color="auto"/>
              <w:bottom w:val="single" w:sz="4" w:space="0" w:color="auto"/>
              <w:right w:val="single" w:sz="4" w:space="0" w:color="auto"/>
            </w:tcBorders>
            <w:hideMark/>
          </w:tcPr>
          <w:p w:rsidR="004E5E39" w:rsidRPr="00EC52E7" w:rsidRDefault="004E5E39" w:rsidP="00857806">
            <w:pPr>
              <w:ind w:firstLine="0"/>
              <w:rPr>
                <w:sz w:val="22"/>
                <w:szCs w:val="22"/>
              </w:rPr>
            </w:pPr>
            <w:r w:rsidRPr="00EC52E7">
              <w:rPr>
                <w:sz w:val="22"/>
                <w:szCs w:val="22"/>
              </w:rPr>
              <w:t>5</w:t>
            </w:r>
          </w:p>
        </w:tc>
        <w:tc>
          <w:tcPr>
            <w:tcW w:w="7183" w:type="dxa"/>
            <w:tcBorders>
              <w:top w:val="single" w:sz="4" w:space="0" w:color="auto"/>
              <w:left w:val="nil"/>
              <w:bottom w:val="single" w:sz="4" w:space="0" w:color="auto"/>
              <w:right w:val="single" w:sz="4" w:space="0" w:color="auto"/>
            </w:tcBorders>
            <w:hideMark/>
          </w:tcPr>
          <w:p w:rsidR="004E5E39" w:rsidRPr="00EC52E7" w:rsidRDefault="004E5E39" w:rsidP="00857806">
            <w:pPr>
              <w:ind w:firstLine="0"/>
              <w:rPr>
                <w:sz w:val="22"/>
                <w:szCs w:val="22"/>
              </w:rPr>
            </w:pPr>
            <w:r w:rsidRPr="00EC52E7">
              <w:rPr>
                <w:sz w:val="22"/>
                <w:szCs w:val="22"/>
              </w:rPr>
              <w:t xml:space="preserve">Пересечение </w:t>
            </w:r>
            <w:proofErr w:type="spellStart"/>
            <w:r w:rsidRPr="00EC52E7">
              <w:rPr>
                <w:sz w:val="22"/>
                <w:szCs w:val="22"/>
              </w:rPr>
              <w:t>пр-кта</w:t>
            </w:r>
            <w:proofErr w:type="spellEnd"/>
            <w:r w:rsidRPr="00EC52E7">
              <w:rPr>
                <w:sz w:val="22"/>
                <w:szCs w:val="22"/>
              </w:rPr>
              <w:t xml:space="preserve"> Ленина и пер. </w:t>
            </w:r>
            <w:proofErr w:type="spellStart"/>
            <w:r w:rsidRPr="00EC52E7">
              <w:rPr>
                <w:sz w:val="22"/>
                <w:szCs w:val="22"/>
              </w:rPr>
              <w:t>Улежникова</w:t>
            </w:r>
            <w:proofErr w:type="spellEnd"/>
          </w:p>
        </w:tc>
        <w:tc>
          <w:tcPr>
            <w:tcW w:w="1415" w:type="dxa"/>
            <w:tcBorders>
              <w:top w:val="nil"/>
              <w:left w:val="nil"/>
              <w:bottom w:val="single" w:sz="4" w:space="0" w:color="auto"/>
              <w:right w:val="single" w:sz="4" w:space="0" w:color="auto"/>
            </w:tcBorders>
            <w:hideMark/>
          </w:tcPr>
          <w:p w:rsidR="004E5E39" w:rsidRPr="00EC52E7" w:rsidRDefault="004E5E39" w:rsidP="00857806">
            <w:pPr>
              <w:rPr>
                <w:sz w:val="22"/>
                <w:szCs w:val="22"/>
              </w:rPr>
            </w:pPr>
            <w:r w:rsidRPr="00EC52E7">
              <w:rPr>
                <w:sz w:val="22"/>
                <w:szCs w:val="22"/>
              </w:rPr>
              <w:t>1</w:t>
            </w:r>
          </w:p>
        </w:tc>
      </w:tr>
      <w:tr w:rsidR="004E5E39" w:rsidRPr="00EC52E7" w:rsidTr="00857806">
        <w:trPr>
          <w:trHeight w:val="168"/>
        </w:trPr>
        <w:tc>
          <w:tcPr>
            <w:tcW w:w="900" w:type="dxa"/>
            <w:tcBorders>
              <w:top w:val="nil"/>
              <w:left w:val="single" w:sz="4" w:space="0" w:color="auto"/>
              <w:bottom w:val="single" w:sz="4" w:space="0" w:color="auto"/>
              <w:right w:val="single" w:sz="4" w:space="0" w:color="auto"/>
            </w:tcBorders>
            <w:hideMark/>
          </w:tcPr>
          <w:p w:rsidR="004E5E39" w:rsidRPr="00EC52E7" w:rsidRDefault="004E5E39" w:rsidP="00857806">
            <w:pPr>
              <w:ind w:firstLine="0"/>
              <w:rPr>
                <w:sz w:val="22"/>
                <w:szCs w:val="22"/>
              </w:rPr>
            </w:pPr>
            <w:r w:rsidRPr="00EC52E7">
              <w:rPr>
                <w:sz w:val="22"/>
                <w:szCs w:val="22"/>
              </w:rPr>
              <w:t>6</w:t>
            </w:r>
          </w:p>
        </w:tc>
        <w:tc>
          <w:tcPr>
            <w:tcW w:w="7183" w:type="dxa"/>
            <w:tcBorders>
              <w:top w:val="single" w:sz="4" w:space="0" w:color="auto"/>
              <w:left w:val="nil"/>
              <w:bottom w:val="single" w:sz="4" w:space="0" w:color="auto"/>
              <w:right w:val="single" w:sz="4" w:space="0" w:color="auto"/>
            </w:tcBorders>
            <w:hideMark/>
          </w:tcPr>
          <w:p w:rsidR="004E5E39" w:rsidRPr="00EC52E7" w:rsidRDefault="004E5E39" w:rsidP="00857806">
            <w:pPr>
              <w:ind w:firstLine="0"/>
              <w:rPr>
                <w:sz w:val="22"/>
                <w:szCs w:val="22"/>
              </w:rPr>
            </w:pPr>
            <w:r w:rsidRPr="00EC52E7">
              <w:rPr>
                <w:sz w:val="22"/>
                <w:szCs w:val="22"/>
              </w:rPr>
              <w:t xml:space="preserve">Пересечение </w:t>
            </w:r>
            <w:proofErr w:type="spellStart"/>
            <w:r w:rsidRPr="00EC52E7">
              <w:rPr>
                <w:sz w:val="22"/>
                <w:szCs w:val="22"/>
              </w:rPr>
              <w:t>пр-кта</w:t>
            </w:r>
            <w:proofErr w:type="spellEnd"/>
            <w:r w:rsidRPr="00EC52E7">
              <w:rPr>
                <w:sz w:val="22"/>
                <w:szCs w:val="22"/>
              </w:rPr>
              <w:t xml:space="preserve"> Ленина и пер. Гражданского</w:t>
            </w:r>
          </w:p>
        </w:tc>
        <w:tc>
          <w:tcPr>
            <w:tcW w:w="1415" w:type="dxa"/>
            <w:tcBorders>
              <w:top w:val="nil"/>
              <w:left w:val="nil"/>
              <w:bottom w:val="single" w:sz="4" w:space="0" w:color="auto"/>
              <w:right w:val="single" w:sz="4" w:space="0" w:color="auto"/>
            </w:tcBorders>
            <w:hideMark/>
          </w:tcPr>
          <w:p w:rsidR="004E5E39" w:rsidRPr="00EC52E7" w:rsidRDefault="004E5E39" w:rsidP="00857806">
            <w:pPr>
              <w:rPr>
                <w:sz w:val="22"/>
                <w:szCs w:val="22"/>
              </w:rPr>
            </w:pPr>
            <w:r w:rsidRPr="00EC52E7">
              <w:rPr>
                <w:sz w:val="22"/>
                <w:szCs w:val="22"/>
              </w:rPr>
              <w:t>1</w:t>
            </w:r>
          </w:p>
        </w:tc>
      </w:tr>
      <w:tr w:rsidR="004E5E39" w:rsidRPr="00EC52E7" w:rsidTr="00857806">
        <w:trPr>
          <w:trHeight w:val="60"/>
        </w:trPr>
        <w:tc>
          <w:tcPr>
            <w:tcW w:w="900" w:type="dxa"/>
            <w:tcBorders>
              <w:top w:val="nil"/>
              <w:left w:val="single" w:sz="4" w:space="0" w:color="auto"/>
              <w:bottom w:val="single" w:sz="4" w:space="0" w:color="auto"/>
              <w:right w:val="single" w:sz="4" w:space="0" w:color="auto"/>
            </w:tcBorders>
            <w:hideMark/>
          </w:tcPr>
          <w:p w:rsidR="004E5E39" w:rsidRPr="00EC52E7" w:rsidRDefault="004E5E39" w:rsidP="00857806">
            <w:pPr>
              <w:ind w:firstLine="0"/>
              <w:rPr>
                <w:sz w:val="22"/>
                <w:szCs w:val="22"/>
              </w:rPr>
            </w:pPr>
            <w:r w:rsidRPr="00EC52E7">
              <w:rPr>
                <w:sz w:val="22"/>
                <w:szCs w:val="22"/>
              </w:rPr>
              <w:t>7</w:t>
            </w:r>
          </w:p>
        </w:tc>
        <w:tc>
          <w:tcPr>
            <w:tcW w:w="7183" w:type="dxa"/>
            <w:tcBorders>
              <w:top w:val="single" w:sz="4" w:space="0" w:color="auto"/>
              <w:left w:val="nil"/>
              <w:bottom w:val="single" w:sz="4" w:space="0" w:color="auto"/>
              <w:right w:val="single" w:sz="4" w:space="0" w:color="auto"/>
            </w:tcBorders>
            <w:hideMark/>
          </w:tcPr>
          <w:p w:rsidR="004E5E39" w:rsidRPr="00EC52E7" w:rsidRDefault="004E5E39" w:rsidP="00857806">
            <w:pPr>
              <w:ind w:firstLine="0"/>
              <w:rPr>
                <w:sz w:val="22"/>
                <w:szCs w:val="22"/>
              </w:rPr>
            </w:pPr>
            <w:r w:rsidRPr="00EC52E7">
              <w:rPr>
                <w:sz w:val="22"/>
                <w:szCs w:val="22"/>
              </w:rPr>
              <w:t xml:space="preserve">Пересечение </w:t>
            </w:r>
            <w:proofErr w:type="spellStart"/>
            <w:r w:rsidRPr="00EC52E7">
              <w:rPr>
                <w:sz w:val="22"/>
                <w:szCs w:val="22"/>
              </w:rPr>
              <w:t>пр-кта</w:t>
            </w:r>
            <w:proofErr w:type="spellEnd"/>
            <w:r w:rsidRPr="00EC52E7">
              <w:rPr>
                <w:sz w:val="22"/>
                <w:szCs w:val="22"/>
              </w:rPr>
              <w:t xml:space="preserve"> Ленина и </w:t>
            </w:r>
            <w:proofErr w:type="spellStart"/>
            <w:r w:rsidRPr="00EC52E7">
              <w:rPr>
                <w:sz w:val="22"/>
                <w:szCs w:val="22"/>
              </w:rPr>
              <w:t>пр-кта</w:t>
            </w:r>
            <w:proofErr w:type="spellEnd"/>
            <w:r w:rsidRPr="00EC52E7">
              <w:rPr>
                <w:sz w:val="22"/>
                <w:szCs w:val="22"/>
              </w:rPr>
              <w:t xml:space="preserve"> </w:t>
            </w:r>
            <w:proofErr w:type="spellStart"/>
            <w:r w:rsidRPr="00EC52E7">
              <w:rPr>
                <w:sz w:val="22"/>
                <w:szCs w:val="22"/>
              </w:rPr>
              <w:t>Рубцовского</w:t>
            </w:r>
            <w:proofErr w:type="spellEnd"/>
          </w:p>
        </w:tc>
        <w:tc>
          <w:tcPr>
            <w:tcW w:w="1415" w:type="dxa"/>
            <w:tcBorders>
              <w:top w:val="nil"/>
              <w:left w:val="nil"/>
              <w:bottom w:val="single" w:sz="4" w:space="0" w:color="auto"/>
              <w:right w:val="single" w:sz="4" w:space="0" w:color="auto"/>
            </w:tcBorders>
            <w:hideMark/>
          </w:tcPr>
          <w:p w:rsidR="004E5E39" w:rsidRPr="00EC52E7" w:rsidRDefault="004E5E39" w:rsidP="00857806">
            <w:pPr>
              <w:rPr>
                <w:sz w:val="22"/>
                <w:szCs w:val="22"/>
              </w:rPr>
            </w:pPr>
            <w:r w:rsidRPr="00EC52E7">
              <w:rPr>
                <w:sz w:val="22"/>
                <w:szCs w:val="22"/>
              </w:rPr>
              <w:t>1</w:t>
            </w:r>
          </w:p>
        </w:tc>
      </w:tr>
      <w:tr w:rsidR="004E5E39" w:rsidRPr="00EC52E7" w:rsidTr="00857806">
        <w:trPr>
          <w:trHeight w:val="76"/>
        </w:trPr>
        <w:tc>
          <w:tcPr>
            <w:tcW w:w="900" w:type="dxa"/>
            <w:tcBorders>
              <w:top w:val="nil"/>
              <w:left w:val="single" w:sz="4" w:space="0" w:color="auto"/>
              <w:bottom w:val="single" w:sz="4" w:space="0" w:color="auto"/>
              <w:right w:val="single" w:sz="4" w:space="0" w:color="auto"/>
            </w:tcBorders>
            <w:hideMark/>
          </w:tcPr>
          <w:p w:rsidR="004E5E39" w:rsidRPr="00EC52E7" w:rsidRDefault="004E5E39" w:rsidP="00857806">
            <w:pPr>
              <w:ind w:firstLine="0"/>
              <w:rPr>
                <w:sz w:val="22"/>
                <w:szCs w:val="22"/>
              </w:rPr>
            </w:pPr>
            <w:r w:rsidRPr="00EC52E7">
              <w:rPr>
                <w:sz w:val="22"/>
                <w:szCs w:val="22"/>
              </w:rPr>
              <w:t>8</w:t>
            </w:r>
          </w:p>
        </w:tc>
        <w:tc>
          <w:tcPr>
            <w:tcW w:w="7183" w:type="dxa"/>
            <w:tcBorders>
              <w:top w:val="single" w:sz="4" w:space="0" w:color="auto"/>
              <w:left w:val="nil"/>
              <w:bottom w:val="single" w:sz="4" w:space="0" w:color="auto"/>
              <w:right w:val="single" w:sz="4" w:space="0" w:color="auto"/>
            </w:tcBorders>
            <w:hideMark/>
          </w:tcPr>
          <w:p w:rsidR="004E5E39" w:rsidRPr="00EC52E7" w:rsidRDefault="004E5E39" w:rsidP="00857806">
            <w:pPr>
              <w:ind w:firstLine="0"/>
              <w:rPr>
                <w:sz w:val="22"/>
                <w:szCs w:val="22"/>
              </w:rPr>
            </w:pPr>
            <w:r w:rsidRPr="00EC52E7">
              <w:rPr>
                <w:sz w:val="22"/>
                <w:szCs w:val="22"/>
              </w:rPr>
              <w:t xml:space="preserve">Пересечение </w:t>
            </w:r>
            <w:proofErr w:type="spellStart"/>
            <w:r w:rsidRPr="00EC52E7">
              <w:rPr>
                <w:sz w:val="22"/>
                <w:szCs w:val="22"/>
              </w:rPr>
              <w:t>пр-кта</w:t>
            </w:r>
            <w:proofErr w:type="spellEnd"/>
            <w:r w:rsidRPr="00EC52E7">
              <w:rPr>
                <w:sz w:val="22"/>
                <w:szCs w:val="22"/>
              </w:rPr>
              <w:t xml:space="preserve"> Ленина и ул. </w:t>
            </w:r>
            <w:proofErr w:type="spellStart"/>
            <w:r w:rsidRPr="00EC52E7">
              <w:rPr>
                <w:sz w:val="22"/>
                <w:szCs w:val="22"/>
              </w:rPr>
              <w:t>Сельмашской</w:t>
            </w:r>
            <w:proofErr w:type="spellEnd"/>
          </w:p>
        </w:tc>
        <w:tc>
          <w:tcPr>
            <w:tcW w:w="1415" w:type="dxa"/>
            <w:tcBorders>
              <w:top w:val="nil"/>
              <w:left w:val="nil"/>
              <w:bottom w:val="single" w:sz="4" w:space="0" w:color="auto"/>
              <w:right w:val="single" w:sz="4" w:space="0" w:color="auto"/>
            </w:tcBorders>
            <w:hideMark/>
          </w:tcPr>
          <w:p w:rsidR="004E5E39" w:rsidRPr="00EC52E7" w:rsidRDefault="004E5E39" w:rsidP="00857806">
            <w:pPr>
              <w:rPr>
                <w:sz w:val="22"/>
                <w:szCs w:val="22"/>
              </w:rPr>
            </w:pPr>
            <w:r w:rsidRPr="00EC52E7">
              <w:rPr>
                <w:sz w:val="22"/>
                <w:szCs w:val="22"/>
              </w:rPr>
              <w:t>1</w:t>
            </w:r>
          </w:p>
        </w:tc>
      </w:tr>
      <w:tr w:rsidR="004E5E39" w:rsidRPr="00EC52E7" w:rsidTr="00857806">
        <w:trPr>
          <w:trHeight w:val="94"/>
        </w:trPr>
        <w:tc>
          <w:tcPr>
            <w:tcW w:w="900" w:type="dxa"/>
            <w:tcBorders>
              <w:top w:val="nil"/>
              <w:left w:val="single" w:sz="4" w:space="0" w:color="auto"/>
              <w:bottom w:val="single" w:sz="4" w:space="0" w:color="auto"/>
              <w:right w:val="single" w:sz="4" w:space="0" w:color="auto"/>
            </w:tcBorders>
            <w:hideMark/>
          </w:tcPr>
          <w:p w:rsidR="004E5E39" w:rsidRPr="00EC52E7" w:rsidRDefault="004E5E39" w:rsidP="00857806">
            <w:pPr>
              <w:ind w:firstLine="0"/>
              <w:rPr>
                <w:sz w:val="22"/>
                <w:szCs w:val="22"/>
              </w:rPr>
            </w:pPr>
            <w:r w:rsidRPr="00EC52E7">
              <w:rPr>
                <w:sz w:val="22"/>
                <w:szCs w:val="22"/>
              </w:rPr>
              <w:t>9</w:t>
            </w:r>
          </w:p>
        </w:tc>
        <w:tc>
          <w:tcPr>
            <w:tcW w:w="7183" w:type="dxa"/>
            <w:tcBorders>
              <w:top w:val="single" w:sz="4" w:space="0" w:color="auto"/>
              <w:left w:val="nil"/>
              <w:bottom w:val="single" w:sz="4" w:space="0" w:color="auto"/>
              <w:right w:val="single" w:sz="4" w:space="0" w:color="auto"/>
            </w:tcBorders>
            <w:hideMark/>
          </w:tcPr>
          <w:p w:rsidR="004E5E39" w:rsidRPr="00EC52E7" w:rsidRDefault="004E5E39" w:rsidP="00857806">
            <w:pPr>
              <w:ind w:firstLine="0"/>
              <w:rPr>
                <w:sz w:val="22"/>
                <w:szCs w:val="22"/>
              </w:rPr>
            </w:pPr>
            <w:r w:rsidRPr="00EC52E7">
              <w:rPr>
                <w:sz w:val="22"/>
                <w:szCs w:val="22"/>
              </w:rPr>
              <w:t xml:space="preserve">Пересечение ул. </w:t>
            </w:r>
            <w:proofErr w:type="gramStart"/>
            <w:r w:rsidRPr="00EC52E7">
              <w:rPr>
                <w:sz w:val="22"/>
                <w:szCs w:val="22"/>
              </w:rPr>
              <w:t>Пролетарской</w:t>
            </w:r>
            <w:proofErr w:type="gramEnd"/>
            <w:r w:rsidRPr="00EC52E7">
              <w:rPr>
                <w:sz w:val="22"/>
                <w:szCs w:val="22"/>
              </w:rPr>
              <w:t xml:space="preserve"> и </w:t>
            </w:r>
            <w:proofErr w:type="spellStart"/>
            <w:r w:rsidRPr="00EC52E7">
              <w:rPr>
                <w:sz w:val="22"/>
                <w:szCs w:val="22"/>
              </w:rPr>
              <w:t>Змеиногорского</w:t>
            </w:r>
            <w:proofErr w:type="spellEnd"/>
            <w:r w:rsidRPr="00EC52E7">
              <w:rPr>
                <w:sz w:val="22"/>
                <w:szCs w:val="22"/>
              </w:rPr>
              <w:t xml:space="preserve"> тракта</w:t>
            </w:r>
          </w:p>
        </w:tc>
        <w:tc>
          <w:tcPr>
            <w:tcW w:w="1415" w:type="dxa"/>
            <w:tcBorders>
              <w:top w:val="nil"/>
              <w:left w:val="nil"/>
              <w:bottom w:val="single" w:sz="4" w:space="0" w:color="auto"/>
              <w:right w:val="single" w:sz="4" w:space="0" w:color="auto"/>
            </w:tcBorders>
            <w:hideMark/>
          </w:tcPr>
          <w:p w:rsidR="004E5E39" w:rsidRPr="00EC52E7" w:rsidRDefault="004E5E39" w:rsidP="00857806">
            <w:pPr>
              <w:rPr>
                <w:sz w:val="22"/>
                <w:szCs w:val="22"/>
              </w:rPr>
            </w:pPr>
            <w:r w:rsidRPr="00EC52E7">
              <w:rPr>
                <w:sz w:val="22"/>
                <w:szCs w:val="22"/>
              </w:rPr>
              <w:t>1</w:t>
            </w:r>
          </w:p>
        </w:tc>
      </w:tr>
      <w:tr w:rsidR="004E5E39" w:rsidRPr="00EC52E7" w:rsidTr="00857806">
        <w:trPr>
          <w:trHeight w:val="112"/>
        </w:trPr>
        <w:tc>
          <w:tcPr>
            <w:tcW w:w="900" w:type="dxa"/>
            <w:tcBorders>
              <w:top w:val="single" w:sz="4" w:space="0" w:color="auto"/>
              <w:left w:val="single" w:sz="4" w:space="0" w:color="auto"/>
              <w:bottom w:val="single" w:sz="4" w:space="0" w:color="auto"/>
              <w:right w:val="single" w:sz="4" w:space="0" w:color="auto"/>
            </w:tcBorders>
            <w:hideMark/>
          </w:tcPr>
          <w:p w:rsidR="004E5E39" w:rsidRPr="00EC52E7" w:rsidRDefault="004E5E39" w:rsidP="00857806">
            <w:pPr>
              <w:ind w:firstLine="0"/>
              <w:rPr>
                <w:sz w:val="22"/>
                <w:szCs w:val="22"/>
              </w:rPr>
            </w:pPr>
            <w:r w:rsidRPr="00EC52E7">
              <w:rPr>
                <w:sz w:val="22"/>
                <w:szCs w:val="22"/>
              </w:rPr>
              <w:t>10</w:t>
            </w:r>
          </w:p>
        </w:tc>
        <w:tc>
          <w:tcPr>
            <w:tcW w:w="7183" w:type="dxa"/>
            <w:tcBorders>
              <w:top w:val="single" w:sz="4" w:space="0" w:color="auto"/>
              <w:left w:val="single" w:sz="4" w:space="0" w:color="auto"/>
              <w:bottom w:val="single" w:sz="4" w:space="0" w:color="auto"/>
              <w:right w:val="single" w:sz="4" w:space="0" w:color="auto"/>
            </w:tcBorders>
            <w:hideMark/>
          </w:tcPr>
          <w:p w:rsidR="004E5E39" w:rsidRPr="00EC52E7" w:rsidRDefault="004E5E39" w:rsidP="00857806">
            <w:pPr>
              <w:ind w:firstLine="0"/>
              <w:rPr>
                <w:sz w:val="22"/>
                <w:szCs w:val="22"/>
              </w:rPr>
            </w:pPr>
            <w:r w:rsidRPr="00EC52E7">
              <w:rPr>
                <w:sz w:val="22"/>
                <w:szCs w:val="22"/>
              </w:rPr>
              <w:t xml:space="preserve">Пересечение ул. </w:t>
            </w:r>
            <w:proofErr w:type="gramStart"/>
            <w:r w:rsidRPr="00EC52E7">
              <w:rPr>
                <w:sz w:val="22"/>
                <w:szCs w:val="22"/>
              </w:rPr>
              <w:t>Пролетарской</w:t>
            </w:r>
            <w:proofErr w:type="gramEnd"/>
            <w:r w:rsidRPr="00EC52E7">
              <w:rPr>
                <w:sz w:val="22"/>
                <w:szCs w:val="22"/>
              </w:rPr>
              <w:t xml:space="preserve"> и пер. Пионерского</w:t>
            </w:r>
          </w:p>
        </w:tc>
        <w:tc>
          <w:tcPr>
            <w:tcW w:w="1415" w:type="dxa"/>
            <w:tcBorders>
              <w:top w:val="single" w:sz="4" w:space="0" w:color="auto"/>
              <w:left w:val="single" w:sz="4" w:space="0" w:color="auto"/>
              <w:bottom w:val="single" w:sz="4" w:space="0" w:color="auto"/>
              <w:right w:val="single" w:sz="4" w:space="0" w:color="auto"/>
            </w:tcBorders>
            <w:hideMark/>
          </w:tcPr>
          <w:p w:rsidR="004E5E39" w:rsidRPr="00EC52E7" w:rsidRDefault="004E5E39" w:rsidP="00857806">
            <w:pPr>
              <w:rPr>
                <w:sz w:val="22"/>
                <w:szCs w:val="22"/>
              </w:rPr>
            </w:pPr>
            <w:r w:rsidRPr="00EC52E7">
              <w:rPr>
                <w:sz w:val="22"/>
                <w:szCs w:val="22"/>
              </w:rPr>
              <w:t>1</w:t>
            </w:r>
          </w:p>
        </w:tc>
      </w:tr>
      <w:tr w:rsidR="004E5E39" w:rsidRPr="00EC52E7" w:rsidTr="00857806">
        <w:trPr>
          <w:trHeight w:val="60"/>
        </w:trPr>
        <w:tc>
          <w:tcPr>
            <w:tcW w:w="900" w:type="dxa"/>
            <w:tcBorders>
              <w:top w:val="single" w:sz="4" w:space="0" w:color="auto"/>
              <w:left w:val="single" w:sz="4" w:space="0" w:color="auto"/>
              <w:bottom w:val="single" w:sz="4" w:space="0" w:color="auto"/>
              <w:right w:val="single" w:sz="4" w:space="0" w:color="auto"/>
            </w:tcBorders>
            <w:hideMark/>
          </w:tcPr>
          <w:p w:rsidR="004E5E39" w:rsidRPr="00EC52E7" w:rsidRDefault="004E5E39" w:rsidP="00857806">
            <w:pPr>
              <w:ind w:firstLine="0"/>
              <w:rPr>
                <w:sz w:val="22"/>
                <w:szCs w:val="22"/>
              </w:rPr>
            </w:pPr>
            <w:r w:rsidRPr="00EC52E7">
              <w:rPr>
                <w:sz w:val="22"/>
                <w:szCs w:val="22"/>
              </w:rPr>
              <w:t>11</w:t>
            </w:r>
          </w:p>
        </w:tc>
        <w:tc>
          <w:tcPr>
            <w:tcW w:w="7183" w:type="dxa"/>
            <w:tcBorders>
              <w:top w:val="single" w:sz="4" w:space="0" w:color="auto"/>
              <w:left w:val="nil"/>
              <w:bottom w:val="single" w:sz="4" w:space="0" w:color="auto"/>
              <w:right w:val="single" w:sz="4" w:space="0" w:color="auto"/>
            </w:tcBorders>
            <w:hideMark/>
          </w:tcPr>
          <w:p w:rsidR="004E5E39" w:rsidRPr="00EC52E7" w:rsidRDefault="004E5E39" w:rsidP="00857806">
            <w:pPr>
              <w:ind w:firstLine="0"/>
              <w:rPr>
                <w:sz w:val="22"/>
                <w:szCs w:val="22"/>
              </w:rPr>
            </w:pPr>
            <w:r w:rsidRPr="00EC52E7">
              <w:rPr>
                <w:sz w:val="22"/>
                <w:szCs w:val="22"/>
              </w:rPr>
              <w:t xml:space="preserve">Пересечение ул. </w:t>
            </w:r>
            <w:proofErr w:type="gramStart"/>
            <w:r w:rsidRPr="00EC52E7">
              <w:rPr>
                <w:sz w:val="22"/>
                <w:szCs w:val="22"/>
              </w:rPr>
              <w:t>Комсомольской</w:t>
            </w:r>
            <w:proofErr w:type="gramEnd"/>
            <w:r w:rsidRPr="00EC52E7">
              <w:rPr>
                <w:sz w:val="22"/>
                <w:szCs w:val="22"/>
              </w:rPr>
              <w:t xml:space="preserve"> и ул. Смоленской</w:t>
            </w:r>
          </w:p>
        </w:tc>
        <w:tc>
          <w:tcPr>
            <w:tcW w:w="1415" w:type="dxa"/>
            <w:tcBorders>
              <w:top w:val="single" w:sz="4" w:space="0" w:color="auto"/>
              <w:left w:val="nil"/>
              <w:bottom w:val="single" w:sz="4" w:space="0" w:color="auto"/>
              <w:right w:val="single" w:sz="4" w:space="0" w:color="auto"/>
            </w:tcBorders>
            <w:hideMark/>
          </w:tcPr>
          <w:p w:rsidR="004E5E39" w:rsidRPr="00EC52E7" w:rsidRDefault="004E5E39" w:rsidP="00857806">
            <w:pPr>
              <w:rPr>
                <w:sz w:val="22"/>
                <w:szCs w:val="22"/>
              </w:rPr>
            </w:pPr>
            <w:r w:rsidRPr="00EC52E7">
              <w:rPr>
                <w:sz w:val="22"/>
                <w:szCs w:val="22"/>
              </w:rPr>
              <w:t>1</w:t>
            </w:r>
          </w:p>
        </w:tc>
      </w:tr>
      <w:tr w:rsidR="004E5E39" w:rsidRPr="00EC52E7" w:rsidTr="00857806">
        <w:trPr>
          <w:trHeight w:val="148"/>
        </w:trPr>
        <w:tc>
          <w:tcPr>
            <w:tcW w:w="900" w:type="dxa"/>
            <w:tcBorders>
              <w:top w:val="nil"/>
              <w:left w:val="single" w:sz="4" w:space="0" w:color="auto"/>
              <w:bottom w:val="single" w:sz="4" w:space="0" w:color="auto"/>
              <w:right w:val="single" w:sz="4" w:space="0" w:color="auto"/>
            </w:tcBorders>
            <w:hideMark/>
          </w:tcPr>
          <w:p w:rsidR="004E5E39" w:rsidRPr="00EC52E7" w:rsidRDefault="004E5E39" w:rsidP="00857806">
            <w:pPr>
              <w:ind w:firstLine="0"/>
              <w:rPr>
                <w:sz w:val="22"/>
                <w:szCs w:val="22"/>
              </w:rPr>
            </w:pPr>
            <w:r w:rsidRPr="00EC52E7">
              <w:rPr>
                <w:sz w:val="22"/>
                <w:szCs w:val="22"/>
              </w:rPr>
              <w:t>12</w:t>
            </w:r>
          </w:p>
        </w:tc>
        <w:tc>
          <w:tcPr>
            <w:tcW w:w="7183" w:type="dxa"/>
            <w:tcBorders>
              <w:top w:val="single" w:sz="4" w:space="0" w:color="auto"/>
              <w:left w:val="nil"/>
              <w:bottom w:val="single" w:sz="4" w:space="0" w:color="auto"/>
              <w:right w:val="single" w:sz="4" w:space="0" w:color="auto"/>
            </w:tcBorders>
            <w:hideMark/>
          </w:tcPr>
          <w:p w:rsidR="004E5E39" w:rsidRPr="00EC52E7" w:rsidRDefault="004E5E39" w:rsidP="00857806">
            <w:pPr>
              <w:ind w:firstLine="0"/>
              <w:rPr>
                <w:sz w:val="22"/>
                <w:szCs w:val="22"/>
              </w:rPr>
            </w:pPr>
            <w:r w:rsidRPr="00EC52E7">
              <w:rPr>
                <w:sz w:val="22"/>
                <w:szCs w:val="22"/>
              </w:rPr>
              <w:t xml:space="preserve">Пересечение ул. </w:t>
            </w:r>
            <w:proofErr w:type="gramStart"/>
            <w:r w:rsidRPr="00EC52E7">
              <w:rPr>
                <w:sz w:val="22"/>
                <w:szCs w:val="22"/>
              </w:rPr>
              <w:t>Комсомольской</w:t>
            </w:r>
            <w:proofErr w:type="gramEnd"/>
            <w:r w:rsidRPr="00EC52E7">
              <w:rPr>
                <w:sz w:val="22"/>
                <w:szCs w:val="22"/>
              </w:rPr>
              <w:t xml:space="preserve"> и ул. Калинина</w:t>
            </w:r>
          </w:p>
        </w:tc>
        <w:tc>
          <w:tcPr>
            <w:tcW w:w="1415" w:type="dxa"/>
            <w:tcBorders>
              <w:top w:val="nil"/>
              <w:left w:val="nil"/>
              <w:bottom w:val="single" w:sz="4" w:space="0" w:color="auto"/>
              <w:right w:val="single" w:sz="4" w:space="0" w:color="auto"/>
            </w:tcBorders>
            <w:hideMark/>
          </w:tcPr>
          <w:p w:rsidR="004E5E39" w:rsidRPr="00EC52E7" w:rsidRDefault="004E5E39" w:rsidP="00857806">
            <w:pPr>
              <w:rPr>
                <w:sz w:val="22"/>
                <w:szCs w:val="22"/>
              </w:rPr>
            </w:pPr>
            <w:r w:rsidRPr="00EC52E7">
              <w:rPr>
                <w:sz w:val="22"/>
                <w:szCs w:val="22"/>
              </w:rPr>
              <w:t>1</w:t>
            </w:r>
          </w:p>
        </w:tc>
      </w:tr>
      <w:tr w:rsidR="004E5E39" w:rsidRPr="00EC52E7" w:rsidTr="00857806">
        <w:trPr>
          <w:trHeight w:val="179"/>
        </w:trPr>
        <w:tc>
          <w:tcPr>
            <w:tcW w:w="900" w:type="dxa"/>
            <w:tcBorders>
              <w:top w:val="single" w:sz="4" w:space="0" w:color="auto"/>
              <w:left w:val="single" w:sz="4" w:space="0" w:color="auto"/>
              <w:bottom w:val="single" w:sz="4" w:space="0" w:color="auto"/>
              <w:right w:val="single" w:sz="4" w:space="0" w:color="auto"/>
            </w:tcBorders>
            <w:hideMark/>
          </w:tcPr>
          <w:p w:rsidR="004E5E39" w:rsidRPr="00EC52E7" w:rsidRDefault="004E5E39" w:rsidP="00857806">
            <w:pPr>
              <w:ind w:firstLine="0"/>
              <w:rPr>
                <w:sz w:val="22"/>
                <w:szCs w:val="22"/>
              </w:rPr>
            </w:pPr>
            <w:r w:rsidRPr="00EC52E7">
              <w:rPr>
                <w:sz w:val="22"/>
                <w:szCs w:val="22"/>
              </w:rPr>
              <w:t>13</w:t>
            </w:r>
          </w:p>
        </w:tc>
        <w:tc>
          <w:tcPr>
            <w:tcW w:w="7183" w:type="dxa"/>
            <w:tcBorders>
              <w:top w:val="single" w:sz="4" w:space="0" w:color="auto"/>
              <w:left w:val="nil"/>
              <w:bottom w:val="single" w:sz="4" w:space="0" w:color="auto"/>
              <w:right w:val="single" w:sz="4" w:space="0" w:color="auto"/>
            </w:tcBorders>
            <w:hideMark/>
          </w:tcPr>
          <w:p w:rsidR="004E5E39" w:rsidRPr="00EC52E7" w:rsidRDefault="004E5E39" w:rsidP="00857806">
            <w:pPr>
              <w:ind w:firstLine="0"/>
              <w:rPr>
                <w:sz w:val="22"/>
                <w:szCs w:val="22"/>
              </w:rPr>
            </w:pPr>
            <w:r w:rsidRPr="00EC52E7">
              <w:rPr>
                <w:sz w:val="22"/>
                <w:szCs w:val="22"/>
              </w:rPr>
              <w:t xml:space="preserve">Пересечение ул. </w:t>
            </w:r>
            <w:proofErr w:type="gramStart"/>
            <w:r w:rsidRPr="00EC52E7">
              <w:rPr>
                <w:sz w:val="22"/>
                <w:szCs w:val="22"/>
              </w:rPr>
              <w:t>Комсомольской</w:t>
            </w:r>
            <w:proofErr w:type="gramEnd"/>
            <w:r w:rsidRPr="00EC52E7">
              <w:rPr>
                <w:sz w:val="22"/>
                <w:szCs w:val="22"/>
              </w:rPr>
              <w:t xml:space="preserve"> и ул. Дзержинского</w:t>
            </w:r>
          </w:p>
        </w:tc>
        <w:tc>
          <w:tcPr>
            <w:tcW w:w="1415" w:type="dxa"/>
            <w:tcBorders>
              <w:top w:val="single" w:sz="4" w:space="0" w:color="auto"/>
              <w:left w:val="nil"/>
              <w:bottom w:val="single" w:sz="4" w:space="0" w:color="auto"/>
              <w:right w:val="single" w:sz="4" w:space="0" w:color="auto"/>
            </w:tcBorders>
            <w:hideMark/>
          </w:tcPr>
          <w:p w:rsidR="004E5E39" w:rsidRPr="00EC52E7" w:rsidRDefault="004E5E39" w:rsidP="00857806">
            <w:pPr>
              <w:rPr>
                <w:sz w:val="22"/>
                <w:szCs w:val="22"/>
              </w:rPr>
            </w:pPr>
            <w:r w:rsidRPr="00EC52E7">
              <w:rPr>
                <w:sz w:val="22"/>
                <w:szCs w:val="22"/>
              </w:rPr>
              <w:t>1</w:t>
            </w:r>
          </w:p>
        </w:tc>
      </w:tr>
      <w:tr w:rsidR="004E5E39" w:rsidRPr="00EC52E7" w:rsidTr="00857806">
        <w:trPr>
          <w:trHeight w:val="74"/>
        </w:trPr>
        <w:tc>
          <w:tcPr>
            <w:tcW w:w="900" w:type="dxa"/>
            <w:tcBorders>
              <w:top w:val="single" w:sz="4" w:space="0" w:color="auto"/>
              <w:left w:val="single" w:sz="4" w:space="0" w:color="auto"/>
              <w:bottom w:val="single" w:sz="4" w:space="0" w:color="auto"/>
              <w:right w:val="single" w:sz="4" w:space="0" w:color="auto"/>
            </w:tcBorders>
            <w:hideMark/>
          </w:tcPr>
          <w:p w:rsidR="004E5E39" w:rsidRPr="00EC52E7" w:rsidRDefault="004E5E39" w:rsidP="00857806">
            <w:pPr>
              <w:ind w:firstLine="0"/>
              <w:rPr>
                <w:sz w:val="22"/>
                <w:szCs w:val="22"/>
              </w:rPr>
            </w:pPr>
            <w:r w:rsidRPr="00EC52E7">
              <w:rPr>
                <w:sz w:val="22"/>
                <w:szCs w:val="22"/>
              </w:rPr>
              <w:t>14</w:t>
            </w:r>
          </w:p>
        </w:tc>
        <w:tc>
          <w:tcPr>
            <w:tcW w:w="7183" w:type="dxa"/>
            <w:tcBorders>
              <w:top w:val="single" w:sz="4" w:space="0" w:color="auto"/>
              <w:left w:val="nil"/>
              <w:bottom w:val="single" w:sz="4" w:space="0" w:color="auto"/>
              <w:right w:val="single" w:sz="4" w:space="0" w:color="auto"/>
            </w:tcBorders>
            <w:hideMark/>
          </w:tcPr>
          <w:p w:rsidR="004E5E39" w:rsidRPr="00EC52E7" w:rsidRDefault="004E5E39" w:rsidP="00857806">
            <w:pPr>
              <w:ind w:firstLine="0"/>
              <w:rPr>
                <w:sz w:val="22"/>
                <w:szCs w:val="22"/>
              </w:rPr>
            </w:pPr>
            <w:r w:rsidRPr="00EC52E7">
              <w:rPr>
                <w:sz w:val="22"/>
                <w:szCs w:val="22"/>
              </w:rPr>
              <w:t xml:space="preserve">Пересечение ул. </w:t>
            </w:r>
            <w:proofErr w:type="gramStart"/>
            <w:r w:rsidRPr="00EC52E7">
              <w:rPr>
                <w:sz w:val="22"/>
                <w:szCs w:val="22"/>
              </w:rPr>
              <w:t>Комсомольской</w:t>
            </w:r>
            <w:proofErr w:type="gramEnd"/>
            <w:r w:rsidRPr="00EC52E7">
              <w:rPr>
                <w:sz w:val="22"/>
                <w:szCs w:val="22"/>
              </w:rPr>
              <w:t xml:space="preserve"> и пер. </w:t>
            </w:r>
            <w:proofErr w:type="spellStart"/>
            <w:r w:rsidRPr="00EC52E7">
              <w:rPr>
                <w:sz w:val="22"/>
                <w:szCs w:val="22"/>
              </w:rPr>
              <w:t>Улежникова</w:t>
            </w:r>
            <w:proofErr w:type="spellEnd"/>
          </w:p>
        </w:tc>
        <w:tc>
          <w:tcPr>
            <w:tcW w:w="1415" w:type="dxa"/>
            <w:tcBorders>
              <w:top w:val="single" w:sz="4" w:space="0" w:color="auto"/>
              <w:left w:val="nil"/>
              <w:bottom w:val="single" w:sz="4" w:space="0" w:color="auto"/>
              <w:right w:val="single" w:sz="4" w:space="0" w:color="auto"/>
            </w:tcBorders>
            <w:hideMark/>
          </w:tcPr>
          <w:p w:rsidR="004E5E39" w:rsidRPr="00EC52E7" w:rsidRDefault="004E5E39" w:rsidP="00857806">
            <w:pPr>
              <w:rPr>
                <w:sz w:val="22"/>
                <w:szCs w:val="22"/>
              </w:rPr>
            </w:pPr>
            <w:r w:rsidRPr="00EC52E7">
              <w:rPr>
                <w:sz w:val="22"/>
                <w:szCs w:val="22"/>
              </w:rPr>
              <w:t>1</w:t>
            </w:r>
          </w:p>
        </w:tc>
      </w:tr>
      <w:tr w:rsidR="004E5E39" w:rsidRPr="00EC52E7" w:rsidTr="00857806">
        <w:trPr>
          <w:trHeight w:val="60"/>
        </w:trPr>
        <w:tc>
          <w:tcPr>
            <w:tcW w:w="900" w:type="dxa"/>
            <w:tcBorders>
              <w:top w:val="single" w:sz="4" w:space="0" w:color="auto"/>
              <w:left w:val="single" w:sz="4" w:space="0" w:color="auto"/>
              <w:bottom w:val="single" w:sz="4" w:space="0" w:color="auto"/>
              <w:right w:val="single" w:sz="4" w:space="0" w:color="auto"/>
            </w:tcBorders>
            <w:hideMark/>
          </w:tcPr>
          <w:p w:rsidR="004E5E39" w:rsidRPr="00EC52E7" w:rsidRDefault="004E5E39" w:rsidP="00857806">
            <w:pPr>
              <w:ind w:firstLine="0"/>
              <w:rPr>
                <w:sz w:val="22"/>
                <w:szCs w:val="22"/>
              </w:rPr>
            </w:pPr>
            <w:r w:rsidRPr="00EC52E7">
              <w:rPr>
                <w:sz w:val="22"/>
                <w:szCs w:val="22"/>
              </w:rPr>
              <w:t>15</w:t>
            </w:r>
          </w:p>
        </w:tc>
        <w:tc>
          <w:tcPr>
            <w:tcW w:w="7183" w:type="dxa"/>
            <w:tcBorders>
              <w:top w:val="single" w:sz="4" w:space="0" w:color="auto"/>
              <w:left w:val="nil"/>
              <w:bottom w:val="single" w:sz="4" w:space="0" w:color="auto"/>
              <w:right w:val="single" w:sz="4" w:space="0" w:color="auto"/>
            </w:tcBorders>
            <w:hideMark/>
          </w:tcPr>
          <w:p w:rsidR="004E5E39" w:rsidRPr="00EC52E7" w:rsidRDefault="004E5E39" w:rsidP="00857806">
            <w:pPr>
              <w:ind w:firstLine="0"/>
              <w:rPr>
                <w:sz w:val="22"/>
                <w:szCs w:val="22"/>
              </w:rPr>
            </w:pPr>
            <w:r w:rsidRPr="00EC52E7">
              <w:rPr>
                <w:sz w:val="22"/>
                <w:szCs w:val="22"/>
              </w:rPr>
              <w:t xml:space="preserve">Пересечение ул. </w:t>
            </w:r>
            <w:proofErr w:type="gramStart"/>
            <w:r w:rsidRPr="00EC52E7">
              <w:rPr>
                <w:sz w:val="22"/>
                <w:szCs w:val="22"/>
              </w:rPr>
              <w:t>Комсомольской</w:t>
            </w:r>
            <w:proofErr w:type="gramEnd"/>
            <w:r w:rsidRPr="00EC52E7">
              <w:rPr>
                <w:sz w:val="22"/>
                <w:szCs w:val="22"/>
              </w:rPr>
              <w:t xml:space="preserve"> и ул. </w:t>
            </w:r>
            <w:proofErr w:type="spellStart"/>
            <w:r w:rsidRPr="00EC52E7">
              <w:rPr>
                <w:sz w:val="22"/>
                <w:szCs w:val="22"/>
              </w:rPr>
              <w:t>Сельмашской</w:t>
            </w:r>
            <w:proofErr w:type="spellEnd"/>
          </w:p>
        </w:tc>
        <w:tc>
          <w:tcPr>
            <w:tcW w:w="1415" w:type="dxa"/>
            <w:tcBorders>
              <w:top w:val="single" w:sz="4" w:space="0" w:color="auto"/>
              <w:left w:val="nil"/>
              <w:bottom w:val="single" w:sz="4" w:space="0" w:color="auto"/>
              <w:right w:val="single" w:sz="4" w:space="0" w:color="auto"/>
            </w:tcBorders>
            <w:hideMark/>
          </w:tcPr>
          <w:p w:rsidR="004E5E39" w:rsidRPr="00EC52E7" w:rsidRDefault="004E5E39" w:rsidP="00857806">
            <w:pPr>
              <w:rPr>
                <w:sz w:val="22"/>
                <w:szCs w:val="22"/>
              </w:rPr>
            </w:pPr>
            <w:r w:rsidRPr="00EC52E7">
              <w:rPr>
                <w:sz w:val="22"/>
                <w:szCs w:val="22"/>
              </w:rPr>
              <w:t>1</w:t>
            </w:r>
          </w:p>
        </w:tc>
      </w:tr>
      <w:tr w:rsidR="004E5E39" w:rsidRPr="00EC52E7" w:rsidTr="00857806">
        <w:trPr>
          <w:trHeight w:val="60"/>
        </w:trPr>
        <w:tc>
          <w:tcPr>
            <w:tcW w:w="900" w:type="dxa"/>
            <w:tcBorders>
              <w:top w:val="single" w:sz="4" w:space="0" w:color="auto"/>
              <w:left w:val="single" w:sz="4" w:space="0" w:color="auto"/>
              <w:bottom w:val="single" w:sz="4" w:space="0" w:color="auto"/>
              <w:right w:val="single" w:sz="4" w:space="0" w:color="auto"/>
            </w:tcBorders>
            <w:hideMark/>
          </w:tcPr>
          <w:p w:rsidR="004E5E39" w:rsidRPr="00EC52E7" w:rsidRDefault="004E5E39" w:rsidP="00857806">
            <w:pPr>
              <w:ind w:firstLine="0"/>
              <w:rPr>
                <w:sz w:val="22"/>
                <w:szCs w:val="22"/>
              </w:rPr>
            </w:pPr>
            <w:r w:rsidRPr="00EC52E7">
              <w:rPr>
                <w:sz w:val="22"/>
                <w:szCs w:val="22"/>
              </w:rPr>
              <w:t>16</w:t>
            </w:r>
          </w:p>
        </w:tc>
        <w:tc>
          <w:tcPr>
            <w:tcW w:w="7183" w:type="dxa"/>
            <w:tcBorders>
              <w:top w:val="single" w:sz="4" w:space="0" w:color="auto"/>
              <w:left w:val="nil"/>
              <w:bottom w:val="single" w:sz="4" w:space="0" w:color="auto"/>
              <w:right w:val="single" w:sz="4" w:space="0" w:color="auto"/>
            </w:tcBorders>
            <w:hideMark/>
          </w:tcPr>
          <w:p w:rsidR="004E5E39" w:rsidRPr="00EC52E7" w:rsidRDefault="004E5E39" w:rsidP="00857806">
            <w:pPr>
              <w:ind w:firstLine="0"/>
              <w:rPr>
                <w:sz w:val="22"/>
                <w:szCs w:val="22"/>
              </w:rPr>
            </w:pPr>
            <w:r w:rsidRPr="00EC52E7">
              <w:rPr>
                <w:sz w:val="22"/>
                <w:szCs w:val="22"/>
              </w:rPr>
              <w:t xml:space="preserve">Пересечение ул. </w:t>
            </w:r>
            <w:proofErr w:type="gramStart"/>
            <w:r w:rsidRPr="00EC52E7">
              <w:rPr>
                <w:sz w:val="22"/>
                <w:szCs w:val="22"/>
              </w:rPr>
              <w:t>Алтайской</w:t>
            </w:r>
            <w:proofErr w:type="gramEnd"/>
            <w:r w:rsidRPr="00EC52E7">
              <w:rPr>
                <w:sz w:val="22"/>
                <w:szCs w:val="22"/>
              </w:rPr>
              <w:t xml:space="preserve"> и ул. Светлова</w:t>
            </w:r>
          </w:p>
        </w:tc>
        <w:tc>
          <w:tcPr>
            <w:tcW w:w="1415" w:type="dxa"/>
            <w:tcBorders>
              <w:top w:val="single" w:sz="4" w:space="0" w:color="auto"/>
              <w:left w:val="nil"/>
              <w:bottom w:val="single" w:sz="4" w:space="0" w:color="auto"/>
              <w:right w:val="single" w:sz="4" w:space="0" w:color="auto"/>
            </w:tcBorders>
            <w:hideMark/>
          </w:tcPr>
          <w:p w:rsidR="004E5E39" w:rsidRPr="00EC52E7" w:rsidRDefault="004E5E39" w:rsidP="00857806">
            <w:pPr>
              <w:rPr>
                <w:sz w:val="22"/>
                <w:szCs w:val="22"/>
              </w:rPr>
            </w:pPr>
            <w:r w:rsidRPr="00EC52E7">
              <w:rPr>
                <w:sz w:val="22"/>
                <w:szCs w:val="22"/>
              </w:rPr>
              <w:t>1</w:t>
            </w:r>
          </w:p>
        </w:tc>
      </w:tr>
    </w:tbl>
    <w:p w:rsidR="004E5E39" w:rsidRPr="00EC52E7" w:rsidRDefault="004E5E39" w:rsidP="004E5E39">
      <w:pPr>
        <w:keepNext/>
        <w:tabs>
          <w:tab w:val="left" w:pos="1134"/>
        </w:tabs>
        <w:snapToGrid w:val="0"/>
        <w:ind w:firstLine="709"/>
        <w:rPr>
          <w:b/>
          <w:sz w:val="22"/>
          <w:szCs w:val="22"/>
        </w:rPr>
      </w:pPr>
    </w:p>
    <w:p w:rsidR="004E5E39" w:rsidRPr="00EC52E7" w:rsidRDefault="004E5E39" w:rsidP="004E5E39">
      <w:pPr>
        <w:widowControl w:val="0"/>
        <w:tabs>
          <w:tab w:val="num" w:pos="612"/>
        </w:tabs>
        <w:ind w:firstLine="612"/>
        <w:rPr>
          <w:b/>
          <w:sz w:val="22"/>
          <w:szCs w:val="22"/>
        </w:rPr>
      </w:pPr>
      <w:r w:rsidRPr="00EC52E7">
        <w:rPr>
          <w:b/>
          <w:sz w:val="22"/>
          <w:szCs w:val="22"/>
        </w:rPr>
        <w:t>Перечень мест расположения светофоров Т.7 города Рубцовска.</w:t>
      </w:r>
    </w:p>
    <w:tbl>
      <w:tblPr>
        <w:tblW w:w="9504" w:type="dxa"/>
        <w:tblInd w:w="108" w:type="dxa"/>
        <w:tblLook w:val="04A0"/>
      </w:tblPr>
      <w:tblGrid>
        <w:gridCol w:w="900"/>
        <w:gridCol w:w="6755"/>
        <w:gridCol w:w="1843"/>
        <w:gridCol w:w="6"/>
      </w:tblGrid>
      <w:tr w:rsidR="004E5E39" w:rsidRPr="00EC52E7" w:rsidTr="00857806">
        <w:trPr>
          <w:trHeight w:val="315"/>
        </w:trPr>
        <w:tc>
          <w:tcPr>
            <w:tcW w:w="9504" w:type="dxa"/>
            <w:gridSpan w:val="4"/>
            <w:tcBorders>
              <w:top w:val="single" w:sz="4" w:space="0" w:color="auto"/>
              <w:left w:val="nil"/>
              <w:bottom w:val="nil"/>
              <w:right w:val="nil"/>
            </w:tcBorders>
            <w:noWrap/>
            <w:vAlign w:val="bottom"/>
            <w:hideMark/>
          </w:tcPr>
          <w:p w:rsidR="004E5E39" w:rsidRPr="00EC52E7" w:rsidRDefault="004E5E39" w:rsidP="00857806">
            <w:pPr>
              <w:jc w:val="right"/>
              <w:rPr>
                <w:b/>
                <w:bCs/>
                <w:sz w:val="22"/>
                <w:szCs w:val="22"/>
              </w:rPr>
            </w:pPr>
            <w:r w:rsidRPr="00EC52E7">
              <w:rPr>
                <w:rFonts w:eastAsia="Calibri"/>
                <w:b/>
                <w:spacing w:val="2"/>
                <w:sz w:val="22"/>
                <w:szCs w:val="22"/>
              </w:rPr>
              <w:t>Таблица № 3</w:t>
            </w:r>
          </w:p>
        </w:tc>
      </w:tr>
      <w:tr w:rsidR="004E5E39" w:rsidRPr="00EC52E7" w:rsidTr="00857806">
        <w:trPr>
          <w:gridAfter w:val="1"/>
          <w:wAfter w:w="6" w:type="dxa"/>
          <w:trHeight w:val="336"/>
        </w:trPr>
        <w:tc>
          <w:tcPr>
            <w:tcW w:w="0" w:type="auto"/>
            <w:tcBorders>
              <w:top w:val="single" w:sz="4" w:space="0" w:color="auto"/>
              <w:left w:val="single" w:sz="4" w:space="0" w:color="auto"/>
              <w:bottom w:val="single" w:sz="4" w:space="0" w:color="auto"/>
              <w:right w:val="single" w:sz="4" w:space="0" w:color="auto"/>
            </w:tcBorders>
            <w:hideMark/>
          </w:tcPr>
          <w:p w:rsidR="004E5E39" w:rsidRPr="00EC52E7" w:rsidRDefault="004E5E39" w:rsidP="00857806">
            <w:pPr>
              <w:ind w:firstLine="0"/>
              <w:rPr>
                <w:sz w:val="22"/>
                <w:szCs w:val="22"/>
              </w:rPr>
            </w:pPr>
            <w:r w:rsidRPr="00EC52E7">
              <w:rPr>
                <w:sz w:val="22"/>
                <w:szCs w:val="22"/>
              </w:rPr>
              <w:t xml:space="preserve">№   </w:t>
            </w:r>
            <w:proofErr w:type="spellStart"/>
            <w:proofErr w:type="gramStart"/>
            <w:r w:rsidRPr="00EC52E7">
              <w:rPr>
                <w:sz w:val="22"/>
                <w:szCs w:val="22"/>
              </w:rPr>
              <w:t>п</w:t>
            </w:r>
            <w:proofErr w:type="spellEnd"/>
            <w:proofErr w:type="gramEnd"/>
            <w:r w:rsidRPr="00EC52E7">
              <w:rPr>
                <w:sz w:val="22"/>
                <w:szCs w:val="22"/>
              </w:rPr>
              <w:t>/</w:t>
            </w:r>
            <w:proofErr w:type="spellStart"/>
            <w:r w:rsidRPr="00EC52E7">
              <w:rPr>
                <w:sz w:val="22"/>
                <w:szCs w:val="22"/>
              </w:rPr>
              <w:t>п</w:t>
            </w:r>
            <w:proofErr w:type="spellEnd"/>
          </w:p>
        </w:tc>
        <w:tc>
          <w:tcPr>
            <w:tcW w:w="6755" w:type="dxa"/>
            <w:tcBorders>
              <w:top w:val="single" w:sz="4" w:space="0" w:color="auto"/>
              <w:left w:val="single" w:sz="4" w:space="0" w:color="auto"/>
              <w:bottom w:val="single" w:sz="4" w:space="0" w:color="auto"/>
              <w:right w:val="single" w:sz="4" w:space="0" w:color="auto"/>
            </w:tcBorders>
            <w:hideMark/>
          </w:tcPr>
          <w:p w:rsidR="004E5E39" w:rsidRPr="00EC52E7" w:rsidRDefault="004E5E39" w:rsidP="00857806">
            <w:pPr>
              <w:jc w:val="center"/>
              <w:rPr>
                <w:sz w:val="22"/>
                <w:szCs w:val="22"/>
              </w:rPr>
            </w:pPr>
            <w:r w:rsidRPr="00EC52E7">
              <w:rPr>
                <w:sz w:val="22"/>
                <w:szCs w:val="22"/>
              </w:rPr>
              <w:t>Адрес светофора</w:t>
            </w:r>
          </w:p>
        </w:tc>
        <w:tc>
          <w:tcPr>
            <w:tcW w:w="1843" w:type="dxa"/>
            <w:tcBorders>
              <w:top w:val="single" w:sz="4" w:space="0" w:color="auto"/>
              <w:left w:val="single" w:sz="4" w:space="0" w:color="auto"/>
              <w:bottom w:val="single" w:sz="4" w:space="0" w:color="000000"/>
              <w:right w:val="single" w:sz="4" w:space="0" w:color="auto"/>
            </w:tcBorders>
            <w:hideMark/>
          </w:tcPr>
          <w:p w:rsidR="004E5E39" w:rsidRPr="00EC52E7" w:rsidRDefault="004E5E39" w:rsidP="00857806">
            <w:pPr>
              <w:ind w:firstLine="0"/>
              <w:rPr>
                <w:sz w:val="22"/>
                <w:szCs w:val="22"/>
              </w:rPr>
            </w:pPr>
            <w:r w:rsidRPr="00EC52E7">
              <w:rPr>
                <w:sz w:val="22"/>
                <w:szCs w:val="22"/>
              </w:rPr>
              <w:t>Количество, шт.</w:t>
            </w:r>
          </w:p>
        </w:tc>
      </w:tr>
      <w:tr w:rsidR="004E5E39" w:rsidRPr="00EC52E7" w:rsidTr="00857806">
        <w:trPr>
          <w:gridAfter w:val="1"/>
          <w:wAfter w:w="6" w:type="dxa"/>
          <w:trHeight w:val="207"/>
        </w:trPr>
        <w:tc>
          <w:tcPr>
            <w:tcW w:w="900" w:type="dxa"/>
            <w:tcBorders>
              <w:top w:val="nil"/>
              <w:left w:val="single" w:sz="4" w:space="0" w:color="auto"/>
              <w:bottom w:val="single" w:sz="4" w:space="0" w:color="auto"/>
              <w:right w:val="single" w:sz="4" w:space="0" w:color="auto"/>
            </w:tcBorders>
            <w:hideMark/>
          </w:tcPr>
          <w:p w:rsidR="004E5E39" w:rsidRPr="00EC52E7" w:rsidRDefault="004E5E39" w:rsidP="00857806">
            <w:pPr>
              <w:ind w:firstLine="0"/>
              <w:rPr>
                <w:sz w:val="22"/>
                <w:szCs w:val="22"/>
              </w:rPr>
            </w:pPr>
            <w:r w:rsidRPr="00EC52E7">
              <w:rPr>
                <w:sz w:val="22"/>
                <w:szCs w:val="22"/>
              </w:rPr>
              <w:t>1</w:t>
            </w:r>
          </w:p>
        </w:tc>
        <w:tc>
          <w:tcPr>
            <w:tcW w:w="6755" w:type="dxa"/>
            <w:tcBorders>
              <w:top w:val="single" w:sz="4" w:space="0" w:color="auto"/>
              <w:left w:val="nil"/>
              <w:bottom w:val="single" w:sz="4" w:space="0" w:color="auto"/>
              <w:right w:val="single" w:sz="4" w:space="0" w:color="auto"/>
            </w:tcBorders>
            <w:hideMark/>
          </w:tcPr>
          <w:p w:rsidR="004E5E39" w:rsidRPr="00EC52E7" w:rsidRDefault="004E5E39" w:rsidP="00857806">
            <w:pPr>
              <w:ind w:firstLine="0"/>
              <w:rPr>
                <w:sz w:val="22"/>
                <w:szCs w:val="22"/>
              </w:rPr>
            </w:pPr>
            <w:r w:rsidRPr="00EC52E7">
              <w:rPr>
                <w:sz w:val="22"/>
                <w:szCs w:val="22"/>
              </w:rPr>
              <w:t>МБОУ «КСОШ № 2», ул. Комсомольская, 21</w:t>
            </w:r>
          </w:p>
        </w:tc>
        <w:tc>
          <w:tcPr>
            <w:tcW w:w="1843" w:type="dxa"/>
            <w:tcBorders>
              <w:top w:val="nil"/>
              <w:left w:val="nil"/>
              <w:bottom w:val="single" w:sz="4" w:space="0" w:color="auto"/>
              <w:right w:val="single" w:sz="4" w:space="0" w:color="auto"/>
            </w:tcBorders>
            <w:hideMark/>
          </w:tcPr>
          <w:p w:rsidR="004E5E39" w:rsidRPr="00EC52E7" w:rsidRDefault="004E5E39" w:rsidP="00857806">
            <w:pPr>
              <w:rPr>
                <w:sz w:val="22"/>
                <w:szCs w:val="22"/>
              </w:rPr>
            </w:pPr>
            <w:r w:rsidRPr="00EC52E7">
              <w:rPr>
                <w:sz w:val="22"/>
                <w:szCs w:val="22"/>
              </w:rPr>
              <w:t>1</w:t>
            </w:r>
          </w:p>
        </w:tc>
      </w:tr>
      <w:tr w:rsidR="004E5E39" w:rsidRPr="00EC52E7" w:rsidTr="00857806">
        <w:trPr>
          <w:gridAfter w:val="1"/>
          <w:wAfter w:w="6" w:type="dxa"/>
          <w:trHeight w:val="84"/>
        </w:trPr>
        <w:tc>
          <w:tcPr>
            <w:tcW w:w="900" w:type="dxa"/>
            <w:tcBorders>
              <w:top w:val="nil"/>
              <w:left w:val="single" w:sz="4" w:space="0" w:color="auto"/>
              <w:bottom w:val="single" w:sz="4" w:space="0" w:color="auto"/>
              <w:right w:val="single" w:sz="4" w:space="0" w:color="auto"/>
            </w:tcBorders>
            <w:hideMark/>
          </w:tcPr>
          <w:p w:rsidR="004E5E39" w:rsidRPr="00EC52E7" w:rsidRDefault="004E5E39" w:rsidP="00857806">
            <w:pPr>
              <w:ind w:firstLine="0"/>
              <w:rPr>
                <w:sz w:val="22"/>
                <w:szCs w:val="22"/>
              </w:rPr>
            </w:pPr>
            <w:r w:rsidRPr="00EC52E7">
              <w:rPr>
                <w:sz w:val="22"/>
                <w:szCs w:val="22"/>
              </w:rPr>
              <w:t>2</w:t>
            </w:r>
          </w:p>
        </w:tc>
        <w:tc>
          <w:tcPr>
            <w:tcW w:w="6755" w:type="dxa"/>
            <w:tcBorders>
              <w:top w:val="single" w:sz="4" w:space="0" w:color="auto"/>
              <w:left w:val="nil"/>
              <w:bottom w:val="single" w:sz="4" w:space="0" w:color="auto"/>
              <w:right w:val="single" w:sz="4" w:space="0" w:color="auto"/>
            </w:tcBorders>
            <w:hideMark/>
          </w:tcPr>
          <w:p w:rsidR="004E5E39" w:rsidRPr="00EC52E7" w:rsidRDefault="004E5E39" w:rsidP="00857806">
            <w:pPr>
              <w:ind w:firstLine="0"/>
              <w:rPr>
                <w:sz w:val="22"/>
                <w:szCs w:val="22"/>
              </w:rPr>
            </w:pPr>
            <w:r w:rsidRPr="00EC52E7">
              <w:rPr>
                <w:sz w:val="22"/>
                <w:szCs w:val="22"/>
              </w:rPr>
              <w:t xml:space="preserve">МБОУ  «Лицей», ул. </w:t>
            </w:r>
            <w:proofErr w:type="gramStart"/>
            <w:r w:rsidRPr="00EC52E7">
              <w:rPr>
                <w:sz w:val="22"/>
                <w:szCs w:val="22"/>
              </w:rPr>
              <w:t>Комсомольская</w:t>
            </w:r>
            <w:proofErr w:type="gramEnd"/>
            <w:r w:rsidRPr="00EC52E7">
              <w:rPr>
                <w:sz w:val="22"/>
                <w:szCs w:val="22"/>
              </w:rPr>
              <w:t>, 99</w:t>
            </w:r>
          </w:p>
        </w:tc>
        <w:tc>
          <w:tcPr>
            <w:tcW w:w="1843" w:type="dxa"/>
            <w:tcBorders>
              <w:top w:val="nil"/>
              <w:left w:val="nil"/>
              <w:bottom w:val="single" w:sz="4" w:space="0" w:color="auto"/>
              <w:right w:val="single" w:sz="4" w:space="0" w:color="auto"/>
            </w:tcBorders>
            <w:hideMark/>
          </w:tcPr>
          <w:p w:rsidR="004E5E39" w:rsidRPr="00EC52E7" w:rsidRDefault="004E5E39" w:rsidP="00857806">
            <w:pPr>
              <w:rPr>
                <w:sz w:val="22"/>
                <w:szCs w:val="22"/>
              </w:rPr>
            </w:pPr>
            <w:r w:rsidRPr="00EC52E7">
              <w:rPr>
                <w:sz w:val="22"/>
                <w:szCs w:val="22"/>
              </w:rPr>
              <w:t>1</w:t>
            </w:r>
          </w:p>
        </w:tc>
      </w:tr>
      <w:tr w:rsidR="004E5E39" w:rsidRPr="00EC52E7" w:rsidTr="00857806">
        <w:trPr>
          <w:gridAfter w:val="1"/>
          <w:wAfter w:w="6" w:type="dxa"/>
          <w:trHeight w:val="116"/>
        </w:trPr>
        <w:tc>
          <w:tcPr>
            <w:tcW w:w="900" w:type="dxa"/>
            <w:tcBorders>
              <w:top w:val="nil"/>
              <w:left w:val="single" w:sz="4" w:space="0" w:color="auto"/>
              <w:bottom w:val="single" w:sz="4" w:space="0" w:color="auto"/>
              <w:right w:val="single" w:sz="4" w:space="0" w:color="auto"/>
            </w:tcBorders>
            <w:hideMark/>
          </w:tcPr>
          <w:p w:rsidR="004E5E39" w:rsidRPr="00EC52E7" w:rsidRDefault="004E5E39" w:rsidP="00857806">
            <w:pPr>
              <w:ind w:firstLine="0"/>
              <w:rPr>
                <w:sz w:val="22"/>
                <w:szCs w:val="22"/>
              </w:rPr>
            </w:pPr>
            <w:r w:rsidRPr="00EC52E7">
              <w:rPr>
                <w:sz w:val="22"/>
                <w:szCs w:val="22"/>
              </w:rPr>
              <w:t>3</w:t>
            </w:r>
          </w:p>
        </w:tc>
        <w:tc>
          <w:tcPr>
            <w:tcW w:w="6755" w:type="dxa"/>
            <w:tcBorders>
              <w:top w:val="single" w:sz="4" w:space="0" w:color="auto"/>
              <w:left w:val="nil"/>
              <w:bottom w:val="single" w:sz="4" w:space="0" w:color="auto"/>
              <w:right w:val="single" w:sz="4" w:space="0" w:color="auto"/>
            </w:tcBorders>
            <w:hideMark/>
          </w:tcPr>
          <w:p w:rsidR="004E5E39" w:rsidRPr="00EC52E7" w:rsidRDefault="004E5E39" w:rsidP="00857806">
            <w:pPr>
              <w:ind w:firstLine="0"/>
              <w:rPr>
                <w:sz w:val="22"/>
                <w:szCs w:val="22"/>
              </w:rPr>
            </w:pPr>
            <w:r w:rsidRPr="00EC52E7">
              <w:rPr>
                <w:sz w:val="22"/>
                <w:szCs w:val="22"/>
              </w:rPr>
              <w:t xml:space="preserve">МБОУ «Профильный лицей № 24», ул. </w:t>
            </w:r>
            <w:proofErr w:type="gramStart"/>
            <w:r w:rsidRPr="00EC52E7">
              <w:rPr>
                <w:sz w:val="22"/>
                <w:szCs w:val="22"/>
              </w:rPr>
              <w:t>Октябрьская</w:t>
            </w:r>
            <w:proofErr w:type="gramEnd"/>
            <w:r w:rsidRPr="00EC52E7">
              <w:rPr>
                <w:sz w:val="22"/>
                <w:szCs w:val="22"/>
              </w:rPr>
              <w:t>, 68</w:t>
            </w:r>
          </w:p>
        </w:tc>
        <w:tc>
          <w:tcPr>
            <w:tcW w:w="1843" w:type="dxa"/>
            <w:tcBorders>
              <w:top w:val="nil"/>
              <w:left w:val="nil"/>
              <w:bottom w:val="single" w:sz="4" w:space="0" w:color="auto"/>
              <w:right w:val="single" w:sz="4" w:space="0" w:color="auto"/>
            </w:tcBorders>
            <w:hideMark/>
          </w:tcPr>
          <w:p w:rsidR="004E5E39" w:rsidRPr="00EC52E7" w:rsidRDefault="004E5E39" w:rsidP="00857806">
            <w:pPr>
              <w:rPr>
                <w:sz w:val="22"/>
                <w:szCs w:val="22"/>
              </w:rPr>
            </w:pPr>
            <w:r w:rsidRPr="00EC52E7">
              <w:rPr>
                <w:sz w:val="22"/>
                <w:szCs w:val="22"/>
              </w:rPr>
              <w:t>1</w:t>
            </w:r>
          </w:p>
        </w:tc>
      </w:tr>
      <w:tr w:rsidR="004E5E39" w:rsidRPr="00EC52E7" w:rsidTr="00857806">
        <w:trPr>
          <w:gridAfter w:val="1"/>
          <w:wAfter w:w="6" w:type="dxa"/>
          <w:trHeight w:val="134"/>
        </w:trPr>
        <w:tc>
          <w:tcPr>
            <w:tcW w:w="900" w:type="dxa"/>
            <w:tcBorders>
              <w:top w:val="nil"/>
              <w:left w:val="single" w:sz="4" w:space="0" w:color="auto"/>
              <w:bottom w:val="single" w:sz="4" w:space="0" w:color="auto"/>
              <w:right w:val="single" w:sz="4" w:space="0" w:color="auto"/>
            </w:tcBorders>
            <w:hideMark/>
          </w:tcPr>
          <w:p w:rsidR="004E5E39" w:rsidRPr="00EC52E7" w:rsidRDefault="004E5E39" w:rsidP="00857806">
            <w:pPr>
              <w:ind w:firstLine="0"/>
              <w:rPr>
                <w:sz w:val="22"/>
                <w:szCs w:val="22"/>
              </w:rPr>
            </w:pPr>
            <w:r w:rsidRPr="00EC52E7">
              <w:rPr>
                <w:sz w:val="22"/>
                <w:szCs w:val="22"/>
              </w:rPr>
              <w:t>4</w:t>
            </w:r>
          </w:p>
        </w:tc>
        <w:tc>
          <w:tcPr>
            <w:tcW w:w="6755" w:type="dxa"/>
            <w:tcBorders>
              <w:top w:val="single" w:sz="4" w:space="0" w:color="auto"/>
              <w:left w:val="nil"/>
              <w:bottom w:val="single" w:sz="4" w:space="0" w:color="auto"/>
              <w:right w:val="single" w:sz="4" w:space="0" w:color="auto"/>
            </w:tcBorders>
            <w:hideMark/>
          </w:tcPr>
          <w:p w:rsidR="004E5E39" w:rsidRPr="00EC52E7" w:rsidRDefault="004E5E39" w:rsidP="00857806">
            <w:pPr>
              <w:ind w:firstLine="0"/>
              <w:rPr>
                <w:sz w:val="22"/>
                <w:szCs w:val="22"/>
              </w:rPr>
            </w:pPr>
            <w:r w:rsidRPr="00EC52E7">
              <w:rPr>
                <w:sz w:val="22"/>
                <w:szCs w:val="22"/>
              </w:rPr>
              <w:t>МБОУ «СОШ № 19», ул. Комсомольская, 204</w:t>
            </w:r>
          </w:p>
        </w:tc>
        <w:tc>
          <w:tcPr>
            <w:tcW w:w="1843" w:type="dxa"/>
            <w:tcBorders>
              <w:top w:val="nil"/>
              <w:left w:val="nil"/>
              <w:bottom w:val="single" w:sz="4" w:space="0" w:color="auto"/>
              <w:right w:val="single" w:sz="4" w:space="0" w:color="auto"/>
            </w:tcBorders>
            <w:hideMark/>
          </w:tcPr>
          <w:p w:rsidR="004E5E39" w:rsidRPr="00EC52E7" w:rsidRDefault="004E5E39" w:rsidP="00857806">
            <w:pPr>
              <w:rPr>
                <w:sz w:val="22"/>
                <w:szCs w:val="22"/>
              </w:rPr>
            </w:pPr>
            <w:r w:rsidRPr="00EC52E7">
              <w:rPr>
                <w:sz w:val="22"/>
                <w:szCs w:val="22"/>
              </w:rPr>
              <w:t>2</w:t>
            </w:r>
          </w:p>
        </w:tc>
      </w:tr>
      <w:tr w:rsidR="004E5E39" w:rsidRPr="00EC52E7" w:rsidTr="00857806">
        <w:trPr>
          <w:gridAfter w:val="1"/>
          <w:wAfter w:w="6" w:type="dxa"/>
          <w:trHeight w:val="151"/>
        </w:trPr>
        <w:tc>
          <w:tcPr>
            <w:tcW w:w="900" w:type="dxa"/>
            <w:tcBorders>
              <w:top w:val="nil"/>
              <w:left w:val="single" w:sz="4" w:space="0" w:color="auto"/>
              <w:bottom w:val="single" w:sz="4" w:space="0" w:color="auto"/>
              <w:right w:val="single" w:sz="4" w:space="0" w:color="auto"/>
            </w:tcBorders>
            <w:hideMark/>
          </w:tcPr>
          <w:p w:rsidR="004E5E39" w:rsidRPr="00EC52E7" w:rsidRDefault="004E5E39" w:rsidP="00857806">
            <w:pPr>
              <w:ind w:firstLine="0"/>
              <w:rPr>
                <w:sz w:val="22"/>
                <w:szCs w:val="22"/>
              </w:rPr>
            </w:pPr>
            <w:r w:rsidRPr="00EC52E7">
              <w:rPr>
                <w:sz w:val="22"/>
                <w:szCs w:val="22"/>
              </w:rPr>
              <w:t>5</w:t>
            </w:r>
          </w:p>
        </w:tc>
        <w:tc>
          <w:tcPr>
            <w:tcW w:w="6755" w:type="dxa"/>
            <w:tcBorders>
              <w:top w:val="single" w:sz="4" w:space="0" w:color="auto"/>
              <w:left w:val="nil"/>
              <w:bottom w:val="single" w:sz="4" w:space="0" w:color="auto"/>
              <w:right w:val="single" w:sz="4" w:space="0" w:color="auto"/>
            </w:tcBorders>
            <w:hideMark/>
          </w:tcPr>
          <w:p w:rsidR="004E5E39" w:rsidRPr="00EC52E7" w:rsidRDefault="004E5E39" w:rsidP="00857806">
            <w:pPr>
              <w:ind w:firstLine="0"/>
              <w:rPr>
                <w:sz w:val="22"/>
                <w:szCs w:val="22"/>
              </w:rPr>
            </w:pPr>
            <w:r w:rsidRPr="00EC52E7">
              <w:rPr>
                <w:sz w:val="22"/>
                <w:szCs w:val="22"/>
              </w:rPr>
              <w:t xml:space="preserve">МБОУ «Гимназия «Планета Детства», </w:t>
            </w:r>
            <w:proofErr w:type="spellStart"/>
            <w:r w:rsidRPr="00EC52E7">
              <w:rPr>
                <w:sz w:val="22"/>
                <w:szCs w:val="22"/>
              </w:rPr>
              <w:t>пр-кт</w:t>
            </w:r>
            <w:proofErr w:type="spellEnd"/>
            <w:r w:rsidRPr="00EC52E7">
              <w:rPr>
                <w:sz w:val="22"/>
                <w:szCs w:val="22"/>
              </w:rPr>
              <w:t xml:space="preserve"> Ленина, 187</w:t>
            </w:r>
          </w:p>
        </w:tc>
        <w:tc>
          <w:tcPr>
            <w:tcW w:w="1843" w:type="dxa"/>
            <w:tcBorders>
              <w:top w:val="nil"/>
              <w:left w:val="nil"/>
              <w:bottom w:val="single" w:sz="4" w:space="0" w:color="auto"/>
              <w:right w:val="single" w:sz="4" w:space="0" w:color="auto"/>
            </w:tcBorders>
            <w:hideMark/>
          </w:tcPr>
          <w:p w:rsidR="004E5E39" w:rsidRPr="00EC52E7" w:rsidRDefault="004E5E39" w:rsidP="00857806">
            <w:pPr>
              <w:rPr>
                <w:sz w:val="22"/>
                <w:szCs w:val="22"/>
              </w:rPr>
            </w:pPr>
            <w:r w:rsidRPr="00EC52E7">
              <w:rPr>
                <w:sz w:val="22"/>
                <w:szCs w:val="22"/>
              </w:rPr>
              <w:t>2</w:t>
            </w:r>
          </w:p>
        </w:tc>
      </w:tr>
      <w:tr w:rsidR="004E5E39" w:rsidRPr="00EC52E7" w:rsidTr="00857806">
        <w:trPr>
          <w:gridAfter w:val="1"/>
          <w:wAfter w:w="6" w:type="dxa"/>
          <w:trHeight w:val="170"/>
        </w:trPr>
        <w:tc>
          <w:tcPr>
            <w:tcW w:w="900" w:type="dxa"/>
            <w:tcBorders>
              <w:top w:val="nil"/>
              <w:left w:val="single" w:sz="4" w:space="0" w:color="auto"/>
              <w:bottom w:val="single" w:sz="4" w:space="0" w:color="auto"/>
              <w:right w:val="single" w:sz="4" w:space="0" w:color="auto"/>
            </w:tcBorders>
            <w:hideMark/>
          </w:tcPr>
          <w:p w:rsidR="004E5E39" w:rsidRPr="00EC52E7" w:rsidRDefault="004E5E39" w:rsidP="00857806">
            <w:pPr>
              <w:ind w:firstLine="0"/>
              <w:rPr>
                <w:sz w:val="22"/>
                <w:szCs w:val="22"/>
              </w:rPr>
            </w:pPr>
            <w:r w:rsidRPr="00EC52E7">
              <w:rPr>
                <w:sz w:val="22"/>
                <w:szCs w:val="22"/>
              </w:rPr>
              <w:t>6</w:t>
            </w:r>
          </w:p>
        </w:tc>
        <w:tc>
          <w:tcPr>
            <w:tcW w:w="6755" w:type="dxa"/>
            <w:tcBorders>
              <w:top w:val="single" w:sz="4" w:space="0" w:color="auto"/>
              <w:left w:val="nil"/>
              <w:bottom w:val="single" w:sz="4" w:space="0" w:color="auto"/>
              <w:right w:val="single" w:sz="4" w:space="0" w:color="auto"/>
            </w:tcBorders>
            <w:hideMark/>
          </w:tcPr>
          <w:p w:rsidR="004E5E39" w:rsidRPr="00EC52E7" w:rsidRDefault="004E5E39" w:rsidP="00857806">
            <w:pPr>
              <w:ind w:firstLine="0"/>
              <w:rPr>
                <w:sz w:val="22"/>
                <w:szCs w:val="22"/>
              </w:rPr>
            </w:pPr>
            <w:r w:rsidRPr="00EC52E7">
              <w:rPr>
                <w:sz w:val="22"/>
                <w:szCs w:val="22"/>
              </w:rPr>
              <w:t>МБОУ «Лицей «Эрудит», ул. Жуковского</w:t>
            </w:r>
          </w:p>
        </w:tc>
        <w:tc>
          <w:tcPr>
            <w:tcW w:w="1843" w:type="dxa"/>
            <w:tcBorders>
              <w:top w:val="nil"/>
              <w:left w:val="nil"/>
              <w:bottom w:val="single" w:sz="4" w:space="0" w:color="auto"/>
              <w:right w:val="single" w:sz="4" w:space="0" w:color="auto"/>
            </w:tcBorders>
            <w:hideMark/>
          </w:tcPr>
          <w:p w:rsidR="004E5E39" w:rsidRPr="00EC52E7" w:rsidRDefault="004E5E39" w:rsidP="00857806">
            <w:pPr>
              <w:rPr>
                <w:sz w:val="22"/>
                <w:szCs w:val="22"/>
              </w:rPr>
            </w:pPr>
            <w:r w:rsidRPr="00EC52E7">
              <w:rPr>
                <w:sz w:val="22"/>
                <w:szCs w:val="22"/>
              </w:rPr>
              <w:t>2</w:t>
            </w:r>
          </w:p>
        </w:tc>
      </w:tr>
      <w:tr w:rsidR="004E5E39" w:rsidRPr="00EC52E7" w:rsidTr="00857806">
        <w:trPr>
          <w:gridAfter w:val="1"/>
          <w:wAfter w:w="6" w:type="dxa"/>
          <w:trHeight w:val="60"/>
        </w:trPr>
        <w:tc>
          <w:tcPr>
            <w:tcW w:w="900" w:type="dxa"/>
            <w:tcBorders>
              <w:top w:val="nil"/>
              <w:left w:val="single" w:sz="4" w:space="0" w:color="auto"/>
              <w:bottom w:val="single" w:sz="4" w:space="0" w:color="auto"/>
              <w:right w:val="single" w:sz="4" w:space="0" w:color="auto"/>
            </w:tcBorders>
            <w:hideMark/>
          </w:tcPr>
          <w:p w:rsidR="004E5E39" w:rsidRPr="00EC52E7" w:rsidRDefault="004E5E39" w:rsidP="00857806">
            <w:pPr>
              <w:ind w:firstLine="0"/>
              <w:rPr>
                <w:sz w:val="22"/>
                <w:szCs w:val="22"/>
              </w:rPr>
            </w:pPr>
            <w:r w:rsidRPr="00EC52E7">
              <w:rPr>
                <w:sz w:val="22"/>
                <w:szCs w:val="22"/>
              </w:rPr>
              <w:t>7</w:t>
            </w:r>
          </w:p>
        </w:tc>
        <w:tc>
          <w:tcPr>
            <w:tcW w:w="6755" w:type="dxa"/>
            <w:tcBorders>
              <w:top w:val="single" w:sz="4" w:space="0" w:color="auto"/>
              <w:left w:val="nil"/>
              <w:bottom w:val="single" w:sz="4" w:space="0" w:color="auto"/>
              <w:right w:val="single" w:sz="4" w:space="0" w:color="auto"/>
            </w:tcBorders>
            <w:hideMark/>
          </w:tcPr>
          <w:p w:rsidR="004E5E39" w:rsidRPr="00EC52E7" w:rsidRDefault="004E5E39" w:rsidP="00857806">
            <w:pPr>
              <w:ind w:firstLine="0"/>
              <w:rPr>
                <w:sz w:val="22"/>
                <w:szCs w:val="22"/>
              </w:rPr>
            </w:pPr>
            <w:r w:rsidRPr="00EC52E7">
              <w:rPr>
                <w:sz w:val="22"/>
                <w:szCs w:val="22"/>
              </w:rPr>
              <w:t>МБОУ «ООШ № 15», ул. Пролетарская, 284а</w:t>
            </w:r>
          </w:p>
        </w:tc>
        <w:tc>
          <w:tcPr>
            <w:tcW w:w="1843" w:type="dxa"/>
            <w:tcBorders>
              <w:top w:val="nil"/>
              <w:left w:val="nil"/>
              <w:bottom w:val="single" w:sz="4" w:space="0" w:color="auto"/>
              <w:right w:val="single" w:sz="4" w:space="0" w:color="auto"/>
            </w:tcBorders>
            <w:hideMark/>
          </w:tcPr>
          <w:p w:rsidR="004E5E39" w:rsidRPr="00EC52E7" w:rsidRDefault="004E5E39" w:rsidP="00857806">
            <w:pPr>
              <w:rPr>
                <w:sz w:val="22"/>
                <w:szCs w:val="22"/>
              </w:rPr>
            </w:pPr>
            <w:r w:rsidRPr="00EC52E7">
              <w:rPr>
                <w:sz w:val="22"/>
                <w:szCs w:val="22"/>
              </w:rPr>
              <w:t>2</w:t>
            </w:r>
          </w:p>
        </w:tc>
      </w:tr>
      <w:tr w:rsidR="004E5E39" w:rsidRPr="00EC52E7" w:rsidTr="00857806">
        <w:trPr>
          <w:gridAfter w:val="1"/>
          <w:wAfter w:w="6" w:type="dxa"/>
          <w:trHeight w:val="206"/>
        </w:trPr>
        <w:tc>
          <w:tcPr>
            <w:tcW w:w="900" w:type="dxa"/>
            <w:tcBorders>
              <w:top w:val="nil"/>
              <w:left w:val="single" w:sz="4" w:space="0" w:color="auto"/>
              <w:bottom w:val="single" w:sz="4" w:space="0" w:color="auto"/>
              <w:right w:val="single" w:sz="4" w:space="0" w:color="auto"/>
            </w:tcBorders>
            <w:hideMark/>
          </w:tcPr>
          <w:p w:rsidR="004E5E39" w:rsidRPr="00EC52E7" w:rsidRDefault="004E5E39" w:rsidP="00857806">
            <w:pPr>
              <w:ind w:firstLine="0"/>
              <w:rPr>
                <w:sz w:val="22"/>
                <w:szCs w:val="22"/>
              </w:rPr>
            </w:pPr>
            <w:r w:rsidRPr="00EC52E7">
              <w:rPr>
                <w:sz w:val="22"/>
                <w:szCs w:val="22"/>
              </w:rPr>
              <w:t>8</w:t>
            </w:r>
          </w:p>
        </w:tc>
        <w:tc>
          <w:tcPr>
            <w:tcW w:w="6755" w:type="dxa"/>
            <w:tcBorders>
              <w:top w:val="single" w:sz="4" w:space="0" w:color="auto"/>
              <w:left w:val="nil"/>
              <w:bottom w:val="single" w:sz="4" w:space="0" w:color="auto"/>
              <w:right w:val="single" w:sz="4" w:space="0" w:color="auto"/>
            </w:tcBorders>
            <w:hideMark/>
          </w:tcPr>
          <w:p w:rsidR="004E5E39" w:rsidRPr="00EC52E7" w:rsidRDefault="004E5E39" w:rsidP="00857806">
            <w:pPr>
              <w:ind w:firstLine="0"/>
              <w:rPr>
                <w:sz w:val="22"/>
                <w:szCs w:val="22"/>
              </w:rPr>
            </w:pPr>
            <w:r w:rsidRPr="00EC52E7">
              <w:rPr>
                <w:sz w:val="22"/>
                <w:szCs w:val="22"/>
              </w:rPr>
              <w:t xml:space="preserve">МБОУ «СОШ № 10 «ККЮС», ул. </w:t>
            </w:r>
            <w:proofErr w:type="spellStart"/>
            <w:r w:rsidRPr="00EC52E7">
              <w:rPr>
                <w:sz w:val="22"/>
                <w:szCs w:val="22"/>
              </w:rPr>
              <w:t>Рихарда</w:t>
            </w:r>
            <w:proofErr w:type="spellEnd"/>
            <w:r w:rsidRPr="00EC52E7">
              <w:rPr>
                <w:sz w:val="22"/>
                <w:szCs w:val="22"/>
              </w:rPr>
              <w:t xml:space="preserve"> </w:t>
            </w:r>
            <w:proofErr w:type="spellStart"/>
            <w:r w:rsidRPr="00EC52E7">
              <w:rPr>
                <w:sz w:val="22"/>
                <w:szCs w:val="22"/>
              </w:rPr>
              <w:t>Зорге</w:t>
            </w:r>
            <w:proofErr w:type="spellEnd"/>
            <w:r w:rsidRPr="00EC52E7">
              <w:rPr>
                <w:sz w:val="22"/>
                <w:szCs w:val="22"/>
              </w:rPr>
              <w:t>, 121</w:t>
            </w:r>
          </w:p>
        </w:tc>
        <w:tc>
          <w:tcPr>
            <w:tcW w:w="1843" w:type="dxa"/>
            <w:tcBorders>
              <w:top w:val="single" w:sz="4" w:space="0" w:color="auto"/>
              <w:left w:val="nil"/>
              <w:bottom w:val="single" w:sz="4" w:space="0" w:color="auto"/>
              <w:right w:val="single" w:sz="4" w:space="0" w:color="auto"/>
            </w:tcBorders>
            <w:hideMark/>
          </w:tcPr>
          <w:p w:rsidR="004E5E39" w:rsidRPr="00EC52E7" w:rsidRDefault="004E5E39" w:rsidP="00857806">
            <w:pPr>
              <w:rPr>
                <w:sz w:val="22"/>
                <w:szCs w:val="22"/>
              </w:rPr>
            </w:pPr>
            <w:r w:rsidRPr="00EC52E7">
              <w:rPr>
                <w:sz w:val="22"/>
                <w:szCs w:val="22"/>
              </w:rPr>
              <w:t>2</w:t>
            </w:r>
          </w:p>
        </w:tc>
      </w:tr>
      <w:tr w:rsidR="004E5E39" w:rsidRPr="00EC52E7" w:rsidTr="00857806">
        <w:trPr>
          <w:gridAfter w:val="1"/>
          <w:wAfter w:w="6" w:type="dxa"/>
          <w:trHeight w:val="206"/>
        </w:trPr>
        <w:tc>
          <w:tcPr>
            <w:tcW w:w="900" w:type="dxa"/>
            <w:tcBorders>
              <w:top w:val="single" w:sz="4" w:space="0" w:color="auto"/>
              <w:left w:val="single" w:sz="4" w:space="0" w:color="auto"/>
              <w:bottom w:val="single" w:sz="4" w:space="0" w:color="auto"/>
              <w:right w:val="single" w:sz="4" w:space="0" w:color="auto"/>
            </w:tcBorders>
            <w:hideMark/>
          </w:tcPr>
          <w:p w:rsidR="004E5E39" w:rsidRPr="00EC52E7" w:rsidRDefault="004E5E39" w:rsidP="00857806">
            <w:pPr>
              <w:ind w:firstLine="0"/>
              <w:rPr>
                <w:sz w:val="22"/>
                <w:szCs w:val="22"/>
              </w:rPr>
            </w:pPr>
            <w:r w:rsidRPr="00EC52E7">
              <w:rPr>
                <w:sz w:val="22"/>
                <w:szCs w:val="22"/>
              </w:rPr>
              <w:t>9</w:t>
            </w:r>
          </w:p>
        </w:tc>
        <w:tc>
          <w:tcPr>
            <w:tcW w:w="6755" w:type="dxa"/>
            <w:tcBorders>
              <w:top w:val="single" w:sz="4" w:space="0" w:color="auto"/>
              <w:left w:val="nil"/>
              <w:bottom w:val="single" w:sz="4" w:space="0" w:color="auto"/>
              <w:right w:val="single" w:sz="4" w:space="0" w:color="auto"/>
            </w:tcBorders>
            <w:hideMark/>
          </w:tcPr>
          <w:p w:rsidR="004E5E39" w:rsidRPr="00EC52E7" w:rsidRDefault="004E5E39" w:rsidP="00857806">
            <w:pPr>
              <w:ind w:firstLine="0"/>
              <w:rPr>
                <w:sz w:val="22"/>
                <w:szCs w:val="22"/>
              </w:rPr>
            </w:pPr>
            <w:r w:rsidRPr="00EC52E7">
              <w:rPr>
                <w:sz w:val="22"/>
                <w:szCs w:val="22"/>
              </w:rPr>
              <w:t>МБОУ «Лицей № 7», ул. Дзержинского</w:t>
            </w:r>
          </w:p>
        </w:tc>
        <w:tc>
          <w:tcPr>
            <w:tcW w:w="1843" w:type="dxa"/>
            <w:tcBorders>
              <w:top w:val="single" w:sz="4" w:space="0" w:color="auto"/>
              <w:left w:val="nil"/>
              <w:bottom w:val="single" w:sz="4" w:space="0" w:color="auto"/>
              <w:right w:val="single" w:sz="4" w:space="0" w:color="auto"/>
            </w:tcBorders>
            <w:hideMark/>
          </w:tcPr>
          <w:p w:rsidR="004E5E39" w:rsidRPr="00EC52E7" w:rsidRDefault="004E5E39" w:rsidP="00857806">
            <w:pPr>
              <w:rPr>
                <w:sz w:val="22"/>
                <w:szCs w:val="22"/>
              </w:rPr>
            </w:pPr>
            <w:r w:rsidRPr="00EC52E7">
              <w:rPr>
                <w:sz w:val="22"/>
                <w:szCs w:val="22"/>
              </w:rPr>
              <w:t>2</w:t>
            </w:r>
          </w:p>
        </w:tc>
      </w:tr>
      <w:tr w:rsidR="004E5E39" w:rsidRPr="00EC52E7" w:rsidTr="00857806">
        <w:trPr>
          <w:gridAfter w:val="1"/>
          <w:wAfter w:w="6" w:type="dxa"/>
          <w:trHeight w:val="206"/>
        </w:trPr>
        <w:tc>
          <w:tcPr>
            <w:tcW w:w="900" w:type="dxa"/>
            <w:tcBorders>
              <w:top w:val="single" w:sz="4" w:space="0" w:color="auto"/>
              <w:left w:val="single" w:sz="4" w:space="0" w:color="auto"/>
              <w:bottom w:val="single" w:sz="4" w:space="0" w:color="auto"/>
              <w:right w:val="single" w:sz="4" w:space="0" w:color="auto"/>
            </w:tcBorders>
            <w:hideMark/>
          </w:tcPr>
          <w:p w:rsidR="004E5E39" w:rsidRPr="00EC52E7" w:rsidRDefault="004E5E39" w:rsidP="00857806">
            <w:pPr>
              <w:ind w:firstLine="0"/>
              <w:rPr>
                <w:sz w:val="22"/>
                <w:szCs w:val="22"/>
              </w:rPr>
            </w:pPr>
            <w:r w:rsidRPr="00EC52E7">
              <w:rPr>
                <w:sz w:val="22"/>
                <w:szCs w:val="22"/>
              </w:rPr>
              <w:t>10</w:t>
            </w:r>
          </w:p>
        </w:tc>
        <w:tc>
          <w:tcPr>
            <w:tcW w:w="6755" w:type="dxa"/>
            <w:tcBorders>
              <w:top w:val="single" w:sz="4" w:space="0" w:color="auto"/>
              <w:left w:val="nil"/>
              <w:bottom w:val="single" w:sz="4" w:space="0" w:color="auto"/>
              <w:right w:val="single" w:sz="4" w:space="0" w:color="auto"/>
            </w:tcBorders>
            <w:hideMark/>
          </w:tcPr>
          <w:p w:rsidR="004E5E39" w:rsidRPr="00EC52E7" w:rsidRDefault="004E5E39" w:rsidP="00857806">
            <w:pPr>
              <w:ind w:firstLine="0"/>
              <w:rPr>
                <w:sz w:val="22"/>
                <w:szCs w:val="22"/>
              </w:rPr>
            </w:pPr>
            <w:r w:rsidRPr="00EC52E7">
              <w:rPr>
                <w:sz w:val="22"/>
                <w:szCs w:val="22"/>
              </w:rPr>
              <w:t>МБОУ «Лицей № 7», ул. Громова</w:t>
            </w:r>
          </w:p>
        </w:tc>
        <w:tc>
          <w:tcPr>
            <w:tcW w:w="1843" w:type="dxa"/>
            <w:tcBorders>
              <w:top w:val="single" w:sz="4" w:space="0" w:color="auto"/>
              <w:left w:val="nil"/>
              <w:bottom w:val="single" w:sz="4" w:space="0" w:color="auto"/>
              <w:right w:val="single" w:sz="4" w:space="0" w:color="auto"/>
            </w:tcBorders>
            <w:hideMark/>
          </w:tcPr>
          <w:p w:rsidR="004E5E39" w:rsidRPr="00EC52E7" w:rsidRDefault="004E5E39" w:rsidP="00857806">
            <w:pPr>
              <w:rPr>
                <w:sz w:val="22"/>
                <w:szCs w:val="22"/>
              </w:rPr>
            </w:pPr>
            <w:r w:rsidRPr="00EC52E7">
              <w:rPr>
                <w:sz w:val="22"/>
                <w:szCs w:val="22"/>
              </w:rPr>
              <w:t>2</w:t>
            </w:r>
          </w:p>
        </w:tc>
      </w:tr>
      <w:tr w:rsidR="004E5E39" w:rsidRPr="00EC52E7" w:rsidTr="00857806">
        <w:trPr>
          <w:gridAfter w:val="1"/>
          <w:wAfter w:w="6" w:type="dxa"/>
          <w:trHeight w:val="206"/>
        </w:trPr>
        <w:tc>
          <w:tcPr>
            <w:tcW w:w="900" w:type="dxa"/>
            <w:tcBorders>
              <w:top w:val="single" w:sz="4" w:space="0" w:color="auto"/>
              <w:left w:val="single" w:sz="4" w:space="0" w:color="auto"/>
              <w:bottom w:val="single" w:sz="4" w:space="0" w:color="auto"/>
              <w:right w:val="single" w:sz="4" w:space="0" w:color="auto"/>
            </w:tcBorders>
            <w:hideMark/>
          </w:tcPr>
          <w:p w:rsidR="004E5E39" w:rsidRPr="00EC52E7" w:rsidRDefault="004E5E39" w:rsidP="00857806">
            <w:pPr>
              <w:ind w:firstLine="0"/>
              <w:rPr>
                <w:sz w:val="22"/>
                <w:szCs w:val="22"/>
              </w:rPr>
            </w:pPr>
            <w:r w:rsidRPr="00EC52E7">
              <w:rPr>
                <w:sz w:val="22"/>
                <w:szCs w:val="22"/>
              </w:rPr>
              <w:t>11</w:t>
            </w:r>
          </w:p>
        </w:tc>
        <w:tc>
          <w:tcPr>
            <w:tcW w:w="6755" w:type="dxa"/>
            <w:tcBorders>
              <w:top w:val="single" w:sz="4" w:space="0" w:color="auto"/>
              <w:left w:val="nil"/>
              <w:bottom w:val="single" w:sz="4" w:space="0" w:color="auto"/>
              <w:right w:val="single" w:sz="4" w:space="0" w:color="auto"/>
            </w:tcBorders>
            <w:hideMark/>
          </w:tcPr>
          <w:p w:rsidR="004E5E39" w:rsidRPr="00EC52E7" w:rsidRDefault="004E5E39" w:rsidP="00857806">
            <w:pPr>
              <w:ind w:firstLine="0"/>
              <w:rPr>
                <w:sz w:val="22"/>
                <w:szCs w:val="22"/>
              </w:rPr>
            </w:pPr>
            <w:r w:rsidRPr="00EC52E7">
              <w:rPr>
                <w:sz w:val="22"/>
                <w:szCs w:val="22"/>
              </w:rPr>
              <w:t>МБОУ «Гимназия № 3», ул. Громова, 29</w:t>
            </w:r>
          </w:p>
        </w:tc>
        <w:tc>
          <w:tcPr>
            <w:tcW w:w="1843" w:type="dxa"/>
            <w:tcBorders>
              <w:top w:val="single" w:sz="4" w:space="0" w:color="auto"/>
              <w:left w:val="nil"/>
              <w:bottom w:val="single" w:sz="4" w:space="0" w:color="auto"/>
              <w:right w:val="single" w:sz="4" w:space="0" w:color="auto"/>
            </w:tcBorders>
            <w:hideMark/>
          </w:tcPr>
          <w:p w:rsidR="004E5E39" w:rsidRPr="00EC52E7" w:rsidRDefault="004E5E39" w:rsidP="00857806">
            <w:pPr>
              <w:rPr>
                <w:sz w:val="22"/>
                <w:szCs w:val="22"/>
              </w:rPr>
            </w:pPr>
            <w:r w:rsidRPr="00EC52E7">
              <w:rPr>
                <w:sz w:val="22"/>
                <w:szCs w:val="22"/>
              </w:rPr>
              <w:t>2</w:t>
            </w:r>
          </w:p>
        </w:tc>
      </w:tr>
      <w:tr w:rsidR="004E5E39" w:rsidRPr="00EC52E7" w:rsidTr="00857806">
        <w:trPr>
          <w:gridAfter w:val="1"/>
          <w:wAfter w:w="6" w:type="dxa"/>
          <w:trHeight w:val="206"/>
        </w:trPr>
        <w:tc>
          <w:tcPr>
            <w:tcW w:w="900" w:type="dxa"/>
            <w:tcBorders>
              <w:top w:val="single" w:sz="4" w:space="0" w:color="auto"/>
              <w:left w:val="single" w:sz="4" w:space="0" w:color="auto"/>
              <w:bottom w:val="single" w:sz="4" w:space="0" w:color="auto"/>
              <w:right w:val="single" w:sz="4" w:space="0" w:color="auto"/>
            </w:tcBorders>
            <w:hideMark/>
          </w:tcPr>
          <w:p w:rsidR="004E5E39" w:rsidRPr="00EC52E7" w:rsidRDefault="004E5E39" w:rsidP="00857806">
            <w:pPr>
              <w:ind w:firstLine="0"/>
              <w:rPr>
                <w:sz w:val="22"/>
                <w:szCs w:val="22"/>
              </w:rPr>
            </w:pPr>
            <w:r w:rsidRPr="00EC52E7">
              <w:rPr>
                <w:sz w:val="22"/>
                <w:szCs w:val="22"/>
              </w:rPr>
              <w:t>12</w:t>
            </w:r>
          </w:p>
        </w:tc>
        <w:tc>
          <w:tcPr>
            <w:tcW w:w="6755" w:type="dxa"/>
            <w:tcBorders>
              <w:top w:val="single" w:sz="4" w:space="0" w:color="auto"/>
              <w:left w:val="nil"/>
              <w:bottom w:val="single" w:sz="4" w:space="0" w:color="auto"/>
              <w:right w:val="single" w:sz="4" w:space="0" w:color="auto"/>
            </w:tcBorders>
            <w:hideMark/>
          </w:tcPr>
          <w:p w:rsidR="004E5E39" w:rsidRPr="00EC52E7" w:rsidRDefault="004E5E39" w:rsidP="00857806">
            <w:pPr>
              <w:ind w:firstLine="0"/>
              <w:rPr>
                <w:sz w:val="22"/>
                <w:szCs w:val="22"/>
              </w:rPr>
            </w:pPr>
            <w:r w:rsidRPr="00EC52E7">
              <w:rPr>
                <w:sz w:val="22"/>
                <w:szCs w:val="22"/>
              </w:rPr>
              <w:t>МБОУ «СОШ № 13», ул. Пролетарская, 412а</w:t>
            </w:r>
          </w:p>
        </w:tc>
        <w:tc>
          <w:tcPr>
            <w:tcW w:w="1843" w:type="dxa"/>
            <w:tcBorders>
              <w:top w:val="single" w:sz="4" w:space="0" w:color="auto"/>
              <w:left w:val="nil"/>
              <w:bottom w:val="single" w:sz="4" w:space="0" w:color="auto"/>
              <w:right w:val="single" w:sz="4" w:space="0" w:color="auto"/>
            </w:tcBorders>
            <w:hideMark/>
          </w:tcPr>
          <w:p w:rsidR="004E5E39" w:rsidRPr="00EC52E7" w:rsidRDefault="004E5E39" w:rsidP="00857806">
            <w:pPr>
              <w:rPr>
                <w:sz w:val="22"/>
                <w:szCs w:val="22"/>
              </w:rPr>
            </w:pPr>
            <w:r w:rsidRPr="00EC52E7">
              <w:rPr>
                <w:sz w:val="22"/>
                <w:szCs w:val="22"/>
              </w:rPr>
              <w:t>2</w:t>
            </w:r>
          </w:p>
        </w:tc>
      </w:tr>
      <w:tr w:rsidR="004E5E39" w:rsidRPr="00EC52E7" w:rsidTr="00857806">
        <w:trPr>
          <w:gridAfter w:val="1"/>
          <w:wAfter w:w="6" w:type="dxa"/>
          <w:trHeight w:val="206"/>
        </w:trPr>
        <w:tc>
          <w:tcPr>
            <w:tcW w:w="900" w:type="dxa"/>
            <w:tcBorders>
              <w:top w:val="single" w:sz="4" w:space="0" w:color="auto"/>
              <w:left w:val="single" w:sz="4" w:space="0" w:color="auto"/>
              <w:bottom w:val="single" w:sz="4" w:space="0" w:color="auto"/>
              <w:right w:val="single" w:sz="4" w:space="0" w:color="auto"/>
            </w:tcBorders>
            <w:hideMark/>
          </w:tcPr>
          <w:p w:rsidR="004E5E39" w:rsidRPr="00EC52E7" w:rsidRDefault="004E5E39" w:rsidP="00857806">
            <w:pPr>
              <w:ind w:firstLine="0"/>
              <w:rPr>
                <w:sz w:val="22"/>
                <w:szCs w:val="22"/>
              </w:rPr>
            </w:pPr>
            <w:r w:rsidRPr="00EC52E7">
              <w:rPr>
                <w:sz w:val="22"/>
                <w:szCs w:val="22"/>
              </w:rPr>
              <w:t>13</w:t>
            </w:r>
          </w:p>
        </w:tc>
        <w:tc>
          <w:tcPr>
            <w:tcW w:w="6755" w:type="dxa"/>
            <w:tcBorders>
              <w:top w:val="single" w:sz="4" w:space="0" w:color="auto"/>
              <w:left w:val="nil"/>
              <w:bottom w:val="single" w:sz="4" w:space="0" w:color="auto"/>
              <w:right w:val="single" w:sz="4" w:space="0" w:color="auto"/>
            </w:tcBorders>
            <w:hideMark/>
          </w:tcPr>
          <w:p w:rsidR="004E5E39" w:rsidRPr="00EC52E7" w:rsidRDefault="004E5E39" w:rsidP="00857806">
            <w:pPr>
              <w:ind w:firstLine="0"/>
              <w:rPr>
                <w:sz w:val="22"/>
                <w:szCs w:val="22"/>
              </w:rPr>
            </w:pPr>
            <w:proofErr w:type="spellStart"/>
            <w:r w:rsidRPr="00EC52E7">
              <w:rPr>
                <w:sz w:val="22"/>
                <w:szCs w:val="22"/>
              </w:rPr>
              <w:t>Рубцовский</w:t>
            </w:r>
            <w:proofErr w:type="spellEnd"/>
            <w:r w:rsidRPr="00EC52E7">
              <w:rPr>
                <w:sz w:val="22"/>
                <w:szCs w:val="22"/>
              </w:rPr>
              <w:t xml:space="preserve"> институт (филиал) </w:t>
            </w:r>
            <w:proofErr w:type="spellStart"/>
            <w:r w:rsidRPr="00EC52E7">
              <w:rPr>
                <w:sz w:val="22"/>
                <w:szCs w:val="22"/>
              </w:rPr>
              <w:t>АлтГУ</w:t>
            </w:r>
            <w:proofErr w:type="spellEnd"/>
            <w:r w:rsidRPr="00EC52E7">
              <w:rPr>
                <w:sz w:val="22"/>
                <w:szCs w:val="22"/>
              </w:rPr>
              <w:t xml:space="preserve">, </w:t>
            </w:r>
            <w:proofErr w:type="spellStart"/>
            <w:r w:rsidRPr="00EC52E7">
              <w:rPr>
                <w:sz w:val="22"/>
                <w:szCs w:val="22"/>
              </w:rPr>
              <w:t>пр-кт</w:t>
            </w:r>
            <w:proofErr w:type="spellEnd"/>
            <w:r w:rsidRPr="00EC52E7">
              <w:rPr>
                <w:sz w:val="22"/>
                <w:szCs w:val="22"/>
              </w:rPr>
              <w:t xml:space="preserve"> Ленина, 200б</w:t>
            </w:r>
          </w:p>
        </w:tc>
        <w:tc>
          <w:tcPr>
            <w:tcW w:w="1843" w:type="dxa"/>
            <w:tcBorders>
              <w:top w:val="single" w:sz="4" w:space="0" w:color="auto"/>
              <w:left w:val="nil"/>
              <w:bottom w:val="single" w:sz="4" w:space="0" w:color="auto"/>
              <w:right w:val="single" w:sz="4" w:space="0" w:color="auto"/>
            </w:tcBorders>
            <w:hideMark/>
          </w:tcPr>
          <w:p w:rsidR="004E5E39" w:rsidRPr="00EC52E7" w:rsidRDefault="004E5E39" w:rsidP="00857806">
            <w:pPr>
              <w:rPr>
                <w:sz w:val="22"/>
                <w:szCs w:val="22"/>
              </w:rPr>
            </w:pPr>
            <w:r w:rsidRPr="00EC52E7">
              <w:rPr>
                <w:sz w:val="22"/>
                <w:szCs w:val="22"/>
              </w:rPr>
              <w:t>2</w:t>
            </w:r>
          </w:p>
        </w:tc>
      </w:tr>
      <w:tr w:rsidR="004E5E39" w:rsidRPr="00EC52E7" w:rsidTr="00857806">
        <w:trPr>
          <w:gridAfter w:val="1"/>
          <w:wAfter w:w="6" w:type="dxa"/>
          <w:trHeight w:val="206"/>
        </w:trPr>
        <w:tc>
          <w:tcPr>
            <w:tcW w:w="900" w:type="dxa"/>
            <w:tcBorders>
              <w:top w:val="single" w:sz="4" w:space="0" w:color="auto"/>
              <w:left w:val="single" w:sz="4" w:space="0" w:color="auto"/>
              <w:bottom w:val="single" w:sz="4" w:space="0" w:color="auto"/>
              <w:right w:val="single" w:sz="4" w:space="0" w:color="auto"/>
            </w:tcBorders>
            <w:hideMark/>
          </w:tcPr>
          <w:p w:rsidR="004E5E39" w:rsidRPr="00EC52E7" w:rsidRDefault="004E5E39" w:rsidP="00857806">
            <w:pPr>
              <w:ind w:firstLine="0"/>
              <w:rPr>
                <w:sz w:val="22"/>
                <w:szCs w:val="22"/>
              </w:rPr>
            </w:pPr>
            <w:r w:rsidRPr="00EC52E7">
              <w:rPr>
                <w:sz w:val="22"/>
                <w:szCs w:val="22"/>
              </w:rPr>
              <w:t>14</w:t>
            </w:r>
          </w:p>
        </w:tc>
        <w:tc>
          <w:tcPr>
            <w:tcW w:w="6755" w:type="dxa"/>
            <w:tcBorders>
              <w:top w:val="single" w:sz="4" w:space="0" w:color="auto"/>
              <w:left w:val="nil"/>
              <w:bottom w:val="single" w:sz="4" w:space="0" w:color="auto"/>
              <w:right w:val="single" w:sz="4" w:space="0" w:color="auto"/>
            </w:tcBorders>
            <w:hideMark/>
          </w:tcPr>
          <w:p w:rsidR="004E5E39" w:rsidRPr="00EC52E7" w:rsidRDefault="004E5E39" w:rsidP="00857806">
            <w:pPr>
              <w:ind w:firstLine="0"/>
              <w:rPr>
                <w:sz w:val="22"/>
                <w:szCs w:val="22"/>
              </w:rPr>
            </w:pPr>
            <w:r w:rsidRPr="00EC52E7">
              <w:rPr>
                <w:sz w:val="22"/>
                <w:szCs w:val="22"/>
              </w:rPr>
              <w:t>МБОУ «Гимназия № 11», ул. Северная</w:t>
            </w:r>
          </w:p>
        </w:tc>
        <w:tc>
          <w:tcPr>
            <w:tcW w:w="1843" w:type="dxa"/>
            <w:tcBorders>
              <w:top w:val="single" w:sz="4" w:space="0" w:color="auto"/>
              <w:left w:val="nil"/>
              <w:bottom w:val="single" w:sz="4" w:space="0" w:color="auto"/>
              <w:right w:val="single" w:sz="4" w:space="0" w:color="auto"/>
            </w:tcBorders>
            <w:hideMark/>
          </w:tcPr>
          <w:p w:rsidR="004E5E39" w:rsidRPr="00EC52E7" w:rsidRDefault="004E5E39" w:rsidP="00857806">
            <w:pPr>
              <w:rPr>
                <w:sz w:val="22"/>
                <w:szCs w:val="22"/>
              </w:rPr>
            </w:pPr>
            <w:r w:rsidRPr="00EC52E7">
              <w:rPr>
                <w:sz w:val="22"/>
                <w:szCs w:val="22"/>
              </w:rPr>
              <w:t>2</w:t>
            </w:r>
          </w:p>
        </w:tc>
      </w:tr>
      <w:tr w:rsidR="004E5E39" w:rsidRPr="00EC52E7" w:rsidTr="00857806">
        <w:trPr>
          <w:gridAfter w:val="1"/>
          <w:wAfter w:w="6" w:type="dxa"/>
          <w:trHeight w:val="206"/>
        </w:trPr>
        <w:tc>
          <w:tcPr>
            <w:tcW w:w="900" w:type="dxa"/>
            <w:tcBorders>
              <w:top w:val="single" w:sz="4" w:space="0" w:color="auto"/>
              <w:left w:val="single" w:sz="4" w:space="0" w:color="auto"/>
              <w:bottom w:val="single" w:sz="4" w:space="0" w:color="auto"/>
              <w:right w:val="single" w:sz="4" w:space="0" w:color="auto"/>
            </w:tcBorders>
            <w:hideMark/>
          </w:tcPr>
          <w:p w:rsidR="004E5E39" w:rsidRPr="00EC52E7" w:rsidRDefault="004E5E39" w:rsidP="00857806">
            <w:pPr>
              <w:ind w:firstLine="0"/>
              <w:rPr>
                <w:sz w:val="22"/>
                <w:szCs w:val="22"/>
              </w:rPr>
            </w:pPr>
            <w:r w:rsidRPr="00EC52E7">
              <w:rPr>
                <w:sz w:val="22"/>
                <w:szCs w:val="22"/>
              </w:rPr>
              <w:t>15</w:t>
            </w:r>
          </w:p>
        </w:tc>
        <w:tc>
          <w:tcPr>
            <w:tcW w:w="6755" w:type="dxa"/>
            <w:tcBorders>
              <w:top w:val="single" w:sz="4" w:space="0" w:color="auto"/>
              <w:left w:val="nil"/>
              <w:bottom w:val="single" w:sz="4" w:space="0" w:color="auto"/>
              <w:right w:val="single" w:sz="4" w:space="0" w:color="auto"/>
            </w:tcBorders>
            <w:hideMark/>
          </w:tcPr>
          <w:p w:rsidR="004E5E39" w:rsidRPr="00EC52E7" w:rsidRDefault="004E5E39" w:rsidP="00857806">
            <w:pPr>
              <w:ind w:firstLine="0"/>
              <w:rPr>
                <w:sz w:val="22"/>
                <w:szCs w:val="22"/>
              </w:rPr>
            </w:pPr>
            <w:r w:rsidRPr="00EC52E7">
              <w:rPr>
                <w:sz w:val="22"/>
                <w:szCs w:val="22"/>
              </w:rPr>
              <w:t>МБОУ «Гимназия № 11», ул. Алтайская</w:t>
            </w:r>
          </w:p>
        </w:tc>
        <w:tc>
          <w:tcPr>
            <w:tcW w:w="1843" w:type="dxa"/>
            <w:tcBorders>
              <w:top w:val="single" w:sz="4" w:space="0" w:color="auto"/>
              <w:left w:val="nil"/>
              <w:bottom w:val="single" w:sz="4" w:space="0" w:color="auto"/>
              <w:right w:val="single" w:sz="4" w:space="0" w:color="auto"/>
            </w:tcBorders>
            <w:hideMark/>
          </w:tcPr>
          <w:p w:rsidR="004E5E39" w:rsidRPr="00EC52E7" w:rsidRDefault="004E5E39" w:rsidP="00857806">
            <w:pPr>
              <w:rPr>
                <w:sz w:val="22"/>
                <w:szCs w:val="22"/>
              </w:rPr>
            </w:pPr>
            <w:r w:rsidRPr="00EC52E7">
              <w:rPr>
                <w:sz w:val="22"/>
                <w:szCs w:val="22"/>
              </w:rPr>
              <w:t>2</w:t>
            </w:r>
          </w:p>
        </w:tc>
      </w:tr>
      <w:tr w:rsidR="004E5E39" w:rsidRPr="00EC52E7" w:rsidTr="00857806">
        <w:trPr>
          <w:gridAfter w:val="1"/>
          <w:wAfter w:w="6" w:type="dxa"/>
          <w:trHeight w:val="206"/>
        </w:trPr>
        <w:tc>
          <w:tcPr>
            <w:tcW w:w="900" w:type="dxa"/>
            <w:tcBorders>
              <w:top w:val="single" w:sz="4" w:space="0" w:color="auto"/>
              <w:left w:val="single" w:sz="4" w:space="0" w:color="auto"/>
              <w:bottom w:val="single" w:sz="4" w:space="0" w:color="auto"/>
              <w:right w:val="single" w:sz="4" w:space="0" w:color="auto"/>
            </w:tcBorders>
            <w:hideMark/>
          </w:tcPr>
          <w:p w:rsidR="004E5E39" w:rsidRPr="00EC52E7" w:rsidRDefault="004E5E39" w:rsidP="00857806">
            <w:pPr>
              <w:ind w:firstLine="0"/>
              <w:rPr>
                <w:sz w:val="22"/>
                <w:szCs w:val="22"/>
              </w:rPr>
            </w:pPr>
            <w:r w:rsidRPr="00EC52E7">
              <w:rPr>
                <w:sz w:val="22"/>
                <w:szCs w:val="22"/>
              </w:rPr>
              <w:t>16</w:t>
            </w:r>
          </w:p>
        </w:tc>
        <w:tc>
          <w:tcPr>
            <w:tcW w:w="6755" w:type="dxa"/>
            <w:tcBorders>
              <w:top w:val="single" w:sz="4" w:space="0" w:color="auto"/>
              <w:left w:val="nil"/>
              <w:bottom w:val="single" w:sz="4" w:space="0" w:color="auto"/>
              <w:right w:val="single" w:sz="4" w:space="0" w:color="auto"/>
            </w:tcBorders>
            <w:hideMark/>
          </w:tcPr>
          <w:p w:rsidR="004E5E39" w:rsidRPr="00EC52E7" w:rsidRDefault="004E5E39" w:rsidP="00857806">
            <w:pPr>
              <w:ind w:firstLine="0"/>
              <w:rPr>
                <w:sz w:val="22"/>
                <w:szCs w:val="22"/>
              </w:rPr>
            </w:pPr>
            <w:r w:rsidRPr="00EC52E7">
              <w:rPr>
                <w:sz w:val="22"/>
                <w:szCs w:val="22"/>
              </w:rPr>
              <w:t>МБОУ «СОШ № 18», пер. Станционный, 42в</w:t>
            </w:r>
          </w:p>
        </w:tc>
        <w:tc>
          <w:tcPr>
            <w:tcW w:w="1843" w:type="dxa"/>
            <w:tcBorders>
              <w:top w:val="single" w:sz="4" w:space="0" w:color="auto"/>
              <w:left w:val="nil"/>
              <w:bottom w:val="single" w:sz="4" w:space="0" w:color="auto"/>
              <w:right w:val="single" w:sz="4" w:space="0" w:color="auto"/>
            </w:tcBorders>
            <w:hideMark/>
          </w:tcPr>
          <w:p w:rsidR="004E5E39" w:rsidRPr="00EC52E7" w:rsidRDefault="004E5E39" w:rsidP="00857806">
            <w:pPr>
              <w:rPr>
                <w:sz w:val="22"/>
                <w:szCs w:val="22"/>
              </w:rPr>
            </w:pPr>
            <w:r w:rsidRPr="00EC52E7">
              <w:rPr>
                <w:sz w:val="22"/>
                <w:szCs w:val="22"/>
              </w:rPr>
              <w:t>2</w:t>
            </w:r>
          </w:p>
        </w:tc>
      </w:tr>
      <w:tr w:rsidR="004E5E39" w:rsidRPr="00EC52E7" w:rsidTr="00857806">
        <w:trPr>
          <w:gridAfter w:val="1"/>
          <w:wAfter w:w="6" w:type="dxa"/>
          <w:trHeight w:val="206"/>
        </w:trPr>
        <w:tc>
          <w:tcPr>
            <w:tcW w:w="900" w:type="dxa"/>
            <w:tcBorders>
              <w:top w:val="single" w:sz="4" w:space="0" w:color="auto"/>
              <w:left w:val="single" w:sz="4" w:space="0" w:color="auto"/>
              <w:bottom w:val="single" w:sz="4" w:space="0" w:color="auto"/>
              <w:right w:val="single" w:sz="4" w:space="0" w:color="auto"/>
            </w:tcBorders>
            <w:hideMark/>
          </w:tcPr>
          <w:p w:rsidR="004E5E39" w:rsidRPr="00EC52E7" w:rsidRDefault="004E5E39" w:rsidP="00857806">
            <w:pPr>
              <w:ind w:firstLine="0"/>
              <w:rPr>
                <w:sz w:val="22"/>
                <w:szCs w:val="22"/>
              </w:rPr>
            </w:pPr>
            <w:r w:rsidRPr="00EC52E7">
              <w:rPr>
                <w:sz w:val="22"/>
                <w:szCs w:val="22"/>
              </w:rPr>
              <w:t>17</w:t>
            </w:r>
          </w:p>
        </w:tc>
        <w:tc>
          <w:tcPr>
            <w:tcW w:w="6755" w:type="dxa"/>
            <w:tcBorders>
              <w:top w:val="single" w:sz="4" w:space="0" w:color="auto"/>
              <w:left w:val="nil"/>
              <w:bottom w:val="single" w:sz="4" w:space="0" w:color="auto"/>
              <w:right w:val="single" w:sz="4" w:space="0" w:color="auto"/>
            </w:tcBorders>
            <w:hideMark/>
          </w:tcPr>
          <w:p w:rsidR="004E5E39" w:rsidRPr="00EC52E7" w:rsidRDefault="004E5E39" w:rsidP="00857806">
            <w:pPr>
              <w:ind w:firstLine="0"/>
              <w:rPr>
                <w:sz w:val="22"/>
                <w:szCs w:val="22"/>
              </w:rPr>
            </w:pPr>
            <w:r w:rsidRPr="00EC52E7">
              <w:rPr>
                <w:sz w:val="22"/>
                <w:szCs w:val="22"/>
              </w:rPr>
              <w:t>МБОУ «ООШ № 26 им. А.С. Пушкина «корпус № 2»  ул. Красная, 99</w:t>
            </w:r>
          </w:p>
        </w:tc>
        <w:tc>
          <w:tcPr>
            <w:tcW w:w="1843" w:type="dxa"/>
            <w:tcBorders>
              <w:top w:val="single" w:sz="4" w:space="0" w:color="auto"/>
              <w:left w:val="nil"/>
              <w:bottom w:val="single" w:sz="4" w:space="0" w:color="auto"/>
              <w:right w:val="single" w:sz="4" w:space="0" w:color="auto"/>
            </w:tcBorders>
            <w:hideMark/>
          </w:tcPr>
          <w:p w:rsidR="004E5E39" w:rsidRPr="00EC52E7" w:rsidRDefault="004E5E39" w:rsidP="00857806">
            <w:pPr>
              <w:rPr>
                <w:sz w:val="22"/>
                <w:szCs w:val="22"/>
              </w:rPr>
            </w:pPr>
            <w:r w:rsidRPr="00EC52E7">
              <w:rPr>
                <w:sz w:val="22"/>
                <w:szCs w:val="22"/>
              </w:rPr>
              <w:t>2</w:t>
            </w:r>
          </w:p>
        </w:tc>
      </w:tr>
      <w:tr w:rsidR="004E5E39" w:rsidRPr="00EC52E7" w:rsidTr="00857806">
        <w:trPr>
          <w:gridAfter w:val="1"/>
          <w:wAfter w:w="6" w:type="dxa"/>
          <w:trHeight w:val="206"/>
        </w:trPr>
        <w:tc>
          <w:tcPr>
            <w:tcW w:w="900" w:type="dxa"/>
            <w:tcBorders>
              <w:top w:val="single" w:sz="4" w:space="0" w:color="auto"/>
              <w:left w:val="single" w:sz="4" w:space="0" w:color="auto"/>
              <w:bottom w:val="single" w:sz="4" w:space="0" w:color="auto"/>
              <w:right w:val="single" w:sz="4" w:space="0" w:color="auto"/>
            </w:tcBorders>
            <w:hideMark/>
          </w:tcPr>
          <w:p w:rsidR="004E5E39" w:rsidRPr="00EC52E7" w:rsidRDefault="004E5E39" w:rsidP="00857806">
            <w:pPr>
              <w:ind w:firstLine="0"/>
              <w:rPr>
                <w:sz w:val="22"/>
                <w:szCs w:val="22"/>
              </w:rPr>
            </w:pPr>
            <w:r w:rsidRPr="00EC52E7">
              <w:rPr>
                <w:sz w:val="22"/>
                <w:szCs w:val="22"/>
              </w:rPr>
              <w:t>18</w:t>
            </w:r>
          </w:p>
        </w:tc>
        <w:tc>
          <w:tcPr>
            <w:tcW w:w="6755" w:type="dxa"/>
            <w:tcBorders>
              <w:top w:val="single" w:sz="4" w:space="0" w:color="auto"/>
              <w:left w:val="nil"/>
              <w:bottom w:val="single" w:sz="4" w:space="0" w:color="auto"/>
              <w:right w:val="single" w:sz="4" w:space="0" w:color="auto"/>
            </w:tcBorders>
            <w:hideMark/>
          </w:tcPr>
          <w:p w:rsidR="004E5E39" w:rsidRPr="00EC52E7" w:rsidRDefault="004E5E39" w:rsidP="00857806">
            <w:pPr>
              <w:ind w:firstLine="0"/>
              <w:rPr>
                <w:sz w:val="22"/>
                <w:szCs w:val="22"/>
              </w:rPr>
            </w:pPr>
            <w:r w:rsidRPr="00EC52E7">
              <w:rPr>
                <w:sz w:val="22"/>
                <w:szCs w:val="22"/>
              </w:rPr>
              <w:t xml:space="preserve">МБОУ «СОШ № 23» ул. Брусилова, 41  </w:t>
            </w:r>
          </w:p>
        </w:tc>
        <w:tc>
          <w:tcPr>
            <w:tcW w:w="1843" w:type="dxa"/>
            <w:tcBorders>
              <w:top w:val="single" w:sz="4" w:space="0" w:color="auto"/>
              <w:left w:val="nil"/>
              <w:bottom w:val="single" w:sz="4" w:space="0" w:color="auto"/>
              <w:right w:val="single" w:sz="4" w:space="0" w:color="auto"/>
            </w:tcBorders>
            <w:hideMark/>
          </w:tcPr>
          <w:p w:rsidR="004E5E39" w:rsidRPr="00EC52E7" w:rsidRDefault="004E5E39" w:rsidP="00857806">
            <w:pPr>
              <w:rPr>
                <w:sz w:val="22"/>
                <w:szCs w:val="22"/>
              </w:rPr>
            </w:pPr>
            <w:r w:rsidRPr="00EC52E7">
              <w:rPr>
                <w:sz w:val="22"/>
                <w:szCs w:val="22"/>
              </w:rPr>
              <w:t>2</w:t>
            </w:r>
          </w:p>
        </w:tc>
      </w:tr>
      <w:tr w:rsidR="004E5E39" w:rsidRPr="00EC52E7" w:rsidTr="00857806">
        <w:trPr>
          <w:gridAfter w:val="1"/>
          <w:wAfter w:w="6" w:type="dxa"/>
          <w:trHeight w:val="206"/>
        </w:trPr>
        <w:tc>
          <w:tcPr>
            <w:tcW w:w="900" w:type="dxa"/>
            <w:tcBorders>
              <w:top w:val="single" w:sz="4" w:space="0" w:color="auto"/>
              <w:left w:val="single" w:sz="4" w:space="0" w:color="auto"/>
              <w:bottom w:val="single" w:sz="4" w:space="0" w:color="auto"/>
              <w:right w:val="single" w:sz="4" w:space="0" w:color="auto"/>
            </w:tcBorders>
          </w:tcPr>
          <w:p w:rsidR="004E5E39" w:rsidRPr="00EC52E7" w:rsidRDefault="004E5E39" w:rsidP="00857806">
            <w:pPr>
              <w:ind w:firstLine="0"/>
              <w:rPr>
                <w:sz w:val="22"/>
                <w:szCs w:val="22"/>
              </w:rPr>
            </w:pPr>
            <w:r w:rsidRPr="00EC52E7">
              <w:rPr>
                <w:sz w:val="22"/>
                <w:szCs w:val="22"/>
              </w:rPr>
              <w:t>19</w:t>
            </w:r>
          </w:p>
        </w:tc>
        <w:tc>
          <w:tcPr>
            <w:tcW w:w="6755" w:type="dxa"/>
            <w:tcBorders>
              <w:top w:val="single" w:sz="4" w:space="0" w:color="auto"/>
              <w:left w:val="nil"/>
              <w:bottom w:val="single" w:sz="4" w:space="0" w:color="auto"/>
              <w:right w:val="single" w:sz="4" w:space="0" w:color="auto"/>
            </w:tcBorders>
          </w:tcPr>
          <w:p w:rsidR="004E5E39" w:rsidRPr="00EC52E7" w:rsidRDefault="004E5E39" w:rsidP="00857806">
            <w:pPr>
              <w:ind w:firstLine="0"/>
              <w:rPr>
                <w:sz w:val="22"/>
                <w:szCs w:val="22"/>
              </w:rPr>
            </w:pPr>
            <w:r w:rsidRPr="00EC52E7">
              <w:rPr>
                <w:sz w:val="22"/>
                <w:szCs w:val="22"/>
              </w:rPr>
              <w:t>МБОУ «СОШ №8 пер. Гражданский, 52</w:t>
            </w:r>
          </w:p>
        </w:tc>
        <w:tc>
          <w:tcPr>
            <w:tcW w:w="1843" w:type="dxa"/>
            <w:tcBorders>
              <w:top w:val="single" w:sz="4" w:space="0" w:color="auto"/>
              <w:left w:val="nil"/>
              <w:bottom w:val="single" w:sz="4" w:space="0" w:color="auto"/>
              <w:right w:val="single" w:sz="4" w:space="0" w:color="auto"/>
            </w:tcBorders>
          </w:tcPr>
          <w:p w:rsidR="004E5E39" w:rsidRPr="00EC52E7" w:rsidRDefault="004E5E39" w:rsidP="00857806">
            <w:pPr>
              <w:rPr>
                <w:sz w:val="22"/>
                <w:szCs w:val="22"/>
              </w:rPr>
            </w:pPr>
            <w:r w:rsidRPr="00EC52E7">
              <w:rPr>
                <w:sz w:val="22"/>
                <w:szCs w:val="22"/>
              </w:rPr>
              <w:t>2</w:t>
            </w:r>
          </w:p>
        </w:tc>
      </w:tr>
    </w:tbl>
    <w:p w:rsidR="004E5E39" w:rsidRPr="00EC52E7" w:rsidRDefault="004E5E39" w:rsidP="004E5E39">
      <w:pPr>
        <w:keepNext/>
        <w:tabs>
          <w:tab w:val="left" w:pos="1134"/>
        </w:tabs>
        <w:snapToGrid w:val="0"/>
        <w:ind w:firstLine="709"/>
        <w:rPr>
          <w:b/>
          <w:sz w:val="22"/>
          <w:szCs w:val="22"/>
        </w:rPr>
      </w:pPr>
    </w:p>
    <w:p w:rsidR="004E5E39" w:rsidRPr="00EC52E7" w:rsidRDefault="004E5E39" w:rsidP="004E5E39">
      <w:pPr>
        <w:keepNext/>
        <w:tabs>
          <w:tab w:val="num" w:pos="612"/>
          <w:tab w:val="left" w:pos="1134"/>
        </w:tabs>
        <w:snapToGrid w:val="0"/>
        <w:ind w:firstLine="709"/>
        <w:rPr>
          <w:b/>
          <w:sz w:val="22"/>
          <w:szCs w:val="22"/>
        </w:rPr>
      </w:pPr>
      <w:r w:rsidRPr="00EC52E7">
        <w:rPr>
          <w:b/>
          <w:sz w:val="22"/>
          <w:szCs w:val="22"/>
        </w:rPr>
        <w:t>3. Требования к технологиям и методам производства работ, безопасности выполняемых работ.</w:t>
      </w:r>
    </w:p>
    <w:p w:rsidR="004E5E39" w:rsidRPr="00EC52E7" w:rsidRDefault="00BE6CBC" w:rsidP="004E5E39">
      <w:pPr>
        <w:spacing w:line="240" w:lineRule="auto"/>
        <w:ind w:firstLine="708"/>
        <w:contextualSpacing/>
        <w:rPr>
          <w:color w:val="000000"/>
          <w:sz w:val="22"/>
          <w:szCs w:val="22"/>
        </w:rPr>
      </w:pPr>
      <w:r>
        <w:rPr>
          <w:sz w:val="22"/>
          <w:szCs w:val="22"/>
        </w:rPr>
        <w:t xml:space="preserve">3.1. </w:t>
      </w:r>
      <w:r w:rsidR="004E5E39" w:rsidRPr="00EC52E7">
        <w:rPr>
          <w:sz w:val="22"/>
          <w:szCs w:val="22"/>
        </w:rPr>
        <w:t xml:space="preserve">Срок исполнения по всем видам работ по обслуживанию светофорных объектов согласно </w:t>
      </w:r>
      <w:r w:rsidR="004E5E39" w:rsidRPr="00EC52E7">
        <w:rPr>
          <w:color w:val="000000"/>
          <w:sz w:val="22"/>
          <w:szCs w:val="22"/>
        </w:rPr>
        <w:t xml:space="preserve">ГОСТ </w:t>
      </w:r>
      <w:proofErr w:type="gramStart"/>
      <w:r w:rsidR="004E5E39" w:rsidRPr="00EC52E7">
        <w:rPr>
          <w:color w:val="000000"/>
          <w:sz w:val="22"/>
          <w:szCs w:val="22"/>
        </w:rPr>
        <w:t>Р</w:t>
      </w:r>
      <w:proofErr w:type="gramEnd"/>
      <w:r w:rsidR="004E5E39" w:rsidRPr="00EC52E7">
        <w:rPr>
          <w:color w:val="000000"/>
          <w:sz w:val="22"/>
          <w:szCs w:val="22"/>
        </w:rPr>
        <w:t xml:space="preserve"> 50597-2017 «Дороги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w:t>
      </w:r>
    </w:p>
    <w:p w:rsidR="004E5E39" w:rsidRPr="00EC52E7" w:rsidRDefault="004E5E39" w:rsidP="004E5E39">
      <w:pPr>
        <w:spacing w:line="240" w:lineRule="auto"/>
        <w:ind w:firstLine="708"/>
        <w:contextualSpacing/>
        <w:rPr>
          <w:color w:val="000000"/>
          <w:sz w:val="22"/>
          <w:szCs w:val="22"/>
        </w:rPr>
      </w:pPr>
      <w:r w:rsidRPr="00EC52E7">
        <w:rPr>
          <w:color w:val="000000"/>
          <w:sz w:val="22"/>
          <w:szCs w:val="22"/>
        </w:rPr>
        <w:t xml:space="preserve">Работы по обслуживанию светофорных объектов производятся  для обеспечения в процессе эксплуатации технического состояния светофорных объектов, соответствующего требованиям ГОСТ </w:t>
      </w:r>
      <w:proofErr w:type="gramStart"/>
      <w:r w:rsidRPr="00EC52E7">
        <w:rPr>
          <w:color w:val="000000"/>
          <w:sz w:val="22"/>
          <w:szCs w:val="22"/>
        </w:rPr>
        <w:t>Р</w:t>
      </w:r>
      <w:proofErr w:type="gramEnd"/>
      <w:r w:rsidRPr="00EC52E7">
        <w:rPr>
          <w:color w:val="000000"/>
          <w:sz w:val="22"/>
          <w:szCs w:val="22"/>
        </w:rPr>
        <w:t xml:space="preserve"> 50597-2017 «Дороги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w:t>
      </w:r>
    </w:p>
    <w:p w:rsidR="004E5E39" w:rsidRPr="00EC52E7" w:rsidRDefault="00BE6CBC" w:rsidP="004E5E39">
      <w:pPr>
        <w:keepNext/>
        <w:tabs>
          <w:tab w:val="left" w:pos="1134"/>
        </w:tabs>
        <w:snapToGrid w:val="0"/>
        <w:spacing w:line="240" w:lineRule="auto"/>
        <w:ind w:firstLine="709"/>
        <w:contextualSpacing/>
        <w:rPr>
          <w:color w:val="000000"/>
          <w:sz w:val="22"/>
          <w:szCs w:val="22"/>
        </w:rPr>
      </w:pPr>
      <w:r>
        <w:rPr>
          <w:color w:val="000000"/>
          <w:sz w:val="22"/>
          <w:szCs w:val="22"/>
        </w:rPr>
        <w:t xml:space="preserve">3.2. </w:t>
      </w:r>
      <w:r w:rsidR="004E5E39" w:rsidRPr="00EC52E7">
        <w:rPr>
          <w:color w:val="000000"/>
          <w:sz w:val="22"/>
          <w:szCs w:val="22"/>
        </w:rPr>
        <w:t>Работы выполняются при постоянном технологическом и операционном контроле технических служб Подрядчика.</w:t>
      </w:r>
    </w:p>
    <w:p w:rsidR="004E5E39" w:rsidRPr="00EC52E7" w:rsidRDefault="004E5E39" w:rsidP="004E5E39">
      <w:pPr>
        <w:adjustRightInd w:val="0"/>
        <w:spacing w:line="240" w:lineRule="auto"/>
        <w:ind w:firstLine="709"/>
        <w:contextualSpacing/>
        <w:rPr>
          <w:color w:val="000000"/>
          <w:sz w:val="22"/>
          <w:szCs w:val="22"/>
        </w:rPr>
      </w:pPr>
      <w:r w:rsidRPr="00EC52E7">
        <w:rPr>
          <w:color w:val="000000"/>
          <w:sz w:val="22"/>
          <w:szCs w:val="22"/>
        </w:rPr>
        <w:t>Организация, осуществляющая техническое обслуживание и ремонт светофорных объектов, несет ответственность за содержание светофорных объектов, а также состояние оборудования (состояние светофорных модулей, креплений, зажимов,  контроллеров и т.д.).</w:t>
      </w:r>
    </w:p>
    <w:p w:rsidR="004E5E39" w:rsidRPr="00EC52E7" w:rsidRDefault="00BE6CBC" w:rsidP="004E5E39">
      <w:pPr>
        <w:adjustRightInd w:val="0"/>
        <w:spacing w:line="240" w:lineRule="auto"/>
        <w:ind w:firstLine="709"/>
        <w:contextualSpacing/>
        <w:rPr>
          <w:sz w:val="22"/>
          <w:szCs w:val="22"/>
        </w:rPr>
      </w:pPr>
      <w:r>
        <w:rPr>
          <w:color w:val="000000"/>
          <w:sz w:val="22"/>
          <w:szCs w:val="22"/>
        </w:rPr>
        <w:t xml:space="preserve">3.3. </w:t>
      </w:r>
      <w:r w:rsidR="004E5E39" w:rsidRPr="00EC52E7">
        <w:rPr>
          <w:color w:val="000000"/>
          <w:sz w:val="22"/>
          <w:szCs w:val="22"/>
        </w:rPr>
        <w:t>Организация, осуществляющая техническое</w:t>
      </w:r>
      <w:r w:rsidR="004E5E39" w:rsidRPr="00EC52E7">
        <w:rPr>
          <w:sz w:val="22"/>
          <w:szCs w:val="22"/>
        </w:rPr>
        <w:t xml:space="preserve"> обслуживание и ремонт светофорных объектов, обязана:</w:t>
      </w:r>
    </w:p>
    <w:p w:rsidR="004E5E39" w:rsidRPr="00EC52E7" w:rsidRDefault="004E5E39" w:rsidP="004E5E39">
      <w:pPr>
        <w:adjustRightInd w:val="0"/>
        <w:spacing w:line="240" w:lineRule="auto"/>
        <w:ind w:firstLine="709"/>
        <w:contextualSpacing/>
        <w:rPr>
          <w:sz w:val="22"/>
          <w:szCs w:val="22"/>
        </w:rPr>
      </w:pPr>
      <w:proofErr w:type="gramStart"/>
      <w:r w:rsidRPr="00EC52E7">
        <w:rPr>
          <w:color w:val="000000"/>
          <w:sz w:val="22"/>
          <w:szCs w:val="22"/>
          <w:shd w:val="clear" w:color="auto" w:fill="FFFFFF"/>
        </w:rPr>
        <w:t>- обеспечивать ежедневную диспетчерскую, телефонную, голосовую связь и электронную почту для приема предписаний, технических заданий, замечаний, сообщений от Заказчика, ОГИБДД МО МВД России «</w:t>
      </w:r>
      <w:proofErr w:type="spellStart"/>
      <w:r w:rsidRPr="00EC52E7">
        <w:rPr>
          <w:color w:val="000000"/>
          <w:sz w:val="22"/>
          <w:szCs w:val="22"/>
          <w:shd w:val="clear" w:color="auto" w:fill="FFFFFF"/>
        </w:rPr>
        <w:t>Рубцовский</w:t>
      </w:r>
      <w:proofErr w:type="spellEnd"/>
      <w:r w:rsidRPr="00EC52E7">
        <w:rPr>
          <w:color w:val="000000"/>
          <w:sz w:val="22"/>
          <w:szCs w:val="22"/>
          <w:shd w:val="clear" w:color="auto" w:fill="FFFFFF"/>
        </w:rPr>
        <w:t>», по светофорным объектам для последующего устранения замечаний в установленные сроки и предоставления отчета Заказчику сразу после их устранения;</w:t>
      </w:r>
      <w:r w:rsidRPr="00EC52E7">
        <w:rPr>
          <w:color w:val="000000"/>
          <w:sz w:val="22"/>
          <w:szCs w:val="22"/>
        </w:rPr>
        <w:br/>
      </w:r>
      <w:r w:rsidRPr="00EC52E7">
        <w:rPr>
          <w:sz w:val="22"/>
          <w:szCs w:val="22"/>
        </w:rPr>
        <w:t xml:space="preserve"> </w:t>
      </w:r>
      <w:r w:rsidRPr="00EC52E7">
        <w:rPr>
          <w:sz w:val="22"/>
          <w:szCs w:val="22"/>
        </w:rPr>
        <w:tab/>
        <w:t>- принимать звонки от населения города Рубцовска по вопросу поломок светофорных объектов (обрыв проводов, регулировка контроллера  и т.д.);</w:t>
      </w:r>
      <w:proofErr w:type="gramEnd"/>
    </w:p>
    <w:p w:rsidR="004E5E39" w:rsidRPr="00EC52E7" w:rsidRDefault="004E5E39" w:rsidP="004E5E39">
      <w:pPr>
        <w:adjustRightInd w:val="0"/>
        <w:spacing w:line="240" w:lineRule="auto"/>
        <w:contextualSpacing/>
        <w:rPr>
          <w:color w:val="000000"/>
          <w:sz w:val="22"/>
          <w:szCs w:val="22"/>
          <w:shd w:val="clear" w:color="auto" w:fill="FFFFFF"/>
        </w:rPr>
      </w:pPr>
      <w:r w:rsidRPr="00EC52E7">
        <w:rPr>
          <w:color w:val="000000"/>
          <w:sz w:val="22"/>
          <w:szCs w:val="22"/>
          <w:shd w:val="clear" w:color="auto" w:fill="FFFFFF"/>
        </w:rPr>
        <w:t>- устранять замечания Заказчика, органов ОГИБДД МО МВД России «</w:t>
      </w:r>
      <w:proofErr w:type="spellStart"/>
      <w:r w:rsidRPr="00EC52E7">
        <w:rPr>
          <w:color w:val="000000"/>
          <w:sz w:val="22"/>
          <w:szCs w:val="22"/>
          <w:shd w:val="clear" w:color="auto" w:fill="FFFFFF"/>
        </w:rPr>
        <w:t>Рубцовский</w:t>
      </w:r>
      <w:proofErr w:type="spellEnd"/>
      <w:r w:rsidRPr="00EC52E7">
        <w:rPr>
          <w:color w:val="000000"/>
          <w:sz w:val="22"/>
          <w:szCs w:val="22"/>
          <w:shd w:val="clear" w:color="auto" w:fill="FFFFFF"/>
        </w:rPr>
        <w:t>» в установленные сроки;</w:t>
      </w:r>
    </w:p>
    <w:p w:rsidR="004E5E39" w:rsidRPr="00EC52E7" w:rsidRDefault="004E5E39" w:rsidP="004E5E39">
      <w:pPr>
        <w:adjustRightInd w:val="0"/>
        <w:spacing w:line="240" w:lineRule="auto"/>
        <w:contextualSpacing/>
        <w:rPr>
          <w:color w:val="000000"/>
          <w:sz w:val="22"/>
          <w:szCs w:val="22"/>
        </w:rPr>
      </w:pPr>
      <w:r w:rsidRPr="00EC52E7">
        <w:rPr>
          <w:color w:val="000000"/>
          <w:sz w:val="22"/>
          <w:szCs w:val="22"/>
        </w:rPr>
        <w:t>- устранять замечания населения города Рубцовска;</w:t>
      </w:r>
    </w:p>
    <w:p w:rsidR="004E5E39" w:rsidRPr="00EC52E7" w:rsidRDefault="004E5E39" w:rsidP="004E5E39">
      <w:pPr>
        <w:adjustRightInd w:val="0"/>
        <w:spacing w:line="240" w:lineRule="auto"/>
        <w:contextualSpacing/>
        <w:rPr>
          <w:color w:val="000000"/>
          <w:sz w:val="22"/>
          <w:szCs w:val="22"/>
          <w:shd w:val="clear" w:color="auto" w:fill="FFFFFF"/>
        </w:rPr>
      </w:pPr>
      <w:r w:rsidRPr="00EC52E7">
        <w:rPr>
          <w:color w:val="000000"/>
          <w:sz w:val="22"/>
          <w:szCs w:val="22"/>
          <w:shd w:val="clear" w:color="auto" w:fill="FFFFFF"/>
        </w:rPr>
        <w:t>- проводить</w:t>
      </w:r>
      <w:r w:rsidRPr="00EC52E7">
        <w:rPr>
          <w:color w:val="000000"/>
          <w:sz w:val="22"/>
          <w:szCs w:val="22"/>
        </w:rPr>
        <w:t> </w:t>
      </w:r>
      <w:r w:rsidRPr="00EC52E7">
        <w:rPr>
          <w:bCs/>
          <w:color w:val="000000"/>
          <w:sz w:val="22"/>
          <w:szCs w:val="22"/>
          <w:shd w:val="clear" w:color="auto" w:fill="FFFFFF"/>
        </w:rPr>
        <w:t>ежемесячные</w:t>
      </w:r>
      <w:r w:rsidRPr="00EC52E7">
        <w:rPr>
          <w:color w:val="000000"/>
          <w:sz w:val="22"/>
          <w:szCs w:val="22"/>
        </w:rPr>
        <w:t> </w:t>
      </w:r>
      <w:r w:rsidRPr="00EC52E7">
        <w:rPr>
          <w:color w:val="000000"/>
          <w:sz w:val="22"/>
          <w:szCs w:val="22"/>
          <w:shd w:val="clear" w:color="auto" w:fill="FFFFFF"/>
        </w:rPr>
        <w:t xml:space="preserve">объезды (осмотры) по светофорным объектам, установленным на территории города Рубцовска, в целях выявления и последующего устранения недостатков и представления отчета Заказчику; </w:t>
      </w:r>
    </w:p>
    <w:p w:rsidR="004E5E39" w:rsidRPr="00EC52E7" w:rsidRDefault="004E5E39" w:rsidP="004E5E39">
      <w:pPr>
        <w:adjustRightInd w:val="0"/>
        <w:spacing w:line="240" w:lineRule="auto"/>
        <w:contextualSpacing/>
        <w:rPr>
          <w:sz w:val="22"/>
          <w:szCs w:val="22"/>
        </w:rPr>
      </w:pPr>
      <w:r w:rsidRPr="00EC52E7">
        <w:rPr>
          <w:sz w:val="22"/>
          <w:szCs w:val="22"/>
        </w:rPr>
        <w:t>- нести ответственность за содержание светофорных объектов;</w:t>
      </w:r>
    </w:p>
    <w:p w:rsidR="004E5E39" w:rsidRPr="00EC52E7" w:rsidRDefault="004E5E39" w:rsidP="004E5E39">
      <w:pPr>
        <w:adjustRightInd w:val="0"/>
        <w:spacing w:line="240" w:lineRule="auto"/>
        <w:contextualSpacing/>
        <w:rPr>
          <w:sz w:val="22"/>
          <w:szCs w:val="22"/>
        </w:rPr>
      </w:pPr>
      <w:r w:rsidRPr="00EC52E7">
        <w:rPr>
          <w:sz w:val="22"/>
          <w:szCs w:val="22"/>
        </w:rPr>
        <w:t>- ежедневно информировать Заказчика о ходе производства работ по содержанию светофорных объектов.</w:t>
      </w:r>
    </w:p>
    <w:p w:rsidR="004E5E39" w:rsidRPr="00EC52E7" w:rsidRDefault="004E5E39" w:rsidP="004E5E39">
      <w:pPr>
        <w:keepNext/>
        <w:tabs>
          <w:tab w:val="left" w:pos="1134"/>
        </w:tabs>
        <w:snapToGrid w:val="0"/>
        <w:spacing w:line="240" w:lineRule="auto"/>
        <w:ind w:firstLine="709"/>
        <w:contextualSpacing/>
        <w:rPr>
          <w:sz w:val="22"/>
          <w:szCs w:val="22"/>
        </w:rPr>
      </w:pPr>
      <w:r w:rsidRPr="00EC52E7">
        <w:rPr>
          <w:sz w:val="22"/>
          <w:szCs w:val="22"/>
        </w:rPr>
        <w:t>- проводить ремонт светофоров, контроллера, кабелей, прочего оборудования и их замену по мере необходимости;</w:t>
      </w:r>
    </w:p>
    <w:p w:rsidR="004E5E39" w:rsidRPr="00EC52E7" w:rsidRDefault="004E5E39" w:rsidP="004E5E39">
      <w:pPr>
        <w:keepNext/>
        <w:tabs>
          <w:tab w:val="left" w:pos="1134"/>
        </w:tabs>
        <w:snapToGrid w:val="0"/>
        <w:spacing w:line="240" w:lineRule="auto"/>
        <w:ind w:firstLine="709"/>
        <w:contextualSpacing/>
        <w:rPr>
          <w:sz w:val="22"/>
          <w:szCs w:val="22"/>
        </w:rPr>
      </w:pPr>
      <w:r w:rsidRPr="00EC52E7">
        <w:rPr>
          <w:sz w:val="22"/>
          <w:szCs w:val="22"/>
        </w:rPr>
        <w:t>- проводить окраску шкафа контроллера, колонки светофора, кронштейна светофора, хомутов по мере необходимости.</w:t>
      </w:r>
    </w:p>
    <w:p w:rsidR="004E5E39" w:rsidRPr="00EC52E7" w:rsidRDefault="00BE6CBC" w:rsidP="004E5E39">
      <w:pPr>
        <w:spacing w:line="240" w:lineRule="auto"/>
        <w:ind w:firstLine="709"/>
        <w:contextualSpacing/>
        <w:rPr>
          <w:sz w:val="22"/>
          <w:szCs w:val="22"/>
        </w:rPr>
      </w:pPr>
      <w:r>
        <w:rPr>
          <w:sz w:val="22"/>
          <w:szCs w:val="22"/>
        </w:rPr>
        <w:t xml:space="preserve">3.4. </w:t>
      </w:r>
      <w:r w:rsidR="004E5E39" w:rsidRPr="00EC52E7">
        <w:rPr>
          <w:sz w:val="22"/>
          <w:szCs w:val="22"/>
        </w:rPr>
        <w:t xml:space="preserve">Дорожные светофоры должны соответствовать требованиям </w:t>
      </w:r>
      <w:hyperlink r:id="rId9" w:tooltip="Технические средства организации дорожного движения. Светофоры дорожные. Типы и основные параметры. Общие технические требования. Методы испытаний" w:history="1">
        <w:r w:rsidR="004E5E39" w:rsidRPr="00EC52E7">
          <w:rPr>
            <w:color w:val="000000"/>
            <w:sz w:val="22"/>
            <w:szCs w:val="22"/>
            <w:u w:val="single"/>
          </w:rPr>
          <w:t xml:space="preserve">ГОСТ </w:t>
        </w:r>
        <w:proofErr w:type="gramStart"/>
        <w:r w:rsidR="004E5E39" w:rsidRPr="00EC52E7">
          <w:rPr>
            <w:color w:val="000000"/>
            <w:sz w:val="22"/>
            <w:szCs w:val="22"/>
            <w:u w:val="single"/>
          </w:rPr>
          <w:t>Р</w:t>
        </w:r>
        <w:proofErr w:type="gramEnd"/>
        <w:r w:rsidR="004E5E39" w:rsidRPr="00EC52E7">
          <w:rPr>
            <w:color w:val="000000"/>
            <w:sz w:val="22"/>
            <w:szCs w:val="22"/>
            <w:u w:val="single"/>
          </w:rPr>
          <w:t xml:space="preserve"> 52289-20</w:t>
        </w:r>
      </w:hyperlink>
      <w:r w:rsidR="004E5E39" w:rsidRPr="00EC52E7">
        <w:rPr>
          <w:color w:val="000000"/>
          <w:sz w:val="22"/>
          <w:szCs w:val="22"/>
          <w:u w:val="single"/>
        </w:rPr>
        <w:t>19</w:t>
      </w:r>
      <w:r w:rsidR="004E5E39" w:rsidRPr="00EC52E7">
        <w:rPr>
          <w:color w:val="000000"/>
          <w:sz w:val="22"/>
          <w:szCs w:val="22"/>
        </w:rPr>
        <w:t xml:space="preserve"> </w:t>
      </w:r>
      <w:r w:rsidR="004E5E39" w:rsidRPr="00EC52E7">
        <w:rPr>
          <w:sz w:val="22"/>
          <w:szCs w:val="22"/>
        </w:rPr>
        <w:t xml:space="preserve">"Технические средства организации дорожного движения. Светофоры дорожные. Типы и основные параметры. Общие технические требования. Методы испытаний", а их размещение и режим работы - требованиям </w:t>
      </w:r>
      <w:hyperlink r:id="rId10" w:tooltip="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 w:history="1">
        <w:r w:rsidR="004E5E39" w:rsidRPr="00EC52E7">
          <w:rPr>
            <w:color w:val="000000"/>
            <w:sz w:val="22"/>
            <w:szCs w:val="22"/>
            <w:u w:val="single"/>
          </w:rPr>
          <w:t>ГОСТ</w:t>
        </w:r>
      </w:hyperlink>
      <w:r w:rsidR="004E5E39" w:rsidRPr="00EC52E7">
        <w:rPr>
          <w:color w:val="000000"/>
          <w:sz w:val="22"/>
          <w:szCs w:val="22"/>
        </w:rPr>
        <w:t xml:space="preserve"> Р52289-20</w:t>
      </w:r>
      <w:r w:rsidR="004E5E39" w:rsidRPr="00EC52E7">
        <w:rPr>
          <w:sz w:val="22"/>
          <w:szCs w:val="22"/>
        </w:rPr>
        <w:t xml:space="preserve">19   Национальный стандарт Российской Федерации.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 (утв. Приказом </w:t>
      </w:r>
      <w:proofErr w:type="spellStart"/>
      <w:r w:rsidR="004E5E39" w:rsidRPr="00EC52E7">
        <w:rPr>
          <w:sz w:val="22"/>
          <w:szCs w:val="22"/>
        </w:rPr>
        <w:t>Росстандарта</w:t>
      </w:r>
      <w:proofErr w:type="spellEnd"/>
      <w:r w:rsidR="004E5E39" w:rsidRPr="00EC52E7">
        <w:rPr>
          <w:sz w:val="22"/>
          <w:szCs w:val="22"/>
        </w:rPr>
        <w:t xml:space="preserve"> от 20.12.2019 N 1425-ст)</w:t>
      </w:r>
    </w:p>
    <w:p w:rsidR="004E5E39" w:rsidRPr="00EC52E7" w:rsidRDefault="00BE6CBC" w:rsidP="004E5E39">
      <w:pPr>
        <w:spacing w:line="240" w:lineRule="auto"/>
        <w:ind w:firstLine="709"/>
        <w:contextualSpacing/>
        <w:rPr>
          <w:sz w:val="22"/>
          <w:szCs w:val="22"/>
        </w:rPr>
      </w:pPr>
      <w:r>
        <w:rPr>
          <w:sz w:val="22"/>
          <w:szCs w:val="22"/>
        </w:rPr>
        <w:t xml:space="preserve">3.5. </w:t>
      </w:r>
      <w:r w:rsidR="004E5E39" w:rsidRPr="00EC52E7">
        <w:rPr>
          <w:sz w:val="22"/>
          <w:szCs w:val="22"/>
        </w:rPr>
        <w:t>В ходе осмотра Подрядчик обязан проводить проверку внешнего состояния и дневной видимости светофора на соответствие техническим условиям:</w:t>
      </w:r>
    </w:p>
    <w:p w:rsidR="004E5E39" w:rsidRPr="00EC52E7" w:rsidRDefault="004E5E39" w:rsidP="004E5E39">
      <w:pPr>
        <w:spacing w:line="240" w:lineRule="auto"/>
        <w:ind w:firstLine="709"/>
        <w:contextualSpacing/>
        <w:rPr>
          <w:sz w:val="22"/>
          <w:szCs w:val="22"/>
        </w:rPr>
      </w:pPr>
      <w:r w:rsidRPr="00EC52E7">
        <w:rPr>
          <w:sz w:val="22"/>
          <w:szCs w:val="22"/>
        </w:rPr>
        <w:t xml:space="preserve">отдельные детали светофора либо элементы его крепления не должны иметь видимых повреждений и разрушений, </w:t>
      </w:r>
      <w:proofErr w:type="spellStart"/>
      <w:r w:rsidRPr="00EC52E7">
        <w:rPr>
          <w:sz w:val="22"/>
          <w:szCs w:val="22"/>
        </w:rPr>
        <w:t>рассеиватель</w:t>
      </w:r>
      <w:proofErr w:type="spellEnd"/>
      <w:r w:rsidRPr="00EC52E7">
        <w:rPr>
          <w:sz w:val="22"/>
          <w:szCs w:val="22"/>
        </w:rPr>
        <w:t xml:space="preserve"> не должен иметь трещин и сколов, видимость горящих огней транспортных светофоров в сторону автотранспорта должна быть не менее 150 м.</w:t>
      </w:r>
    </w:p>
    <w:p w:rsidR="004E5E39" w:rsidRPr="00EC52E7" w:rsidRDefault="004E5E39" w:rsidP="004E5E39">
      <w:pPr>
        <w:spacing w:line="240" w:lineRule="auto"/>
        <w:ind w:firstLine="709"/>
        <w:contextualSpacing/>
        <w:rPr>
          <w:sz w:val="22"/>
          <w:szCs w:val="22"/>
        </w:rPr>
      </w:pPr>
      <w:r w:rsidRPr="00EC52E7">
        <w:rPr>
          <w:sz w:val="22"/>
          <w:szCs w:val="22"/>
        </w:rPr>
        <w:t>После смены линз или самого светофора обязательно проверяется его видимость.</w:t>
      </w:r>
    </w:p>
    <w:p w:rsidR="004E5E39" w:rsidRPr="00EC52E7" w:rsidRDefault="004E5E39" w:rsidP="004E5E39">
      <w:pPr>
        <w:spacing w:line="240" w:lineRule="auto"/>
        <w:ind w:firstLine="709"/>
        <w:contextualSpacing/>
        <w:rPr>
          <w:sz w:val="22"/>
          <w:szCs w:val="22"/>
        </w:rPr>
      </w:pPr>
      <w:r w:rsidRPr="00EC52E7">
        <w:rPr>
          <w:sz w:val="22"/>
          <w:szCs w:val="22"/>
        </w:rPr>
        <w:t xml:space="preserve">Один раз в месяц производится проверка цикла работы светофоров на соответствие заданному режиму работы – по мере необходимости. Оптическое устройство светофора должно постоянно содержаться в чистом состоянии в соответствии </w:t>
      </w:r>
      <w:r w:rsidRPr="00EC52E7">
        <w:rPr>
          <w:color w:val="000000"/>
          <w:sz w:val="22"/>
          <w:szCs w:val="22"/>
        </w:rPr>
        <w:t xml:space="preserve">с </w:t>
      </w:r>
      <w:hyperlink r:id="rId11" w:tooltip="Автомобильные дороги и улицы. Требования к эксплуатационному состоянию, допустимому по условиям обеспечения безопасности дорожного движения" w:history="1">
        <w:r w:rsidRPr="00EC52E7">
          <w:rPr>
            <w:color w:val="000000"/>
            <w:sz w:val="22"/>
            <w:szCs w:val="22"/>
            <w:u w:val="single"/>
          </w:rPr>
          <w:t xml:space="preserve">ГОСТ </w:t>
        </w:r>
        <w:proofErr w:type="gramStart"/>
        <w:r w:rsidRPr="00EC52E7">
          <w:rPr>
            <w:color w:val="000000"/>
            <w:sz w:val="22"/>
            <w:szCs w:val="22"/>
            <w:u w:val="single"/>
          </w:rPr>
          <w:t>Р</w:t>
        </w:r>
        <w:proofErr w:type="gramEnd"/>
        <w:r w:rsidRPr="00EC52E7">
          <w:rPr>
            <w:color w:val="000000"/>
            <w:sz w:val="22"/>
            <w:szCs w:val="22"/>
            <w:u w:val="single"/>
          </w:rPr>
          <w:t xml:space="preserve"> 50597-</w:t>
        </w:r>
      </w:hyperlink>
      <w:r w:rsidRPr="00EC52E7">
        <w:rPr>
          <w:sz w:val="22"/>
          <w:szCs w:val="22"/>
        </w:rPr>
        <w:t xml:space="preserve">2017 "Дороги автомобильные и улицы. Требования к эксплуатационному состоянию, допустимому по условиям </w:t>
      </w:r>
      <w:r w:rsidRPr="00EC52E7">
        <w:rPr>
          <w:sz w:val="22"/>
          <w:szCs w:val="22"/>
        </w:rPr>
        <w:lastRenderedPageBreak/>
        <w:t xml:space="preserve">обеспечения безопасности дорожного движения. Методы контроля". В осмотр светофорного объекта в дневное время входит чистка </w:t>
      </w:r>
      <w:proofErr w:type="spellStart"/>
      <w:r w:rsidRPr="00EC52E7">
        <w:rPr>
          <w:sz w:val="22"/>
          <w:szCs w:val="22"/>
        </w:rPr>
        <w:t>светорассеивателей</w:t>
      </w:r>
      <w:proofErr w:type="spellEnd"/>
      <w:r w:rsidRPr="00EC52E7">
        <w:rPr>
          <w:sz w:val="22"/>
          <w:szCs w:val="22"/>
        </w:rPr>
        <w:t xml:space="preserve">, при этом персоналом Подрядчика производится проверка и чистка светофорных головок и </w:t>
      </w:r>
      <w:proofErr w:type="spellStart"/>
      <w:r w:rsidRPr="00EC52E7">
        <w:rPr>
          <w:sz w:val="22"/>
          <w:szCs w:val="22"/>
        </w:rPr>
        <w:t>распаечного</w:t>
      </w:r>
      <w:proofErr w:type="spellEnd"/>
      <w:r w:rsidRPr="00EC52E7">
        <w:rPr>
          <w:sz w:val="22"/>
          <w:szCs w:val="22"/>
        </w:rPr>
        <w:t xml:space="preserve"> ящика.</w:t>
      </w:r>
    </w:p>
    <w:p w:rsidR="004E5E39" w:rsidRPr="00EC52E7" w:rsidRDefault="00BE6CBC" w:rsidP="004E5E39">
      <w:pPr>
        <w:spacing w:line="240" w:lineRule="auto"/>
        <w:ind w:firstLine="709"/>
        <w:rPr>
          <w:b/>
          <w:sz w:val="22"/>
          <w:szCs w:val="22"/>
        </w:rPr>
      </w:pPr>
      <w:r>
        <w:rPr>
          <w:b/>
          <w:sz w:val="22"/>
          <w:szCs w:val="22"/>
        </w:rPr>
        <w:t xml:space="preserve">3.6. </w:t>
      </w:r>
      <w:r w:rsidR="004E5E39" w:rsidRPr="00EC52E7">
        <w:rPr>
          <w:b/>
          <w:sz w:val="22"/>
          <w:szCs w:val="22"/>
        </w:rPr>
        <w:t>Контроллеры.</w:t>
      </w:r>
    </w:p>
    <w:p w:rsidR="004E5E39" w:rsidRPr="00EC52E7" w:rsidRDefault="004E5E39" w:rsidP="004E5E39">
      <w:pPr>
        <w:spacing w:line="240" w:lineRule="auto"/>
        <w:ind w:firstLine="709"/>
        <w:rPr>
          <w:sz w:val="22"/>
          <w:szCs w:val="22"/>
        </w:rPr>
      </w:pPr>
      <w:r w:rsidRPr="00EC52E7">
        <w:rPr>
          <w:sz w:val="22"/>
          <w:szCs w:val="22"/>
        </w:rPr>
        <w:t xml:space="preserve">В ходе осмотра светофорного объекта в дневное время Подрядчик совместно с представителем Заказчика производят проверку работы контроллера во всех режимах (в соответствии с техническим указанием, согласно которому внутренний и внешний осмотр производится без отключения контроллера с целью проверки </w:t>
      </w:r>
      <w:proofErr w:type="spellStart"/>
      <w:r w:rsidRPr="00EC52E7">
        <w:rPr>
          <w:sz w:val="22"/>
          <w:szCs w:val="22"/>
        </w:rPr>
        <w:t>влагозащищенности</w:t>
      </w:r>
      <w:proofErr w:type="spellEnd"/>
      <w:r w:rsidRPr="00EC52E7">
        <w:rPr>
          <w:sz w:val="22"/>
          <w:szCs w:val="22"/>
        </w:rPr>
        <w:t xml:space="preserve">, надежности работы замков, механической целостности корпуса, подключения линии связи).  </w:t>
      </w:r>
    </w:p>
    <w:p w:rsidR="004E5E39" w:rsidRPr="00EC52E7" w:rsidRDefault="004E5E39" w:rsidP="004E5E39">
      <w:pPr>
        <w:spacing w:line="240" w:lineRule="auto"/>
        <w:ind w:firstLine="709"/>
        <w:rPr>
          <w:sz w:val="22"/>
          <w:szCs w:val="22"/>
        </w:rPr>
      </w:pPr>
      <w:r w:rsidRPr="00EC52E7">
        <w:rPr>
          <w:sz w:val="22"/>
          <w:szCs w:val="22"/>
        </w:rPr>
        <w:t>Отметки о выявленных недостатках и их устранений делаются в журнале производства работ по техническому обслуживанию и ремонту светофорных объектов.</w:t>
      </w:r>
    </w:p>
    <w:p w:rsidR="004E5E39" w:rsidRPr="00EC52E7" w:rsidRDefault="00BE6CBC" w:rsidP="004E5E39">
      <w:pPr>
        <w:spacing w:line="240" w:lineRule="auto"/>
        <w:ind w:firstLine="709"/>
        <w:rPr>
          <w:sz w:val="22"/>
          <w:szCs w:val="22"/>
        </w:rPr>
      </w:pPr>
      <w:r>
        <w:rPr>
          <w:sz w:val="22"/>
          <w:szCs w:val="22"/>
        </w:rPr>
        <w:t xml:space="preserve">3.7. </w:t>
      </w:r>
      <w:r w:rsidR="004E5E39" w:rsidRPr="00EC52E7">
        <w:rPr>
          <w:sz w:val="22"/>
          <w:szCs w:val="22"/>
        </w:rPr>
        <w:t>В ходе осмотра светофорного объекта в дневное время Подрядчик производит полное техническое обслуживание контроллера в соответствии с техническими указаниями – по мере необходимости:</w:t>
      </w:r>
    </w:p>
    <w:p w:rsidR="004E5E39" w:rsidRPr="00EC52E7" w:rsidRDefault="004E5E39" w:rsidP="004E5E39">
      <w:pPr>
        <w:spacing w:line="240" w:lineRule="auto"/>
        <w:ind w:firstLine="709"/>
        <w:rPr>
          <w:sz w:val="22"/>
          <w:szCs w:val="22"/>
        </w:rPr>
      </w:pPr>
      <w:r w:rsidRPr="00EC52E7">
        <w:rPr>
          <w:sz w:val="22"/>
          <w:szCs w:val="22"/>
        </w:rPr>
        <w:t>Производится выключение питающего напряжения.</w:t>
      </w:r>
    </w:p>
    <w:p w:rsidR="004E5E39" w:rsidRPr="00EC52E7" w:rsidRDefault="004E5E39" w:rsidP="004E5E39">
      <w:pPr>
        <w:spacing w:line="240" w:lineRule="auto"/>
        <w:ind w:firstLine="709"/>
        <w:rPr>
          <w:sz w:val="22"/>
          <w:szCs w:val="22"/>
        </w:rPr>
      </w:pPr>
      <w:r w:rsidRPr="00EC52E7">
        <w:rPr>
          <w:sz w:val="22"/>
          <w:szCs w:val="22"/>
        </w:rPr>
        <w:t>Проверка крепления всех подвижных частей.</w:t>
      </w:r>
    </w:p>
    <w:p w:rsidR="004E5E39" w:rsidRPr="00EC52E7" w:rsidRDefault="004E5E39" w:rsidP="004E5E39">
      <w:pPr>
        <w:spacing w:line="240" w:lineRule="auto"/>
        <w:ind w:firstLine="709"/>
        <w:rPr>
          <w:sz w:val="22"/>
          <w:szCs w:val="22"/>
        </w:rPr>
      </w:pPr>
      <w:r w:rsidRPr="00EC52E7">
        <w:rPr>
          <w:sz w:val="22"/>
          <w:szCs w:val="22"/>
        </w:rPr>
        <w:t>Проверка фиксации кнопок и переключателей.</w:t>
      </w:r>
    </w:p>
    <w:p w:rsidR="004E5E39" w:rsidRPr="00EC52E7" w:rsidRDefault="004E5E39" w:rsidP="004E5E39">
      <w:pPr>
        <w:spacing w:line="240" w:lineRule="auto"/>
        <w:ind w:firstLine="709"/>
        <w:rPr>
          <w:sz w:val="22"/>
          <w:szCs w:val="22"/>
        </w:rPr>
      </w:pPr>
      <w:r w:rsidRPr="00EC52E7">
        <w:rPr>
          <w:sz w:val="22"/>
          <w:szCs w:val="22"/>
        </w:rPr>
        <w:t xml:space="preserve">Проверка плотности установки </w:t>
      </w:r>
      <w:proofErr w:type="spellStart"/>
      <w:r w:rsidRPr="00EC52E7">
        <w:rPr>
          <w:sz w:val="22"/>
          <w:szCs w:val="22"/>
        </w:rPr>
        <w:t>субблоков</w:t>
      </w:r>
      <w:proofErr w:type="spellEnd"/>
      <w:r w:rsidRPr="00EC52E7">
        <w:rPr>
          <w:sz w:val="22"/>
          <w:szCs w:val="22"/>
        </w:rPr>
        <w:t xml:space="preserve">, надежности разъемных и </w:t>
      </w:r>
      <w:proofErr w:type="spellStart"/>
      <w:r w:rsidRPr="00EC52E7">
        <w:rPr>
          <w:sz w:val="22"/>
          <w:szCs w:val="22"/>
        </w:rPr>
        <w:t>клеммных</w:t>
      </w:r>
      <w:proofErr w:type="spellEnd"/>
      <w:r w:rsidRPr="00EC52E7">
        <w:rPr>
          <w:sz w:val="22"/>
          <w:szCs w:val="22"/>
        </w:rPr>
        <w:t xml:space="preserve"> соединений.</w:t>
      </w:r>
    </w:p>
    <w:p w:rsidR="004E5E39" w:rsidRPr="00EC52E7" w:rsidRDefault="004E5E39" w:rsidP="004E5E39">
      <w:pPr>
        <w:spacing w:line="240" w:lineRule="auto"/>
        <w:ind w:firstLine="709"/>
        <w:rPr>
          <w:sz w:val="22"/>
          <w:szCs w:val="22"/>
        </w:rPr>
      </w:pPr>
      <w:r w:rsidRPr="00EC52E7">
        <w:rPr>
          <w:sz w:val="22"/>
          <w:szCs w:val="22"/>
        </w:rPr>
        <w:t>Удаление пыли и грязи.</w:t>
      </w:r>
    </w:p>
    <w:p w:rsidR="004E5E39" w:rsidRPr="00EC52E7" w:rsidRDefault="004E5E39" w:rsidP="004E5E39">
      <w:pPr>
        <w:spacing w:line="240" w:lineRule="auto"/>
        <w:ind w:firstLine="709"/>
        <w:rPr>
          <w:sz w:val="22"/>
          <w:szCs w:val="22"/>
        </w:rPr>
      </w:pPr>
      <w:r w:rsidRPr="00EC52E7">
        <w:rPr>
          <w:sz w:val="22"/>
          <w:szCs w:val="22"/>
        </w:rPr>
        <w:t>Включение питающего напряжения и проверка наличия всех напряжений источника питания.</w:t>
      </w:r>
    </w:p>
    <w:p w:rsidR="004E5E39" w:rsidRPr="00EC52E7" w:rsidRDefault="004E5E39" w:rsidP="004E5E39">
      <w:pPr>
        <w:spacing w:line="240" w:lineRule="auto"/>
        <w:ind w:firstLine="709"/>
        <w:rPr>
          <w:sz w:val="22"/>
          <w:szCs w:val="22"/>
        </w:rPr>
      </w:pPr>
      <w:r w:rsidRPr="00EC52E7">
        <w:rPr>
          <w:sz w:val="22"/>
          <w:szCs w:val="22"/>
        </w:rPr>
        <w:t>Проверка исправности светоизлучающих блоков и  контроллера.</w:t>
      </w:r>
    </w:p>
    <w:p w:rsidR="004E5E39" w:rsidRPr="00EC52E7" w:rsidRDefault="004E5E39" w:rsidP="004E5E39">
      <w:pPr>
        <w:spacing w:line="240" w:lineRule="auto"/>
        <w:ind w:firstLine="709"/>
        <w:rPr>
          <w:sz w:val="22"/>
          <w:szCs w:val="22"/>
        </w:rPr>
      </w:pPr>
      <w:r w:rsidRPr="00EC52E7">
        <w:rPr>
          <w:b/>
          <w:sz w:val="22"/>
          <w:szCs w:val="22"/>
        </w:rPr>
        <w:t xml:space="preserve"> </w:t>
      </w:r>
    </w:p>
    <w:p w:rsidR="004E5E39" w:rsidRPr="00EC52E7" w:rsidRDefault="00BE6CBC" w:rsidP="004E5E39">
      <w:pPr>
        <w:spacing w:line="240" w:lineRule="auto"/>
        <w:ind w:firstLine="709"/>
        <w:rPr>
          <w:b/>
          <w:sz w:val="22"/>
          <w:szCs w:val="22"/>
        </w:rPr>
      </w:pPr>
      <w:r>
        <w:rPr>
          <w:b/>
          <w:sz w:val="22"/>
          <w:szCs w:val="22"/>
        </w:rPr>
        <w:t xml:space="preserve">3.8. </w:t>
      </w:r>
      <w:r w:rsidR="004E5E39" w:rsidRPr="00EC52E7">
        <w:rPr>
          <w:b/>
          <w:sz w:val="22"/>
          <w:szCs w:val="22"/>
        </w:rPr>
        <w:t>Сроки устранения неисправностей светофорных объектов.</w:t>
      </w:r>
    </w:p>
    <w:p w:rsidR="004E5E39" w:rsidRPr="00EC52E7" w:rsidRDefault="004E5E39" w:rsidP="004E5E39">
      <w:pPr>
        <w:spacing w:line="240" w:lineRule="auto"/>
        <w:ind w:firstLine="709"/>
        <w:rPr>
          <w:sz w:val="22"/>
          <w:szCs w:val="22"/>
        </w:rPr>
      </w:pPr>
      <w:r w:rsidRPr="00EC52E7">
        <w:rPr>
          <w:sz w:val="22"/>
          <w:szCs w:val="22"/>
        </w:rPr>
        <w:t xml:space="preserve"> </w:t>
      </w:r>
    </w:p>
    <w:p w:rsidR="004E5E39" w:rsidRPr="00EC52E7" w:rsidRDefault="004E5E39" w:rsidP="004E5E39">
      <w:pPr>
        <w:overflowPunct w:val="0"/>
        <w:adjustRightInd w:val="0"/>
        <w:spacing w:line="240" w:lineRule="auto"/>
        <w:ind w:firstLine="709"/>
        <w:rPr>
          <w:sz w:val="22"/>
          <w:szCs w:val="22"/>
        </w:rPr>
      </w:pPr>
      <w:r w:rsidRPr="00EC52E7">
        <w:rPr>
          <w:sz w:val="22"/>
          <w:szCs w:val="22"/>
        </w:rPr>
        <w:t xml:space="preserve"> Неисправности светофорных объектов устраняются в сроки, указанные в                       таблице 6.3  ГОСТ </w:t>
      </w:r>
      <w:proofErr w:type="gramStart"/>
      <w:r w:rsidRPr="00EC52E7">
        <w:rPr>
          <w:sz w:val="22"/>
          <w:szCs w:val="22"/>
        </w:rPr>
        <w:t>Р</w:t>
      </w:r>
      <w:proofErr w:type="gramEnd"/>
      <w:r w:rsidRPr="00EC52E7">
        <w:rPr>
          <w:sz w:val="22"/>
          <w:szCs w:val="22"/>
        </w:rPr>
        <w:t xml:space="preserve"> 50597-2017</w:t>
      </w:r>
    </w:p>
    <w:p w:rsidR="004E5E39" w:rsidRPr="00EC52E7" w:rsidRDefault="004E5E39" w:rsidP="004E5E39">
      <w:pPr>
        <w:spacing w:after="1"/>
        <w:outlineLvl w:val="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344"/>
        <w:gridCol w:w="1529"/>
        <w:gridCol w:w="1530"/>
        <w:gridCol w:w="2664"/>
      </w:tblGrid>
      <w:tr w:rsidR="004E5E39" w:rsidRPr="00EC52E7" w:rsidTr="00857806">
        <w:tc>
          <w:tcPr>
            <w:tcW w:w="3344" w:type="dxa"/>
          </w:tcPr>
          <w:p w:rsidR="004E5E39" w:rsidRPr="00EC52E7" w:rsidRDefault="004E5E39" w:rsidP="00857806">
            <w:pPr>
              <w:spacing w:after="1"/>
              <w:ind w:firstLine="0"/>
              <w:rPr>
                <w:sz w:val="22"/>
                <w:szCs w:val="22"/>
              </w:rPr>
            </w:pPr>
            <w:r>
              <w:rPr>
                <w:sz w:val="22"/>
                <w:szCs w:val="22"/>
              </w:rPr>
              <w:t xml:space="preserve">    </w:t>
            </w:r>
            <w:r w:rsidRPr="00EC52E7">
              <w:rPr>
                <w:sz w:val="22"/>
                <w:szCs w:val="22"/>
              </w:rPr>
              <w:t>Наименование дефекта</w:t>
            </w:r>
          </w:p>
        </w:tc>
        <w:tc>
          <w:tcPr>
            <w:tcW w:w="1529" w:type="dxa"/>
          </w:tcPr>
          <w:p w:rsidR="004E5E39" w:rsidRPr="00EC52E7" w:rsidRDefault="004E5E39" w:rsidP="00857806">
            <w:pPr>
              <w:spacing w:after="1"/>
              <w:ind w:firstLine="0"/>
              <w:rPr>
                <w:sz w:val="22"/>
                <w:szCs w:val="22"/>
              </w:rPr>
            </w:pPr>
            <w:r w:rsidRPr="00EC52E7">
              <w:rPr>
                <w:sz w:val="22"/>
                <w:szCs w:val="22"/>
              </w:rPr>
              <w:t>Категория дороги</w:t>
            </w:r>
          </w:p>
        </w:tc>
        <w:tc>
          <w:tcPr>
            <w:tcW w:w="1530" w:type="dxa"/>
          </w:tcPr>
          <w:p w:rsidR="004E5E39" w:rsidRPr="00EC52E7" w:rsidRDefault="004E5E39" w:rsidP="00857806">
            <w:pPr>
              <w:spacing w:after="1"/>
              <w:ind w:firstLine="0"/>
              <w:rPr>
                <w:sz w:val="22"/>
                <w:szCs w:val="22"/>
              </w:rPr>
            </w:pPr>
            <w:r w:rsidRPr="00EC52E7">
              <w:rPr>
                <w:sz w:val="22"/>
                <w:szCs w:val="22"/>
              </w:rPr>
              <w:t>Группа улиц</w:t>
            </w:r>
          </w:p>
        </w:tc>
        <w:tc>
          <w:tcPr>
            <w:tcW w:w="2664" w:type="dxa"/>
          </w:tcPr>
          <w:p w:rsidR="004E5E39" w:rsidRPr="00EC52E7" w:rsidRDefault="004E5E39" w:rsidP="00857806">
            <w:pPr>
              <w:spacing w:after="1"/>
              <w:ind w:firstLine="0"/>
              <w:rPr>
                <w:sz w:val="22"/>
                <w:szCs w:val="22"/>
              </w:rPr>
            </w:pPr>
            <w:r w:rsidRPr="00EC52E7">
              <w:rPr>
                <w:sz w:val="22"/>
                <w:szCs w:val="22"/>
              </w:rPr>
              <w:t xml:space="preserve">Срок устранения, </w:t>
            </w:r>
            <w:proofErr w:type="spellStart"/>
            <w:r w:rsidRPr="00EC52E7">
              <w:rPr>
                <w:sz w:val="22"/>
                <w:szCs w:val="22"/>
              </w:rPr>
              <w:t>сут</w:t>
            </w:r>
            <w:proofErr w:type="spellEnd"/>
            <w:r w:rsidRPr="00EC52E7">
              <w:rPr>
                <w:sz w:val="22"/>
                <w:szCs w:val="22"/>
              </w:rPr>
              <w:t>, не более</w:t>
            </w:r>
          </w:p>
        </w:tc>
      </w:tr>
      <w:tr w:rsidR="004E5E39" w:rsidRPr="00EC52E7" w:rsidTr="00857806">
        <w:tc>
          <w:tcPr>
            <w:tcW w:w="3344" w:type="dxa"/>
            <w:vAlign w:val="center"/>
          </w:tcPr>
          <w:p w:rsidR="004E5E39" w:rsidRPr="00EC52E7" w:rsidRDefault="004E5E39" w:rsidP="00857806">
            <w:pPr>
              <w:spacing w:after="1"/>
              <w:ind w:firstLine="0"/>
              <w:rPr>
                <w:sz w:val="22"/>
                <w:szCs w:val="22"/>
              </w:rPr>
            </w:pPr>
            <w:r w:rsidRPr="00EC52E7">
              <w:rPr>
                <w:sz w:val="22"/>
                <w:szCs w:val="22"/>
              </w:rPr>
              <w:t>Неработающий сигнал (сигналы) светофора</w:t>
            </w:r>
          </w:p>
        </w:tc>
        <w:tc>
          <w:tcPr>
            <w:tcW w:w="3059" w:type="dxa"/>
            <w:gridSpan w:val="2"/>
            <w:vMerge w:val="restart"/>
            <w:vAlign w:val="center"/>
          </w:tcPr>
          <w:p w:rsidR="004E5E39" w:rsidRPr="00EC52E7" w:rsidRDefault="004E5E39" w:rsidP="00857806">
            <w:pPr>
              <w:spacing w:after="1"/>
              <w:ind w:firstLine="0"/>
              <w:rPr>
                <w:sz w:val="22"/>
                <w:szCs w:val="22"/>
              </w:rPr>
            </w:pPr>
            <w:r w:rsidRPr="00EC52E7">
              <w:rPr>
                <w:sz w:val="22"/>
                <w:szCs w:val="22"/>
              </w:rPr>
              <w:t>Для всех категорий дорог и групп улиц</w:t>
            </w:r>
          </w:p>
        </w:tc>
        <w:tc>
          <w:tcPr>
            <w:tcW w:w="2664" w:type="dxa"/>
            <w:vAlign w:val="center"/>
          </w:tcPr>
          <w:p w:rsidR="004E5E39" w:rsidRPr="00EC52E7" w:rsidRDefault="004E5E39" w:rsidP="00857806">
            <w:pPr>
              <w:spacing w:after="1"/>
              <w:jc w:val="center"/>
              <w:rPr>
                <w:sz w:val="22"/>
                <w:szCs w:val="22"/>
              </w:rPr>
            </w:pPr>
            <w:r w:rsidRPr="00EC52E7">
              <w:rPr>
                <w:sz w:val="22"/>
                <w:szCs w:val="22"/>
              </w:rPr>
              <w:t>1</w:t>
            </w:r>
          </w:p>
        </w:tc>
      </w:tr>
      <w:tr w:rsidR="004E5E39" w:rsidRPr="00EC52E7" w:rsidTr="00857806">
        <w:tc>
          <w:tcPr>
            <w:tcW w:w="3344" w:type="dxa"/>
            <w:vAlign w:val="center"/>
          </w:tcPr>
          <w:p w:rsidR="004E5E39" w:rsidRPr="00EC52E7" w:rsidRDefault="004E5E39" w:rsidP="00857806">
            <w:pPr>
              <w:spacing w:after="1"/>
              <w:ind w:firstLine="0"/>
              <w:rPr>
                <w:sz w:val="22"/>
                <w:szCs w:val="22"/>
              </w:rPr>
            </w:pPr>
            <w:r w:rsidRPr="00EC52E7">
              <w:rPr>
                <w:sz w:val="22"/>
                <w:szCs w:val="22"/>
              </w:rPr>
              <w:t>Нарушение целостности элементов светофора</w:t>
            </w:r>
          </w:p>
          <w:p w:rsidR="004E5E39" w:rsidRPr="00EC52E7" w:rsidRDefault="004E5E39" w:rsidP="00857806">
            <w:pPr>
              <w:spacing w:after="1"/>
              <w:ind w:firstLine="0"/>
              <w:rPr>
                <w:sz w:val="22"/>
                <w:szCs w:val="22"/>
              </w:rPr>
            </w:pPr>
            <w:r w:rsidRPr="00EC52E7">
              <w:rPr>
                <w:sz w:val="22"/>
                <w:szCs w:val="22"/>
              </w:rPr>
              <w:t>Изменение положения светофора</w:t>
            </w:r>
          </w:p>
        </w:tc>
        <w:tc>
          <w:tcPr>
            <w:tcW w:w="3059" w:type="dxa"/>
            <w:gridSpan w:val="2"/>
            <w:vMerge/>
          </w:tcPr>
          <w:p w:rsidR="004E5E39" w:rsidRPr="00EC52E7" w:rsidRDefault="004E5E39" w:rsidP="00857806">
            <w:pPr>
              <w:rPr>
                <w:sz w:val="22"/>
                <w:szCs w:val="22"/>
              </w:rPr>
            </w:pPr>
          </w:p>
        </w:tc>
        <w:tc>
          <w:tcPr>
            <w:tcW w:w="2664" w:type="dxa"/>
            <w:vAlign w:val="center"/>
          </w:tcPr>
          <w:p w:rsidR="004E5E39" w:rsidRPr="00EC52E7" w:rsidRDefault="004E5E39" w:rsidP="00857806">
            <w:pPr>
              <w:spacing w:after="1"/>
              <w:jc w:val="center"/>
              <w:rPr>
                <w:sz w:val="22"/>
                <w:szCs w:val="22"/>
              </w:rPr>
            </w:pPr>
            <w:r w:rsidRPr="00EC52E7">
              <w:rPr>
                <w:sz w:val="22"/>
                <w:szCs w:val="22"/>
              </w:rPr>
              <w:t>5</w:t>
            </w:r>
          </w:p>
        </w:tc>
      </w:tr>
      <w:tr w:rsidR="004E5E39" w:rsidRPr="00EC52E7" w:rsidTr="00857806">
        <w:tc>
          <w:tcPr>
            <w:tcW w:w="3344" w:type="dxa"/>
            <w:vAlign w:val="center"/>
          </w:tcPr>
          <w:p w:rsidR="004E5E39" w:rsidRPr="00EC52E7" w:rsidRDefault="004E5E39" w:rsidP="00857806">
            <w:pPr>
              <w:spacing w:after="1"/>
              <w:ind w:firstLine="0"/>
              <w:rPr>
                <w:sz w:val="22"/>
                <w:szCs w:val="22"/>
              </w:rPr>
            </w:pPr>
            <w:r>
              <w:rPr>
                <w:sz w:val="22"/>
                <w:szCs w:val="22"/>
              </w:rPr>
              <w:t xml:space="preserve">Снижение восприятия сигналов </w:t>
            </w:r>
            <w:r w:rsidRPr="00EC52E7">
              <w:rPr>
                <w:sz w:val="22"/>
                <w:szCs w:val="22"/>
              </w:rPr>
              <w:t>светофора</w:t>
            </w:r>
          </w:p>
        </w:tc>
        <w:tc>
          <w:tcPr>
            <w:tcW w:w="3059" w:type="dxa"/>
            <w:gridSpan w:val="2"/>
            <w:vMerge/>
          </w:tcPr>
          <w:p w:rsidR="004E5E39" w:rsidRPr="00EC52E7" w:rsidRDefault="004E5E39" w:rsidP="00857806">
            <w:pPr>
              <w:rPr>
                <w:sz w:val="22"/>
                <w:szCs w:val="22"/>
              </w:rPr>
            </w:pPr>
          </w:p>
        </w:tc>
        <w:tc>
          <w:tcPr>
            <w:tcW w:w="2664" w:type="dxa"/>
            <w:vAlign w:val="center"/>
          </w:tcPr>
          <w:p w:rsidR="004E5E39" w:rsidRPr="00EC52E7" w:rsidRDefault="004E5E39" w:rsidP="00857806">
            <w:pPr>
              <w:spacing w:after="1"/>
              <w:jc w:val="center"/>
              <w:rPr>
                <w:sz w:val="22"/>
                <w:szCs w:val="22"/>
              </w:rPr>
            </w:pPr>
            <w:r w:rsidRPr="00EC52E7">
              <w:rPr>
                <w:sz w:val="22"/>
                <w:szCs w:val="22"/>
              </w:rPr>
              <w:t>7</w:t>
            </w:r>
          </w:p>
        </w:tc>
      </w:tr>
      <w:tr w:rsidR="004E5E39" w:rsidRPr="00EC52E7" w:rsidTr="00857806">
        <w:tc>
          <w:tcPr>
            <w:tcW w:w="3344" w:type="dxa"/>
            <w:vAlign w:val="center"/>
          </w:tcPr>
          <w:p w:rsidR="004E5E39" w:rsidRPr="00EC52E7" w:rsidRDefault="004E5E39" w:rsidP="00857806">
            <w:pPr>
              <w:spacing w:after="1"/>
              <w:ind w:firstLine="0"/>
              <w:rPr>
                <w:sz w:val="22"/>
                <w:szCs w:val="22"/>
              </w:rPr>
            </w:pPr>
            <w:r w:rsidRPr="00EC52E7">
              <w:rPr>
                <w:sz w:val="22"/>
                <w:szCs w:val="22"/>
              </w:rPr>
              <w:t>Сбой в работе светофорного объекта</w:t>
            </w:r>
          </w:p>
        </w:tc>
        <w:tc>
          <w:tcPr>
            <w:tcW w:w="3059" w:type="dxa"/>
            <w:gridSpan w:val="2"/>
            <w:vAlign w:val="center"/>
          </w:tcPr>
          <w:p w:rsidR="004E5E39" w:rsidRPr="00EC52E7" w:rsidRDefault="004E5E39" w:rsidP="00857806">
            <w:pPr>
              <w:spacing w:after="1"/>
              <w:ind w:firstLine="0"/>
              <w:rPr>
                <w:sz w:val="22"/>
                <w:szCs w:val="22"/>
              </w:rPr>
            </w:pPr>
            <w:r w:rsidRPr="00EC52E7">
              <w:rPr>
                <w:sz w:val="22"/>
                <w:szCs w:val="22"/>
              </w:rPr>
              <w:t>Для всех категорий дорог и групп улиц</w:t>
            </w:r>
          </w:p>
        </w:tc>
        <w:tc>
          <w:tcPr>
            <w:tcW w:w="2664" w:type="dxa"/>
            <w:vAlign w:val="center"/>
          </w:tcPr>
          <w:p w:rsidR="004E5E39" w:rsidRPr="00EC52E7" w:rsidRDefault="004E5E39" w:rsidP="00857806">
            <w:pPr>
              <w:spacing w:after="1"/>
              <w:jc w:val="center"/>
              <w:rPr>
                <w:sz w:val="22"/>
                <w:szCs w:val="22"/>
              </w:rPr>
            </w:pPr>
            <w:r w:rsidRPr="00EC52E7">
              <w:rPr>
                <w:sz w:val="22"/>
                <w:szCs w:val="22"/>
              </w:rPr>
              <w:t>1</w:t>
            </w:r>
          </w:p>
        </w:tc>
      </w:tr>
      <w:tr w:rsidR="004E5E39" w:rsidRPr="00EC52E7" w:rsidTr="00857806">
        <w:tc>
          <w:tcPr>
            <w:tcW w:w="3344" w:type="dxa"/>
            <w:vMerge w:val="restart"/>
            <w:vAlign w:val="center"/>
          </w:tcPr>
          <w:p w:rsidR="004E5E39" w:rsidRPr="00EC52E7" w:rsidRDefault="004E5E39" w:rsidP="00857806">
            <w:pPr>
              <w:spacing w:after="1"/>
              <w:ind w:firstLine="0"/>
              <w:rPr>
                <w:sz w:val="22"/>
                <w:szCs w:val="22"/>
              </w:rPr>
            </w:pPr>
            <w:r w:rsidRPr="00EC52E7">
              <w:rPr>
                <w:sz w:val="22"/>
                <w:szCs w:val="22"/>
              </w:rPr>
              <w:t>Неработающий звуковой сигнал, дублирующий разрешающий сигнал светофора</w:t>
            </w:r>
          </w:p>
        </w:tc>
        <w:tc>
          <w:tcPr>
            <w:tcW w:w="1529" w:type="dxa"/>
            <w:vAlign w:val="center"/>
          </w:tcPr>
          <w:p w:rsidR="004E5E39" w:rsidRPr="00EC52E7" w:rsidRDefault="004E5E39" w:rsidP="00857806">
            <w:pPr>
              <w:spacing w:after="1"/>
              <w:rPr>
                <w:sz w:val="22"/>
                <w:szCs w:val="22"/>
              </w:rPr>
            </w:pPr>
            <w:proofErr w:type="gramStart"/>
            <w:r w:rsidRPr="00EC52E7">
              <w:rPr>
                <w:sz w:val="22"/>
                <w:szCs w:val="22"/>
              </w:rPr>
              <w:t>I</w:t>
            </w:r>
            <w:proofErr w:type="gramEnd"/>
            <w:r w:rsidRPr="00EC52E7">
              <w:rPr>
                <w:sz w:val="22"/>
                <w:szCs w:val="22"/>
              </w:rPr>
              <w:t>А - III</w:t>
            </w:r>
          </w:p>
        </w:tc>
        <w:tc>
          <w:tcPr>
            <w:tcW w:w="1530" w:type="dxa"/>
            <w:vAlign w:val="center"/>
          </w:tcPr>
          <w:p w:rsidR="004E5E39" w:rsidRPr="00EC52E7" w:rsidRDefault="004E5E39" w:rsidP="00857806">
            <w:pPr>
              <w:spacing w:after="1"/>
              <w:rPr>
                <w:sz w:val="22"/>
                <w:szCs w:val="22"/>
              </w:rPr>
            </w:pPr>
            <w:r w:rsidRPr="00EC52E7">
              <w:rPr>
                <w:sz w:val="22"/>
                <w:szCs w:val="22"/>
              </w:rPr>
              <w:t>А - В</w:t>
            </w:r>
          </w:p>
        </w:tc>
        <w:tc>
          <w:tcPr>
            <w:tcW w:w="2664" w:type="dxa"/>
            <w:vAlign w:val="center"/>
          </w:tcPr>
          <w:p w:rsidR="004E5E39" w:rsidRPr="00EC52E7" w:rsidRDefault="004E5E39" w:rsidP="00857806">
            <w:pPr>
              <w:spacing w:after="1"/>
              <w:jc w:val="center"/>
              <w:rPr>
                <w:sz w:val="22"/>
                <w:szCs w:val="22"/>
              </w:rPr>
            </w:pPr>
            <w:r w:rsidRPr="00EC52E7">
              <w:rPr>
                <w:sz w:val="22"/>
                <w:szCs w:val="22"/>
              </w:rPr>
              <w:t>7</w:t>
            </w:r>
          </w:p>
        </w:tc>
      </w:tr>
      <w:tr w:rsidR="004E5E39" w:rsidRPr="00EC52E7" w:rsidTr="00857806">
        <w:tc>
          <w:tcPr>
            <w:tcW w:w="3344" w:type="dxa"/>
            <w:vMerge/>
          </w:tcPr>
          <w:p w:rsidR="004E5E39" w:rsidRPr="00EC52E7" w:rsidRDefault="004E5E39" w:rsidP="00857806">
            <w:pPr>
              <w:rPr>
                <w:sz w:val="22"/>
                <w:szCs w:val="22"/>
              </w:rPr>
            </w:pPr>
          </w:p>
        </w:tc>
        <w:tc>
          <w:tcPr>
            <w:tcW w:w="1529" w:type="dxa"/>
            <w:vAlign w:val="center"/>
          </w:tcPr>
          <w:p w:rsidR="004E5E39" w:rsidRPr="00EC52E7" w:rsidRDefault="004E5E39" w:rsidP="00857806">
            <w:pPr>
              <w:spacing w:after="1"/>
              <w:rPr>
                <w:sz w:val="22"/>
                <w:szCs w:val="22"/>
              </w:rPr>
            </w:pPr>
            <w:r w:rsidRPr="00EC52E7">
              <w:rPr>
                <w:sz w:val="22"/>
                <w:szCs w:val="22"/>
              </w:rPr>
              <w:t>IV, IV</w:t>
            </w:r>
          </w:p>
        </w:tc>
        <w:tc>
          <w:tcPr>
            <w:tcW w:w="1530" w:type="dxa"/>
            <w:vAlign w:val="center"/>
          </w:tcPr>
          <w:p w:rsidR="004E5E39" w:rsidRPr="00EC52E7" w:rsidRDefault="004E5E39" w:rsidP="00857806">
            <w:pPr>
              <w:spacing w:after="1"/>
              <w:rPr>
                <w:sz w:val="22"/>
                <w:szCs w:val="22"/>
              </w:rPr>
            </w:pPr>
            <w:r w:rsidRPr="00EC52E7">
              <w:rPr>
                <w:sz w:val="22"/>
                <w:szCs w:val="22"/>
              </w:rPr>
              <w:t>Г - Е</w:t>
            </w:r>
          </w:p>
        </w:tc>
        <w:tc>
          <w:tcPr>
            <w:tcW w:w="2664" w:type="dxa"/>
            <w:vAlign w:val="center"/>
          </w:tcPr>
          <w:p w:rsidR="004E5E39" w:rsidRPr="00EC52E7" w:rsidRDefault="004E5E39" w:rsidP="00857806">
            <w:pPr>
              <w:spacing w:after="1"/>
              <w:jc w:val="center"/>
              <w:rPr>
                <w:sz w:val="22"/>
                <w:szCs w:val="22"/>
              </w:rPr>
            </w:pPr>
            <w:r w:rsidRPr="00EC52E7">
              <w:rPr>
                <w:sz w:val="22"/>
                <w:szCs w:val="22"/>
              </w:rPr>
              <w:t>10</w:t>
            </w:r>
          </w:p>
        </w:tc>
      </w:tr>
      <w:tr w:rsidR="004E5E39" w:rsidRPr="00EC52E7" w:rsidTr="00857806">
        <w:tc>
          <w:tcPr>
            <w:tcW w:w="3344" w:type="dxa"/>
            <w:vAlign w:val="center"/>
          </w:tcPr>
          <w:p w:rsidR="004E5E39" w:rsidRPr="00EC52E7" w:rsidRDefault="004E5E39" w:rsidP="00857806">
            <w:pPr>
              <w:spacing w:after="1"/>
              <w:ind w:firstLine="0"/>
              <w:rPr>
                <w:sz w:val="22"/>
                <w:szCs w:val="22"/>
              </w:rPr>
            </w:pPr>
            <w:r w:rsidRPr="00EC52E7">
              <w:rPr>
                <w:sz w:val="22"/>
                <w:szCs w:val="22"/>
              </w:rPr>
              <w:t>Отказ в работе табло вызывного пешеходного</w:t>
            </w:r>
          </w:p>
        </w:tc>
        <w:tc>
          <w:tcPr>
            <w:tcW w:w="3059" w:type="dxa"/>
            <w:gridSpan w:val="2"/>
            <w:vAlign w:val="center"/>
          </w:tcPr>
          <w:p w:rsidR="004E5E39" w:rsidRPr="00EC52E7" w:rsidRDefault="004E5E39" w:rsidP="00857806">
            <w:pPr>
              <w:spacing w:after="1"/>
              <w:ind w:firstLine="0"/>
              <w:rPr>
                <w:sz w:val="22"/>
                <w:szCs w:val="22"/>
              </w:rPr>
            </w:pPr>
            <w:r w:rsidRPr="00EC52E7">
              <w:rPr>
                <w:sz w:val="22"/>
                <w:szCs w:val="22"/>
              </w:rPr>
              <w:t>Для всех категорий дорог и групп улиц</w:t>
            </w:r>
          </w:p>
        </w:tc>
        <w:tc>
          <w:tcPr>
            <w:tcW w:w="2664" w:type="dxa"/>
            <w:vAlign w:val="center"/>
          </w:tcPr>
          <w:p w:rsidR="004E5E39" w:rsidRPr="00EC52E7" w:rsidRDefault="004E5E39" w:rsidP="00857806">
            <w:pPr>
              <w:spacing w:after="1"/>
              <w:jc w:val="center"/>
              <w:rPr>
                <w:sz w:val="22"/>
                <w:szCs w:val="22"/>
              </w:rPr>
            </w:pPr>
            <w:r w:rsidRPr="00EC52E7">
              <w:rPr>
                <w:sz w:val="22"/>
                <w:szCs w:val="22"/>
              </w:rPr>
              <w:t>3</w:t>
            </w:r>
          </w:p>
        </w:tc>
      </w:tr>
    </w:tbl>
    <w:p w:rsidR="004E5E39" w:rsidRPr="00EC52E7" w:rsidRDefault="004E5E39" w:rsidP="004E5E39">
      <w:pPr>
        <w:ind w:firstLine="709"/>
        <w:rPr>
          <w:b/>
          <w:kern w:val="2"/>
          <w:sz w:val="22"/>
          <w:szCs w:val="22"/>
        </w:rPr>
      </w:pPr>
    </w:p>
    <w:p w:rsidR="004E5E39" w:rsidRPr="00EC52E7" w:rsidRDefault="00BE6CBC" w:rsidP="004E5E39">
      <w:pPr>
        <w:overflowPunct w:val="0"/>
        <w:autoSpaceDE w:val="0"/>
        <w:autoSpaceDN w:val="0"/>
        <w:adjustRightInd w:val="0"/>
        <w:spacing w:line="240" w:lineRule="auto"/>
        <w:ind w:firstLine="709"/>
        <w:rPr>
          <w:sz w:val="22"/>
          <w:szCs w:val="22"/>
        </w:rPr>
      </w:pPr>
      <w:r>
        <w:rPr>
          <w:sz w:val="22"/>
          <w:szCs w:val="22"/>
        </w:rPr>
        <w:t xml:space="preserve">3.9. </w:t>
      </w:r>
      <w:r w:rsidR="004E5E39" w:rsidRPr="00EC52E7">
        <w:rPr>
          <w:sz w:val="22"/>
          <w:szCs w:val="22"/>
        </w:rPr>
        <w:t xml:space="preserve">В осмотр светофорных объектов  входит: </w:t>
      </w:r>
    </w:p>
    <w:p w:rsidR="004E5E39" w:rsidRPr="00EC52E7" w:rsidRDefault="004E5E39" w:rsidP="004E5E39">
      <w:pPr>
        <w:overflowPunct w:val="0"/>
        <w:adjustRightInd w:val="0"/>
        <w:spacing w:line="240" w:lineRule="auto"/>
        <w:ind w:firstLine="709"/>
        <w:rPr>
          <w:sz w:val="22"/>
          <w:szCs w:val="22"/>
        </w:rPr>
      </w:pPr>
      <w:r w:rsidRPr="00EC52E7">
        <w:rPr>
          <w:sz w:val="22"/>
          <w:szCs w:val="22"/>
        </w:rPr>
        <w:lastRenderedPageBreak/>
        <w:t>- проверка соответствия цикла работы светофоров заданному режиму (запись о выполненной работе);</w:t>
      </w:r>
    </w:p>
    <w:p w:rsidR="004E5E39" w:rsidRPr="00EC52E7" w:rsidRDefault="004E5E39" w:rsidP="004E5E39">
      <w:pPr>
        <w:overflowPunct w:val="0"/>
        <w:adjustRightInd w:val="0"/>
        <w:spacing w:line="240" w:lineRule="auto"/>
        <w:ind w:firstLine="709"/>
        <w:rPr>
          <w:sz w:val="22"/>
          <w:szCs w:val="22"/>
        </w:rPr>
      </w:pPr>
      <w:r w:rsidRPr="00EC52E7">
        <w:rPr>
          <w:sz w:val="22"/>
          <w:szCs w:val="22"/>
        </w:rPr>
        <w:t>- проверка дневной видимости светофора;</w:t>
      </w:r>
    </w:p>
    <w:p w:rsidR="004E5E39" w:rsidRPr="00EC52E7" w:rsidRDefault="004E5E39" w:rsidP="004E5E39">
      <w:pPr>
        <w:overflowPunct w:val="0"/>
        <w:adjustRightInd w:val="0"/>
        <w:spacing w:line="240" w:lineRule="auto"/>
        <w:ind w:firstLine="709"/>
        <w:rPr>
          <w:sz w:val="22"/>
          <w:szCs w:val="22"/>
        </w:rPr>
      </w:pPr>
      <w:r w:rsidRPr="00EC52E7">
        <w:rPr>
          <w:sz w:val="22"/>
          <w:szCs w:val="22"/>
        </w:rPr>
        <w:t>- осмотр кабельных трасс и мест подключений;</w:t>
      </w:r>
    </w:p>
    <w:p w:rsidR="004E5E39" w:rsidRPr="00EC52E7" w:rsidRDefault="004E5E39" w:rsidP="004E5E39">
      <w:pPr>
        <w:overflowPunct w:val="0"/>
        <w:adjustRightInd w:val="0"/>
        <w:spacing w:line="240" w:lineRule="auto"/>
        <w:ind w:firstLine="709"/>
        <w:rPr>
          <w:sz w:val="22"/>
          <w:szCs w:val="22"/>
        </w:rPr>
      </w:pPr>
      <w:r w:rsidRPr="00EC52E7">
        <w:rPr>
          <w:sz w:val="22"/>
          <w:szCs w:val="22"/>
        </w:rPr>
        <w:t>- внешний и внутренний осмотр  контроллера;</w:t>
      </w:r>
    </w:p>
    <w:p w:rsidR="004E5E39" w:rsidRPr="00EC52E7" w:rsidRDefault="004E5E39" w:rsidP="004E5E39">
      <w:pPr>
        <w:overflowPunct w:val="0"/>
        <w:adjustRightInd w:val="0"/>
        <w:spacing w:line="240" w:lineRule="auto"/>
        <w:ind w:firstLine="709"/>
        <w:rPr>
          <w:sz w:val="22"/>
          <w:szCs w:val="22"/>
        </w:rPr>
      </w:pPr>
      <w:r w:rsidRPr="00EC52E7">
        <w:rPr>
          <w:sz w:val="22"/>
          <w:szCs w:val="22"/>
        </w:rPr>
        <w:t>-проверка, чистка (по мере необходимости)  переключателей, силовых щитов;</w:t>
      </w:r>
    </w:p>
    <w:p w:rsidR="004E5E39" w:rsidRPr="00EC52E7" w:rsidRDefault="004E5E39" w:rsidP="004E5E39">
      <w:pPr>
        <w:overflowPunct w:val="0"/>
        <w:adjustRightInd w:val="0"/>
        <w:spacing w:line="240" w:lineRule="auto"/>
        <w:ind w:firstLine="709"/>
        <w:rPr>
          <w:sz w:val="22"/>
          <w:szCs w:val="22"/>
        </w:rPr>
      </w:pPr>
      <w:r w:rsidRPr="00EC52E7">
        <w:rPr>
          <w:sz w:val="22"/>
          <w:szCs w:val="22"/>
        </w:rPr>
        <w:t>- чистка от грязи (пыли) светофорных модулей (красный, желтый, зеленый);</w:t>
      </w:r>
    </w:p>
    <w:p w:rsidR="004E5E39" w:rsidRPr="00EC52E7" w:rsidRDefault="004E5E39" w:rsidP="004E5E39">
      <w:pPr>
        <w:overflowPunct w:val="0"/>
        <w:adjustRightInd w:val="0"/>
        <w:spacing w:line="240" w:lineRule="auto"/>
        <w:ind w:firstLine="709"/>
        <w:rPr>
          <w:sz w:val="22"/>
          <w:szCs w:val="22"/>
        </w:rPr>
      </w:pPr>
      <w:r w:rsidRPr="00EC52E7">
        <w:rPr>
          <w:sz w:val="22"/>
          <w:szCs w:val="22"/>
        </w:rPr>
        <w:t>- измерение напряжения выходных цепей контроллера (по мере необходимости);</w:t>
      </w:r>
    </w:p>
    <w:p w:rsidR="004E5E39" w:rsidRPr="00EC52E7" w:rsidRDefault="004E5E39" w:rsidP="004E5E39">
      <w:pPr>
        <w:overflowPunct w:val="0"/>
        <w:adjustRightInd w:val="0"/>
        <w:spacing w:line="240" w:lineRule="auto"/>
        <w:ind w:firstLine="709"/>
        <w:rPr>
          <w:sz w:val="22"/>
          <w:szCs w:val="22"/>
        </w:rPr>
      </w:pPr>
      <w:r w:rsidRPr="00EC52E7">
        <w:rPr>
          <w:sz w:val="22"/>
          <w:szCs w:val="22"/>
        </w:rPr>
        <w:t>- проверка тросового хозяйства с устранением неисправности при необходимости;</w:t>
      </w:r>
    </w:p>
    <w:p w:rsidR="004E5E39" w:rsidRPr="00EC52E7" w:rsidRDefault="004E5E39" w:rsidP="004E5E39">
      <w:pPr>
        <w:overflowPunct w:val="0"/>
        <w:adjustRightInd w:val="0"/>
        <w:spacing w:line="240" w:lineRule="auto"/>
        <w:ind w:firstLine="709"/>
        <w:rPr>
          <w:sz w:val="22"/>
          <w:szCs w:val="22"/>
        </w:rPr>
      </w:pPr>
      <w:r w:rsidRPr="00EC52E7">
        <w:rPr>
          <w:sz w:val="22"/>
          <w:szCs w:val="22"/>
        </w:rPr>
        <w:t xml:space="preserve">- измерение сопротивления всех </w:t>
      </w:r>
      <w:proofErr w:type="spellStart"/>
      <w:r w:rsidRPr="00EC52E7">
        <w:rPr>
          <w:sz w:val="22"/>
          <w:szCs w:val="22"/>
        </w:rPr>
        <w:t>заземлителей</w:t>
      </w:r>
      <w:proofErr w:type="spellEnd"/>
      <w:r w:rsidRPr="00EC52E7">
        <w:rPr>
          <w:sz w:val="22"/>
          <w:szCs w:val="22"/>
        </w:rPr>
        <w:t xml:space="preserve"> (по мере необходимости);</w:t>
      </w:r>
    </w:p>
    <w:p w:rsidR="004E5E39" w:rsidRPr="00EC52E7" w:rsidRDefault="004E5E39" w:rsidP="004E5E39">
      <w:pPr>
        <w:overflowPunct w:val="0"/>
        <w:adjustRightInd w:val="0"/>
        <w:spacing w:line="240" w:lineRule="auto"/>
        <w:ind w:firstLine="709"/>
        <w:rPr>
          <w:sz w:val="22"/>
          <w:szCs w:val="22"/>
        </w:rPr>
      </w:pPr>
      <w:r w:rsidRPr="00EC52E7">
        <w:rPr>
          <w:sz w:val="22"/>
          <w:szCs w:val="22"/>
        </w:rPr>
        <w:t>- чистка шкафа контроллера от пыли и грязи;</w:t>
      </w:r>
    </w:p>
    <w:p w:rsidR="004E5E39" w:rsidRPr="00EC52E7" w:rsidRDefault="004E5E39" w:rsidP="004E5E39">
      <w:pPr>
        <w:overflowPunct w:val="0"/>
        <w:adjustRightInd w:val="0"/>
        <w:spacing w:line="240" w:lineRule="auto"/>
        <w:ind w:firstLine="709"/>
        <w:rPr>
          <w:sz w:val="22"/>
          <w:szCs w:val="22"/>
        </w:rPr>
      </w:pPr>
      <w:r w:rsidRPr="00EC52E7">
        <w:rPr>
          <w:sz w:val="22"/>
          <w:szCs w:val="22"/>
        </w:rPr>
        <w:t>- проверка крепления контактов в шкафу контроллера;</w:t>
      </w:r>
    </w:p>
    <w:p w:rsidR="004E5E39" w:rsidRPr="00EC52E7" w:rsidRDefault="004E5E39" w:rsidP="004E5E39">
      <w:pPr>
        <w:ind w:firstLine="709"/>
        <w:rPr>
          <w:b/>
          <w:kern w:val="2"/>
          <w:sz w:val="22"/>
          <w:szCs w:val="22"/>
        </w:rPr>
      </w:pPr>
    </w:p>
    <w:p w:rsidR="004E5E39" w:rsidRPr="00EC52E7" w:rsidRDefault="004E5E39" w:rsidP="004E5E39">
      <w:pPr>
        <w:ind w:firstLine="709"/>
        <w:rPr>
          <w:b/>
          <w:bCs/>
          <w:kern w:val="2"/>
          <w:sz w:val="22"/>
          <w:szCs w:val="22"/>
        </w:rPr>
      </w:pPr>
      <w:r w:rsidRPr="00EC52E7">
        <w:rPr>
          <w:b/>
          <w:kern w:val="2"/>
          <w:sz w:val="22"/>
          <w:szCs w:val="22"/>
        </w:rPr>
        <w:t>4. Перечень нормативно-технической документации, используемой при</w:t>
      </w:r>
      <w:r w:rsidRPr="00EC52E7">
        <w:rPr>
          <w:b/>
          <w:bCs/>
          <w:kern w:val="2"/>
          <w:sz w:val="22"/>
          <w:szCs w:val="22"/>
        </w:rPr>
        <w:t xml:space="preserve"> обслуживании светофорных объектов города Рубцовска.</w:t>
      </w:r>
    </w:p>
    <w:p w:rsidR="004E5E39" w:rsidRPr="00EC52E7" w:rsidRDefault="004E5E39" w:rsidP="004E5E39">
      <w:pPr>
        <w:ind w:firstLine="709"/>
        <w:rPr>
          <w:b/>
          <w:bCs/>
          <w:kern w:val="2"/>
          <w:sz w:val="22"/>
          <w:szCs w:val="22"/>
        </w:rPr>
      </w:pPr>
      <w:r w:rsidRPr="00EC52E7">
        <w:rPr>
          <w:bCs/>
          <w:iCs/>
          <w:sz w:val="22"/>
          <w:szCs w:val="22"/>
        </w:rPr>
        <w:t xml:space="preserve"> </w:t>
      </w:r>
    </w:p>
    <w:p w:rsidR="004E5E39" w:rsidRPr="003101BD" w:rsidRDefault="004E5E39" w:rsidP="004E5E39">
      <w:pPr>
        <w:ind w:left="-709" w:firstLine="348"/>
        <w:jc w:val="center"/>
        <w:rPr>
          <w:b/>
          <w:bCs/>
          <w:kern w:val="2"/>
          <w:sz w:val="22"/>
          <w:szCs w:val="22"/>
        </w:rPr>
      </w:pPr>
      <w:r w:rsidRPr="00EC52E7">
        <w:rPr>
          <w:rFonts w:eastAsia="Calibri"/>
          <w:spacing w:val="2"/>
          <w:sz w:val="22"/>
          <w:szCs w:val="22"/>
        </w:rPr>
        <w:t xml:space="preserve">                                                                                                                         </w:t>
      </w:r>
      <w:r w:rsidRPr="003101BD">
        <w:rPr>
          <w:rFonts w:eastAsia="Calibri"/>
          <w:b/>
          <w:spacing w:val="2"/>
          <w:sz w:val="22"/>
          <w:szCs w:val="22"/>
        </w:rPr>
        <w:t>Таблица № 4</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0"/>
        <w:gridCol w:w="2347"/>
        <w:gridCol w:w="6379"/>
      </w:tblGrid>
      <w:tr w:rsidR="004E5E39" w:rsidRPr="00EC52E7" w:rsidTr="00857806">
        <w:tc>
          <w:tcPr>
            <w:tcW w:w="630" w:type="dxa"/>
            <w:tcBorders>
              <w:top w:val="single" w:sz="4" w:space="0" w:color="auto"/>
              <w:left w:val="single" w:sz="4" w:space="0" w:color="auto"/>
              <w:bottom w:val="single" w:sz="4" w:space="0" w:color="auto"/>
              <w:right w:val="single" w:sz="4" w:space="0" w:color="auto"/>
            </w:tcBorders>
            <w:hideMark/>
          </w:tcPr>
          <w:p w:rsidR="004E5E39" w:rsidRPr="00EC52E7" w:rsidRDefault="004E5E39" w:rsidP="00857806">
            <w:pPr>
              <w:ind w:firstLine="0"/>
              <w:rPr>
                <w:bCs/>
                <w:sz w:val="22"/>
                <w:szCs w:val="22"/>
              </w:rPr>
            </w:pPr>
            <w:r w:rsidRPr="00EC52E7">
              <w:rPr>
                <w:bCs/>
                <w:sz w:val="22"/>
                <w:szCs w:val="22"/>
              </w:rPr>
              <w:t xml:space="preserve">№ </w:t>
            </w:r>
            <w:proofErr w:type="spellStart"/>
            <w:proofErr w:type="gramStart"/>
            <w:r w:rsidRPr="00EC52E7">
              <w:rPr>
                <w:bCs/>
                <w:sz w:val="22"/>
                <w:szCs w:val="22"/>
              </w:rPr>
              <w:t>п</w:t>
            </w:r>
            <w:proofErr w:type="spellEnd"/>
            <w:proofErr w:type="gramEnd"/>
            <w:r w:rsidRPr="00EC52E7">
              <w:rPr>
                <w:bCs/>
                <w:sz w:val="22"/>
                <w:szCs w:val="22"/>
              </w:rPr>
              <w:t>/</w:t>
            </w:r>
            <w:proofErr w:type="spellStart"/>
            <w:r w:rsidRPr="00EC52E7">
              <w:rPr>
                <w:bCs/>
                <w:sz w:val="22"/>
                <w:szCs w:val="22"/>
              </w:rPr>
              <w:t>п</w:t>
            </w:r>
            <w:proofErr w:type="spellEnd"/>
          </w:p>
        </w:tc>
        <w:tc>
          <w:tcPr>
            <w:tcW w:w="2347" w:type="dxa"/>
            <w:tcBorders>
              <w:top w:val="single" w:sz="4" w:space="0" w:color="auto"/>
              <w:left w:val="single" w:sz="4" w:space="0" w:color="auto"/>
              <w:bottom w:val="single" w:sz="4" w:space="0" w:color="auto"/>
              <w:right w:val="single" w:sz="4" w:space="0" w:color="auto"/>
            </w:tcBorders>
            <w:hideMark/>
          </w:tcPr>
          <w:p w:rsidR="004E5E39" w:rsidRPr="00EC52E7" w:rsidRDefault="004E5E39" w:rsidP="00857806">
            <w:pPr>
              <w:ind w:firstLine="0"/>
              <w:rPr>
                <w:bCs/>
                <w:sz w:val="22"/>
                <w:szCs w:val="22"/>
              </w:rPr>
            </w:pPr>
            <w:r w:rsidRPr="00EC52E7">
              <w:rPr>
                <w:bCs/>
                <w:sz w:val="22"/>
                <w:szCs w:val="22"/>
              </w:rPr>
              <w:t>Обозначение нормативного документа</w:t>
            </w:r>
          </w:p>
        </w:tc>
        <w:tc>
          <w:tcPr>
            <w:tcW w:w="6379" w:type="dxa"/>
            <w:tcBorders>
              <w:top w:val="single" w:sz="4" w:space="0" w:color="auto"/>
              <w:left w:val="single" w:sz="4" w:space="0" w:color="auto"/>
              <w:bottom w:val="single" w:sz="4" w:space="0" w:color="auto"/>
              <w:right w:val="single" w:sz="4" w:space="0" w:color="auto"/>
            </w:tcBorders>
            <w:hideMark/>
          </w:tcPr>
          <w:p w:rsidR="004E5E39" w:rsidRPr="00EC52E7" w:rsidRDefault="004E5E39" w:rsidP="00857806">
            <w:pPr>
              <w:rPr>
                <w:bCs/>
                <w:sz w:val="22"/>
                <w:szCs w:val="22"/>
              </w:rPr>
            </w:pPr>
            <w:r w:rsidRPr="00EC52E7">
              <w:rPr>
                <w:bCs/>
                <w:sz w:val="22"/>
                <w:szCs w:val="22"/>
              </w:rPr>
              <w:t>Название нормативного документа</w:t>
            </w:r>
          </w:p>
        </w:tc>
      </w:tr>
      <w:tr w:rsidR="004E5E39" w:rsidRPr="00EC52E7" w:rsidTr="00857806">
        <w:tc>
          <w:tcPr>
            <w:tcW w:w="630" w:type="dxa"/>
            <w:tcBorders>
              <w:top w:val="single" w:sz="4" w:space="0" w:color="auto"/>
              <w:left w:val="single" w:sz="4" w:space="0" w:color="auto"/>
              <w:bottom w:val="single" w:sz="4" w:space="0" w:color="auto"/>
              <w:right w:val="single" w:sz="4" w:space="0" w:color="auto"/>
            </w:tcBorders>
            <w:hideMark/>
          </w:tcPr>
          <w:p w:rsidR="004E5E39" w:rsidRPr="00EC52E7" w:rsidRDefault="004E5E39" w:rsidP="00857806">
            <w:pPr>
              <w:ind w:right="-128" w:firstLine="0"/>
              <w:rPr>
                <w:sz w:val="22"/>
                <w:szCs w:val="22"/>
              </w:rPr>
            </w:pPr>
            <w:r w:rsidRPr="00EC52E7">
              <w:rPr>
                <w:sz w:val="22"/>
                <w:szCs w:val="22"/>
              </w:rPr>
              <w:t>1</w:t>
            </w:r>
          </w:p>
        </w:tc>
        <w:tc>
          <w:tcPr>
            <w:tcW w:w="2347" w:type="dxa"/>
            <w:tcBorders>
              <w:top w:val="single" w:sz="4" w:space="0" w:color="auto"/>
              <w:left w:val="single" w:sz="4" w:space="0" w:color="auto"/>
              <w:bottom w:val="single" w:sz="4" w:space="0" w:color="auto"/>
              <w:right w:val="single" w:sz="4" w:space="0" w:color="auto"/>
            </w:tcBorders>
            <w:hideMark/>
          </w:tcPr>
          <w:p w:rsidR="004E5E39" w:rsidRPr="00EC52E7" w:rsidRDefault="004E5E39" w:rsidP="00857806">
            <w:pPr>
              <w:ind w:firstLine="0"/>
              <w:rPr>
                <w:sz w:val="22"/>
                <w:szCs w:val="22"/>
              </w:rPr>
            </w:pPr>
            <w:r w:rsidRPr="00EC52E7">
              <w:rPr>
                <w:sz w:val="22"/>
                <w:szCs w:val="22"/>
              </w:rPr>
              <w:t xml:space="preserve">ГОСТ </w:t>
            </w:r>
            <w:proofErr w:type="gramStart"/>
            <w:r w:rsidRPr="00EC52E7">
              <w:rPr>
                <w:sz w:val="22"/>
                <w:szCs w:val="22"/>
              </w:rPr>
              <w:t>Р</w:t>
            </w:r>
            <w:proofErr w:type="gramEnd"/>
            <w:r w:rsidRPr="00EC52E7">
              <w:rPr>
                <w:sz w:val="22"/>
                <w:szCs w:val="22"/>
              </w:rPr>
              <w:t xml:space="preserve"> 50597-2017</w:t>
            </w:r>
          </w:p>
        </w:tc>
        <w:tc>
          <w:tcPr>
            <w:tcW w:w="6379" w:type="dxa"/>
            <w:tcBorders>
              <w:top w:val="single" w:sz="4" w:space="0" w:color="auto"/>
              <w:left w:val="single" w:sz="4" w:space="0" w:color="auto"/>
              <w:bottom w:val="single" w:sz="4" w:space="0" w:color="auto"/>
              <w:right w:val="single" w:sz="4" w:space="0" w:color="auto"/>
            </w:tcBorders>
            <w:hideMark/>
          </w:tcPr>
          <w:p w:rsidR="004E5E39" w:rsidRPr="00EC52E7" w:rsidRDefault="004E5E39" w:rsidP="00857806">
            <w:pPr>
              <w:ind w:firstLine="0"/>
              <w:rPr>
                <w:sz w:val="22"/>
                <w:szCs w:val="22"/>
              </w:rPr>
            </w:pPr>
            <w:r w:rsidRPr="00EC52E7">
              <w:rPr>
                <w:sz w:val="22"/>
                <w:szCs w:val="22"/>
              </w:rPr>
              <w:t>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w:t>
            </w:r>
          </w:p>
        </w:tc>
      </w:tr>
      <w:tr w:rsidR="004E5E39" w:rsidRPr="00EC52E7" w:rsidTr="00857806">
        <w:tc>
          <w:tcPr>
            <w:tcW w:w="630" w:type="dxa"/>
            <w:tcBorders>
              <w:top w:val="single" w:sz="4" w:space="0" w:color="auto"/>
              <w:left w:val="single" w:sz="4" w:space="0" w:color="auto"/>
              <w:bottom w:val="single" w:sz="4" w:space="0" w:color="auto"/>
              <w:right w:val="single" w:sz="4" w:space="0" w:color="auto"/>
            </w:tcBorders>
            <w:hideMark/>
          </w:tcPr>
          <w:p w:rsidR="004E5E39" w:rsidRPr="00EC52E7" w:rsidRDefault="004E5E39" w:rsidP="00857806">
            <w:pPr>
              <w:ind w:right="-128" w:firstLine="0"/>
              <w:rPr>
                <w:sz w:val="22"/>
                <w:szCs w:val="22"/>
              </w:rPr>
            </w:pPr>
            <w:r w:rsidRPr="00EC52E7">
              <w:rPr>
                <w:sz w:val="22"/>
                <w:szCs w:val="22"/>
              </w:rPr>
              <w:t>2</w:t>
            </w:r>
          </w:p>
        </w:tc>
        <w:tc>
          <w:tcPr>
            <w:tcW w:w="2347" w:type="dxa"/>
            <w:tcBorders>
              <w:top w:val="single" w:sz="4" w:space="0" w:color="auto"/>
              <w:left w:val="single" w:sz="4" w:space="0" w:color="auto"/>
              <w:bottom w:val="single" w:sz="4" w:space="0" w:color="auto"/>
              <w:right w:val="single" w:sz="4" w:space="0" w:color="auto"/>
            </w:tcBorders>
            <w:hideMark/>
          </w:tcPr>
          <w:p w:rsidR="004E5E39" w:rsidRPr="00EC52E7" w:rsidRDefault="004E5E39" w:rsidP="00857806">
            <w:pPr>
              <w:ind w:firstLine="0"/>
              <w:rPr>
                <w:sz w:val="22"/>
                <w:szCs w:val="22"/>
              </w:rPr>
            </w:pPr>
            <w:r w:rsidRPr="00EC52E7">
              <w:rPr>
                <w:sz w:val="22"/>
                <w:szCs w:val="22"/>
              </w:rPr>
              <w:t xml:space="preserve">ГОСТ </w:t>
            </w:r>
            <w:proofErr w:type="gramStart"/>
            <w:r w:rsidRPr="00EC52E7">
              <w:rPr>
                <w:sz w:val="22"/>
                <w:szCs w:val="22"/>
              </w:rPr>
              <w:t>Р</w:t>
            </w:r>
            <w:proofErr w:type="gramEnd"/>
            <w:r w:rsidRPr="00EC52E7">
              <w:rPr>
                <w:sz w:val="22"/>
                <w:szCs w:val="22"/>
              </w:rPr>
              <w:t xml:space="preserve"> 52289-2019</w:t>
            </w:r>
          </w:p>
        </w:tc>
        <w:tc>
          <w:tcPr>
            <w:tcW w:w="6379" w:type="dxa"/>
            <w:tcBorders>
              <w:top w:val="single" w:sz="4" w:space="0" w:color="auto"/>
              <w:left w:val="single" w:sz="4" w:space="0" w:color="auto"/>
              <w:bottom w:val="single" w:sz="4" w:space="0" w:color="auto"/>
              <w:right w:val="single" w:sz="4" w:space="0" w:color="auto"/>
            </w:tcBorders>
            <w:hideMark/>
          </w:tcPr>
          <w:p w:rsidR="004E5E39" w:rsidRPr="00EC52E7" w:rsidRDefault="004E5E39" w:rsidP="00857806">
            <w:pPr>
              <w:ind w:firstLine="0"/>
              <w:rPr>
                <w:sz w:val="22"/>
                <w:szCs w:val="22"/>
              </w:rPr>
            </w:pPr>
            <w:r w:rsidRPr="00EC52E7">
              <w:rPr>
                <w:sz w:val="22"/>
                <w:szCs w:val="22"/>
              </w:rPr>
              <w:t>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w:t>
            </w:r>
          </w:p>
        </w:tc>
      </w:tr>
      <w:tr w:rsidR="004E5E39" w:rsidRPr="00EC52E7" w:rsidTr="00857806">
        <w:trPr>
          <w:trHeight w:val="60"/>
        </w:trPr>
        <w:tc>
          <w:tcPr>
            <w:tcW w:w="630" w:type="dxa"/>
            <w:tcBorders>
              <w:top w:val="single" w:sz="4" w:space="0" w:color="auto"/>
              <w:left w:val="single" w:sz="4" w:space="0" w:color="auto"/>
              <w:bottom w:val="single" w:sz="4" w:space="0" w:color="auto"/>
              <w:right w:val="single" w:sz="4" w:space="0" w:color="auto"/>
            </w:tcBorders>
            <w:hideMark/>
          </w:tcPr>
          <w:p w:rsidR="004E5E39" w:rsidRPr="00EC52E7" w:rsidRDefault="004E5E39" w:rsidP="00857806">
            <w:pPr>
              <w:ind w:right="-128" w:firstLine="0"/>
              <w:rPr>
                <w:sz w:val="22"/>
                <w:szCs w:val="22"/>
              </w:rPr>
            </w:pPr>
            <w:r w:rsidRPr="00EC52E7">
              <w:rPr>
                <w:sz w:val="22"/>
                <w:szCs w:val="22"/>
              </w:rPr>
              <w:t>3</w:t>
            </w:r>
          </w:p>
        </w:tc>
        <w:tc>
          <w:tcPr>
            <w:tcW w:w="2347" w:type="dxa"/>
            <w:tcBorders>
              <w:top w:val="single" w:sz="4" w:space="0" w:color="auto"/>
              <w:left w:val="single" w:sz="4" w:space="0" w:color="auto"/>
              <w:bottom w:val="single" w:sz="4" w:space="0" w:color="auto"/>
              <w:right w:val="single" w:sz="4" w:space="0" w:color="auto"/>
            </w:tcBorders>
          </w:tcPr>
          <w:p w:rsidR="004E5E39" w:rsidRPr="00EC52E7" w:rsidRDefault="004E5E39" w:rsidP="00857806">
            <w:pPr>
              <w:ind w:firstLine="0"/>
              <w:rPr>
                <w:sz w:val="22"/>
                <w:szCs w:val="22"/>
              </w:rPr>
            </w:pPr>
            <w:r w:rsidRPr="00EC52E7">
              <w:rPr>
                <w:sz w:val="22"/>
                <w:szCs w:val="22"/>
              </w:rPr>
              <w:t>СП 34.13330.2021</w:t>
            </w:r>
          </w:p>
        </w:tc>
        <w:tc>
          <w:tcPr>
            <w:tcW w:w="6379" w:type="dxa"/>
            <w:tcBorders>
              <w:top w:val="single" w:sz="4" w:space="0" w:color="auto"/>
              <w:left w:val="single" w:sz="4" w:space="0" w:color="auto"/>
              <w:bottom w:val="single" w:sz="4" w:space="0" w:color="auto"/>
              <w:right w:val="single" w:sz="4" w:space="0" w:color="auto"/>
            </w:tcBorders>
            <w:hideMark/>
          </w:tcPr>
          <w:p w:rsidR="004E5E39" w:rsidRPr="00EC52E7" w:rsidRDefault="004E5E39" w:rsidP="00857806">
            <w:pPr>
              <w:ind w:firstLine="0"/>
              <w:rPr>
                <w:sz w:val="22"/>
                <w:szCs w:val="22"/>
              </w:rPr>
            </w:pPr>
            <w:proofErr w:type="spellStart"/>
            <w:r w:rsidRPr="00EC52E7">
              <w:rPr>
                <w:sz w:val="22"/>
                <w:szCs w:val="22"/>
              </w:rPr>
              <w:t>СНиП</w:t>
            </w:r>
            <w:proofErr w:type="spellEnd"/>
            <w:r w:rsidRPr="00EC52E7">
              <w:rPr>
                <w:sz w:val="22"/>
                <w:szCs w:val="22"/>
              </w:rPr>
              <w:t xml:space="preserve"> 2.05.02-85. Автомобильные дороги.</w:t>
            </w:r>
          </w:p>
        </w:tc>
      </w:tr>
      <w:tr w:rsidR="004E5E39" w:rsidRPr="00EC52E7" w:rsidTr="00857806">
        <w:tc>
          <w:tcPr>
            <w:tcW w:w="630" w:type="dxa"/>
            <w:tcBorders>
              <w:top w:val="single" w:sz="4" w:space="0" w:color="auto"/>
              <w:left w:val="single" w:sz="4" w:space="0" w:color="auto"/>
              <w:bottom w:val="single" w:sz="4" w:space="0" w:color="auto"/>
              <w:right w:val="single" w:sz="4" w:space="0" w:color="auto"/>
            </w:tcBorders>
            <w:hideMark/>
          </w:tcPr>
          <w:p w:rsidR="004E5E39" w:rsidRPr="00EC52E7" w:rsidRDefault="004E5E39" w:rsidP="00857806">
            <w:pPr>
              <w:ind w:right="-128" w:firstLine="0"/>
              <w:rPr>
                <w:sz w:val="22"/>
                <w:szCs w:val="22"/>
              </w:rPr>
            </w:pPr>
            <w:r w:rsidRPr="00EC52E7">
              <w:rPr>
                <w:sz w:val="22"/>
                <w:szCs w:val="22"/>
              </w:rPr>
              <w:t>4</w:t>
            </w:r>
          </w:p>
        </w:tc>
        <w:tc>
          <w:tcPr>
            <w:tcW w:w="2347" w:type="dxa"/>
            <w:tcBorders>
              <w:top w:val="single" w:sz="4" w:space="0" w:color="auto"/>
              <w:left w:val="single" w:sz="4" w:space="0" w:color="auto"/>
              <w:bottom w:val="single" w:sz="4" w:space="0" w:color="auto"/>
              <w:right w:val="single" w:sz="4" w:space="0" w:color="auto"/>
            </w:tcBorders>
          </w:tcPr>
          <w:p w:rsidR="004E5E39" w:rsidRPr="00EC52E7" w:rsidRDefault="004E5E39" w:rsidP="00857806">
            <w:pPr>
              <w:rPr>
                <w:sz w:val="22"/>
                <w:szCs w:val="22"/>
              </w:rPr>
            </w:pPr>
          </w:p>
        </w:tc>
        <w:tc>
          <w:tcPr>
            <w:tcW w:w="6379" w:type="dxa"/>
            <w:tcBorders>
              <w:top w:val="single" w:sz="4" w:space="0" w:color="auto"/>
              <w:left w:val="single" w:sz="4" w:space="0" w:color="auto"/>
              <w:bottom w:val="single" w:sz="4" w:space="0" w:color="auto"/>
              <w:right w:val="single" w:sz="4" w:space="0" w:color="auto"/>
            </w:tcBorders>
            <w:hideMark/>
          </w:tcPr>
          <w:p w:rsidR="004E5E39" w:rsidRPr="00EC52E7" w:rsidRDefault="004E5E39" w:rsidP="00857806">
            <w:pPr>
              <w:ind w:firstLine="0"/>
              <w:rPr>
                <w:sz w:val="22"/>
                <w:szCs w:val="22"/>
              </w:rPr>
            </w:pPr>
            <w:r w:rsidRPr="00EC52E7">
              <w:rPr>
                <w:sz w:val="22"/>
                <w:szCs w:val="22"/>
              </w:rPr>
              <w:t xml:space="preserve">Отраслевой дорожный методический документ. «Методические рекомендации по ремонту и содержанию автомобильных дорог общего пользования» (приняты и введены в действие Письмом </w:t>
            </w:r>
            <w:proofErr w:type="spellStart"/>
            <w:r w:rsidRPr="00EC52E7">
              <w:rPr>
                <w:sz w:val="22"/>
                <w:szCs w:val="22"/>
              </w:rPr>
              <w:t>Росавтодора</w:t>
            </w:r>
            <w:proofErr w:type="spellEnd"/>
            <w:r w:rsidRPr="00EC52E7">
              <w:rPr>
                <w:sz w:val="22"/>
                <w:szCs w:val="22"/>
              </w:rPr>
              <w:t xml:space="preserve"> от 17.03.2004 № С-28/1270-ис)</w:t>
            </w:r>
          </w:p>
        </w:tc>
      </w:tr>
    </w:tbl>
    <w:p w:rsidR="00844267" w:rsidRPr="00844267" w:rsidRDefault="00844267" w:rsidP="00844267">
      <w:pPr>
        <w:spacing w:line="240" w:lineRule="auto"/>
        <w:ind w:left="-284" w:firstLine="0"/>
        <w:jc w:val="left"/>
        <w:rPr>
          <w:sz w:val="22"/>
          <w:szCs w:val="22"/>
        </w:rPr>
      </w:pPr>
    </w:p>
    <w:bookmarkEnd w:id="0"/>
    <w:p w:rsidR="00E42227" w:rsidRPr="00844267" w:rsidRDefault="00E42227" w:rsidP="00844267">
      <w:pPr>
        <w:spacing w:line="240" w:lineRule="auto"/>
        <w:ind w:left="-284"/>
        <w:rPr>
          <w:sz w:val="22"/>
          <w:szCs w:val="22"/>
        </w:rPr>
      </w:pPr>
    </w:p>
    <w:sectPr w:rsidR="00E42227" w:rsidRPr="00844267" w:rsidSect="000D3C1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8CEEFCD4"/>
    <w:lvl w:ilvl="0">
      <w:start w:val="1"/>
      <w:numFmt w:val="decimal"/>
      <w:lvlText w:val="%1."/>
      <w:lvlJc w:val="left"/>
      <w:pPr>
        <w:tabs>
          <w:tab w:val="num" w:pos="643"/>
        </w:tabs>
        <w:ind w:left="643" w:hanging="360"/>
      </w:pPr>
      <w:rPr>
        <w:rFonts w:cs="Times New Roman"/>
      </w:rPr>
    </w:lvl>
  </w:abstractNum>
  <w:abstractNum w:abstractNumId="1">
    <w:nsid w:val="08E7462B"/>
    <w:multiLevelType w:val="hybridMultilevel"/>
    <w:tmpl w:val="F086EF8E"/>
    <w:lvl w:ilvl="0" w:tplc="133ADA58">
      <w:start w:val="2"/>
      <w:numFmt w:val="decimal"/>
      <w:lvlText w:val="%1."/>
      <w:lvlJc w:val="left"/>
      <w:pPr>
        <w:tabs>
          <w:tab w:val="num" w:pos="1470"/>
        </w:tabs>
        <w:ind w:left="1470" w:hanging="360"/>
      </w:pPr>
      <w:rPr>
        <w:rFonts w:hint="default"/>
      </w:rPr>
    </w:lvl>
    <w:lvl w:ilvl="1" w:tplc="04190019" w:tentative="1">
      <w:start w:val="1"/>
      <w:numFmt w:val="lowerLetter"/>
      <w:lvlText w:val="%2."/>
      <w:lvlJc w:val="left"/>
      <w:pPr>
        <w:tabs>
          <w:tab w:val="num" w:pos="2190"/>
        </w:tabs>
        <w:ind w:left="2190" w:hanging="360"/>
      </w:pPr>
    </w:lvl>
    <w:lvl w:ilvl="2" w:tplc="0419001B" w:tentative="1">
      <w:start w:val="1"/>
      <w:numFmt w:val="lowerRoman"/>
      <w:lvlText w:val="%3."/>
      <w:lvlJc w:val="right"/>
      <w:pPr>
        <w:tabs>
          <w:tab w:val="num" w:pos="2910"/>
        </w:tabs>
        <w:ind w:left="2910" w:hanging="180"/>
      </w:pPr>
    </w:lvl>
    <w:lvl w:ilvl="3" w:tplc="0419000F" w:tentative="1">
      <w:start w:val="1"/>
      <w:numFmt w:val="decimal"/>
      <w:lvlText w:val="%4."/>
      <w:lvlJc w:val="left"/>
      <w:pPr>
        <w:tabs>
          <w:tab w:val="num" w:pos="3630"/>
        </w:tabs>
        <w:ind w:left="3630" w:hanging="360"/>
      </w:pPr>
    </w:lvl>
    <w:lvl w:ilvl="4" w:tplc="04190019" w:tentative="1">
      <w:start w:val="1"/>
      <w:numFmt w:val="lowerLetter"/>
      <w:lvlText w:val="%5."/>
      <w:lvlJc w:val="left"/>
      <w:pPr>
        <w:tabs>
          <w:tab w:val="num" w:pos="4350"/>
        </w:tabs>
        <w:ind w:left="4350" w:hanging="360"/>
      </w:pPr>
    </w:lvl>
    <w:lvl w:ilvl="5" w:tplc="0419001B" w:tentative="1">
      <w:start w:val="1"/>
      <w:numFmt w:val="lowerRoman"/>
      <w:lvlText w:val="%6."/>
      <w:lvlJc w:val="right"/>
      <w:pPr>
        <w:tabs>
          <w:tab w:val="num" w:pos="5070"/>
        </w:tabs>
        <w:ind w:left="5070" w:hanging="180"/>
      </w:pPr>
    </w:lvl>
    <w:lvl w:ilvl="6" w:tplc="0419000F" w:tentative="1">
      <w:start w:val="1"/>
      <w:numFmt w:val="decimal"/>
      <w:lvlText w:val="%7."/>
      <w:lvlJc w:val="left"/>
      <w:pPr>
        <w:tabs>
          <w:tab w:val="num" w:pos="5790"/>
        </w:tabs>
        <w:ind w:left="5790" w:hanging="360"/>
      </w:pPr>
    </w:lvl>
    <w:lvl w:ilvl="7" w:tplc="04190019" w:tentative="1">
      <w:start w:val="1"/>
      <w:numFmt w:val="lowerLetter"/>
      <w:lvlText w:val="%8."/>
      <w:lvlJc w:val="left"/>
      <w:pPr>
        <w:tabs>
          <w:tab w:val="num" w:pos="6510"/>
        </w:tabs>
        <w:ind w:left="6510" w:hanging="360"/>
      </w:pPr>
    </w:lvl>
    <w:lvl w:ilvl="8" w:tplc="0419001B" w:tentative="1">
      <w:start w:val="1"/>
      <w:numFmt w:val="lowerRoman"/>
      <w:lvlText w:val="%9."/>
      <w:lvlJc w:val="right"/>
      <w:pPr>
        <w:tabs>
          <w:tab w:val="num" w:pos="7230"/>
        </w:tabs>
        <w:ind w:left="7230" w:hanging="180"/>
      </w:pPr>
    </w:lvl>
  </w:abstractNum>
  <w:abstractNum w:abstractNumId="2">
    <w:nsid w:val="122F5BE9"/>
    <w:multiLevelType w:val="multilevel"/>
    <w:tmpl w:val="47DAE58C"/>
    <w:lvl w:ilvl="0">
      <w:start w:val="5"/>
      <w:numFmt w:val="decimal"/>
      <w:lvlText w:val="%1."/>
      <w:lvlJc w:val="left"/>
      <w:pPr>
        <w:ind w:left="360" w:hanging="360"/>
      </w:pPr>
      <w:rPr>
        <w:rFonts w:hint="default"/>
        <w:color w:val="000000"/>
      </w:rPr>
    </w:lvl>
    <w:lvl w:ilvl="1">
      <w:start w:val="1"/>
      <w:numFmt w:val="decimal"/>
      <w:lvlText w:val="%1.%2."/>
      <w:lvlJc w:val="left"/>
      <w:pPr>
        <w:ind w:left="927" w:hanging="360"/>
      </w:pPr>
      <w:rPr>
        <w:rFonts w:hint="default"/>
        <w:i w:val="0"/>
        <w:strike w:val="0"/>
        <w:color w:val="000000"/>
        <w:sz w:val="24"/>
        <w:szCs w:val="24"/>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3">
    <w:nsid w:val="127E1EFE"/>
    <w:multiLevelType w:val="multilevel"/>
    <w:tmpl w:val="0B5661AA"/>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nsid w:val="189D6D24"/>
    <w:multiLevelType w:val="hybridMultilevel"/>
    <w:tmpl w:val="710E874A"/>
    <w:lvl w:ilvl="0" w:tplc="00C4A2C8">
      <w:start w:val="1"/>
      <w:numFmt w:val="decimal"/>
      <w:lvlText w:val="%1."/>
      <w:lvlJc w:val="left"/>
      <w:pPr>
        <w:ind w:left="767" w:hanging="360"/>
      </w:pPr>
      <w:rPr>
        <w:color w:val="auto"/>
      </w:rPr>
    </w:lvl>
    <w:lvl w:ilvl="1" w:tplc="04190019">
      <w:start w:val="1"/>
      <w:numFmt w:val="lowerLetter"/>
      <w:lvlText w:val="%2."/>
      <w:lvlJc w:val="left"/>
      <w:pPr>
        <w:ind w:left="1487" w:hanging="360"/>
      </w:pPr>
    </w:lvl>
    <w:lvl w:ilvl="2" w:tplc="0419001B">
      <w:start w:val="1"/>
      <w:numFmt w:val="lowerRoman"/>
      <w:lvlText w:val="%3."/>
      <w:lvlJc w:val="right"/>
      <w:pPr>
        <w:ind w:left="2207" w:hanging="180"/>
      </w:pPr>
    </w:lvl>
    <w:lvl w:ilvl="3" w:tplc="0419000F">
      <w:start w:val="1"/>
      <w:numFmt w:val="decimal"/>
      <w:lvlText w:val="%4."/>
      <w:lvlJc w:val="left"/>
      <w:pPr>
        <w:ind w:left="2927" w:hanging="360"/>
      </w:pPr>
    </w:lvl>
    <w:lvl w:ilvl="4" w:tplc="04190019">
      <w:start w:val="1"/>
      <w:numFmt w:val="lowerLetter"/>
      <w:lvlText w:val="%5."/>
      <w:lvlJc w:val="left"/>
      <w:pPr>
        <w:ind w:left="3647" w:hanging="360"/>
      </w:pPr>
    </w:lvl>
    <w:lvl w:ilvl="5" w:tplc="0419001B">
      <w:start w:val="1"/>
      <w:numFmt w:val="lowerRoman"/>
      <w:lvlText w:val="%6."/>
      <w:lvlJc w:val="right"/>
      <w:pPr>
        <w:ind w:left="4367" w:hanging="180"/>
      </w:pPr>
    </w:lvl>
    <w:lvl w:ilvl="6" w:tplc="0419000F">
      <w:start w:val="1"/>
      <w:numFmt w:val="decimal"/>
      <w:lvlText w:val="%7."/>
      <w:lvlJc w:val="left"/>
      <w:pPr>
        <w:ind w:left="5087" w:hanging="360"/>
      </w:pPr>
    </w:lvl>
    <w:lvl w:ilvl="7" w:tplc="04190019">
      <w:start w:val="1"/>
      <w:numFmt w:val="lowerLetter"/>
      <w:lvlText w:val="%8."/>
      <w:lvlJc w:val="left"/>
      <w:pPr>
        <w:ind w:left="5807" w:hanging="360"/>
      </w:pPr>
    </w:lvl>
    <w:lvl w:ilvl="8" w:tplc="0419001B">
      <w:start w:val="1"/>
      <w:numFmt w:val="lowerRoman"/>
      <w:lvlText w:val="%9."/>
      <w:lvlJc w:val="right"/>
      <w:pPr>
        <w:ind w:left="6527" w:hanging="180"/>
      </w:pPr>
    </w:lvl>
  </w:abstractNum>
  <w:abstractNum w:abstractNumId="5">
    <w:nsid w:val="1BFA07ED"/>
    <w:multiLevelType w:val="multilevel"/>
    <w:tmpl w:val="76FC2874"/>
    <w:lvl w:ilvl="0">
      <w:start w:val="1"/>
      <w:numFmt w:val="decimal"/>
      <w:lvlText w:val="%1."/>
      <w:lvlJc w:val="left"/>
      <w:pPr>
        <w:ind w:left="360" w:hanging="360"/>
      </w:pPr>
    </w:lvl>
    <w:lvl w:ilvl="1">
      <w:start w:val="1"/>
      <w:numFmt w:val="decimal"/>
      <w:lvlText w:val="%1.%2."/>
      <w:lvlJc w:val="left"/>
      <w:pPr>
        <w:ind w:left="792" w:hanging="432"/>
      </w:pPr>
      <w:rPr>
        <w:i w:val="0"/>
        <w:sz w:val="24"/>
      </w:rPr>
    </w:lvl>
    <w:lvl w:ilvl="2">
      <w:start w:val="1"/>
      <w:numFmt w:val="decimal"/>
      <w:lvlText w:val="%1.%2.%3."/>
      <w:lvlJc w:val="left"/>
      <w:pPr>
        <w:ind w:left="1072" w:hanging="504"/>
      </w:pPr>
      <w:rPr>
        <w:i w:val="0"/>
        <w:sz w:val="24"/>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E0967C9"/>
    <w:multiLevelType w:val="multilevel"/>
    <w:tmpl w:val="6BF2AC06"/>
    <w:lvl w:ilvl="0">
      <w:start w:val="1"/>
      <w:numFmt w:val="decimal"/>
      <w:pStyle w:val="3"/>
      <w:lvlText w:val="%1."/>
      <w:lvlJc w:val="left"/>
      <w:pPr>
        <w:tabs>
          <w:tab w:val="num" w:pos="567"/>
        </w:tabs>
        <w:ind w:left="567" w:hanging="567"/>
      </w:pPr>
      <w:rPr>
        <w:rFonts w:cs="Times New Roman"/>
      </w:rPr>
    </w:lvl>
    <w:lvl w:ilvl="1">
      <w:start w:val="1"/>
      <w:numFmt w:val="decimal"/>
      <w:pStyle w:val="2"/>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7">
    <w:nsid w:val="1E7E04D5"/>
    <w:multiLevelType w:val="singleLevel"/>
    <w:tmpl w:val="D34A6FD8"/>
    <w:lvl w:ilvl="0">
      <w:start w:val="1"/>
      <w:numFmt w:val="decimal"/>
      <w:pStyle w:val="a"/>
      <w:lvlText w:val="%1."/>
      <w:lvlJc w:val="left"/>
      <w:pPr>
        <w:tabs>
          <w:tab w:val="num" w:pos="360"/>
        </w:tabs>
        <w:ind w:left="360" w:hanging="360"/>
      </w:pPr>
      <w:rPr>
        <w:rFonts w:cs="Times New Roman"/>
      </w:rPr>
    </w:lvl>
  </w:abstractNum>
  <w:abstractNum w:abstractNumId="8">
    <w:nsid w:val="2505725B"/>
    <w:multiLevelType w:val="multilevel"/>
    <w:tmpl w:val="F96E735C"/>
    <w:lvl w:ilvl="0">
      <w:start w:val="3"/>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i w:val="0"/>
      </w:rPr>
    </w:lvl>
    <w:lvl w:ilvl="2">
      <w:start w:val="1"/>
      <w:numFmt w:val="decimal"/>
      <w:isLgl/>
      <w:lvlText w:val="%1.%2.%3."/>
      <w:lvlJc w:val="left"/>
      <w:pPr>
        <w:tabs>
          <w:tab w:val="num" w:pos="0"/>
        </w:tabs>
        <w:ind w:left="1764" w:hanging="990"/>
      </w:pPr>
      <w:rPr>
        <w:rFonts w:cs="Times New Roman"/>
        <w:b w:val="0"/>
        <w:i w:val="0"/>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9">
    <w:nsid w:val="2D7F1BB7"/>
    <w:multiLevelType w:val="multilevel"/>
    <w:tmpl w:val="D1D69390"/>
    <w:lvl w:ilvl="0">
      <w:start w:val="7"/>
      <w:numFmt w:val="decimal"/>
      <w:lvlText w:val="%1."/>
      <w:lvlJc w:val="left"/>
      <w:pPr>
        <w:ind w:left="720" w:hanging="360"/>
      </w:pPr>
      <w:rPr>
        <w:rFonts w:hint="default"/>
        <w:b/>
      </w:rPr>
    </w:lvl>
    <w:lvl w:ilvl="1">
      <w:start w:val="1"/>
      <w:numFmt w:val="decimal"/>
      <w:isLgl/>
      <w:lvlText w:val="%1.%2."/>
      <w:lvlJc w:val="left"/>
      <w:pPr>
        <w:ind w:left="928" w:hanging="360"/>
      </w:pPr>
      <w:rPr>
        <w:rFonts w:hint="default"/>
        <w:i w:val="0"/>
        <w:strike w:val="0"/>
      </w:rPr>
    </w:lvl>
    <w:lvl w:ilvl="2">
      <w:start w:val="1"/>
      <w:numFmt w:val="decimal"/>
      <w:isLgl/>
      <w:lvlText w:val="%1.%2.%3."/>
      <w:lvlJc w:val="left"/>
      <w:pPr>
        <w:ind w:left="1496" w:hanging="720"/>
      </w:pPr>
      <w:rPr>
        <w:rFonts w:hint="default"/>
        <w:b w:val="0"/>
      </w:rPr>
    </w:lvl>
    <w:lvl w:ilvl="3">
      <w:start w:val="1"/>
      <w:numFmt w:val="decimal"/>
      <w:isLgl/>
      <w:lvlText w:val="%1.%2.%3.%4."/>
      <w:lvlJc w:val="left"/>
      <w:pPr>
        <w:ind w:left="1704" w:hanging="720"/>
      </w:pPr>
      <w:rPr>
        <w:rFonts w:hint="default"/>
      </w:rPr>
    </w:lvl>
    <w:lvl w:ilvl="4">
      <w:start w:val="1"/>
      <w:numFmt w:val="decimal"/>
      <w:isLgl/>
      <w:lvlText w:val="%1.%2.%3.%4.%5."/>
      <w:lvlJc w:val="left"/>
      <w:pPr>
        <w:ind w:left="2272"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3048" w:hanging="1440"/>
      </w:pPr>
      <w:rPr>
        <w:rFonts w:hint="default"/>
      </w:rPr>
    </w:lvl>
    <w:lvl w:ilvl="7">
      <w:start w:val="1"/>
      <w:numFmt w:val="decimal"/>
      <w:isLgl/>
      <w:lvlText w:val="%1.%2.%3.%4.%5.%6.%7.%8."/>
      <w:lvlJc w:val="left"/>
      <w:pPr>
        <w:ind w:left="3256" w:hanging="1440"/>
      </w:pPr>
      <w:rPr>
        <w:rFonts w:hint="default"/>
      </w:rPr>
    </w:lvl>
    <w:lvl w:ilvl="8">
      <w:start w:val="1"/>
      <w:numFmt w:val="decimal"/>
      <w:isLgl/>
      <w:lvlText w:val="%1.%2.%3.%4.%5.%6.%7.%8.%9."/>
      <w:lvlJc w:val="left"/>
      <w:pPr>
        <w:ind w:left="3824" w:hanging="1800"/>
      </w:pPr>
      <w:rPr>
        <w:rFonts w:hint="default"/>
      </w:rPr>
    </w:lvl>
  </w:abstractNum>
  <w:abstractNum w:abstractNumId="10">
    <w:nsid w:val="32080F45"/>
    <w:multiLevelType w:val="multilevel"/>
    <w:tmpl w:val="29203E10"/>
    <w:lvl w:ilvl="0">
      <w:start w:val="5"/>
      <w:numFmt w:val="decimal"/>
      <w:lvlText w:val="%1."/>
      <w:lvlJc w:val="left"/>
      <w:pPr>
        <w:ind w:left="360" w:hanging="360"/>
      </w:pPr>
      <w:rPr>
        <w:rFonts w:hint="default"/>
        <w:b/>
      </w:rPr>
    </w:lvl>
    <w:lvl w:ilvl="1">
      <w:start w:val="1"/>
      <w:numFmt w:val="decimal"/>
      <w:lvlText w:val="%1.%2."/>
      <w:lvlJc w:val="left"/>
      <w:pPr>
        <w:ind w:left="1211" w:hanging="360"/>
      </w:pPr>
      <w:rPr>
        <w:rFonts w:hint="default"/>
        <w:b w:val="0"/>
        <w:i w:val="0"/>
        <w:strike w:val="0"/>
        <w:sz w:val="24"/>
        <w:szCs w:val="24"/>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1">
    <w:nsid w:val="367C5F60"/>
    <w:multiLevelType w:val="multilevel"/>
    <w:tmpl w:val="623277D8"/>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4548" w:hanging="720"/>
      </w:pPr>
      <w:rPr>
        <w:rFonts w:hint="default"/>
        <w:i w:val="0"/>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nsid w:val="39942A4C"/>
    <w:multiLevelType w:val="hybridMultilevel"/>
    <w:tmpl w:val="DE2E17B4"/>
    <w:lvl w:ilvl="0" w:tplc="A5F6443A">
      <w:start w:val="1"/>
      <w:numFmt w:val="decimal"/>
      <w:lvlText w:val="%1."/>
      <w:lvlJc w:val="left"/>
      <w:pPr>
        <w:ind w:left="551" w:hanging="360"/>
      </w:pPr>
      <w:rPr>
        <w:rFonts w:hint="default"/>
      </w:rPr>
    </w:lvl>
    <w:lvl w:ilvl="1" w:tplc="04190019" w:tentative="1">
      <w:start w:val="1"/>
      <w:numFmt w:val="lowerLetter"/>
      <w:lvlText w:val="%2."/>
      <w:lvlJc w:val="left"/>
      <w:pPr>
        <w:ind w:left="1271" w:hanging="360"/>
      </w:pPr>
    </w:lvl>
    <w:lvl w:ilvl="2" w:tplc="0419001B" w:tentative="1">
      <w:start w:val="1"/>
      <w:numFmt w:val="lowerRoman"/>
      <w:lvlText w:val="%3."/>
      <w:lvlJc w:val="right"/>
      <w:pPr>
        <w:ind w:left="1991" w:hanging="180"/>
      </w:pPr>
    </w:lvl>
    <w:lvl w:ilvl="3" w:tplc="0419000F" w:tentative="1">
      <w:start w:val="1"/>
      <w:numFmt w:val="decimal"/>
      <w:lvlText w:val="%4."/>
      <w:lvlJc w:val="left"/>
      <w:pPr>
        <w:ind w:left="2711" w:hanging="360"/>
      </w:pPr>
    </w:lvl>
    <w:lvl w:ilvl="4" w:tplc="04190019" w:tentative="1">
      <w:start w:val="1"/>
      <w:numFmt w:val="lowerLetter"/>
      <w:lvlText w:val="%5."/>
      <w:lvlJc w:val="left"/>
      <w:pPr>
        <w:ind w:left="3431" w:hanging="360"/>
      </w:pPr>
    </w:lvl>
    <w:lvl w:ilvl="5" w:tplc="0419001B" w:tentative="1">
      <w:start w:val="1"/>
      <w:numFmt w:val="lowerRoman"/>
      <w:lvlText w:val="%6."/>
      <w:lvlJc w:val="right"/>
      <w:pPr>
        <w:ind w:left="4151" w:hanging="180"/>
      </w:pPr>
    </w:lvl>
    <w:lvl w:ilvl="6" w:tplc="0419000F" w:tentative="1">
      <w:start w:val="1"/>
      <w:numFmt w:val="decimal"/>
      <w:lvlText w:val="%7."/>
      <w:lvlJc w:val="left"/>
      <w:pPr>
        <w:ind w:left="4871" w:hanging="360"/>
      </w:pPr>
    </w:lvl>
    <w:lvl w:ilvl="7" w:tplc="04190019" w:tentative="1">
      <w:start w:val="1"/>
      <w:numFmt w:val="lowerLetter"/>
      <w:lvlText w:val="%8."/>
      <w:lvlJc w:val="left"/>
      <w:pPr>
        <w:ind w:left="5591" w:hanging="360"/>
      </w:pPr>
    </w:lvl>
    <w:lvl w:ilvl="8" w:tplc="0419001B" w:tentative="1">
      <w:start w:val="1"/>
      <w:numFmt w:val="lowerRoman"/>
      <w:lvlText w:val="%9."/>
      <w:lvlJc w:val="right"/>
      <w:pPr>
        <w:ind w:left="6311" w:hanging="180"/>
      </w:pPr>
    </w:lvl>
  </w:abstractNum>
  <w:abstractNum w:abstractNumId="13">
    <w:nsid w:val="3D8E1F46"/>
    <w:multiLevelType w:val="multilevel"/>
    <w:tmpl w:val="A614E1F4"/>
    <w:lvl w:ilvl="0">
      <w:start w:val="2"/>
      <w:numFmt w:val="decimal"/>
      <w:lvlText w:val="%1."/>
      <w:lvlJc w:val="left"/>
      <w:pPr>
        <w:ind w:left="360" w:hanging="360"/>
      </w:pPr>
    </w:lvl>
    <w:lvl w:ilvl="1">
      <w:start w:val="1"/>
      <w:numFmt w:val="decimal"/>
      <w:lvlText w:val="%1.%2."/>
      <w:lvlJc w:val="left"/>
      <w:pPr>
        <w:ind w:left="928" w:hanging="360"/>
      </w:pPr>
      <w:rPr>
        <w:i w:val="0"/>
        <w:sz w:val="24"/>
        <w:szCs w:val="24"/>
      </w:rPr>
    </w:lvl>
    <w:lvl w:ilvl="2">
      <w:start w:val="1"/>
      <w:numFmt w:val="decimal"/>
      <w:lvlText w:val="%1.%2.%3."/>
      <w:lvlJc w:val="left"/>
      <w:pPr>
        <w:ind w:left="1856" w:hanging="720"/>
      </w:pPr>
      <w:rPr>
        <w:b w:val="0"/>
        <w:i w:val="0"/>
      </w:r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14">
    <w:nsid w:val="3E156A3E"/>
    <w:multiLevelType w:val="multilevel"/>
    <w:tmpl w:val="92C2BFD8"/>
    <w:lvl w:ilvl="0">
      <w:start w:val="6"/>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b w:val="0"/>
        <w:i w:val="0"/>
        <w:strike w:val="0"/>
        <w:dstrike w:val="0"/>
        <w:sz w:val="24"/>
        <w:u w:val="none"/>
        <w:effect w:val="none"/>
      </w:rPr>
    </w:lvl>
    <w:lvl w:ilvl="2">
      <w:start w:val="1"/>
      <w:numFmt w:val="none"/>
      <w:lvlRestart w:val="1"/>
      <w:isLgl/>
      <w:lvlText w:val="5.2."/>
      <w:lvlJc w:val="left"/>
      <w:pPr>
        <w:tabs>
          <w:tab w:val="num" w:pos="0"/>
        </w:tabs>
        <w:ind w:left="1764" w:hanging="990"/>
      </w:pPr>
      <w:rPr>
        <w:rFonts w:cs="Times New Roman"/>
        <w:i w:val="0"/>
        <w:strike w:val="0"/>
        <w:dstrike w:val="0"/>
        <w:sz w:val="24"/>
        <w:szCs w:val="24"/>
        <w:u w:val="none"/>
        <w:effect w:val="none"/>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15">
    <w:nsid w:val="40EF551E"/>
    <w:multiLevelType w:val="hybridMultilevel"/>
    <w:tmpl w:val="710E874A"/>
    <w:lvl w:ilvl="0" w:tplc="00C4A2C8">
      <w:start w:val="1"/>
      <w:numFmt w:val="decimal"/>
      <w:lvlText w:val="%1."/>
      <w:lvlJc w:val="left"/>
      <w:pPr>
        <w:ind w:left="767" w:hanging="360"/>
      </w:pPr>
      <w:rPr>
        <w:color w:val="auto"/>
      </w:rPr>
    </w:lvl>
    <w:lvl w:ilvl="1" w:tplc="04190019">
      <w:start w:val="1"/>
      <w:numFmt w:val="lowerLetter"/>
      <w:lvlText w:val="%2."/>
      <w:lvlJc w:val="left"/>
      <w:pPr>
        <w:ind w:left="1487" w:hanging="360"/>
      </w:pPr>
    </w:lvl>
    <w:lvl w:ilvl="2" w:tplc="0419001B">
      <w:start w:val="1"/>
      <w:numFmt w:val="lowerRoman"/>
      <w:lvlText w:val="%3."/>
      <w:lvlJc w:val="right"/>
      <w:pPr>
        <w:ind w:left="2207" w:hanging="180"/>
      </w:pPr>
    </w:lvl>
    <w:lvl w:ilvl="3" w:tplc="0419000F">
      <w:start w:val="1"/>
      <w:numFmt w:val="decimal"/>
      <w:lvlText w:val="%4."/>
      <w:lvlJc w:val="left"/>
      <w:pPr>
        <w:ind w:left="2927" w:hanging="360"/>
      </w:pPr>
    </w:lvl>
    <w:lvl w:ilvl="4" w:tplc="04190019">
      <w:start w:val="1"/>
      <w:numFmt w:val="lowerLetter"/>
      <w:lvlText w:val="%5."/>
      <w:lvlJc w:val="left"/>
      <w:pPr>
        <w:ind w:left="3647" w:hanging="360"/>
      </w:pPr>
    </w:lvl>
    <w:lvl w:ilvl="5" w:tplc="0419001B">
      <w:start w:val="1"/>
      <w:numFmt w:val="lowerRoman"/>
      <w:lvlText w:val="%6."/>
      <w:lvlJc w:val="right"/>
      <w:pPr>
        <w:ind w:left="4367" w:hanging="180"/>
      </w:pPr>
    </w:lvl>
    <w:lvl w:ilvl="6" w:tplc="0419000F">
      <w:start w:val="1"/>
      <w:numFmt w:val="decimal"/>
      <w:lvlText w:val="%7."/>
      <w:lvlJc w:val="left"/>
      <w:pPr>
        <w:ind w:left="5087" w:hanging="360"/>
      </w:pPr>
    </w:lvl>
    <w:lvl w:ilvl="7" w:tplc="04190019">
      <w:start w:val="1"/>
      <w:numFmt w:val="lowerLetter"/>
      <w:lvlText w:val="%8."/>
      <w:lvlJc w:val="left"/>
      <w:pPr>
        <w:ind w:left="5807" w:hanging="360"/>
      </w:pPr>
    </w:lvl>
    <w:lvl w:ilvl="8" w:tplc="0419001B">
      <w:start w:val="1"/>
      <w:numFmt w:val="lowerRoman"/>
      <w:lvlText w:val="%9."/>
      <w:lvlJc w:val="right"/>
      <w:pPr>
        <w:ind w:left="6527" w:hanging="180"/>
      </w:pPr>
    </w:lvl>
  </w:abstractNum>
  <w:abstractNum w:abstractNumId="16">
    <w:nsid w:val="422E1B84"/>
    <w:multiLevelType w:val="hybridMultilevel"/>
    <w:tmpl w:val="B664D19E"/>
    <w:lvl w:ilvl="0" w:tplc="4288E56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44B232E0"/>
    <w:multiLevelType w:val="multilevel"/>
    <w:tmpl w:val="D0222324"/>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45A17EF6"/>
    <w:multiLevelType w:val="multilevel"/>
    <w:tmpl w:val="B2946480"/>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tabs>
          <w:tab w:val="num" w:pos="1701"/>
        </w:tabs>
        <w:ind w:left="1701" w:hanging="1134"/>
      </w:pPr>
      <w:rPr>
        <w:rFonts w:cs="Times New Roman" w:hint="default"/>
      </w:rPr>
    </w:lvl>
    <w:lvl w:ilvl="3">
      <w:start w:val="1"/>
      <w:numFmt w:val="decimal"/>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19">
    <w:nsid w:val="46975B48"/>
    <w:multiLevelType w:val="hybridMultilevel"/>
    <w:tmpl w:val="710E874A"/>
    <w:lvl w:ilvl="0" w:tplc="00C4A2C8">
      <w:start w:val="1"/>
      <w:numFmt w:val="decimal"/>
      <w:lvlText w:val="%1."/>
      <w:lvlJc w:val="left"/>
      <w:pPr>
        <w:ind w:left="767" w:hanging="360"/>
      </w:pPr>
      <w:rPr>
        <w:color w:val="auto"/>
      </w:rPr>
    </w:lvl>
    <w:lvl w:ilvl="1" w:tplc="04190019">
      <w:start w:val="1"/>
      <w:numFmt w:val="lowerLetter"/>
      <w:lvlText w:val="%2."/>
      <w:lvlJc w:val="left"/>
      <w:pPr>
        <w:ind w:left="1487" w:hanging="360"/>
      </w:pPr>
    </w:lvl>
    <w:lvl w:ilvl="2" w:tplc="0419001B">
      <w:start w:val="1"/>
      <w:numFmt w:val="lowerRoman"/>
      <w:lvlText w:val="%3."/>
      <w:lvlJc w:val="right"/>
      <w:pPr>
        <w:ind w:left="2207" w:hanging="180"/>
      </w:pPr>
    </w:lvl>
    <w:lvl w:ilvl="3" w:tplc="0419000F">
      <w:start w:val="1"/>
      <w:numFmt w:val="decimal"/>
      <w:lvlText w:val="%4."/>
      <w:lvlJc w:val="left"/>
      <w:pPr>
        <w:ind w:left="2927" w:hanging="360"/>
      </w:pPr>
    </w:lvl>
    <w:lvl w:ilvl="4" w:tplc="04190019">
      <w:start w:val="1"/>
      <w:numFmt w:val="lowerLetter"/>
      <w:lvlText w:val="%5."/>
      <w:lvlJc w:val="left"/>
      <w:pPr>
        <w:ind w:left="3647" w:hanging="360"/>
      </w:pPr>
    </w:lvl>
    <w:lvl w:ilvl="5" w:tplc="0419001B">
      <w:start w:val="1"/>
      <w:numFmt w:val="lowerRoman"/>
      <w:lvlText w:val="%6."/>
      <w:lvlJc w:val="right"/>
      <w:pPr>
        <w:ind w:left="4367" w:hanging="180"/>
      </w:pPr>
    </w:lvl>
    <w:lvl w:ilvl="6" w:tplc="0419000F">
      <w:start w:val="1"/>
      <w:numFmt w:val="decimal"/>
      <w:lvlText w:val="%7."/>
      <w:lvlJc w:val="left"/>
      <w:pPr>
        <w:ind w:left="5087" w:hanging="360"/>
      </w:pPr>
    </w:lvl>
    <w:lvl w:ilvl="7" w:tplc="04190019">
      <w:start w:val="1"/>
      <w:numFmt w:val="lowerLetter"/>
      <w:lvlText w:val="%8."/>
      <w:lvlJc w:val="left"/>
      <w:pPr>
        <w:ind w:left="5807" w:hanging="360"/>
      </w:pPr>
    </w:lvl>
    <w:lvl w:ilvl="8" w:tplc="0419001B">
      <w:start w:val="1"/>
      <w:numFmt w:val="lowerRoman"/>
      <w:lvlText w:val="%9."/>
      <w:lvlJc w:val="right"/>
      <w:pPr>
        <w:ind w:left="6527" w:hanging="180"/>
      </w:pPr>
    </w:lvl>
  </w:abstractNum>
  <w:abstractNum w:abstractNumId="20">
    <w:nsid w:val="47C4709C"/>
    <w:multiLevelType w:val="multilevel"/>
    <w:tmpl w:val="0510B1E4"/>
    <w:lvl w:ilvl="0">
      <w:start w:val="2"/>
      <w:numFmt w:val="decimal"/>
      <w:lvlText w:val="%1."/>
      <w:lvlJc w:val="left"/>
      <w:pPr>
        <w:ind w:left="5321" w:hanging="360"/>
      </w:pPr>
      <w:rPr>
        <w:rFonts w:hint="default"/>
        <w:b/>
        <w:i w:val="0"/>
        <w:color w:val="000000"/>
      </w:rPr>
    </w:lvl>
    <w:lvl w:ilvl="1">
      <w:start w:val="4"/>
      <w:numFmt w:val="decimal"/>
      <w:lvlText w:val="%1.%2."/>
      <w:lvlJc w:val="left"/>
      <w:pPr>
        <w:ind w:left="927" w:hanging="360"/>
      </w:pPr>
      <w:rPr>
        <w:rFonts w:hint="default"/>
        <w:i w:val="0"/>
        <w:color w:val="000000"/>
        <w:sz w:val="24"/>
        <w:szCs w:val="24"/>
      </w:rPr>
    </w:lvl>
    <w:lvl w:ilvl="2">
      <w:start w:val="1"/>
      <w:numFmt w:val="decimal"/>
      <w:lvlText w:val="%1.%2.%3."/>
      <w:lvlJc w:val="left"/>
      <w:pPr>
        <w:ind w:left="1004" w:hanging="720"/>
      </w:pPr>
      <w:rPr>
        <w:rFonts w:hint="default"/>
        <w:i w:val="0"/>
        <w:color w:val="000000"/>
        <w:sz w:val="24"/>
        <w:szCs w:val="24"/>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21">
    <w:nsid w:val="4A8640B5"/>
    <w:multiLevelType w:val="hybridMultilevel"/>
    <w:tmpl w:val="710E874A"/>
    <w:lvl w:ilvl="0" w:tplc="00C4A2C8">
      <w:start w:val="1"/>
      <w:numFmt w:val="decimal"/>
      <w:lvlText w:val="%1."/>
      <w:lvlJc w:val="left"/>
      <w:pPr>
        <w:ind w:left="767" w:hanging="360"/>
      </w:pPr>
      <w:rPr>
        <w:color w:val="auto"/>
      </w:rPr>
    </w:lvl>
    <w:lvl w:ilvl="1" w:tplc="04190019">
      <w:start w:val="1"/>
      <w:numFmt w:val="lowerLetter"/>
      <w:lvlText w:val="%2."/>
      <w:lvlJc w:val="left"/>
      <w:pPr>
        <w:ind w:left="1487" w:hanging="360"/>
      </w:pPr>
    </w:lvl>
    <w:lvl w:ilvl="2" w:tplc="0419001B">
      <w:start w:val="1"/>
      <w:numFmt w:val="lowerRoman"/>
      <w:lvlText w:val="%3."/>
      <w:lvlJc w:val="right"/>
      <w:pPr>
        <w:ind w:left="2207" w:hanging="180"/>
      </w:pPr>
    </w:lvl>
    <w:lvl w:ilvl="3" w:tplc="0419000F">
      <w:start w:val="1"/>
      <w:numFmt w:val="decimal"/>
      <w:lvlText w:val="%4."/>
      <w:lvlJc w:val="left"/>
      <w:pPr>
        <w:ind w:left="2927" w:hanging="360"/>
      </w:pPr>
    </w:lvl>
    <w:lvl w:ilvl="4" w:tplc="04190019">
      <w:start w:val="1"/>
      <w:numFmt w:val="lowerLetter"/>
      <w:lvlText w:val="%5."/>
      <w:lvlJc w:val="left"/>
      <w:pPr>
        <w:ind w:left="3647" w:hanging="360"/>
      </w:pPr>
    </w:lvl>
    <w:lvl w:ilvl="5" w:tplc="0419001B">
      <w:start w:val="1"/>
      <w:numFmt w:val="lowerRoman"/>
      <w:lvlText w:val="%6."/>
      <w:lvlJc w:val="right"/>
      <w:pPr>
        <w:ind w:left="4367" w:hanging="180"/>
      </w:pPr>
    </w:lvl>
    <w:lvl w:ilvl="6" w:tplc="0419000F">
      <w:start w:val="1"/>
      <w:numFmt w:val="decimal"/>
      <w:lvlText w:val="%7."/>
      <w:lvlJc w:val="left"/>
      <w:pPr>
        <w:ind w:left="5087" w:hanging="360"/>
      </w:pPr>
    </w:lvl>
    <w:lvl w:ilvl="7" w:tplc="04190019">
      <w:start w:val="1"/>
      <w:numFmt w:val="lowerLetter"/>
      <w:lvlText w:val="%8."/>
      <w:lvlJc w:val="left"/>
      <w:pPr>
        <w:ind w:left="5807" w:hanging="360"/>
      </w:pPr>
    </w:lvl>
    <w:lvl w:ilvl="8" w:tplc="0419001B">
      <w:start w:val="1"/>
      <w:numFmt w:val="lowerRoman"/>
      <w:lvlText w:val="%9."/>
      <w:lvlJc w:val="right"/>
      <w:pPr>
        <w:ind w:left="6527" w:hanging="180"/>
      </w:pPr>
    </w:lvl>
  </w:abstractNum>
  <w:abstractNum w:abstractNumId="22">
    <w:nsid w:val="4C7B5031"/>
    <w:multiLevelType w:val="singleLevel"/>
    <w:tmpl w:val="653081C8"/>
    <w:lvl w:ilvl="0">
      <w:start w:val="2"/>
      <w:numFmt w:val="decimal"/>
      <w:lvlText w:val="%1."/>
      <w:legacy w:legacy="1" w:legacySpace="0" w:legacyIndent="268"/>
      <w:lvlJc w:val="left"/>
      <w:pPr>
        <w:ind w:left="0" w:firstLine="0"/>
      </w:pPr>
      <w:rPr>
        <w:rFonts w:ascii="Times New Roman" w:hAnsi="Times New Roman" w:cs="Times New Roman" w:hint="default"/>
      </w:rPr>
    </w:lvl>
  </w:abstractNum>
  <w:abstractNum w:abstractNumId="23">
    <w:nsid w:val="50395034"/>
    <w:multiLevelType w:val="multilevel"/>
    <w:tmpl w:val="C0A047E0"/>
    <w:lvl w:ilvl="0">
      <w:start w:val="1"/>
      <w:numFmt w:val="decimal"/>
      <w:lvlText w:val="%1."/>
      <w:lvlJc w:val="left"/>
      <w:pPr>
        <w:tabs>
          <w:tab w:val="num" w:pos="612"/>
        </w:tabs>
        <w:ind w:left="612" w:hanging="432"/>
      </w:pPr>
    </w:lvl>
    <w:lvl w:ilvl="1">
      <w:start w:val="1"/>
      <w:numFmt w:val="decimal"/>
      <w:lvlText w:val="%1.%2"/>
      <w:lvlJc w:val="left"/>
      <w:pPr>
        <w:tabs>
          <w:tab w:val="num" w:pos="576"/>
        </w:tabs>
        <w:ind w:left="576" w:hanging="576"/>
      </w:pPr>
    </w:lvl>
    <w:lvl w:ilvl="2">
      <w:start w:val="1"/>
      <w:numFmt w:val="decimal"/>
      <w:pStyle w:val="30"/>
      <w:lvlText w:val="%1.%2.%3"/>
      <w:lvlJc w:val="left"/>
      <w:pPr>
        <w:tabs>
          <w:tab w:val="num" w:pos="720"/>
        </w:tabs>
        <w:ind w:left="720" w:hanging="720"/>
      </w:pPr>
    </w:lvl>
    <w:lvl w:ilvl="3">
      <w:start w:val="1"/>
      <w:numFmt w:val="decimal"/>
      <w:pStyle w:val="4"/>
      <w:lvlText w:val="%1.%2.%3.%4"/>
      <w:lvlJc w:val="left"/>
      <w:pPr>
        <w:tabs>
          <w:tab w:val="num" w:pos="2304"/>
        </w:tabs>
        <w:ind w:left="230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24">
    <w:nsid w:val="571B74C8"/>
    <w:multiLevelType w:val="multilevel"/>
    <w:tmpl w:val="58DA3D18"/>
    <w:lvl w:ilvl="0">
      <w:start w:val="4"/>
      <w:numFmt w:val="decimal"/>
      <w:lvlText w:val="%1."/>
      <w:lvlJc w:val="left"/>
      <w:pPr>
        <w:ind w:left="360" w:hanging="360"/>
      </w:pPr>
    </w:lvl>
    <w:lvl w:ilvl="1">
      <w:start w:val="1"/>
      <w:numFmt w:val="decimal"/>
      <w:lvlText w:val="%1.%2."/>
      <w:lvlJc w:val="left"/>
      <w:pPr>
        <w:ind w:left="1353" w:hanging="360"/>
      </w:pPr>
    </w:lvl>
    <w:lvl w:ilvl="2">
      <w:start w:val="1"/>
      <w:numFmt w:val="decimal"/>
      <w:lvlText w:val="%1.%2.%3."/>
      <w:lvlJc w:val="left"/>
      <w:pPr>
        <w:ind w:left="720" w:hanging="720"/>
      </w:pPr>
      <w:rPr>
        <w:b w:val="0"/>
      </w:rPr>
    </w:lvl>
    <w:lvl w:ilvl="3">
      <w:start w:val="1"/>
      <w:numFmt w:val="decimal"/>
      <w:lvlText w:val="%1.%2.%3.%4."/>
      <w:lvlJc w:val="left"/>
      <w:pPr>
        <w:ind w:left="3699" w:hanging="720"/>
      </w:pPr>
      <w:rPr>
        <w:i/>
      </w:rPr>
    </w:lvl>
    <w:lvl w:ilvl="4">
      <w:start w:val="1"/>
      <w:numFmt w:val="decimal"/>
      <w:lvlText w:val="%1.%2.%3.%4.%5."/>
      <w:lvlJc w:val="left"/>
      <w:pPr>
        <w:ind w:left="5052" w:hanging="1080"/>
      </w:pPr>
    </w:lvl>
    <w:lvl w:ilvl="5">
      <w:start w:val="1"/>
      <w:numFmt w:val="decimal"/>
      <w:lvlText w:val="%1.%2.%3.%4.%5.%6."/>
      <w:lvlJc w:val="left"/>
      <w:pPr>
        <w:ind w:left="6045" w:hanging="1080"/>
      </w:pPr>
    </w:lvl>
    <w:lvl w:ilvl="6">
      <w:start w:val="1"/>
      <w:numFmt w:val="decimal"/>
      <w:lvlText w:val="%1.%2.%3.%4.%5.%6.%7."/>
      <w:lvlJc w:val="left"/>
      <w:pPr>
        <w:ind w:left="7398" w:hanging="1440"/>
      </w:pPr>
    </w:lvl>
    <w:lvl w:ilvl="7">
      <w:start w:val="1"/>
      <w:numFmt w:val="decimal"/>
      <w:lvlText w:val="%1.%2.%3.%4.%5.%6.%7.%8."/>
      <w:lvlJc w:val="left"/>
      <w:pPr>
        <w:ind w:left="8391" w:hanging="1440"/>
      </w:pPr>
    </w:lvl>
    <w:lvl w:ilvl="8">
      <w:start w:val="1"/>
      <w:numFmt w:val="decimal"/>
      <w:lvlText w:val="%1.%2.%3.%4.%5.%6.%7.%8.%9."/>
      <w:lvlJc w:val="left"/>
      <w:pPr>
        <w:ind w:left="9744" w:hanging="1800"/>
      </w:pPr>
    </w:lvl>
  </w:abstractNum>
  <w:abstractNum w:abstractNumId="25">
    <w:nsid w:val="58AA41C7"/>
    <w:multiLevelType w:val="hybridMultilevel"/>
    <w:tmpl w:val="FBE40308"/>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E967566"/>
    <w:multiLevelType w:val="hybridMultilevel"/>
    <w:tmpl w:val="38383924"/>
    <w:lvl w:ilvl="0" w:tplc="FFFFFFFF">
      <w:start w:val="1"/>
      <w:numFmt w:val="bullet"/>
      <w:pStyle w:val="13pt"/>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7">
    <w:nsid w:val="61106F6F"/>
    <w:multiLevelType w:val="multilevel"/>
    <w:tmpl w:val="37E0F25A"/>
    <w:lvl w:ilvl="0">
      <w:start w:val="4"/>
      <w:numFmt w:val="decimal"/>
      <w:lvlText w:val="%1."/>
      <w:lvlJc w:val="left"/>
      <w:pPr>
        <w:ind w:left="360" w:hanging="360"/>
      </w:pPr>
      <w:rPr>
        <w:rFonts w:hint="default"/>
        <w:i w:val="0"/>
      </w:rPr>
    </w:lvl>
    <w:lvl w:ilvl="1">
      <w:start w:val="1"/>
      <w:numFmt w:val="decimal"/>
      <w:lvlText w:val="%1.%2."/>
      <w:lvlJc w:val="left"/>
      <w:pPr>
        <w:ind w:left="1211" w:hanging="360"/>
      </w:pPr>
      <w:rPr>
        <w:rFonts w:hint="default"/>
        <w:i w:val="0"/>
        <w:iCs w:val="0"/>
      </w:rPr>
    </w:lvl>
    <w:lvl w:ilvl="2">
      <w:start w:val="1"/>
      <w:numFmt w:val="decimal"/>
      <w:lvlText w:val="%1.%2.%3."/>
      <w:lvlJc w:val="left"/>
      <w:pPr>
        <w:ind w:left="1854" w:hanging="720"/>
      </w:pPr>
      <w:rPr>
        <w:rFonts w:hint="default"/>
        <w:i/>
      </w:rPr>
    </w:lvl>
    <w:lvl w:ilvl="3">
      <w:start w:val="1"/>
      <w:numFmt w:val="decimal"/>
      <w:lvlText w:val="%1.%2.%3.%4."/>
      <w:lvlJc w:val="left"/>
      <w:pPr>
        <w:ind w:left="2421" w:hanging="720"/>
      </w:pPr>
      <w:rPr>
        <w:rFonts w:hint="default"/>
        <w:i/>
      </w:rPr>
    </w:lvl>
    <w:lvl w:ilvl="4">
      <w:start w:val="1"/>
      <w:numFmt w:val="decimal"/>
      <w:lvlText w:val="%1.%2.%3.%4.%5."/>
      <w:lvlJc w:val="left"/>
      <w:pPr>
        <w:ind w:left="3348" w:hanging="1080"/>
      </w:pPr>
      <w:rPr>
        <w:rFonts w:hint="default"/>
        <w:i/>
      </w:rPr>
    </w:lvl>
    <w:lvl w:ilvl="5">
      <w:start w:val="1"/>
      <w:numFmt w:val="decimal"/>
      <w:lvlText w:val="%1.%2.%3.%4.%5.%6."/>
      <w:lvlJc w:val="left"/>
      <w:pPr>
        <w:ind w:left="3915" w:hanging="1080"/>
      </w:pPr>
      <w:rPr>
        <w:rFonts w:hint="default"/>
        <w:i/>
      </w:rPr>
    </w:lvl>
    <w:lvl w:ilvl="6">
      <w:start w:val="1"/>
      <w:numFmt w:val="decimal"/>
      <w:lvlText w:val="%1.%2.%3.%4.%5.%6.%7."/>
      <w:lvlJc w:val="left"/>
      <w:pPr>
        <w:ind w:left="4842" w:hanging="1440"/>
      </w:pPr>
      <w:rPr>
        <w:rFonts w:hint="default"/>
        <w:i/>
      </w:rPr>
    </w:lvl>
    <w:lvl w:ilvl="7">
      <w:start w:val="1"/>
      <w:numFmt w:val="decimal"/>
      <w:lvlText w:val="%1.%2.%3.%4.%5.%6.%7.%8."/>
      <w:lvlJc w:val="left"/>
      <w:pPr>
        <w:ind w:left="5409" w:hanging="1440"/>
      </w:pPr>
      <w:rPr>
        <w:rFonts w:hint="default"/>
        <w:i/>
      </w:rPr>
    </w:lvl>
    <w:lvl w:ilvl="8">
      <w:start w:val="1"/>
      <w:numFmt w:val="decimal"/>
      <w:lvlText w:val="%1.%2.%3.%4.%5.%6.%7.%8.%9."/>
      <w:lvlJc w:val="left"/>
      <w:pPr>
        <w:ind w:left="6336" w:hanging="1800"/>
      </w:pPr>
      <w:rPr>
        <w:rFonts w:hint="default"/>
        <w:i/>
      </w:rPr>
    </w:lvl>
  </w:abstractNum>
  <w:abstractNum w:abstractNumId="28">
    <w:nsid w:val="64804EA6"/>
    <w:multiLevelType w:val="multilevel"/>
    <w:tmpl w:val="B12A383E"/>
    <w:lvl w:ilvl="0">
      <w:start w:val="1"/>
      <w:numFmt w:val="decimal"/>
      <w:lvlText w:val="%1."/>
      <w:lvlJc w:val="left"/>
      <w:pPr>
        <w:ind w:left="360" w:hanging="360"/>
      </w:pPr>
      <w:rPr>
        <w:b/>
        <w:bCs w:val="0"/>
      </w:rPr>
    </w:lvl>
    <w:lvl w:ilvl="1">
      <w:start w:val="1"/>
      <w:numFmt w:val="decimal"/>
      <w:lvlText w:val="%1.%2."/>
      <w:lvlJc w:val="left"/>
      <w:pPr>
        <w:ind w:left="716" w:hanging="432"/>
      </w:pPr>
      <w:rPr>
        <w:b w:val="0"/>
        <w:bCs w:val="0"/>
        <w:i w:val="0"/>
        <w:sz w:val="24"/>
      </w:rPr>
    </w:lvl>
    <w:lvl w:ilvl="2">
      <w:start w:val="1"/>
      <w:numFmt w:val="decimal"/>
      <w:lvlText w:val="%1.%2.%3."/>
      <w:lvlJc w:val="left"/>
      <w:pPr>
        <w:ind w:left="1639"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65621DB1"/>
    <w:multiLevelType w:val="multilevel"/>
    <w:tmpl w:val="BA608204"/>
    <w:lvl w:ilvl="0">
      <w:start w:val="1"/>
      <w:numFmt w:val="decimal"/>
      <w:lvlText w:val="%1."/>
      <w:lvlJc w:val="left"/>
      <w:pPr>
        <w:ind w:left="3621" w:hanging="360"/>
      </w:pPr>
      <w:rPr>
        <w:b/>
        <w:color w:val="000000"/>
      </w:rPr>
    </w:lvl>
    <w:lvl w:ilvl="1">
      <w:start w:val="1"/>
      <w:numFmt w:val="decimal"/>
      <w:lvlText w:val="%1.%2."/>
      <w:lvlJc w:val="left"/>
      <w:pPr>
        <w:ind w:left="1992" w:hanging="432"/>
      </w:pPr>
      <w:rPr>
        <w:i w:val="0"/>
        <w:color w:val="000000"/>
        <w:sz w:val="24"/>
      </w:rPr>
    </w:lvl>
    <w:lvl w:ilvl="2">
      <w:start w:val="1"/>
      <w:numFmt w:val="decimal"/>
      <w:lvlText w:val="%1.%2.%3."/>
      <w:lvlJc w:val="left"/>
      <w:pPr>
        <w:ind w:left="3482" w:hanging="504"/>
      </w:pPr>
      <w:rPr>
        <w:b w:val="0"/>
        <w:i w:val="0"/>
        <w:sz w:val="24"/>
      </w:rPr>
    </w:lvl>
    <w:lvl w:ilvl="3">
      <w:start w:val="1"/>
      <w:numFmt w:val="decimal"/>
      <w:lvlText w:val="%1.%2.%3.%4."/>
      <w:lvlJc w:val="left"/>
      <w:pPr>
        <w:ind w:left="2917" w:hanging="648"/>
      </w:pPr>
      <w:rPr>
        <w:b w:val="0"/>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68D750CD"/>
    <w:multiLevelType w:val="multilevel"/>
    <w:tmpl w:val="21646DC4"/>
    <w:lvl w:ilvl="0">
      <w:start w:val="4"/>
      <w:numFmt w:val="decimal"/>
      <w:lvlText w:val="%1."/>
      <w:lvlJc w:val="left"/>
      <w:pPr>
        <w:ind w:left="360" w:hanging="360"/>
      </w:pPr>
      <w:rPr>
        <w:rFonts w:hint="default"/>
        <w:i w:val="0"/>
      </w:rPr>
    </w:lvl>
    <w:lvl w:ilvl="1">
      <w:start w:val="5"/>
      <w:numFmt w:val="decimal"/>
      <w:lvlText w:val="%1.%2."/>
      <w:lvlJc w:val="left"/>
      <w:pPr>
        <w:ind w:left="1353" w:hanging="360"/>
      </w:pPr>
      <w:rPr>
        <w:rFonts w:hint="default"/>
        <w:i/>
      </w:rPr>
    </w:lvl>
    <w:lvl w:ilvl="2">
      <w:start w:val="1"/>
      <w:numFmt w:val="decimal"/>
      <w:lvlText w:val="%1.%2.%3."/>
      <w:lvlJc w:val="left"/>
      <w:pPr>
        <w:ind w:left="2706" w:hanging="720"/>
      </w:pPr>
      <w:rPr>
        <w:rFonts w:hint="default"/>
        <w:i/>
      </w:rPr>
    </w:lvl>
    <w:lvl w:ilvl="3">
      <w:start w:val="1"/>
      <w:numFmt w:val="decimal"/>
      <w:lvlText w:val="%1.%2.%3.%4."/>
      <w:lvlJc w:val="left"/>
      <w:pPr>
        <w:ind w:left="3699" w:hanging="720"/>
      </w:pPr>
      <w:rPr>
        <w:rFonts w:hint="default"/>
        <w:i/>
      </w:rPr>
    </w:lvl>
    <w:lvl w:ilvl="4">
      <w:start w:val="1"/>
      <w:numFmt w:val="decimal"/>
      <w:lvlText w:val="%1.%2.%3.%4.%5."/>
      <w:lvlJc w:val="left"/>
      <w:pPr>
        <w:ind w:left="5052" w:hanging="1080"/>
      </w:pPr>
      <w:rPr>
        <w:rFonts w:hint="default"/>
        <w:i/>
      </w:rPr>
    </w:lvl>
    <w:lvl w:ilvl="5">
      <w:start w:val="1"/>
      <w:numFmt w:val="decimal"/>
      <w:lvlText w:val="%1.%2.%3.%4.%5.%6."/>
      <w:lvlJc w:val="left"/>
      <w:pPr>
        <w:ind w:left="6045" w:hanging="1080"/>
      </w:pPr>
      <w:rPr>
        <w:rFonts w:hint="default"/>
        <w:i/>
      </w:rPr>
    </w:lvl>
    <w:lvl w:ilvl="6">
      <w:start w:val="1"/>
      <w:numFmt w:val="decimal"/>
      <w:lvlText w:val="%1.%2.%3.%4.%5.%6.%7."/>
      <w:lvlJc w:val="left"/>
      <w:pPr>
        <w:ind w:left="7398" w:hanging="1440"/>
      </w:pPr>
      <w:rPr>
        <w:rFonts w:hint="default"/>
        <w:i/>
      </w:rPr>
    </w:lvl>
    <w:lvl w:ilvl="7">
      <w:start w:val="1"/>
      <w:numFmt w:val="decimal"/>
      <w:lvlText w:val="%1.%2.%3.%4.%5.%6.%7.%8."/>
      <w:lvlJc w:val="left"/>
      <w:pPr>
        <w:ind w:left="8391" w:hanging="1440"/>
      </w:pPr>
      <w:rPr>
        <w:rFonts w:hint="default"/>
        <w:i/>
      </w:rPr>
    </w:lvl>
    <w:lvl w:ilvl="8">
      <w:start w:val="1"/>
      <w:numFmt w:val="decimal"/>
      <w:lvlText w:val="%1.%2.%3.%4.%5.%6.%7.%8.%9."/>
      <w:lvlJc w:val="left"/>
      <w:pPr>
        <w:ind w:left="9744" w:hanging="1800"/>
      </w:pPr>
      <w:rPr>
        <w:rFonts w:hint="default"/>
        <w:i/>
      </w:rPr>
    </w:lvl>
  </w:abstractNum>
  <w:abstractNum w:abstractNumId="31">
    <w:nsid w:val="6B893888"/>
    <w:multiLevelType w:val="multilevel"/>
    <w:tmpl w:val="F5D2332E"/>
    <w:lvl w:ilvl="0">
      <w:start w:val="13"/>
      <w:numFmt w:val="decimal"/>
      <w:lvlText w:val="%1."/>
      <w:lvlJc w:val="left"/>
      <w:pPr>
        <w:ind w:left="480" w:hanging="480"/>
      </w:pPr>
      <w:rPr>
        <w:rFonts w:hint="default"/>
      </w:rPr>
    </w:lvl>
    <w:lvl w:ilvl="1">
      <w:start w:val="2"/>
      <w:numFmt w:val="decimal"/>
      <w:lvlText w:val="%1.%2."/>
      <w:lvlJc w:val="left"/>
      <w:pPr>
        <w:ind w:left="9835" w:hanging="480"/>
      </w:pPr>
      <w:rPr>
        <w:rFonts w:hint="default"/>
      </w:rPr>
    </w:lvl>
    <w:lvl w:ilvl="2">
      <w:start w:val="1"/>
      <w:numFmt w:val="decimal"/>
      <w:lvlText w:val="%1.%2.%3."/>
      <w:lvlJc w:val="left"/>
      <w:pPr>
        <w:ind w:left="19430" w:hanging="720"/>
      </w:pPr>
      <w:rPr>
        <w:rFonts w:hint="default"/>
      </w:rPr>
    </w:lvl>
    <w:lvl w:ilvl="3">
      <w:start w:val="1"/>
      <w:numFmt w:val="decimal"/>
      <w:lvlText w:val="%1.%2.%3.%4."/>
      <w:lvlJc w:val="left"/>
      <w:pPr>
        <w:ind w:left="28785" w:hanging="720"/>
      </w:pPr>
      <w:rPr>
        <w:rFonts w:hint="default"/>
      </w:rPr>
    </w:lvl>
    <w:lvl w:ilvl="4">
      <w:start w:val="1"/>
      <w:numFmt w:val="decimal"/>
      <w:lvlText w:val="%1.%2.%3.%4.%5."/>
      <w:lvlJc w:val="left"/>
      <w:pPr>
        <w:ind w:left="-27036" w:hanging="1080"/>
      </w:pPr>
      <w:rPr>
        <w:rFonts w:hint="default"/>
      </w:rPr>
    </w:lvl>
    <w:lvl w:ilvl="5">
      <w:start w:val="1"/>
      <w:numFmt w:val="decimal"/>
      <w:lvlText w:val="%1.%2.%3.%4.%5.%6."/>
      <w:lvlJc w:val="left"/>
      <w:pPr>
        <w:ind w:left="-17681" w:hanging="1080"/>
      </w:pPr>
      <w:rPr>
        <w:rFonts w:hint="default"/>
      </w:rPr>
    </w:lvl>
    <w:lvl w:ilvl="6">
      <w:start w:val="1"/>
      <w:numFmt w:val="decimal"/>
      <w:lvlText w:val="%1.%2.%3.%4.%5.%6.%7."/>
      <w:lvlJc w:val="left"/>
      <w:pPr>
        <w:ind w:left="-7966" w:hanging="1440"/>
      </w:pPr>
      <w:rPr>
        <w:rFonts w:hint="default"/>
      </w:rPr>
    </w:lvl>
    <w:lvl w:ilvl="7">
      <w:start w:val="1"/>
      <w:numFmt w:val="decimal"/>
      <w:lvlText w:val="%1.%2.%3.%4.%5.%6.%7.%8."/>
      <w:lvlJc w:val="left"/>
      <w:pPr>
        <w:ind w:left="1389" w:hanging="1440"/>
      </w:pPr>
      <w:rPr>
        <w:rFonts w:hint="default"/>
      </w:rPr>
    </w:lvl>
    <w:lvl w:ilvl="8">
      <w:start w:val="1"/>
      <w:numFmt w:val="decimal"/>
      <w:lvlText w:val="%1.%2.%3.%4.%5.%6.%7.%8.%9."/>
      <w:lvlJc w:val="left"/>
      <w:pPr>
        <w:ind w:left="11104" w:hanging="1800"/>
      </w:pPr>
      <w:rPr>
        <w:rFonts w:hint="default"/>
      </w:rPr>
    </w:lvl>
  </w:abstractNum>
  <w:abstractNum w:abstractNumId="32">
    <w:nsid w:val="6C427567"/>
    <w:multiLevelType w:val="hybridMultilevel"/>
    <w:tmpl w:val="710E874A"/>
    <w:lvl w:ilvl="0" w:tplc="00C4A2C8">
      <w:start w:val="1"/>
      <w:numFmt w:val="decimal"/>
      <w:lvlText w:val="%1."/>
      <w:lvlJc w:val="left"/>
      <w:pPr>
        <w:ind w:left="767" w:hanging="360"/>
      </w:pPr>
      <w:rPr>
        <w:color w:val="auto"/>
      </w:rPr>
    </w:lvl>
    <w:lvl w:ilvl="1" w:tplc="04190019">
      <w:start w:val="1"/>
      <w:numFmt w:val="lowerLetter"/>
      <w:lvlText w:val="%2."/>
      <w:lvlJc w:val="left"/>
      <w:pPr>
        <w:ind w:left="1487" w:hanging="360"/>
      </w:pPr>
    </w:lvl>
    <w:lvl w:ilvl="2" w:tplc="0419001B">
      <w:start w:val="1"/>
      <w:numFmt w:val="lowerRoman"/>
      <w:lvlText w:val="%3."/>
      <w:lvlJc w:val="right"/>
      <w:pPr>
        <w:ind w:left="2207" w:hanging="180"/>
      </w:pPr>
    </w:lvl>
    <w:lvl w:ilvl="3" w:tplc="0419000F">
      <w:start w:val="1"/>
      <w:numFmt w:val="decimal"/>
      <w:lvlText w:val="%4."/>
      <w:lvlJc w:val="left"/>
      <w:pPr>
        <w:ind w:left="2927" w:hanging="360"/>
      </w:pPr>
    </w:lvl>
    <w:lvl w:ilvl="4" w:tplc="04190019">
      <w:start w:val="1"/>
      <w:numFmt w:val="lowerLetter"/>
      <w:lvlText w:val="%5."/>
      <w:lvlJc w:val="left"/>
      <w:pPr>
        <w:ind w:left="3647" w:hanging="360"/>
      </w:pPr>
    </w:lvl>
    <w:lvl w:ilvl="5" w:tplc="0419001B">
      <w:start w:val="1"/>
      <w:numFmt w:val="lowerRoman"/>
      <w:lvlText w:val="%6."/>
      <w:lvlJc w:val="right"/>
      <w:pPr>
        <w:ind w:left="4367" w:hanging="180"/>
      </w:pPr>
    </w:lvl>
    <w:lvl w:ilvl="6" w:tplc="0419000F">
      <w:start w:val="1"/>
      <w:numFmt w:val="decimal"/>
      <w:lvlText w:val="%7."/>
      <w:lvlJc w:val="left"/>
      <w:pPr>
        <w:ind w:left="5087" w:hanging="360"/>
      </w:pPr>
    </w:lvl>
    <w:lvl w:ilvl="7" w:tplc="04190019">
      <w:start w:val="1"/>
      <w:numFmt w:val="lowerLetter"/>
      <w:lvlText w:val="%8."/>
      <w:lvlJc w:val="left"/>
      <w:pPr>
        <w:ind w:left="5807" w:hanging="360"/>
      </w:pPr>
    </w:lvl>
    <w:lvl w:ilvl="8" w:tplc="0419001B">
      <w:start w:val="1"/>
      <w:numFmt w:val="lowerRoman"/>
      <w:lvlText w:val="%9."/>
      <w:lvlJc w:val="right"/>
      <w:pPr>
        <w:ind w:left="6527" w:hanging="180"/>
      </w:pPr>
    </w:lvl>
  </w:abstractNum>
  <w:abstractNum w:abstractNumId="33">
    <w:nsid w:val="6CF70BC1"/>
    <w:multiLevelType w:val="multilevel"/>
    <w:tmpl w:val="BA1C539E"/>
    <w:lvl w:ilvl="0">
      <w:start w:val="1"/>
      <w:numFmt w:val="decimal"/>
      <w:pStyle w:val="80"/>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21"/>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4">
    <w:nsid w:val="6FE87203"/>
    <w:multiLevelType w:val="multilevel"/>
    <w:tmpl w:val="503096A2"/>
    <w:lvl w:ilvl="0">
      <w:start w:val="13"/>
      <w:numFmt w:val="decimal"/>
      <w:lvlText w:val="%1."/>
      <w:lvlJc w:val="left"/>
      <w:pPr>
        <w:ind w:left="480" w:hanging="480"/>
      </w:pPr>
    </w:lvl>
    <w:lvl w:ilvl="1">
      <w:start w:val="3"/>
      <w:numFmt w:val="decimal"/>
      <w:lvlText w:val="%1.%2."/>
      <w:lvlJc w:val="left"/>
      <w:pPr>
        <w:ind w:left="1047" w:hanging="48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35">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50"/>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6">
    <w:nsid w:val="74F109E5"/>
    <w:multiLevelType w:val="multilevel"/>
    <w:tmpl w:val="60B43840"/>
    <w:lvl w:ilvl="0">
      <w:start w:val="7"/>
      <w:numFmt w:val="decimal"/>
      <w:lvlText w:val="%1."/>
      <w:lvlJc w:val="left"/>
      <w:pPr>
        <w:ind w:left="360" w:hanging="360"/>
      </w:pPr>
      <w:rPr>
        <w:rFonts w:hint="default"/>
        <w:b/>
        <w:i w:val="0"/>
      </w:rPr>
    </w:lvl>
    <w:lvl w:ilvl="1">
      <w:start w:val="1"/>
      <w:numFmt w:val="decimal"/>
      <w:lvlText w:val="%1.%2."/>
      <w:lvlJc w:val="left"/>
      <w:pPr>
        <w:ind w:left="1709" w:hanging="432"/>
      </w:pPr>
      <w:rPr>
        <w:rFonts w:hint="default"/>
        <w:b w:val="0"/>
        <w:i w:val="0"/>
        <w:strike w:val="0"/>
        <w:sz w:val="24"/>
        <w:szCs w:val="24"/>
      </w:rPr>
    </w:lvl>
    <w:lvl w:ilvl="2">
      <w:start w:val="1"/>
      <w:numFmt w:val="decimal"/>
      <w:lvlText w:val="%1.%2.%3."/>
      <w:lvlJc w:val="left"/>
      <w:pPr>
        <w:ind w:left="1922" w:hanging="504"/>
      </w:pPr>
      <w:rPr>
        <w:rFonts w:hint="default"/>
        <w:b w:val="0"/>
        <w:i w:val="0"/>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8"/>
  </w:num>
  <w:num w:numId="2">
    <w:abstractNumId w:val="35"/>
  </w:num>
  <w:num w:numId="3">
    <w:abstractNumId w:val="7"/>
  </w:num>
  <w:num w:numId="4">
    <w:abstractNumId w:val="6"/>
  </w:num>
  <w:num w:numId="5">
    <w:abstractNumId w:val="33"/>
  </w:num>
  <w:num w:numId="6">
    <w:abstractNumId w:val="26"/>
  </w:num>
  <w:num w:numId="7">
    <w:abstractNumId w:val="36"/>
  </w:num>
  <w:num w:numId="8">
    <w:abstractNumId w:val="16"/>
  </w:num>
  <w:num w:numId="9">
    <w:abstractNumId w:val="0"/>
  </w:num>
  <w:num w:numId="10">
    <w:abstractNumId w:val="5"/>
  </w:num>
  <w:num w:numId="11">
    <w:abstractNumId w:val="28"/>
  </w:num>
  <w:num w:numId="12">
    <w:abstractNumId w:val="20"/>
  </w:num>
  <w:num w:numId="13">
    <w:abstractNumId w:val="2"/>
  </w:num>
  <w:num w:numId="14">
    <w:abstractNumId w:val="3"/>
  </w:num>
  <w:num w:numId="15">
    <w:abstractNumId w:val="17"/>
  </w:num>
  <w:num w:numId="1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9"/>
  </w:num>
  <w:num w:numId="25">
    <w:abstractNumId w:val="11"/>
  </w:num>
  <w:num w:numId="26">
    <w:abstractNumId w:val="34"/>
    <w:lvlOverride w:ilvl="0">
      <w:startOverride w:val="1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1"/>
  </w:num>
  <w:num w:numId="29">
    <w:abstractNumId w:val="30"/>
  </w:num>
  <w:num w:numId="30">
    <w:abstractNumId w:val="10"/>
  </w:num>
  <w:num w:numId="31">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num>
  <w:num w:numId="35">
    <w:abstractNumId w:val="9"/>
  </w:num>
  <w:num w:numId="36">
    <w:abstractNumId w:val="1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7"/>
  </w:num>
  <w:num w:numId="38">
    <w:abstractNumId w:val="12"/>
  </w:num>
  <w:num w:numId="39">
    <w:abstractNumId w:val="25"/>
  </w:num>
  <w:num w:numId="4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3"/>
  </w:num>
  <w:num w:numId="42">
    <w:abstractNumId w:val="32"/>
  </w:num>
  <w:num w:numId="4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1"/>
  </w:num>
  <w:num w:numId="45">
    <w:abstractNumId w:val="4"/>
  </w:num>
  <w:num w:numId="46">
    <w:abstractNumId w:val="19"/>
  </w:num>
  <w:num w:numId="47">
    <w:abstractNumId w:val="15"/>
  </w:num>
  <w:num w:numId="48">
    <w:abstractNumId w:val="22"/>
    <w:lvlOverride w:ilvl="0">
      <w:startOverride w:val="1"/>
    </w:lvlOverride>
  </w:num>
  <w:num w:numId="4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20734"/>
    <w:rsid w:val="0003461D"/>
    <w:rsid w:val="000405D5"/>
    <w:rsid w:val="000565D1"/>
    <w:rsid w:val="00056E71"/>
    <w:rsid w:val="00084740"/>
    <w:rsid w:val="000901CE"/>
    <w:rsid w:val="00091A63"/>
    <w:rsid w:val="000C5DD6"/>
    <w:rsid w:val="000D3C15"/>
    <w:rsid w:val="000E7CD7"/>
    <w:rsid w:val="00114DA4"/>
    <w:rsid w:val="00122828"/>
    <w:rsid w:val="001621EA"/>
    <w:rsid w:val="00166D3A"/>
    <w:rsid w:val="001871F7"/>
    <w:rsid w:val="00197819"/>
    <w:rsid w:val="001B4A1E"/>
    <w:rsid w:val="001D6631"/>
    <w:rsid w:val="001E0646"/>
    <w:rsid w:val="001E1F74"/>
    <w:rsid w:val="001F2654"/>
    <w:rsid w:val="001F710E"/>
    <w:rsid w:val="00200292"/>
    <w:rsid w:val="002079F2"/>
    <w:rsid w:val="00213448"/>
    <w:rsid w:val="00224A70"/>
    <w:rsid w:val="00245F20"/>
    <w:rsid w:val="00256BFB"/>
    <w:rsid w:val="00295EE5"/>
    <w:rsid w:val="003101BD"/>
    <w:rsid w:val="00320734"/>
    <w:rsid w:val="003531B4"/>
    <w:rsid w:val="0035450D"/>
    <w:rsid w:val="00387C77"/>
    <w:rsid w:val="003A0467"/>
    <w:rsid w:val="003B5C26"/>
    <w:rsid w:val="003F6089"/>
    <w:rsid w:val="00450F0C"/>
    <w:rsid w:val="00476740"/>
    <w:rsid w:val="0048597E"/>
    <w:rsid w:val="00486F03"/>
    <w:rsid w:val="00490809"/>
    <w:rsid w:val="004E5E39"/>
    <w:rsid w:val="004F1653"/>
    <w:rsid w:val="004F65C8"/>
    <w:rsid w:val="005347AF"/>
    <w:rsid w:val="00550E63"/>
    <w:rsid w:val="00596133"/>
    <w:rsid w:val="00631C53"/>
    <w:rsid w:val="00634999"/>
    <w:rsid w:val="00641CEE"/>
    <w:rsid w:val="00650D47"/>
    <w:rsid w:val="006B24E4"/>
    <w:rsid w:val="006E36C4"/>
    <w:rsid w:val="00715B94"/>
    <w:rsid w:val="00726249"/>
    <w:rsid w:val="00737863"/>
    <w:rsid w:val="00756236"/>
    <w:rsid w:val="0079710D"/>
    <w:rsid w:val="007B3A85"/>
    <w:rsid w:val="007D289C"/>
    <w:rsid w:val="007D3D7C"/>
    <w:rsid w:val="008143D7"/>
    <w:rsid w:val="00817B0A"/>
    <w:rsid w:val="00840C5F"/>
    <w:rsid w:val="00844267"/>
    <w:rsid w:val="00857806"/>
    <w:rsid w:val="008601CF"/>
    <w:rsid w:val="00862919"/>
    <w:rsid w:val="0086708D"/>
    <w:rsid w:val="00941CBC"/>
    <w:rsid w:val="00955ADD"/>
    <w:rsid w:val="00964CD3"/>
    <w:rsid w:val="00972F7F"/>
    <w:rsid w:val="00991089"/>
    <w:rsid w:val="00A121A5"/>
    <w:rsid w:val="00A5317A"/>
    <w:rsid w:val="00A965C6"/>
    <w:rsid w:val="00AB3A97"/>
    <w:rsid w:val="00AD0751"/>
    <w:rsid w:val="00B402F4"/>
    <w:rsid w:val="00B7063F"/>
    <w:rsid w:val="00BA2633"/>
    <w:rsid w:val="00BB5FF9"/>
    <w:rsid w:val="00BE6CBC"/>
    <w:rsid w:val="00BE78D7"/>
    <w:rsid w:val="00C018A2"/>
    <w:rsid w:val="00C242B8"/>
    <w:rsid w:val="00C32272"/>
    <w:rsid w:val="00C3332C"/>
    <w:rsid w:val="00C364C3"/>
    <w:rsid w:val="00C57B45"/>
    <w:rsid w:val="00C669DE"/>
    <w:rsid w:val="00C9310D"/>
    <w:rsid w:val="00CA3D9A"/>
    <w:rsid w:val="00CE4C4C"/>
    <w:rsid w:val="00D1187B"/>
    <w:rsid w:val="00D3112F"/>
    <w:rsid w:val="00D31D67"/>
    <w:rsid w:val="00D46A95"/>
    <w:rsid w:val="00D52541"/>
    <w:rsid w:val="00D63EB2"/>
    <w:rsid w:val="00DD0394"/>
    <w:rsid w:val="00DF7FEC"/>
    <w:rsid w:val="00E15545"/>
    <w:rsid w:val="00E202E9"/>
    <w:rsid w:val="00E26638"/>
    <w:rsid w:val="00E3010F"/>
    <w:rsid w:val="00E42227"/>
    <w:rsid w:val="00E50E82"/>
    <w:rsid w:val="00E514BF"/>
    <w:rsid w:val="00E72EFF"/>
    <w:rsid w:val="00E751C9"/>
    <w:rsid w:val="00F13E7A"/>
    <w:rsid w:val="00F67921"/>
    <w:rsid w:val="00F90F4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caption" w:uiPriority="35" w:qFormat="1"/>
    <w:lsdException w:name="envelope address" w:uiPriority="0"/>
    <w:lsdException w:name="envelope return" w:uiPriority="0"/>
    <w:lsdException w:name="footnote reference" w:uiPriority="0"/>
    <w:lsdException w:name="line number" w:uiPriority="0"/>
    <w:lsdException w:name="page number" w:uiPriority="0"/>
    <w:lsdException w:name="endnote reference" w:uiPriority="0"/>
    <w:lsdException w:name="endnote text" w:uiPriority="0"/>
    <w:lsdException w:name="List Bullet" w:uiPriority="0"/>
    <w:lsdException w:name="List Number"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3" w:uiPriority="0"/>
    <w:lsdException w:name="List Number 4" w:uiPriority="0"/>
    <w:lsdException w:name="List Number 5" w:uiPriority="0"/>
    <w:lsdException w:name="Title" w:semiHidden="0" w:uiPriority="10" w:unhideWhenUsed="0" w:qFormat="1"/>
    <w:lsdException w:name="Closing" w:uiPriority="0"/>
    <w:lsdException w:name="Signature" w:uiPriority="0"/>
    <w:lsdException w:name="Default Paragraph Font" w:uiPriority="1"/>
    <w:lsdException w:name="Body Tex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nhideWhenUsed="0" w:qFormat="1"/>
    <w:lsdException w:name="Salutation" w:uiPriority="0"/>
    <w:lsdException w:name="Date" w:uiPriority="0"/>
    <w:lsdException w:name="Body Text First Indent 2" w:uiPriority="0"/>
    <w:lsdException w:name="Note Heading" w:uiPriority="0"/>
    <w:lsdException w:name="Block Text" w:uiPriority="0"/>
    <w:lsdException w:name="Strong" w:semiHidden="0" w:uiPriority="0" w:unhideWhenUsed="0" w:qFormat="1"/>
    <w:lsdException w:name="Emphasis" w:semiHidden="0" w:uiPriority="20" w:unhideWhenUsed="0" w:qFormat="1"/>
    <w:lsdException w:name="Document Map" w:uiPriority="0"/>
    <w:lsdException w:name="E-mail Signature" w:uiPriority="0"/>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Table Simple 1"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091A63"/>
    <w:pPr>
      <w:spacing w:after="0" w:line="288" w:lineRule="auto"/>
      <w:ind w:firstLine="567"/>
      <w:jc w:val="both"/>
    </w:pPr>
    <w:rPr>
      <w:rFonts w:ascii="Times New Roman" w:eastAsia="Times New Roman" w:hAnsi="Times New Roman" w:cs="Times New Roman"/>
      <w:sz w:val="28"/>
      <w:szCs w:val="28"/>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091A63"/>
    <w:pPr>
      <w:keepNext/>
      <w:spacing w:before="240" w:after="60"/>
      <w:outlineLvl w:val="0"/>
    </w:pPr>
    <w:rPr>
      <w:rFonts w:ascii="Cambria" w:hAnsi="Cambria"/>
      <w:b/>
      <w:bCs/>
      <w:kern w:val="32"/>
      <w:sz w:val="32"/>
      <w:szCs w:val="32"/>
    </w:rPr>
  </w:style>
  <w:style w:type="paragraph" w:styleId="20">
    <w:name w:val="heading 2"/>
    <w:aliases w:val="H2"/>
    <w:basedOn w:val="a0"/>
    <w:next w:val="a0"/>
    <w:link w:val="210"/>
    <w:qFormat/>
    <w:rsid w:val="00091A63"/>
    <w:pPr>
      <w:keepNext/>
      <w:spacing w:after="60" w:line="240" w:lineRule="auto"/>
      <w:ind w:firstLine="0"/>
      <w:jc w:val="center"/>
      <w:outlineLvl w:val="1"/>
    </w:pPr>
    <w:rPr>
      <w:rFonts w:ascii="Cambria" w:hAnsi="Cambria"/>
      <w:b/>
      <w:bCs/>
      <w:i/>
      <w:iCs/>
    </w:rPr>
  </w:style>
  <w:style w:type="paragraph" w:styleId="30">
    <w:name w:val="heading 3"/>
    <w:aliases w:val="H3"/>
    <w:basedOn w:val="a0"/>
    <w:next w:val="a0"/>
    <w:link w:val="31"/>
    <w:qFormat/>
    <w:rsid w:val="00091A63"/>
    <w:pPr>
      <w:keepNext/>
      <w:numPr>
        <w:ilvl w:val="2"/>
        <w:numId w:val="40"/>
      </w:numPr>
      <w:tabs>
        <w:tab w:val="clear" w:pos="720"/>
      </w:tabs>
      <w:suppressAutoHyphens/>
      <w:spacing w:before="120" w:after="120"/>
      <w:ind w:left="0" w:firstLine="0"/>
      <w:outlineLvl w:val="2"/>
    </w:pPr>
    <w:rPr>
      <w:b/>
      <w:bCs/>
    </w:rPr>
  </w:style>
  <w:style w:type="paragraph" w:styleId="4">
    <w:name w:val="heading 4"/>
    <w:aliases w:val="H4"/>
    <w:basedOn w:val="a0"/>
    <w:next w:val="a0"/>
    <w:link w:val="40"/>
    <w:qFormat/>
    <w:rsid w:val="00091A63"/>
    <w:pPr>
      <w:keepNext/>
      <w:numPr>
        <w:ilvl w:val="3"/>
        <w:numId w:val="40"/>
      </w:numPr>
      <w:tabs>
        <w:tab w:val="clear" w:pos="2304"/>
      </w:tabs>
      <w:suppressAutoHyphens/>
      <w:spacing w:before="240" w:after="60"/>
      <w:ind w:left="0" w:firstLine="0"/>
      <w:outlineLvl w:val="3"/>
    </w:pPr>
    <w:rPr>
      <w:b/>
      <w:bCs/>
      <w:i/>
      <w:iCs/>
    </w:rPr>
  </w:style>
  <w:style w:type="paragraph" w:styleId="5">
    <w:name w:val="heading 5"/>
    <w:basedOn w:val="a0"/>
    <w:next w:val="a0"/>
    <w:link w:val="51"/>
    <w:qFormat/>
    <w:rsid w:val="00091A63"/>
    <w:pPr>
      <w:numPr>
        <w:ilvl w:val="4"/>
        <w:numId w:val="40"/>
      </w:numPr>
      <w:spacing w:before="240" w:after="60" w:line="240" w:lineRule="auto"/>
      <w:outlineLvl w:val="4"/>
    </w:pPr>
    <w:rPr>
      <w:rFonts w:ascii="Calibri" w:hAnsi="Calibri"/>
      <w:b/>
      <w:bCs/>
      <w:i/>
      <w:iCs/>
      <w:sz w:val="26"/>
      <w:szCs w:val="26"/>
    </w:rPr>
  </w:style>
  <w:style w:type="paragraph" w:styleId="6">
    <w:name w:val="heading 6"/>
    <w:basedOn w:val="a0"/>
    <w:next w:val="a0"/>
    <w:link w:val="60"/>
    <w:qFormat/>
    <w:rsid w:val="00091A63"/>
    <w:pPr>
      <w:numPr>
        <w:ilvl w:val="5"/>
        <w:numId w:val="40"/>
      </w:numPr>
      <w:spacing w:before="240" w:after="60" w:line="240" w:lineRule="auto"/>
      <w:outlineLvl w:val="5"/>
    </w:pPr>
    <w:rPr>
      <w:rFonts w:ascii="Calibri" w:hAnsi="Calibri"/>
      <w:b/>
      <w:bCs/>
      <w:sz w:val="20"/>
      <w:szCs w:val="20"/>
    </w:rPr>
  </w:style>
  <w:style w:type="paragraph" w:styleId="7">
    <w:name w:val="heading 7"/>
    <w:basedOn w:val="a0"/>
    <w:next w:val="a0"/>
    <w:link w:val="70"/>
    <w:uiPriority w:val="99"/>
    <w:qFormat/>
    <w:rsid w:val="00091A63"/>
    <w:pPr>
      <w:numPr>
        <w:ilvl w:val="6"/>
        <w:numId w:val="40"/>
      </w:numPr>
      <w:spacing w:before="240" w:after="60" w:line="240" w:lineRule="auto"/>
      <w:outlineLvl w:val="6"/>
    </w:pPr>
    <w:rPr>
      <w:rFonts w:ascii="Calibri" w:hAnsi="Calibri"/>
      <w:sz w:val="24"/>
      <w:szCs w:val="24"/>
    </w:rPr>
  </w:style>
  <w:style w:type="paragraph" w:styleId="8">
    <w:name w:val="heading 8"/>
    <w:basedOn w:val="a0"/>
    <w:next w:val="a0"/>
    <w:link w:val="81"/>
    <w:uiPriority w:val="99"/>
    <w:qFormat/>
    <w:rsid w:val="00091A63"/>
    <w:pPr>
      <w:numPr>
        <w:ilvl w:val="7"/>
        <w:numId w:val="40"/>
      </w:numPr>
      <w:spacing w:before="240" w:after="60" w:line="240" w:lineRule="auto"/>
      <w:outlineLvl w:val="7"/>
    </w:pPr>
    <w:rPr>
      <w:rFonts w:ascii="Calibri" w:hAnsi="Calibri"/>
      <w:i/>
      <w:iCs/>
      <w:sz w:val="24"/>
      <w:szCs w:val="24"/>
    </w:rPr>
  </w:style>
  <w:style w:type="paragraph" w:styleId="9">
    <w:name w:val="heading 9"/>
    <w:basedOn w:val="a0"/>
    <w:next w:val="a0"/>
    <w:link w:val="90"/>
    <w:uiPriority w:val="99"/>
    <w:qFormat/>
    <w:rsid w:val="00091A63"/>
    <w:pPr>
      <w:numPr>
        <w:ilvl w:val="8"/>
        <w:numId w:val="40"/>
      </w:numPr>
      <w:spacing w:before="240" w:after="60" w:line="240" w:lineRule="auto"/>
      <w:outlineLvl w:val="8"/>
    </w:pPr>
    <w:rPr>
      <w:rFonts w:ascii="Cambria" w:hAnsi="Cambria"/>
      <w:sz w:val="20"/>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1"/>
    <w:rsid w:val="00091A63"/>
    <w:rPr>
      <w:rFonts w:asciiTheme="majorHAnsi" w:eastAsiaTheme="majorEastAsia" w:hAnsiTheme="majorHAnsi" w:cstheme="majorBidi"/>
      <w:b/>
      <w:bCs/>
      <w:color w:val="365F91" w:themeColor="accent1" w:themeShade="BF"/>
      <w:sz w:val="28"/>
      <w:szCs w:val="28"/>
      <w:lang w:eastAsia="ru-RU"/>
    </w:rPr>
  </w:style>
  <w:style w:type="character" w:customStyle="1" w:styleId="22">
    <w:name w:val="Заголовок 2 Знак"/>
    <w:aliases w:val="H2 Знак"/>
    <w:basedOn w:val="a1"/>
    <w:rsid w:val="00091A63"/>
    <w:rPr>
      <w:rFonts w:asciiTheme="majorHAnsi" w:eastAsiaTheme="majorEastAsia" w:hAnsiTheme="majorHAnsi" w:cstheme="majorBidi"/>
      <w:b/>
      <w:bCs/>
      <w:color w:val="4F81BD" w:themeColor="accent1"/>
      <w:sz w:val="26"/>
      <w:szCs w:val="26"/>
      <w:lang w:eastAsia="ru-RU"/>
    </w:rPr>
  </w:style>
  <w:style w:type="character" w:customStyle="1" w:styleId="31">
    <w:name w:val="Заголовок 3 Знак"/>
    <w:aliases w:val="H3 Знак"/>
    <w:basedOn w:val="a1"/>
    <w:link w:val="30"/>
    <w:rsid w:val="00091A63"/>
    <w:rPr>
      <w:rFonts w:ascii="Times New Roman" w:eastAsia="Times New Roman" w:hAnsi="Times New Roman" w:cs="Times New Roman"/>
      <w:b/>
      <w:bCs/>
      <w:sz w:val="28"/>
      <w:szCs w:val="28"/>
    </w:rPr>
  </w:style>
  <w:style w:type="character" w:customStyle="1" w:styleId="40">
    <w:name w:val="Заголовок 4 Знак"/>
    <w:aliases w:val="H4 Знак"/>
    <w:basedOn w:val="a1"/>
    <w:link w:val="4"/>
    <w:rsid w:val="00091A63"/>
    <w:rPr>
      <w:rFonts w:ascii="Times New Roman" w:eastAsia="Times New Roman" w:hAnsi="Times New Roman" w:cs="Times New Roman"/>
      <w:b/>
      <w:bCs/>
      <w:i/>
      <w:iCs/>
      <w:sz w:val="28"/>
      <w:szCs w:val="28"/>
    </w:rPr>
  </w:style>
  <w:style w:type="character" w:customStyle="1" w:styleId="51">
    <w:name w:val="Заголовок 5 Знак"/>
    <w:basedOn w:val="a1"/>
    <w:link w:val="5"/>
    <w:rsid w:val="00091A63"/>
    <w:rPr>
      <w:rFonts w:ascii="Calibri" w:eastAsia="Times New Roman" w:hAnsi="Calibri" w:cs="Times New Roman"/>
      <w:b/>
      <w:bCs/>
      <w:i/>
      <w:iCs/>
      <w:sz w:val="26"/>
      <w:szCs w:val="26"/>
    </w:rPr>
  </w:style>
  <w:style w:type="character" w:customStyle="1" w:styleId="60">
    <w:name w:val="Заголовок 6 Знак"/>
    <w:basedOn w:val="a1"/>
    <w:link w:val="6"/>
    <w:rsid w:val="00091A63"/>
    <w:rPr>
      <w:rFonts w:ascii="Calibri" w:eastAsia="Times New Roman" w:hAnsi="Calibri" w:cs="Times New Roman"/>
      <w:b/>
      <w:bCs/>
      <w:sz w:val="20"/>
      <w:szCs w:val="20"/>
    </w:rPr>
  </w:style>
  <w:style w:type="character" w:customStyle="1" w:styleId="70">
    <w:name w:val="Заголовок 7 Знак"/>
    <w:basedOn w:val="a1"/>
    <w:link w:val="7"/>
    <w:uiPriority w:val="99"/>
    <w:rsid w:val="00091A63"/>
    <w:rPr>
      <w:rFonts w:ascii="Calibri" w:eastAsia="Times New Roman" w:hAnsi="Calibri" w:cs="Times New Roman"/>
      <w:sz w:val="24"/>
      <w:szCs w:val="24"/>
    </w:rPr>
  </w:style>
  <w:style w:type="character" w:customStyle="1" w:styleId="81">
    <w:name w:val="Заголовок 8 Знак"/>
    <w:basedOn w:val="a1"/>
    <w:link w:val="8"/>
    <w:uiPriority w:val="99"/>
    <w:rsid w:val="00091A63"/>
    <w:rPr>
      <w:rFonts w:ascii="Calibri" w:eastAsia="Times New Roman" w:hAnsi="Calibri" w:cs="Times New Roman"/>
      <w:i/>
      <w:iCs/>
      <w:sz w:val="24"/>
      <w:szCs w:val="24"/>
    </w:rPr>
  </w:style>
  <w:style w:type="character" w:customStyle="1" w:styleId="90">
    <w:name w:val="Заголовок 9 Знак"/>
    <w:basedOn w:val="a1"/>
    <w:link w:val="9"/>
    <w:uiPriority w:val="99"/>
    <w:rsid w:val="00091A63"/>
    <w:rPr>
      <w:rFonts w:ascii="Cambria" w:eastAsia="Times New Roman" w:hAnsi="Cambria" w:cs="Times New Roman"/>
      <w:sz w:val="20"/>
      <w:szCs w:val="20"/>
    </w:rPr>
  </w:style>
  <w:style w:type="character" w:customStyle="1" w:styleId="11">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
    <w:locked/>
    <w:rsid w:val="00091A63"/>
    <w:rPr>
      <w:rFonts w:ascii="Cambria" w:eastAsia="Times New Roman" w:hAnsi="Cambria" w:cs="Times New Roman"/>
      <w:b/>
      <w:bCs/>
      <w:kern w:val="32"/>
      <w:sz w:val="32"/>
      <w:szCs w:val="32"/>
    </w:rPr>
  </w:style>
  <w:style w:type="character" w:customStyle="1" w:styleId="210">
    <w:name w:val="Заголовок 2 Знак1"/>
    <w:aliases w:val="H2 Знак1"/>
    <w:link w:val="20"/>
    <w:locked/>
    <w:rsid w:val="00091A63"/>
    <w:rPr>
      <w:rFonts w:ascii="Cambria" w:eastAsia="Times New Roman" w:hAnsi="Cambria" w:cs="Times New Roman"/>
      <w:b/>
      <w:bCs/>
      <w:i/>
      <w:iCs/>
      <w:sz w:val="28"/>
      <w:szCs w:val="28"/>
    </w:rPr>
  </w:style>
  <w:style w:type="character" w:customStyle="1" w:styleId="a4">
    <w:name w:val="Гипертекстовая ссылка"/>
    <w:uiPriority w:val="99"/>
    <w:rsid w:val="00091A63"/>
    <w:rPr>
      <w:b/>
      <w:color w:val="008000"/>
      <w:sz w:val="20"/>
      <w:u w:val="single"/>
    </w:rPr>
  </w:style>
  <w:style w:type="paragraph" w:customStyle="1" w:styleId="ConsPlusNormal">
    <w:name w:val="ConsPlusNormal"/>
    <w:link w:val="ConsPlusNormal0"/>
    <w:qFormat/>
    <w:rsid w:val="00091A6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091A63"/>
    <w:rPr>
      <w:rFonts w:ascii="Arial" w:eastAsia="Times New Roman" w:hAnsi="Arial" w:cs="Arial"/>
      <w:sz w:val="20"/>
      <w:szCs w:val="20"/>
      <w:lang w:eastAsia="ru-RU"/>
    </w:rPr>
  </w:style>
  <w:style w:type="character" w:customStyle="1" w:styleId="12">
    <w:name w:val="Сильное выделение1"/>
    <w:rsid w:val="00091A63"/>
    <w:rPr>
      <w:rFonts w:cs="Times New Roman"/>
      <w:b/>
      <w:i/>
      <w:color w:val="4F81BD"/>
    </w:rPr>
  </w:style>
  <w:style w:type="paragraph" w:styleId="a5">
    <w:name w:val="Body Text Indent"/>
    <w:basedOn w:val="a0"/>
    <w:link w:val="a6"/>
    <w:uiPriority w:val="99"/>
    <w:rsid w:val="00091A63"/>
    <w:pPr>
      <w:spacing w:line="240" w:lineRule="auto"/>
    </w:pPr>
  </w:style>
  <w:style w:type="character" w:customStyle="1" w:styleId="a6">
    <w:name w:val="Основной текст с отступом Знак"/>
    <w:basedOn w:val="a1"/>
    <w:link w:val="a5"/>
    <w:uiPriority w:val="99"/>
    <w:rsid w:val="00091A63"/>
    <w:rPr>
      <w:rFonts w:ascii="Times New Roman" w:eastAsia="Times New Roman" w:hAnsi="Times New Roman" w:cs="Times New Roman"/>
      <w:sz w:val="28"/>
      <w:szCs w:val="28"/>
    </w:rPr>
  </w:style>
  <w:style w:type="paragraph" w:styleId="23">
    <w:name w:val="Body Text Indent 2"/>
    <w:aliases w:val="Знак"/>
    <w:basedOn w:val="a0"/>
    <w:link w:val="24"/>
    <w:uiPriority w:val="99"/>
    <w:rsid w:val="00091A63"/>
    <w:pPr>
      <w:spacing w:after="120" w:line="480" w:lineRule="auto"/>
      <w:ind w:left="283"/>
    </w:pPr>
  </w:style>
  <w:style w:type="character" w:customStyle="1" w:styleId="24">
    <w:name w:val="Основной текст с отступом 2 Знак"/>
    <w:aliases w:val="Знак Знак2"/>
    <w:basedOn w:val="a1"/>
    <w:link w:val="23"/>
    <w:rsid w:val="00091A63"/>
    <w:rPr>
      <w:rFonts w:ascii="Times New Roman" w:eastAsia="Times New Roman" w:hAnsi="Times New Roman" w:cs="Times New Roman"/>
      <w:sz w:val="28"/>
      <w:szCs w:val="28"/>
    </w:rPr>
  </w:style>
  <w:style w:type="paragraph" w:customStyle="1" w:styleId="211">
    <w:name w:val="Основной текст 21"/>
    <w:basedOn w:val="a0"/>
    <w:uiPriority w:val="99"/>
    <w:rsid w:val="00091A63"/>
    <w:pPr>
      <w:spacing w:line="240" w:lineRule="auto"/>
    </w:pPr>
    <w:rPr>
      <w:sz w:val="24"/>
      <w:szCs w:val="20"/>
    </w:rPr>
  </w:style>
  <w:style w:type="paragraph" w:styleId="a7">
    <w:name w:val="Body Text"/>
    <w:aliases w:val="Основной текст Знак Знак Знак Знак Знак,Основной текст Знак Знак Знак Знак,Основной текст Знак Знак"/>
    <w:basedOn w:val="a0"/>
    <w:link w:val="a8"/>
    <w:rsid w:val="00091A63"/>
    <w:pPr>
      <w:spacing w:after="120"/>
    </w:pPr>
    <w:rPr>
      <w:szCs w:val="20"/>
    </w:rPr>
  </w:style>
  <w:style w:type="character" w:customStyle="1" w:styleId="a8">
    <w:name w:val="Основной текст Знак"/>
    <w:aliases w:val="Основной текст Знак Знак Знак Знак Знак Знак,Основной текст Знак Знак Знак Знак Знак1,Основной текст Знак Знак Знак"/>
    <w:basedOn w:val="a1"/>
    <w:link w:val="a7"/>
    <w:rsid w:val="00091A63"/>
    <w:rPr>
      <w:rFonts w:ascii="Times New Roman" w:eastAsia="Times New Roman" w:hAnsi="Times New Roman" w:cs="Times New Roman"/>
      <w:sz w:val="28"/>
      <w:szCs w:val="20"/>
    </w:rPr>
  </w:style>
  <w:style w:type="paragraph" w:styleId="a9">
    <w:name w:val="footer"/>
    <w:basedOn w:val="a0"/>
    <w:link w:val="aa"/>
    <w:uiPriority w:val="99"/>
    <w:rsid w:val="00091A63"/>
    <w:pPr>
      <w:widowControl w:val="0"/>
      <w:tabs>
        <w:tab w:val="center" w:pos="4153"/>
        <w:tab w:val="right" w:pos="8306"/>
      </w:tabs>
      <w:autoSpaceDE w:val="0"/>
      <w:autoSpaceDN w:val="0"/>
      <w:spacing w:line="240" w:lineRule="auto"/>
      <w:ind w:firstLine="0"/>
      <w:jc w:val="left"/>
    </w:pPr>
    <w:rPr>
      <w:sz w:val="20"/>
      <w:szCs w:val="20"/>
    </w:rPr>
  </w:style>
  <w:style w:type="character" w:customStyle="1" w:styleId="aa">
    <w:name w:val="Нижний колонтитул Знак"/>
    <w:basedOn w:val="a1"/>
    <w:link w:val="a9"/>
    <w:uiPriority w:val="99"/>
    <w:rsid w:val="00091A63"/>
    <w:rPr>
      <w:rFonts w:ascii="Times New Roman" w:eastAsia="Times New Roman" w:hAnsi="Times New Roman" w:cs="Times New Roman"/>
      <w:sz w:val="20"/>
      <w:szCs w:val="20"/>
    </w:rPr>
  </w:style>
  <w:style w:type="paragraph" w:customStyle="1" w:styleId="ab">
    <w:name w:val="Обычный + по ширине"/>
    <w:basedOn w:val="a0"/>
    <w:uiPriority w:val="99"/>
    <w:rsid w:val="00091A63"/>
    <w:pPr>
      <w:spacing w:line="240" w:lineRule="auto"/>
      <w:ind w:firstLine="0"/>
    </w:pPr>
    <w:rPr>
      <w:sz w:val="24"/>
      <w:szCs w:val="24"/>
    </w:rPr>
  </w:style>
  <w:style w:type="character" w:styleId="ac">
    <w:name w:val="annotation reference"/>
    <w:uiPriority w:val="99"/>
    <w:rsid w:val="00091A63"/>
    <w:rPr>
      <w:rFonts w:cs="Times New Roman"/>
      <w:sz w:val="16"/>
    </w:rPr>
  </w:style>
  <w:style w:type="paragraph" w:styleId="ad">
    <w:name w:val="annotation text"/>
    <w:basedOn w:val="a0"/>
    <w:link w:val="ae"/>
    <w:uiPriority w:val="99"/>
    <w:rsid w:val="00091A63"/>
    <w:pPr>
      <w:spacing w:line="240" w:lineRule="auto"/>
      <w:ind w:firstLine="0"/>
      <w:jc w:val="left"/>
    </w:pPr>
    <w:rPr>
      <w:sz w:val="20"/>
      <w:szCs w:val="20"/>
    </w:rPr>
  </w:style>
  <w:style w:type="character" w:customStyle="1" w:styleId="ae">
    <w:name w:val="Текст примечания Знак"/>
    <w:basedOn w:val="a1"/>
    <w:link w:val="ad"/>
    <w:uiPriority w:val="99"/>
    <w:rsid w:val="00091A63"/>
    <w:rPr>
      <w:rFonts w:ascii="Times New Roman" w:eastAsia="Times New Roman" w:hAnsi="Times New Roman" w:cs="Times New Roman"/>
      <w:sz w:val="20"/>
      <w:szCs w:val="20"/>
    </w:rPr>
  </w:style>
  <w:style w:type="paragraph" w:styleId="af">
    <w:name w:val="annotation subject"/>
    <w:basedOn w:val="ad"/>
    <w:next w:val="ad"/>
    <w:link w:val="af0"/>
    <w:uiPriority w:val="99"/>
    <w:rsid w:val="00091A63"/>
    <w:rPr>
      <w:b/>
      <w:bCs/>
    </w:rPr>
  </w:style>
  <w:style w:type="character" w:customStyle="1" w:styleId="af0">
    <w:name w:val="Тема примечания Знак"/>
    <w:basedOn w:val="ae"/>
    <w:link w:val="af"/>
    <w:uiPriority w:val="99"/>
    <w:rsid w:val="00091A63"/>
    <w:rPr>
      <w:rFonts w:ascii="Times New Roman" w:eastAsia="Times New Roman" w:hAnsi="Times New Roman" w:cs="Times New Roman"/>
      <w:b/>
      <w:bCs/>
      <w:sz w:val="20"/>
      <w:szCs w:val="20"/>
    </w:rPr>
  </w:style>
  <w:style w:type="paragraph" w:styleId="af1">
    <w:name w:val="Balloon Text"/>
    <w:basedOn w:val="a0"/>
    <w:link w:val="af2"/>
    <w:autoRedefine/>
    <w:uiPriority w:val="99"/>
    <w:semiHidden/>
    <w:rsid w:val="00091A63"/>
    <w:pPr>
      <w:spacing w:line="240" w:lineRule="auto"/>
      <w:ind w:firstLine="0"/>
      <w:jc w:val="left"/>
    </w:pPr>
    <w:rPr>
      <w:sz w:val="16"/>
      <w:szCs w:val="20"/>
    </w:rPr>
  </w:style>
  <w:style w:type="character" w:customStyle="1" w:styleId="af2">
    <w:name w:val="Текст выноски Знак"/>
    <w:basedOn w:val="a1"/>
    <w:link w:val="af1"/>
    <w:uiPriority w:val="99"/>
    <w:semiHidden/>
    <w:rsid w:val="00091A63"/>
    <w:rPr>
      <w:rFonts w:ascii="Times New Roman" w:eastAsia="Times New Roman" w:hAnsi="Times New Roman" w:cs="Times New Roman"/>
      <w:sz w:val="16"/>
      <w:szCs w:val="20"/>
    </w:rPr>
  </w:style>
  <w:style w:type="paragraph" w:styleId="2">
    <w:name w:val="Body Text 2"/>
    <w:basedOn w:val="a0"/>
    <w:link w:val="25"/>
    <w:uiPriority w:val="99"/>
    <w:rsid w:val="00091A63"/>
    <w:pPr>
      <w:numPr>
        <w:ilvl w:val="1"/>
        <w:numId w:val="4"/>
      </w:numPr>
      <w:spacing w:after="60" w:line="240" w:lineRule="auto"/>
    </w:pPr>
    <w:rPr>
      <w:sz w:val="24"/>
      <w:szCs w:val="20"/>
    </w:rPr>
  </w:style>
  <w:style w:type="character" w:customStyle="1" w:styleId="25">
    <w:name w:val="Основной текст 2 Знак"/>
    <w:basedOn w:val="a1"/>
    <w:link w:val="2"/>
    <w:uiPriority w:val="99"/>
    <w:rsid w:val="00091A63"/>
    <w:rPr>
      <w:rFonts w:ascii="Times New Roman" w:eastAsia="Times New Roman" w:hAnsi="Times New Roman" w:cs="Times New Roman"/>
      <w:sz w:val="24"/>
      <w:szCs w:val="20"/>
    </w:rPr>
  </w:style>
  <w:style w:type="paragraph" w:styleId="af3">
    <w:name w:val="List Bullet"/>
    <w:basedOn w:val="a0"/>
    <w:autoRedefine/>
    <w:rsid w:val="00091A63"/>
    <w:pPr>
      <w:widowControl w:val="0"/>
      <w:spacing w:after="60" w:line="240" w:lineRule="auto"/>
      <w:ind w:firstLine="0"/>
    </w:pPr>
    <w:rPr>
      <w:sz w:val="24"/>
      <w:szCs w:val="24"/>
    </w:rPr>
  </w:style>
  <w:style w:type="paragraph" w:styleId="26">
    <w:name w:val="List Bullet 2"/>
    <w:basedOn w:val="a0"/>
    <w:autoRedefine/>
    <w:rsid w:val="00091A63"/>
    <w:pPr>
      <w:tabs>
        <w:tab w:val="num" w:pos="643"/>
        <w:tab w:val="num" w:pos="1209"/>
      </w:tabs>
      <w:spacing w:after="60" w:line="240" w:lineRule="auto"/>
      <w:ind w:left="643" w:hanging="360"/>
    </w:pPr>
    <w:rPr>
      <w:sz w:val="24"/>
      <w:szCs w:val="20"/>
    </w:rPr>
  </w:style>
  <w:style w:type="paragraph" w:styleId="32">
    <w:name w:val="List Bullet 3"/>
    <w:basedOn w:val="a0"/>
    <w:autoRedefine/>
    <w:rsid w:val="00091A63"/>
    <w:pPr>
      <w:tabs>
        <w:tab w:val="num" w:pos="926"/>
        <w:tab w:val="num" w:pos="1492"/>
      </w:tabs>
      <w:spacing w:after="60" w:line="240" w:lineRule="auto"/>
      <w:ind w:left="926" w:hanging="360"/>
    </w:pPr>
    <w:rPr>
      <w:sz w:val="24"/>
      <w:szCs w:val="20"/>
    </w:rPr>
  </w:style>
  <w:style w:type="paragraph" w:styleId="41">
    <w:name w:val="List Bullet 4"/>
    <w:basedOn w:val="a0"/>
    <w:autoRedefine/>
    <w:rsid w:val="00091A63"/>
    <w:pPr>
      <w:tabs>
        <w:tab w:val="num" w:pos="1209"/>
      </w:tabs>
      <w:spacing w:after="60" w:line="240" w:lineRule="auto"/>
      <w:ind w:left="1209" w:hanging="360"/>
    </w:pPr>
    <w:rPr>
      <w:sz w:val="24"/>
      <w:szCs w:val="20"/>
    </w:rPr>
  </w:style>
  <w:style w:type="paragraph" w:styleId="52">
    <w:name w:val="List Bullet 5"/>
    <w:basedOn w:val="a0"/>
    <w:autoRedefine/>
    <w:rsid w:val="00091A63"/>
    <w:pPr>
      <w:tabs>
        <w:tab w:val="num" w:pos="643"/>
        <w:tab w:val="num" w:pos="1492"/>
      </w:tabs>
      <w:spacing w:after="60" w:line="240" w:lineRule="auto"/>
      <w:ind w:left="1492" w:hanging="360"/>
    </w:pPr>
    <w:rPr>
      <w:sz w:val="24"/>
      <w:szCs w:val="20"/>
    </w:rPr>
  </w:style>
  <w:style w:type="paragraph" w:styleId="af4">
    <w:name w:val="List Number"/>
    <w:basedOn w:val="a0"/>
    <w:rsid w:val="00091A63"/>
    <w:pPr>
      <w:tabs>
        <w:tab w:val="num" w:pos="926"/>
      </w:tabs>
      <w:spacing w:after="60" w:line="240" w:lineRule="auto"/>
      <w:ind w:left="360" w:hanging="360"/>
    </w:pPr>
    <w:rPr>
      <w:sz w:val="24"/>
      <w:szCs w:val="20"/>
    </w:rPr>
  </w:style>
  <w:style w:type="paragraph" w:styleId="27">
    <w:name w:val="List Number 2"/>
    <w:basedOn w:val="a0"/>
    <w:uiPriority w:val="99"/>
    <w:rsid w:val="00091A63"/>
    <w:pPr>
      <w:tabs>
        <w:tab w:val="num" w:pos="643"/>
        <w:tab w:val="num" w:pos="1209"/>
      </w:tabs>
      <w:spacing w:after="60" w:line="240" w:lineRule="auto"/>
      <w:ind w:left="643" w:hanging="360"/>
    </w:pPr>
    <w:rPr>
      <w:sz w:val="24"/>
      <w:szCs w:val="20"/>
    </w:rPr>
  </w:style>
  <w:style w:type="paragraph" w:styleId="33">
    <w:name w:val="List Number 3"/>
    <w:basedOn w:val="a0"/>
    <w:rsid w:val="00091A63"/>
    <w:pPr>
      <w:tabs>
        <w:tab w:val="num" w:pos="926"/>
      </w:tabs>
      <w:spacing w:after="60" w:line="240" w:lineRule="auto"/>
      <w:ind w:left="926" w:hanging="360"/>
    </w:pPr>
    <w:rPr>
      <w:sz w:val="24"/>
      <w:szCs w:val="20"/>
    </w:rPr>
  </w:style>
  <w:style w:type="paragraph" w:styleId="42">
    <w:name w:val="List Number 4"/>
    <w:basedOn w:val="a0"/>
    <w:rsid w:val="00091A63"/>
    <w:pPr>
      <w:tabs>
        <w:tab w:val="num" w:pos="1209"/>
      </w:tabs>
      <w:spacing w:after="60" w:line="240" w:lineRule="auto"/>
      <w:ind w:left="1209" w:hanging="360"/>
    </w:pPr>
    <w:rPr>
      <w:sz w:val="24"/>
      <w:szCs w:val="20"/>
    </w:rPr>
  </w:style>
  <w:style w:type="paragraph" w:styleId="50">
    <w:name w:val="List Number 5"/>
    <w:basedOn w:val="a0"/>
    <w:rsid w:val="00091A63"/>
    <w:pPr>
      <w:numPr>
        <w:ilvl w:val="1"/>
        <w:numId w:val="2"/>
      </w:numPr>
      <w:tabs>
        <w:tab w:val="clear" w:pos="1440"/>
        <w:tab w:val="num" w:pos="643"/>
        <w:tab w:val="num" w:pos="1492"/>
      </w:tabs>
      <w:spacing w:after="60" w:line="240" w:lineRule="auto"/>
      <w:ind w:left="1492" w:hanging="360"/>
    </w:pPr>
    <w:rPr>
      <w:sz w:val="24"/>
      <w:szCs w:val="20"/>
    </w:rPr>
  </w:style>
  <w:style w:type="paragraph" w:customStyle="1" w:styleId="af5">
    <w:name w:val="Раздел"/>
    <w:basedOn w:val="a0"/>
    <w:semiHidden/>
    <w:rsid w:val="00091A63"/>
    <w:pPr>
      <w:tabs>
        <w:tab w:val="num" w:pos="1440"/>
      </w:tabs>
      <w:spacing w:before="120" w:after="120" w:line="240" w:lineRule="auto"/>
      <w:ind w:left="720" w:hanging="720"/>
      <w:jc w:val="center"/>
    </w:pPr>
    <w:rPr>
      <w:rFonts w:ascii="Arial Narrow" w:hAnsi="Arial Narrow"/>
      <w:b/>
      <w:szCs w:val="20"/>
    </w:rPr>
  </w:style>
  <w:style w:type="paragraph" w:customStyle="1" w:styleId="a">
    <w:name w:val="Часть"/>
    <w:basedOn w:val="a0"/>
    <w:semiHidden/>
    <w:rsid w:val="00091A63"/>
    <w:pPr>
      <w:numPr>
        <w:numId w:val="3"/>
      </w:numPr>
      <w:tabs>
        <w:tab w:val="clear" w:pos="360"/>
      </w:tabs>
      <w:spacing w:after="60" w:line="240" w:lineRule="auto"/>
      <w:ind w:left="0" w:firstLine="0"/>
      <w:jc w:val="center"/>
    </w:pPr>
    <w:rPr>
      <w:rFonts w:ascii="Arial" w:hAnsi="Arial"/>
      <w:b/>
      <w:caps/>
      <w:sz w:val="32"/>
      <w:szCs w:val="20"/>
    </w:rPr>
  </w:style>
  <w:style w:type="paragraph" w:customStyle="1" w:styleId="3">
    <w:name w:val="Раздел 3"/>
    <w:basedOn w:val="a0"/>
    <w:semiHidden/>
    <w:rsid w:val="00091A63"/>
    <w:pPr>
      <w:numPr>
        <w:numId w:val="4"/>
      </w:numPr>
      <w:tabs>
        <w:tab w:val="clear" w:pos="567"/>
        <w:tab w:val="num" w:pos="360"/>
      </w:tabs>
      <w:spacing w:before="120" w:after="120" w:line="240" w:lineRule="auto"/>
      <w:ind w:left="360" w:hanging="360"/>
      <w:jc w:val="center"/>
    </w:pPr>
    <w:rPr>
      <w:b/>
      <w:sz w:val="24"/>
      <w:szCs w:val="20"/>
    </w:rPr>
  </w:style>
  <w:style w:type="paragraph" w:customStyle="1" w:styleId="af6">
    <w:name w:val="Условия контракта"/>
    <w:basedOn w:val="a0"/>
    <w:semiHidden/>
    <w:rsid w:val="00091A63"/>
    <w:pPr>
      <w:tabs>
        <w:tab w:val="num" w:pos="567"/>
      </w:tabs>
      <w:spacing w:before="240" w:after="120" w:line="240" w:lineRule="auto"/>
      <w:ind w:left="567" w:hanging="567"/>
    </w:pPr>
    <w:rPr>
      <w:b/>
      <w:sz w:val="24"/>
      <w:szCs w:val="20"/>
    </w:rPr>
  </w:style>
  <w:style w:type="paragraph" w:customStyle="1" w:styleId="Instruction">
    <w:name w:val="Instruction"/>
    <w:basedOn w:val="2"/>
    <w:semiHidden/>
    <w:rsid w:val="00091A63"/>
    <w:pPr>
      <w:numPr>
        <w:ilvl w:val="0"/>
        <w:numId w:val="0"/>
      </w:numPr>
      <w:tabs>
        <w:tab w:val="num" w:pos="360"/>
      </w:tabs>
      <w:spacing w:before="180"/>
      <w:ind w:left="360" w:hanging="360"/>
    </w:pPr>
    <w:rPr>
      <w:b/>
    </w:rPr>
  </w:style>
  <w:style w:type="paragraph" w:customStyle="1" w:styleId="af7">
    <w:basedOn w:val="a0"/>
    <w:next w:val="af8"/>
    <w:link w:val="af9"/>
    <w:uiPriority w:val="10"/>
    <w:rsid w:val="00091A63"/>
    <w:pPr>
      <w:spacing w:before="100" w:beforeAutospacing="1" w:after="100" w:afterAutospacing="1" w:line="240" w:lineRule="auto"/>
      <w:ind w:firstLine="0"/>
      <w:jc w:val="left"/>
    </w:pPr>
    <w:rPr>
      <w:rFonts w:ascii="Cambria" w:eastAsiaTheme="minorHAnsi" w:hAnsi="Cambria"/>
      <w:b/>
      <w:bCs/>
      <w:kern w:val="28"/>
      <w:sz w:val="32"/>
      <w:szCs w:val="32"/>
      <w:lang w:eastAsia="en-US"/>
    </w:rPr>
  </w:style>
  <w:style w:type="character" w:customStyle="1" w:styleId="af9">
    <w:name w:val="Заголовок Знак"/>
    <w:link w:val="af7"/>
    <w:uiPriority w:val="10"/>
    <w:locked/>
    <w:rsid w:val="00091A63"/>
    <w:rPr>
      <w:rFonts w:ascii="Cambria" w:hAnsi="Cambria" w:cs="Times New Roman"/>
      <w:b/>
      <w:bCs/>
      <w:kern w:val="28"/>
      <w:sz w:val="32"/>
      <w:szCs w:val="32"/>
    </w:rPr>
  </w:style>
  <w:style w:type="paragraph" w:styleId="afa">
    <w:name w:val="Subtitle"/>
    <w:basedOn w:val="a0"/>
    <w:link w:val="afb"/>
    <w:uiPriority w:val="99"/>
    <w:qFormat/>
    <w:rsid w:val="00091A63"/>
    <w:pPr>
      <w:spacing w:after="60" w:line="240" w:lineRule="auto"/>
      <w:ind w:firstLine="0"/>
      <w:jc w:val="center"/>
      <w:outlineLvl w:val="1"/>
    </w:pPr>
    <w:rPr>
      <w:rFonts w:ascii="Cambria" w:hAnsi="Cambria"/>
      <w:sz w:val="24"/>
      <w:szCs w:val="24"/>
    </w:rPr>
  </w:style>
  <w:style w:type="character" w:customStyle="1" w:styleId="afb">
    <w:name w:val="Подзаголовок Знак"/>
    <w:basedOn w:val="a1"/>
    <w:link w:val="afa"/>
    <w:uiPriority w:val="99"/>
    <w:rsid w:val="00091A63"/>
    <w:rPr>
      <w:rFonts w:ascii="Cambria" w:eastAsia="Times New Roman" w:hAnsi="Cambria" w:cs="Times New Roman"/>
      <w:sz w:val="24"/>
      <w:szCs w:val="24"/>
    </w:rPr>
  </w:style>
  <w:style w:type="paragraph" w:customStyle="1" w:styleId="afc">
    <w:name w:val="Тендерные данные"/>
    <w:basedOn w:val="a0"/>
    <w:semiHidden/>
    <w:rsid w:val="00091A63"/>
    <w:pPr>
      <w:tabs>
        <w:tab w:val="left" w:pos="1985"/>
      </w:tabs>
      <w:spacing w:before="120" w:after="60" w:line="240" w:lineRule="auto"/>
      <w:ind w:firstLine="0"/>
    </w:pPr>
    <w:rPr>
      <w:b/>
      <w:sz w:val="24"/>
      <w:szCs w:val="20"/>
    </w:rPr>
  </w:style>
  <w:style w:type="paragraph" w:styleId="34">
    <w:name w:val="toc 3"/>
    <w:basedOn w:val="a0"/>
    <w:next w:val="a0"/>
    <w:autoRedefine/>
    <w:rsid w:val="00091A63"/>
    <w:pPr>
      <w:tabs>
        <w:tab w:val="left" w:pos="1680"/>
        <w:tab w:val="right" w:leader="dot" w:pos="10148"/>
      </w:tabs>
      <w:spacing w:before="100" w:line="240" w:lineRule="auto"/>
      <w:ind w:left="252" w:hanging="12"/>
      <w:jc w:val="left"/>
    </w:pPr>
    <w:rPr>
      <w:sz w:val="20"/>
      <w:szCs w:val="20"/>
    </w:rPr>
  </w:style>
  <w:style w:type="paragraph" w:styleId="13">
    <w:name w:val="toc 1"/>
    <w:basedOn w:val="a0"/>
    <w:next w:val="a0"/>
    <w:autoRedefine/>
    <w:uiPriority w:val="99"/>
    <w:semiHidden/>
    <w:rsid w:val="00091A63"/>
    <w:pPr>
      <w:tabs>
        <w:tab w:val="left" w:pos="1440"/>
        <w:tab w:val="right" w:leader="dot" w:pos="9720"/>
      </w:tabs>
      <w:spacing w:before="100" w:line="240" w:lineRule="auto"/>
      <w:ind w:firstLine="0"/>
      <w:jc w:val="left"/>
    </w:pPr>
    <w:rPr>
      <w:rFonts w:ascii="Arial" w:hAnsi="Arial" w:cs="Arial"/>
      <w:b/>
      <w:bCs/>
      <w:caps/>
      <w:sz w:val="24"/>
      <w:szCs w:val="24"/>
    </w:rPr>
  </w:style>
  <w:style w:type="paragraph" w:styleId="28">
    <w:name w:val="toc 2"/>
    <w:basedOn w:val="a0"/>
    <w:next w:val="a0"/>
    <w:autoRedefine/>
    <w:rsid w:val="00091A63"/>
    <w:pPr>
      <w:tabs>
        <w:tab w:val="left" w:pos="960"/>
        <w:tab w:val="right" w:leader="dot" w:pos="9720"/>
      </w:tabs>
      <w:spacing w:before="20" w:line="240" w:lineRule="auto"/>
      <w:ind w:left="360" w:firstLine="0"/>
      <w:jc w:val="left"/>
    </w:pPr>
    <w:rPr>
      <w:b/>
      <w:bCs/>
      <w:sz w:val="20"/>
      <w:szCs w:val="20"/>
    </w:rPr>
  </w:style>
  <w:style w:type="paragraph" w:styleId="afd">
    <w:name w:val="Date"/>
    <w:basedOn w:val="a0"/>
    <w:next w:val="a0"/>
    <w:link w:val="afe"/>
    <w:rsid w:val="00091A63"/>
    <w:pPr>
      <w:spacing w:after="60" w:line="240" w:lineRule="auto"/>
      <w:ind w:firstLine="0"/>
    </w:pPr>
  </w:style>
  <w:style w:type="character" w:customStyle="1" w:styleId="afe">
    <w:name w:val="Дата Знак"/>
    <w:basedOn w:val="a1"/>
    <w:link w:val="afd"/>
    <w:rsid w:val="00091A63"/>
    <w:rPr>
      <w:rFonts w:ascii="Times New Roman" w:eastAsia="Times New Roman" w:hAnsi="Times New Roman" w:cs="Times New Roman"/>
      <w:sz w:val="28"/>
      <w:szCs w:val="28"/>
    </w:rPr>
  </w:style>
  <w:style w:type="paragraph" w:customStyle="1" w:styleId="aff">
    <w:name w:val="Îáû÷íûé"/>
    <w:semiHidden/>
    <w:rsid w:val="00091A63"/>
    <w:pPr>
      <w:spacing w:after="0" w:line="240" w:lineRule="auto"/>
    </w:pPr>
    <w:rPr>
      <w:rFonts w:ascii="Times New Roman" w:eastAsia="Times New Roman" w:hAnsi="Times New Roman" w:cs="Times New Roman"/>
      <w:sz w:val="20"/>
      <w:szCs w:val="20"/>
      <w:lang w:eastAsia="ru-RU"/>
    </w:rPr>
  </w:style>
  <w:style w:type="paragraph" w:customStyle="1" w:styleId="aff0">
    <w:name w:val="Íîðìàëüíûé"/>
    <w:semiHidden/>
    <w:rsid w:val="00091A63"/>
    <w:pPr>
      <w:spacing w:after="0" w:line="240" w:lineRule="auto"/>
    </w:pPr>
    <w:rPr>
      <w:rFonts w:ascii="Courier" w:eastAsia="Times New Roman" w:hAnsi="Courier" w:cs="Times New Roman"/>
      <w:sz w:val="24"/>
      <w:szCs w:val="20"/>
      <w:lang w:val="en-GB" w:eastAsia="ru-RU"/>
    </w:rPr>
  </w:style>
  <w:style w:type="paragraph" w:customStyle="1" w:styleId="aff1">
    <w:name w:val="Подраздел"/>
    <w:basedOn w:val="a0"/>
    <w:uiPriority w:val="99"/>
    <w:semiHidden/>
    <w:rsid w:val="00091A63"/>
    <w:pPr>
      <w:suppressAutoHyphens/>
      <w:spacing w:before="240" w:after="120" w:line="240" w:lineRule="auto"/>
      <w:ind w:firstLine="0"/>
      <w:jc w:val="center"/>
    </w:pPr>
    <w:rPr>
      <w:rFonts w:ascii="TimesDL" w:hAnsi="TimesDL"/>
      <w:b/>
      <w:smallCaps/>
      <w:spacing w:val="-2"/>
      <w:sz w:val="24"/>
      <w:szCs w:val="20"/>
    </w:rPr>
  </w:style>
  <w:style w:type="paragraph" w:styleId="35">
    <w:name w:val="Body Text Indent 3"/>
    <w:basedOn w:val="a0"/>
    <w:link w:val="36"/>
    <w:uiPriority w:val="99"/>
    <w:rsid w:val="00091A63"/>
    <w:pPr>
      <w:spacing w:after="120" w:line="240" w:lineRule="auto"/>
      <w:ind w:left="283" w:firstLine="0"/>
    </w:pPr>
    <w:rPr>
      <w:sz w:val="16"/>
      <w:szCs w:val="16"/>
    </w:rPr>
  </w:style>
  <w:style w:type="character" w:customStyle="1" w:styleId="36">
    <w:name w:val="Основной текст с отступом 3 Знак"/>
    <w:basedOn w:val="a1"/>
    <w:link w:val="35"/>
    <w:uiPriority w:val="99"/>
    <w:rsid w:val="00091A63"/>
    <w:rPr>
      <w:rFonts w:ascii="Times New Roman" w:eastAsia="Times New Roman" w:hAnsi="Times New Roman" w:cs="Times New Roman"/>
      <w:sz w:val="16"/>
      <w:szCs w:val="16"/>
    </w:rPr>
  </w:style>
  <w:style w:type="paragraph" w:styleId="aff2">
    <w:name w:val="header"/>
    <w:basedOn w:val="a0"/>
    <w:link w:val="aff3"/>
    <w:uiPriority w:val="99"/>
    <w:rsid w:val="00091A63"/>
    <w:pPr>
      <w:tabs>
        <w:tab w:val="center" w:pos="4153"/>
        <w:tab w:val="right" w:pos="8306"/>
      </w:tabs>
      <w:spacing w:before="120" w:after="120" w:line="240" w:lineRule="auto"/>
      <w:ind w:firstLine="0"/>
    </w:pPr>
  </w:style>
  <w:style w:type="character" w:customStyle="1" w:styleId="aff3">
    <w:name w:val="Верхний колонтитул Знак"/>
    <w:basedOn w:val="a1"/>
    <w:link w:val="aff2"/>
    <w:uiPriority w:val="99"/>
    <w:rsid w:val="00091A63"/>
    <w:rPr>
      <w:rFonts w:ascii="Times New Roman" w:eastAsia="Times New Roman" w:hAnsi="Times New Roman" w:cs="Times New Roman"/>
      <w:sz w:val="28"/>
      <w:szCs w:val="28"/>
    </w:rPr>
  </w:style>
  <w:style w:type="paragraph" w:styleId="aff4">
    <w:name w:val="Block Text"/>
    <w:basedOn w:val="a0"/>
    <w:rsid w:val="00091A63"/>
    <w:pPr>
      <w:spacing w:after="120" w:line="240" w:lineRule="auto"/>
      <w:ind w:left="1440" w:right="1440" w:firstLine="0"/>
    </w:pPr>
    <w:rPr>
      <w:sz w:val="24"/>
      <w:szCs w:val="20"/>
    </w:rPr>
  </w:style>
  <w:style w:type="character" w:styleId="aff5">
    <w:name w:val="footnote reference"/>
    <w:rsid w:val="00091A63"/>
    <w:rPr>
      <w:rFonts w:ascii="Times New Roman" w:hAnsi="Times New Roman" w:cs="Times New Roman"/>
      <w:vertAlign w:val="superscript"/>
    </w:rPr>
  </w:style>
  <w:style w:type="paragraph" w:styleId="aff6">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0"/>
    <w:link w:val="aff7"/>
    <w:rsid w:val="00091A63"/>
    <w:pPr>
      <w:spacing w:after="60" w:line="240" w:lineRule="auto"/>
      <w:ind w:firstLine="0"/>
    </w:pPr>
    <w:rPr>
      <w:sz w:val="20"/>
      <w:szCs w:val="20"/>
    </w:rPr>
  </w:style>
  <w:style w:type="character" w:customStyle="1" w:styleId="aff7">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1"/>
    <w:link w:val="aff6"/>
    <w:rsid w:val="00091A63"/>
    <w:rPr>
      <w:rFonts w:ascii="Times New Roman" w:eastAsia="Times New Roman" w:hAnsi="Times New Roman" w:cs="Times New Roman"/>
      <w:sz w:val="20"/>
      <w:szCs w:val="20"/>
    </w:rPr>
  </w:style>
  <w:style w:type="character" w:styleId="aff8">
    <w:name w:val="page number"/>
    <w:rsid w:val="00091A63"/>
    <w:rPr>
      <w:rFonts w:ascii="Times New Roman" w:hAnsi="Times New Roman" w:cs="Times New Roman"/>
    </w:rPr>
  </w:style>
  <w:style w:type="paragraph" w:styleId="37">
    <w:name w:val="Body Text 3"/>
    <w:basedOn w:val="a0"/>
    <w:link w:val="38"/>
    <w:uiPriority w:val="99"/>
    <w:rsid w:val="00091A63"/>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ind w:firstLine="0"/>
    </w:pPr>
    <w:rPr>
      <w:sz w:val="16"/>
      <w:szCs w:val="16"/>
    </w:rPr>
  </w:style>
  <w:style w:type="character" w:customStyle="1" w:styleId="38">
    <w:name w:val="Основной текст 3 Знак"/>
    <w:basedOn w:val="a1"/>
    <w:link w:val="37"/>
    <w:uiPriority w:val="99"/>
    <w:rsid w:val="00091A63"/>
    <w:rPr>
      <w:rFonts w:ascii="Times New Roman" w:eastAsia="Times New Roman" w:hAnsi="Times New Roman" w:cs="Times New Roman"/>
      <w:sz w:val="16"/>
      <w:szCs w:val="16"/>
    </w:rPr>
  </w:style>
  <w:style w:type="paragraph" w:styleId="aff9">
    <w:name w:val="Plain Text"/>
    <w:basedOn w:val="a0"/>
    <w:link w:val="affa"/>
    <w:uiPriority w:val="99"/>
    <w:rsid w:val="00091A63"/>
    <w:pPr>
      <w:spacing w:line="240" w:lineRule="auto"/>
      <w:ind w:firstLine="0"/>
      <w:jc w:val="left"/>
    </w:pPr>
    <w:rPr>
      <w:rFonts w:ascii="Courier New" w:hAnsi="Courier New"/>
      <w:sz w:val="20"/>
      <w:szCs w:val="20"/>
    </w:rPr>
  </w:style>
  <w:style w:type="character" w:customStyle="1" w:styleId="affa">
    <w:name w:val="Текст Знак"/>
    <w:basedOn w:val="a1"/>
    <w:link w:val="aff9"/>
    <w:uiPriority w:val="99"/>
    <w:rsid w:val="00091A63"/>
    <w:rPr>
      <w:rFonts w:ascii="Courier New" w:eastAsia="Times New Roman" w:hAnsi="Courier New" w:cs="Times New Roman"/>
      <w:sz w:val="20"/>
      <w:szCs w:val="20"/>
    </w:rPr>
  </w:style>
  <w:style w:type="paragraph" w:customStyle="1" w:styleId="ConsNormal">
    <w:name w:val="ConsNormal"/>
    <w:link w:val="ConsNormal0"/>
    <w:rsid w:val="00091A63"/>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ConsNormal0">
    <w:name w:val="ConsNormal Знак"/>
    <w:link w:val="ConsNormal"/>
    <w:locked/>
    <w:rsid w:val="00091A63"/>
    <w:rPr>
      <w:rFonts w:ascii="Arial" w:eastAsia="Times New Roman" w:hAnsi="Arial" w:cs="Arial"/>
      <w:sz w:val="20"/>
      <w:szCs w:val="20"/>
      <w:lang w:eastAsia="ru-RU"/>
    </w:rPr>
  </w:style>
  <w:style w:type="character" w:customStyle="1" w:styleId="affb">
    <w:name w:val="Знак Знак"/>
    <w:rsid w:val="00091A63"/>
    <w:rPr>
      <w:rFonts w:ascii="Arial" w:hAnsi="Arial"/>
      <w:sz w:val="24"/>
      <w:lang w:val="ru-RU" w:eastAsia="ru-RU"/>
    </w:rPr>
  </w:style>
  <w:style w:type="paragraph" w:customStyle="1" w:styleId="ConsNonformat">
    <w:name w:val="ConsNonformat"/>
    <w:uiPriority w:val="99"/>
    <w:rsid w:val="00091A63"/>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customStyle="1" w:styleId="affc">
    <w:name w:val="Основной шрифт"/>
    <w:semiHidden/>
    <w:rsid w:val="00091A63"/>
  </w:style>
  <w:style w:type="paragraph" w:styleId="HTML">
    <w:name w:val="HTML Address"/>
    <w:basedOn w:val="a0"/>
    <w:link w:val="HTML0"/>
    <w:rsid w:val="00091A63"/>
    <w:pPr>
      <w:spacing w:after="60" w:line="240" w:lineRule="auto"/>
      <w:ind w:firstLine="0"/>
    </w:pPr>
    <w:rPr>
      <w:i/>
      <w:iCs/>
    </w:rPr>
  </w:style>
  <w:style w:type="character" w:customStyle="1" w:styleId="HTML0">
    <w:name w:val="Адрес HTML Знак"/>
    <w:basedOn w:val="a1"/>
    <w:link w:val="HTML"/>
    <w:rsid w:val="00091A63"/>
    <w:rPr>
      <w:rFonts w:ascii="Times New Roman" w:eastAsia="Times New Roman" w:hAnsi="Times New Roman" w:cs="Times New Roman"/>
      <w:i/>
      <w:iCs/>
      <w:sz w:val="28"/>
      <w:szCs w:val="28"/>
    </w:rPr>
  </w:style>
  <w:style w:type="paragraph" w:styleId="affd">
    <w:name w:val="envelope address"/>
    <w:basedOn w:val="a0"/>
    <w:rsid w:val="00091A63"/>
    <w:pPr>
      <w:framePr w:w="7920" w:h="1980" w:hRule="exact" w:hSpace="180" w:wrap="auto" w:hAnchor="page" w:xAlign="center" w:yAlign="bottom"/>
      <w:spacing w:after="60" w:line="240" w:lineRule="auto"/>
      <w:ind w:left="2880" w:firstLine="0"/>
    </w:pPr>
    <w:rPr>
      <w:rFonts w:ascii="Arial" w:hAnsi="Arial" w:cs="Arial"/>
      <w:sz w:val="24"/>
      <w:szCs w:val="24"/>
    </w:rPr>
  </w:style>
  <w:style w:type="character" w:styleId="HTML1">
    <w:name w:val="HTML Acronym"/>
    <w:rsid w:val="00091A63"/>
    <w:rPr>
      <w:rFonts w:cs="Times New Roman"/>
    </w:rPr>
  </w:style>
  <w:style w:type="character" w:styleId="affe">
    <w:name w:val="Emphasis"/>
    <w:uiPriority w:val="20"/>
    <w:qFormat/>
    <w:rsid w:val="00091A63"/>
    <w:rPr>
      <w:rFonts w:cs="Times New Roman"/>
      <w:i/>
    </w:rPr>
  </w:style>
  <w:style w:type="character" w:styleId="afff">
    <w:name w:val="Hyperlink"/>
    <w:uiPriority w:val="99"/>
    <w:rsid w:val="00091A63"/>
    <w:rPr>
      <w:rFonts w:cs="Times New Roman"/>
      <w:color w:val="0000FF"/>
      <w:u w:val="single"/>
    </w:rPr>
  </w:style>
  <w:style w:type="paragraph" w:styleId="afff0">
    <w:name w:val="Note Heading"/>
    <w:basedOn w:val="a0"/>
    <w:next w:val="a0"/>
    <w:link w:val="afff1"/>
    <w:rsid w:val="00091A63"/>
    <w:pPr>
      <w:spacing w:after="60" w:line="240" w:lineRule="auto"/>
      <w:ind w:firstLine="0"/>
    </w:pPr>
  </w:style>
  <w:style w:type="character" w:customStyle="1" w:styleId="afff1">
    <w:name w:val="Заголовок записки Знак"/>
    <w:basedOn w:val="a1"/>
    <w:link w:val="afff0"/>
    <w:rsid w:val="00091A63"/>
    <w:rPr>
      <w:rFonts w:ascii="Times New Roman" w:eastAsia="Times New Roman" w:hAnsi="Times New Roman" w:cs="Times New Roman"/>
      <w:sz w:val="28"/>
      <w:szCs w:val="28"/>
    </w:rPr>
  </w:style>
  <w:style w:type="character" w:styleId="HTML2">
    <w:name w:val="HTML Keyboard"/>
    <w:rsid w:val="00091A63"/>
    <w:rPr>
      <w:rFonts w:ascii="Courier New" w:hAnsi="Courier New" w:cs="Times New Roman"/>
      <w:sz w:val="20"/>
    </w:rPr>
  </w:style>
  <w:style w:type="character" w:styleId="HTML3">
    <w:name w:val="HTML Code"/>
    <w:rsid w:val="00091A63"/>
    <w:rPr>
      <w:rFonts w:ascii="Courier New" w:hAnsi="Courier New" w:cs="Times New Roman"/>
      <w:sz w:val="20"/>
    </w:rPr>
  </w:style>
  <w:style w:type="paragraph" w:styleId="afff2">
    <w:name w:val="Body Text First Indent"/>
    <w:basedOn w:val="a7"/>
    <w:link w:val="afff3"/>
    <w:uiPriority w:val="99"/>
    <w:rsid w:val="00091A63"/>
    <w:pPr>
      <w:spacing w:line="240" w:lineRule="auto"/>
      <w:ind w:firstLine="210"/>
    </w:pPr>
    <w:rPr>
      <w:szCs w:val="28"/>
    </w:rPr>
  </w:style>
  <w:style w:type="character" w:customStyle="1" w:styleId="afff3">
    <w:name w:val="Красная строка Знак"/>
    <w:basedOn w:val="a8"/>
    <w:link w:val="afff2"/>
    <w:uiPriority w:val="99"/>
    <w:rsid w:val="00091A63"/>
    <w:rPr>
      <w:rFonts w:ascii="Times New Roman" w:eastAsia="Times New Roman" w:hAnsi="Times New Roman" w:cs="Times New Roman"/>
      <w:sz w:val="28"/>
      <w:szCs w:val="28"/>
    </w:rPr>
  </w:style>
  <w:style w:type="paragraph" w:styleId="29">
    <w:name w:val="Body Text First Indent 2"/>
    <w:basedOn w:val="a5"/>
    <w:link w:val="2a"/>
    <w:rsid w:val="00091A63"/>
    <w:pPr>
      <w:spacing w:after="120"/>
      <w:ind w:left="283" w:firstLine="210"/>
    </w:pPr>
    <w:rPr>
      <w:sz w:val="24"/>
      <w:szCs w:val="24"/>
    </w:rPr>
  </w:style>
  <w:style w:type="character" w:customStyle="1" w:styleId="2a">
    <w:name w:val="Красная строка 2 Знак"/>
    <w:basedOn w:val="a6"/>
    <w:link w:val="29"/>
    <w:rsid w:val="00091A63"/>
    <w:rPr>
      <w:rFonts w:ascii="Times New Roman" w:eastAsia="Times New Roman" w:hAnsi="Times New Roman" w:cs="Times New Roman"/>
      <w:sz w:val="24"/>
      <w:szCs w:val="24"/>
    </w:rPr>
  </w:style>
  <w:style w:type="character" w:styleId="afff4">
    <w:name w:val="line number"/>
    <w:rsid w:val="00091A63"/>
    <w:rPr>
      <w:rFonts w:cs="Times New Roman"/>
    </w:rPr>
  </w:style>
  <w:style w:type="character" w:styleId="HTML4">
    <w:name w:val="HTML Sample"/>
    <w:rsid w:val="00091A63"/>
    <w:rPr>
      <w:rFonts w:ascii="Courier New" w:hAnsi="Courier New" w:cs="Times New Roman"/>
    </w:rPr>
  </w:style>
  <w:style w:type="paragraph" w:styleId="2b">
    <w:name w:val="envelope return"/>
    <w:basedOn w:val="a0"/>
    <w:rsid w:val="00091A63"/>
    <w:pPr>
      <w:spacing w:after="60" w:line="240" w:lineRule="auto"/>
      <w:ind w:firstLine="0"/>
    </w:pPr>
    <w:rPr>
      <w:rFonts w:ascii="Arial" w:hAnsi="Arial" w:cs="Arial"/>
      <w:sz w:val="20"/>
      <w:szCs w:val="20"/>
    </w:rPr>
  </w:style>
  <w:style w:type="paragraph" w:styleId="afff5">
    <w:name w:val="Normal Indent"/>
    <w:basedOn w:val="a0"/>
    <w:rsid w:val="00091A63"/>
    <w:pPr>
      <w:spacing w:after="60" w:line="240" w:lineRule="auto"/>
      <w:ind w:left="708" w:firstLine="0"/>
    </w:pPr>
    <w:rPr>
      <w:sz w:val="24"/>
      <w:szCs w:val="24"/>
    </w:rPr>
  </w:style>
  <w:style w:type="character" w:styleId="HTML5">
    <w:name w:val="HTML Definition"/>
    <w:rsid w:val="00091A63"/>
    <w:rPr>
      <w:rFonts w:cs="Times New Roman"/>
      <w:i/>
    </w:rPr>
  </w:style>
  <w:style w:type="character" w:styleId="HTML6">
    <w:name w:val="HTML Variable"/>
    <w:rsid w:val="00091A63"/>
    <w:rPr>
      <w:rFonts w:cs="Times New Roman"/>
      <w:i/>
    </w:rPr>
  </w:style>
  <w:style w:type="character" w:styleId="HTML7">
    <w:name w:val="HTML Typewriter"/>
    <w:rsid w:val="00091A63"/>
    <w:rPr>
      <w:rFonts w:ascii="Courier New" w:hAnsi="Courier New" w:cs="Times New Roman"/>
      <w:sz w:val="20"/>
    </w:rPr>
  </w:style>
  <w:style w:type="paragraph" w:styleId="afff6">
    <w:name w:val="Signature"/>
    <w:basedOn w:val="a0"/>
    <w:link w:val="afff7"/>
    <w:rsid w:val="00091A63"/>
    <w:pPr>
      <w:spacing w:after="60" w:line="240" w:lineRule="auto"/>
      <w:ind w:left="4252" w:firstLine="0"/>
    </w:pPr>
  </w:style>
  <w:style w:type="character" w:customStyle="1" w:styleId="afff7">
    <w:name w:val="Подпись Знак"/>
    <w:basedOn w:val="a1"/>
    <w:link w:val="afff6"/>
    <w:rsid w:val="00091A63"/>
    <w:rPr>
      <w:rFonts w:ascii="Times New Roman" w:eastAsia="Times New Roman" w:hAnsi="Times New Roman" w:cs="Times New Roman"/>
      <w:sz w:val="28"/>
      <w:szCs w:val="28"/>
    </w:rPr>
  </w:style>
  <w:style w:type="paragraph" w:styleId="afff8">
    <w:name w:val="Salutation"/>
    <w:basedOn w:val="a0"/>
    <w:next w:val="a0"/>
    <w:link w:val="afff9"/>
    <w:rsid w:val="00091A63"/>
    <w:pPr>
      <w:spacing w:after="60" w:line="240" w:lineRule="auto"/>
      <w:ind w:firstLine="0"/>
    </w:pPr>
  </w:style>
  <w:style w:type="character" w:customStyle="1" w:styleId="afff9">
    <w:name w:val="Приветствие Знак"/>
    <w:basedOn w:val="a1"/>
    <w:link w:val="afff8"/>
    <w:rsid w:val="00091A63"/>
    <w:rPr>
      <w:rFonts w:ascii="Times New Roman" w:eastAsia="Times New Roman" w:hAnsi="Times New Roman" w:cs="Times New Roman"/>
      <w:sz w:val="28"/>
      <w:szCs w:val="28"/>
    </w:rPr>
  </w:style>
  <w:style w:type="paragraph" w:styleId="afffa">
    <w:name w:val="List Continue"/>
    <w:basedOn w:val="a0"/>
    <w:rsid w:val="00091A63"/>
    <w:pPr>
      <w:spacing w:after="120" w:line="240" w:lineRule="auto"/>
      <w:ind w:left="283" w:firstLine="0"/>
    </w:pPr>
    <w:rPr>
      <w:sz w:val="24"/>
      <w:szCs w:val="24"/>
    </w:rPr>
  </w:style>
  <w:style w:type="paragraph" w:styleId="2c">
    <w:name w:val="List Continue 2"/>
    <w:basedOn w:val="a0"/>
    <w:rsid w:val="00091A63"/>
    <w:pPr>
      <w:spacing w:after="120" w:line="240" w:lineRule="auto"/>
      <w:ind w:left="566" w:firstLine="0"/>
    </w:pPr>
    <w:rPr>
      <w:sz w:val="24"/>
      <w:szCs w:val="24"/>
    </w:rPr>
  </w:style>
  <w:style w:type="paragraph" w:styleId="39">
    <w:name w:val="List Continue 3"/>
    <w:basedOn w:val="a0"/>
    <w:rsid w:val="00091A63"/>
    <w:pPr>
      <w:spacing w:after="120" w:line="240" w:lineRule="auto"/>
      <w:ind w:left="849" w:firstLine="0"/>
    </w:pPr>
    <w:rPr>
      <w:sz w:val="24"/>
      <w:szCs w:val="24"/>
    </w:rPr>
  </w:style>
  <w:style w:type="paragraph" w:styleId="43">
    <w:name w:val="List Continue 4"/>
    <w:basedOn w:val="a0"/>
    <w:rsid w:val="00091A63"/>
    <w:pPr>
      <w:spacing w:after="120" w:line="240" w:lineRule="auto"/>
      <w:ind w:left="1132" w:firstLine="0"/>
    </w:pPr>
    <w:rPr>
      <w:sz w:val="24"/>
      <w:szCs w:val="24"/>
    </w:rPr>
  </w:style>
  <w:style w:type="paragraph" w:styleId="53">
    <w:name w:val="List Continue 5"/>
    <w:basedOn w:val="a0"/>
    <w:rsid w:val="00091A63"/>
    <w:pPr>
      <w:spacing w:after="120" w:line="240" w:lineRule="auto"/>
      <w:ind w:left="1415" w:firstLine="0"/>
    </w:pPr>
    <w:rPr>
      <w:sz w:val="24"/>
      <w:szCs w:val="24"/>
    </w:rPr>
  </w:style>
  <w:style w:type="character" w:styleId="afffb">
    <w:name w:val="FollowedHyperlink"/>
    <w:uiPriority w:val="99"/>
    <w:rsid w:val="00091A63"/>
    <w:rPr>
      <w:rFonts w:cs="Times New Roman"/>
      <w:color w:val="800080"/>
      <w:u w:val="single"/>
    </w:rPr>
  </w:style>
  <w:style w:type="paragraph" w:styleId="afffc">
    <w:name w:val="Closing"/>
    <w:basedOn w:val="a0"/>
    <w:link w:val="afffd"/>
    <w:rsid w:val="00091A63"/>
    <w:pPr>
      <w:spacing w:after="60" w:line="240" w:lineRule="auto"/>
      <w:ind w:left="4252" w:firstLine="0"/>
    </w:pPr>
  </w:style>
  <w:style w:type="character" w:customStyle="1" w:styleId="afffd">
    <w:name w:val="Прощание Знак"/>
    <w:basedOn w:val="a1"/>
    <w:link w:val="afffc"/>
    <w:rsid w:val="00091A63"/>
    <w:rPr>
      <w:rFonts w:ascii="Times New Roman" w:eastAsia="Times New Roman" w:hAnsi="Times New Roman" w:cs="Times New Roman"/>
      <w:sz w:val="28"/>
      <w:szCs w:val="28"/>
    </w:rPr>
  </w:style>
  <w:style w:type="paragraph" w:styleId="afffe">
    <w:name w:val="List"/>
    <w:basedOn w:val="a0"/>
    <w:uiPriority w:val="99"/>
    <w:rsid w:val="00091A63"/>
    <w:pPr>
      <w:spacing w:after="60" w:line="240" w:lineRule="auto"/>
      <w:ind w:left="283" w:hanging="283"/>
    </w:pPr>
    <w:rPr>
      <w:sz w:val="24"/>
      <w:szCs w:val="24"/>
    </w:rPr>
  </w:style>
  <w:style w:type="paragraph" w:styleId="2d">
    <w:name w:val="List 2"/>
    <w:basedOn w:val="a0"/>
    <w:uiPriority w:val="99"/>
    <w:rsid w:val="00091A63"/>
    <w:pPr>
      <w:spacing w:after="60" w:line="240" w:lineRule="auto"/>
      <w:ind w:left="566" w:hanging="283"/>
    </w:pPr>
    <w:rPr>
      <w:sz w:val="24"/>
      <w:szCs w:val="24"/>
    </w:rPr>
  </w:style>
  <w:style w:type="paragraph" w:styleId="3a">
    <w:name w:val="List 3"/>
    <w:basedOn w:val="a0"/>
    <w:rsid w:val="00091A63"/>
    <w:pPr>
      <w:spacing w:after="60" w:line="240" w:lineRule="auto"/>
      <w:ind w:left="849" w:hanging="283"/>
    </w:pPr>
    <w:rPr>
      <w:sz w:val="24"/>
      <w:szCs w:val="24"/>
    </w:rPr>
  </w:style>
  <w:style w:type="paragraph" w:styleId="44">
    <w:name w:val="List 4"/>
    <w:basedOn w:val="a0"/>
    <w:rsid w:val="00091A63"/>
    <w:pPr>
      <w:spacing w:after="60" w:line="240" w:lineRule="auto"/>
      <w:ind w:left="1132" w:hanging="283"/>
    </w:pPr>
    <w:rPr>
      <w:sz w:val="24"/>
      <w:szCs w:val="24"/>
    </w:rPr>
  </w:style>
  <w:style w:type="paragraph" w:styleId="54">
    <w:name w:val="List 5"/>
    <w:basedOn w:val="a0"/>
    <w:rsid w:val="00091A63"/>
    <w:pPr>
      <w:spacing w:after="60" w:line="240" w:lineRule="auto"/>
      <w:ind w:left="1415" w:hanging="283"/>
    </w:pPr>
    <w:rPr>
      <w:sz w:val="24"/>
      <w:szCs w:val="24"/>
    </w:rPr>
  </w:style>
  <w:style w:type="paragraph" w:styleId="HTML8">
    <w:name w:val="HTML Preformatted"/>
    <w:basedOn w:val="a0"/>
    <w:link w:val="HTML9"/>
    <w:rsid w:val="00091A63"/>
    <w:pPr>
      <w:spacing w:after="60" w:line="240" w:lineRule="auto"/>
      <w:ind w:firstLine="0"/>
    </w:pPr>
    <w:rPr>
      <w:rFonts w:ascii="Courier New" w:hAnsi="Courier New"/>
      <w:sz w:val="20"/>
      <w:szCs w:val="20"/>
    </w:rPr>
  </w:style>
  <w:style w:type="character" w:customStyle="1" w:styleId="HTML9">
    <w:name w:val="Стандартный HTML Знак"/>
    <w:basedOn w:val="a1"/>
    <w:link w:val="HTML8"/>
    <w:rsid w:val="00091A63"/>
    <w:rPr>
      <w:rFonts w:ascii="Courier New" w:eastAsia="Times New Roman" w:hAnsi="Courier New" w:cs="Times New Roman"/>
      <w:sz w:val="20"/>
      <w:szCs w:val="20"/>
    </w:rPr>
  </w:style>
  <w:style w:type="character" w:styleId="affff">
    <w:name w:val="Strong"/>
    <w:qFormat/>
    <w:rsid w:val="00091A63"/>
    <w:rPr>
      <w:rFonts w:cs="Times New Roman"/>
      <w:b/>
    </w:rPr>
  </w:style>
  <w:style w:type="character" w:styleId="HTMLa">
    <w:name w:val="HTML Cite"/>
    <w:rsid w:val="00091A63"/>
    <w:rPr>
      <w:rFonts w:cs="Times New Roman"/>
      <w:i/>
    </w:rPr>
  </w:style>
  <w:style w:type="paragraph" w:styleId="affff0">
    <w:name w:val="Message Header"/>
    <w:basedOn w:val="a0"/>
    <w:link w:val="affff1"/>
    <w:rsid w:val="00091A63"/>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pPr>
    <w:rPr>
      <w:rFonts w:ascii="Cambria" w:hAnsi="Cambria"/>
      <w:sz w:val="24"/>
      <w:szCs w:val="24"/>
    </w:rPr>
  </w:style>
  <w:style w:type="character" w:customStyle="1" w:styleId="affff1">
    <w:name w:val="Шапка Знак"/>
    <w:basedOn w:val="a1"/>
    <w:link w:val="affff0"/>
    <w:rsid w:val="00091A63"/>
    <w:rPr>
      <w:rFonts w:ascii="Cambria" w:eastAsia="Times New Roman" w:hAnsi="Cambria" w:cs="Times New Roman"/>
      <w:sz w:val="24"/>
      <w:szCs w:val="24"/>
      <w:shd w:val="pct20" w:color="auto" w:fill="auto"/>
    </w:rPr>
  </w:style>
  <w:style w:type="paragraph" w:styleId="affff2">
    <w:name w:val="E-mail Signature"/>
    <w:basedOn w:val="a0"/>
    <w:link w:val="affff3"/>
    <w:rsid w:val="00091A63"/>
    <w:pPr>
      <w:spacing w:after="60" w:line="240" w:lineRule="auto"/>
      <w:ind w:firstLine="0"/>
    </w:pPr>
  </w:style>
  <w:style w:type="character" w:customStyle="1" w:styleId="affff3">
    <w:name w:val="Электронная подпись Знак"/>
    <w:basedOn w:val="a1"/>
    <w:link w:val="affff2"/>
    <w:rsid w:val="00091A63"/>
    <w:rPr>
      <w:rFonts w:ascii="Times New Roman" w:eastAsia="Times New Roman" w:hAnsi="Times New Roman" w:cs="Times New Roman"/>
      <w:sz w:val="28"/>
      <w:szCs w:val="28"/>
    </w:rPr>
  </w:style>
  <w:style w:type="paragraph" w:styleId="45">
    <w:name w:val="toc 4"/>
    <w:basedOn w:val="a0"/>
    <w:next w:val="a0"/>
    <w:autoRedefine/>
    <w:rsid w:val="00091A63"/>
    <w:pPr>
      <w:spacing w:line="240" w:lineRule="auto"/>
      <w:ind w:left="480" w:firstLine="0"/>
      <w:jc w:val="left"/>
    </w:pPr>
    <w:rPr>
      <w:sz w:val="20"/>
      <w:szCs w:val="20"/>
    </w:rPr>
  </w:style>
  <w:style w:type="paragraph" w:styleId="55">
    <w:name w:val="toc 5"/>
    <w:basedOn w:val="a0"/>
    <w:next w:val="a0"/>
    <w:autoRedefine/>
    <w:rsid w:val="00091A63"/>
    <w:pPr>
      <w:spacing w:line="240" w:lineRule="auto"/>
      <w:ind w:left="720" w:firstLine="0"/>
      <w:jc w:val="left"/>
    </w:pPr>
    <w:rPr>
      <w:sz w:val="20"/>
      <w:szCs w:val="20"/>
    </w:rPr>
  </w:style>
  <w:style w:type="paragraph" w:styleId="61">
    <w:name w:val="toc 6"/>
    <w:basedOn w:val="a0"/>
    <w:next w:val="a0"/>
    <w:autoRedefine/>
    <w:rsid w:val="00091A63"/>
    <w:pPr>
      <w:spacing w:line="240" w:lineRule="auto"/>
      <w:ind w:left="960" w:firstLine="0"/>
      <w:jc w:val="left"/>
    </w:pPr>
    <w:rPr>
      <w:sz w:val="20"/>
      <w:szCs w:val="20"/>
    </w:rPr>
  </w:style>
  <w:style w:type="paragraph" w:styleId="71">
    <w:name w:val="toc 7"/>
    <w:basedOn w:val="a0"/>
    <w:next w:val="a0"/>
    <w:autoRedefine/>
    <w:rsid w:val="00091A63"/>
    <w:pPr>
      <w:spacing w:line="240" w:lineRule="auto"/>
      <w:ind w:left="1200" w:firstLine="0"/>
      <w:jc w:val="left"/>
    </w:pPr>
    <w:rPr>
      <w:sz w:val="20"/>
      <w:szCs w:val="20"/>
    </w:rPr>
  </w:style>
  <w:style w:type="paragraph" w:styleId="80">
    <w:name w:val="toc 8"/>
    <w:basedOn w:val="a0"/>
    <w:next w:val="a0"/>
    <w:autoRedefine/>
    <w:rsid w:val="00091A63"/>
    <w:pPr>
      <w:numPr>
        <w:numId w:val="5"/>
      </w:numPr>
      <w:tabs>
        <w:tab w:val="clear" w:pos="432"/>
      </w:tabs>
      <w:spacing w:line="240" w:lineRule="auto"/>
      <w:ind w:left="1440" w:firstLine="0"/>
      <w:jc w:val="left"/>
    </w:pPr>
    <w:rPr>
      <w:sz w:val="20"/>
      <w:szCs w:val="20"/>
    </w:rPr>
  </w:style>
  <w:style w:type="paragraph" w:styleId="91">
    <w:name w:val="toc 9"/>
    <w:basedOn w:val="a0"/>
    <w:next w:val="a0"/>
    <w:autoRedefine/>
    <w:rsid w:val="00091A63"/>
    <w:pPr>
      <w:spacing w:line="240" w:lineRule="auto"/>
      <w:ind w:left="1680" w:firstLine="0"/>
      <w:jc w:val="left"/>
    </w:pPr>
    <w:rPr>
      <w:sz w:val="20"/>
      <w:szCs w:val="20"/>
    </w:rPr>
  </w:style>
  <w:style w:type="paragraph" w:customStyle="1" w:styleId="14">
    <w:name w:val="Стиль1"/>
    <w:basedOn w:val="a0"/>
    <w:rsid w:val="00091A63"/>
    <w:pPr>
      <w:keepNext/>
      <w:keepLines/>
      <w:widowControl w:val="0"/>
      <w:suppressLineNumbers/>
      <w:tabs>
        <w:tab w:val="num" w:pos="432"/>
      </w:tabs>
      <w:suppressAutoHyphens/>
      <w:spacing w:after="60" w:line="240" w:lineRule="auto"/>
      <w:ind w:left="432" w:hanging="432"/>
      <w:jc w:val="left"/>
    </w:pPr>
    <w:rPr>
      <w:b/>
      <w:szCs w:val="24"/>
    </w:rPr>
  </w:style>
  <w:style w:type="paragraph" w:customStyle="1" w:styleId="2-1">
    <w:name w:val="содержание2-1"/>
    <w:basedOn w:val="30"/>
    <w:next w:val="a0"/>
    <w:rsid w:val="00091A63"/>
    <w:pPr>
      <w:tabs>
        <w:tab w:val="num" w:pos="926"/>
        <w:tab w:val="num" w:pos="1492"/>
      </w:tabs>
      <w:suppressAutoHyphens w:val="0"/>
      <w:spacing w:before="240" w:after="60" w:line="240" w:lineRule="auto"/>
      <w:ind w:left="926" w:hanging="360"/>
    </w:pPr>
    <w:rPr>
      <w:rFonts w:ascii="Arial" w:hAnsi="Arial"/>
      <w:bCs w:val="0"/>
      <w:sz w:val="24"/>
      <w:szCs w:val="20"/>
    </w:rPr>
  </w:style>
  <w:style w:type="paragraph" w:customStyle="1" w:styleId="21">
    <w:name w:val="Заголовок 2.1"/>
    <w:basedOn w:val="1"/>
    <w:rsid w:val="00091A63"/>
    <w:pPr>
      <w:keepLines/>
      <w:widowControl w:val="0"/>
      <w:numPr>
        <w:ilvl w:val="2"/>
        <w:numId w:val="5"/>
      </w:numPr>
      <w:suppressLineNumbers/>
      <w:tabs>
        <w:tab w:val="clear" w:pos="227"/>
      </w:tabs>
      <w:suppressAutoHyphens/>
      <w:spacing w:line="240" w:lineRule="auto"/>
      <w:ind w:firstLine="0"/>
      <w:jc w:val="center"/>
    </w:pPr>
    <w:rPr>
      <w:rFonts w:ascii="Times New Roman" w:hAnsi="Times New Roman"/>
      <w:bCs w:val="0"/>
      <w:caps/>
      <w:kern w:val="28"/>
      <w:sz w:val="36"/>
      <w:szCs w:val="28"/>
    </w:rPr>
  </w:style>
  <w:style w:type="paragraph" w:customStyle="1" w:styleId="2e">
    <w:name w:val="Стиль2"/>
    <w:basedOn w:val="27"/>
    <w:uiPriority w:val="99"/>
    <w:rsid w:val="00091A63"/>
    <w:pPr>
      <w:keepNext/>
      <w:keepLines/>
      <w:widowControl w:val="0"/>
      <w:suppressLineNumbers/>
      <w:tabs>
        <w:tab w:val="clear" w:pos="643"/>
        <w:tab w:val="num" w:pos="576"/>
      </w:tabs>
      <w:suppressAutoHyphens/>
      <w:ind w:left="576" w:hanging="576"/>
    </w:pPr>
    <w:rPr>
      <w:b/>
    </w:rPr>
  </w:style>
  <w:style w:type="paragraph" w:customStyle="1" w:styleId="3b">
    <w:name w:val="Стиль3 Знак"/>
    <w:basedOn w:val="23"/>
    <w:rsid w:val="00091A63"/>
    <w:pPr>
      <w:widowControl w:val="0"/>
      <w:tabs>
        <w:tab w:val="num" w:pos="227"/>
      </w:tabs>
      <w:adjustRightInd w:val="0"/>
      <w:spacing w:after="0" w:line="240" w:lineRule="auto"/>
      <w:ind w:left="0" w:firstLine="0"/>
      <w:textAlignment w:val="baseline"/>
    </w:pPr>
    <w:rPr>
      <w:sz w:val="24"/>
      <w:szCs w:val="20"/>
    </w:rPr>
  </w:style>
  <w:style w:type="paragraph" w:customStyle="1" w:styleId="2-11">
    <w:name w:val="содержание2-11"/>
    <w:basedOn w:val="a0"/>
    <w:rsid w:val="00091A63"/>
    <w:pPr>
      <w:spacing w:after="60" w:line="240" w:lineRule="auto"/>
      <w:ind w:firstLine="0"/>
    </w:pPr>
    <w:rPr>
      <w:sz w:val="24"/>
      <w:szCs w:val="24"/>
    </w:rPr>
  </w:style>
  <w:style w:type="character" w:customStyle="1" w:styleId="15">
    <w:name w:val="Знак Знак1"/>
    <w:rsid w:val="00091A63"/>
    <w:rPr>
      <w:sz w:val="24"/>
      <w:lang w:val="ru-RU" w:eastAsia="ru-RU"/>
    </w:rPr>
  </w:style>
  <w:style w:type="character" w:customStyle="1" w:styleId="3c">
    <w:name w:val="Стиль3 Знак Знак"/>
    <w:rsid w:val="00091A63"/>
    <w:rPr>
      <w:rFonts w:cs="Times New Roman"/>
      <w:sz w:val="24"/>
      <w:lang w:val="ru-RU" w:eastAsia="ru-RU" w:bidi="ar-SA"/>
    </w:rPr>
  </w:style>
  <w:style w:type="paragraph" w:customStyle="1" w:styleId="46">
    <w:name w:val="Стиль4"/>
    <w:basedOn w:val="20"/>
    <w:next w:val="a0"/>
    <w:rsid w:val="00091A63"/>
    <w:pPr>
      <w:keepLines/>
      <w:widowControl w:val="0"/>
      <w:suppressLineNumbers/>
      <w:suppressAutoHyphens/>
      <w:ind w:firstLine="567"/>
    </w:pPr>
  </w:style>
  <w:style w:type="paragraph" w:customStyle="1" w:styleId="affff4">
    <w:name w:val="Таблица заголовок"/>
    <w:basedOn w:val="a0"/>
    <w:rsid w:val="00091A63"/>
    <w:pPr>
      <w:spacing w:before="120" w:after="120" w:line="360" w:lineRule="auto"/>
      <w:ind w:firstLine="0"/>
      <w:jc w:val="right"/>
    </w:pPr>
    <w:rPr>
      <w:b/>
    </w:rPr>
  </w:style>
  <w:style w:type="paragraph" w:customStyle="1" w:styleId="affff5">
    <w:name w:val="текст таблицы"/>
    <w:basedOn w:val="a0"/>
    <w:rsid w:val="00091A63"/>
    <w:pPr>
      <w:spacing w:before="120" w:line="240" w:lineRule="auto"/>
      <w:ind w:right="-102" w:firstLine="0"/>
      <w:jc w:val="left"/>
    </w:pPr>
    <w:rPr>
      <w:sz w:val="24"/>
      <w:szCs w:val="24"/>
    </w:rPr>
  </w:style>
  <w:style w:type="character" w:customStyle="1" w:styleId="3d">
    <w:name w:val="Стиль3 Знак Знак Знак"/>
    <w:rsid w:val="00091A63"/>
    <w:rPr>
      <w:rFonts w:cs="Times New Roman"/>
      <w:sz w:val="24"/>
      <w:lang w:val="ru-RU" w:eastAsia="ru-RU" w:bidi="ar-SA"/>
    </w:rPr>
  </w:style>
  <w:style w:type="paragraph" w:customStyle="1" w:styleId="3e">
    <w:name w:val="Стиль3"/>
    <w:basedOn w:val="23"/>
    <w:uiPriority w:val="99"/>
    <w:rsid w:val="00091A63"/>
    <w:pPr>
      <w:widowControl w:val="0"/>
      <w:tabs>
        <w:tab w:val="num" w:pos="1307"/>
      </w:tabs>
      <w:adjustRightInd w:val="0"/>
      <w:spacing w:after="0" w:line="240" w:lineRule="auto"/>
      <w:ind w:left="1080" w:firstLine="0"/>
      <w:textAlignment w:val="baseline"/>
    </w:pPr>
    <w:rPr>
      <w:sz w:val="24"/>
      <w:szCs w:val="20"/>
    </w:rPr>
  </w:style>
  <w:style w:type="character" w:customStyle="1" w:styleId="3f">
    <w:name w:val="Стиль3 Знак Знак Знак Знак"/>
    <w:rsid w:val="00091A63"/>
    <w:rPr>
      <w:rFonts w:cs="Times New Roman"/>
      <w:sz w:val="24"/>
      <w:lang w:val="ru-RU" w:eastAsia="ru-RU" w:bidi="ar-SA"/>
    </w:rPr>
  </w:style>
  <w:style w:type="character" w:customStyle="1" w:styleId="310">
    <w:name w:val="Стиль3 Знак Знак1"/>
    <w:rsid w:val="00091A63"/>
    <w:rPr>
      <w:sz w:val="24"/>
      <w:lang w:val="ru-RU" w:eastAsia="ru-RU"/>
    </w:rPr>
  </w:style>
  <w:style w:type="paragraph" w:customStyle="1" w:styleId="affff6">
    <w:name w:val="Мой"/>
    <w:basedOn w:val="a0"/>
    <w:rsid w:val="00091A63"/>
    <w:pPr>
      <w:spacing w:line="240" w:lineRule="auto"/>
      <w:ind w:firstLine="708"/>
    </w:pPr>
    <w:rPr>
      <w:color w:val="000000"/>
      <w:sz w:val="24"/>
      <w:szCs w:val="20"/>
    </w:rPr>
  </w:style>
  <w:style w:type="paragraph" w:customStyle="1" w:styleId="ConsTitle">
    <w:name w:val="ConsTitle"/>
    <w:rsid w:val="00091A63"/>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6">
    <w:name w:val="Обычный1"/>
    <w:link w:val="17"/>
    <w:rsid w:val="00091A63"/>
    <w:pPr>
      <w:spacing w:after="0" w:line="240" w:lineRule="auto"/>
    </w:pPr>
    <w:rPr>
      <w:rFonts w:ascii="Times New Roman" w:eastAsia="Times New Roman" w:hAnsi="Times New Roman" w:cs="Times New Roman"/>
      <w:sz w:val="20"/>
      <w:szCs w:val="20"/>
      <w:lang w:eastAsia="ru-RU"/>
    </w:rPr>
  </w:style>
  <w:style w:type="character" w:customStyle="1" w:styleId="17">
    <w:name w:val="Обычный1 Знак"/>
    <w:link w:val="16"/>
    <w:locked/>
    <w:rsid w:val="00091A63"/>
    <w:rPr>
      <w:rFonts w:ascii="Times New Roman" w:eastAsia="Times New Roman" w:hAnsi="Times New Roman" w:cs="Times New Roman"/>
      <w:sz w:val="20"/>
      <w:szCs w:val="20"/>
      <w:lang w:eastAsia="ru-RU"/>
    </w:rPr>
  </w:style>
  <w:style w:type="paragraph" w:customStyle="1" w:styleId="110">
    <w:name w:val="11"/>
    <w:basedOn w:val="a0"/>
    <w:rsid w:val="00091A63"/>
    <w:pPr>
      <w:keepNext/>
      <w:autoSpaceDE w:val="0"/>
      <w:autoSpaceDN w:val="0"/>
      <w:spacing w:line="240" w:lineRule="auto"/>
      <w:ind w:firstLine="0"/>
      <w:jc w:val="center"/>
    </w:pPr>
    <w:rPr>
      <w:sz w:val="24"/>
      <w:szCs w:val="24"/>
    </w:rPr>
  </w:style>
  <w:style w:type="paragraph" w:customStyle="1" w:styleId="xl80">
    <w:name w:val="xl80"/>
    <w:basedOn w:val="a0"/>
    <w:rsid w:val="00091A63"/>
    <w:pPr>
      <w:spacing w:before="100" w:beforeAutospacing="1" w:after="100" w:afterAutospacing="1" w:line="240" w:lineRule="auto"/>
      <w:ind w:firstLine="0"/>
      <w:jc w:val="right"/>
    </w:pPr>
    <w:rPr>
      <w:rFonts w:ascii="Garamond" w:hAnsi="Garamond"/>
      <w:sz w:val="24"/>
      <w:szCs w:val="24"/>
    </w:rPr>
  </w:style>
  <w:style w:type="character" w:customStyle="1" w:styleId="maintext">
    <w:name w:val="maintext"/>
    <w:rsid w:val="00091A63"/>
    <w:rPr>
      <w:rFonts w:cs="Times New Roman"/>
    </w:rPr>
  </w:style>
  <w:style w:type="character" w:customStyle="1" w:styleId="affff7">
    <w:name w:val="Василий"/>
    <w:semiHidden/>
    <w:rsid w:val="00091A63"/>
    <w:rPr>
      <w:rFonts w:ascii="Arial" w:hAnsi="Arial"/>
      <w:color w:val="auto"/>
      <w:sz w:val="20"/>
    </w:rPr>
  </w:style>
  <w:style w:type="paragraph" w:customStyle="1" w:styleId="111">
    <w:name w:val="заголовок 11"/>
    <w:basedOn w:val="a0"/>
    <w:next w:val="a0"/>
    <w:rsid w:val="00091A63"/>
    <w:pPr>
      <w:keepNext/>
      <w:autoSpaceDE w:val="0"/>
      <w:autoSpaceDN w:val="0"/>
      <w:spacing w:line="240" w:lineRule="auto"/>
      <w:ind w:firstLine="0"/>
      <w:jc w:val="center"/>
    </w:pPr>
    <w:rPr>
      <w:sz w:val="24"/>
      <w:szCs w:val="20"/>
    </w:rPr>
  </w:style>
  <w:style w:type="paragraph" w:customStyle="1" w:styleId="xl28">
    <w:name w:val="xl28"/>
    <w:basedOn w:val="a0"/>
    <w:uiPriority w:val="99"/>
    <w:rsid w:val="00091A63"/>
    <w:pPr>
      <w:pBdr>
        <w:left w:val="single" w:sz="8" w:space="0" w:color="auto"/>
      </w:pBdr>
      <w:spacing w:before="100" w:beforeAutospacing="1" w:after="100" w:afterAutospacing="1" w:line="240" w:lineRule="auto"/>
      <w:ind w:firstLine="0"/>
      <w:jc w:val="center"/>
    </w:pPr>
    <w:rPr>
      <w:rFonts w:ascii="Arial Narrow" w:hAnsi="Arial Narrow"/>
      <w:b/>
      <w:bCs/>
      <w:sz w:val="24"/>
      <w:szCs w:val="24"/>
    </w:rPr>
  </w:style>
  <w:style w:type="paragraph" w:customStyle="1" w:styleId="311">
    <w:name w:val="Заголовок 31"/>
    <w:basedOn w:val="a0"/>
    <w:next w:val="a0"/>
    <w:rsid w:val="00091A63"/>
    <w:pPr>
      <w:keepNext/>
      <w:spacing w:line="240" w:lineRule="auto"/>
      <w:ind w:firstLine="0"/>
      <w:outlineLvl w:val="2"/>
    </w:pPr>
    <w:rPr>
      <w:sz w:val="24"/>
      <w:szCs w:val="20"/>
    </w:rPr>
  </w:style>
  <w:style w:type="paragraph" w:styleId="affff8">
    <w:name w:val="Document Map"/>
    <w:basedOn w:val="a0"/>
    <w:link w:val="affff9"/>
    <w:rsid w:val="00091A63"/>
    <w:pPr>
      <w:shd w:val="clear" w:color="auto" w:fill="000080"/>
      <w:spacing w:after="60" w:line="240" w:lineRule="auto"/>
      <w:ind w:firstLine="0"/>
    </w:pPr>
    <w:rPr>
      <w:sz w:val="2"/>
      <w:szCs w:val="20"/>
    </w:rPr>
  </w:style>
  <w:style w:type="character" w:customStyle="1" w:styleId="affff9">
    <w:name w:val="Схема документа Знак"/>
    <w:basedOn w:val="a1"/>
    <w:link w:val="affff8"/>
    <w:rsid w:val="00091A63"/>
    <w:rPr>
      <w:rFonts w:ascii="Times New Roman" w:eastAsia="Times New Roman" w:hAnsi="Times New Roman" w:cs="Times New Roman"/>
      <w:sz w:val="2"/>
      <w:szCs w:val="20"/>
      <w:shd w:val="clear" w:color="auto" w:fill="000080"/>
    </w:rPr>
  </w:style>
  <w:style w:type="paragraph" w:customStyle="1" w:styleId="Heading">
    <w:name w:val="Heading"/>
    <w:rsid w:val="00091A63"/>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091A63"/>
    <w:pPr>
      <w:widowControl w:val="0"/>
      <w:numPr>
        <w:numId w:val="6"/>
      </w:numPr>
      <w:shd w:val="clear" w:color="auto" w:fill="FFFFFF"/>
      <w:tabs>
        <w:tab w:val="clear" w:pos="0"/>
      </w:tabs>
      <w:spacing w:line="240" w:lineRule="auto"/>
      <w:ind w:left="34" w:firstLine="0"/>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7"/>
    <w:rsid w:val="00091A63"/>
    <w:pPr>
      <w:widowControl w:val="0"/>
      <w:shd w:val="clear" w:color="auto" w:fill="FFFFFF"/>
      <w:spacing w:after="0" w:line="240" w:lineRule="auto"/>
      <w:ind w:right="312" w:firstLine="0"/>
      <w:jc w:val="center"/>
    </w:pPr>
    <w:rPr>
      <w:b/>
      <w:sz w:val="26"/>
      <w:szCs w:val="26"/>
    </w:rPr>
  </w:style>
  <w:style w:type="paragraph" w:customStyle="1" w:styleId="ListBull1">
    <w:name w:val="ListBull1"/>
    <w:basedOn w:val="a0"/>
    <w:rsid w:val="00091A63"/>
    <w:pPr>
      <w:tabs>
        <w:tab w:val="num" w:pos="0"/>
        <w:tab w:val="num" w:pos="1985"/>
      </w:tabs>
      <w:spacing w:before="60" w:after="40" w:line="240" w:lineRule="auto"/>
      <w:ind w:left="1984" w:hanging="425"/>
      <w:jc w:val="left"/>
    </w:pPr>
    <w:rPr>
      <w:sz w:val="24"/>
      <w:szCs w:val="24"/>
    </w:rPr>
  </w:style>
  <w:style w:type="paragraph" w:customStyle="1" w:styleId="affffa">
    <w:name w:val="Табличный список"/>
    <w:basedOn w:val="a0"/>
    <w:rsid w:val="00091A63"/>
    <w:pPr>
      <w:tabs>
        <w:tab w:val="num" w:pos="0"/>
      </w:tabs>
      <w:spacing w:line="240" w:lineRule="auto"/>
      <w:ind w:firstLine="0"/>
      <w:jc w:val="left"/>
    </w:pPr>
    <w:rPr>
      <w:sz w:val="18"/>
      <w:szCs w:val="24"/>
    </w:rPr>
  </w:style>
  <w:style w:type="paragraph" w:customStyle="1" w:styleId="ConsPlusNonformat">
    <w:name w:val="ConsPlusNonformat"/>
    <w:link w:val="ConsPlusNonformat0"/>
    <w:rsid w:val="00091A6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locked/>
    <w:rsid w:val="00091A63"/>
    <w:rPr>
      <w:rFonts w:ascii="Courier New" w:eastAsia="Times New Roman" w:hAnsi="Courier New" w:cs="Courier New"/>
      <w:sz w:val="20"/>
      <w:szCs w:val="20"/>
      <w:lang w:eastAsia="ru-RU"/>
    </w:rPr>
  </w:style>
  <w:style w:type="paragraph" w:customStyle="1" w:styleId="affffb">
    <w:name w:val="Стиль"/>
    <w:uiPriority w:val="99"/>
    <w:rsid w:val="00091A63"/>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c">
    <w:name w:val="Пункт"/>
    <w:basedOn w:val="a0"/>
    <w:uiPriority w:val="99"/>
    <w:rsid w:val="00091A63"/>
    <w:pPr>
      <w:tabs>
        <w:tab w:val="num" w:pos="1980"/>
      </w:tabs>
      <w:spacing w:line="240" w:lineRule="auto"/>
      <w:ind w:left="1404" w:hanging="504"/>
    </w:pPr>
    <w:rPr>
      <w:sz w:val="24"/>
    </w:rPr>
  </w:style>
  <w:style w:type="table" w:styleId="affffd">
    <w:name w:val="Table Grid"/>
    <w:basedOn w:val="a2"/>
    <w:rsid w:val="00091A63"/>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
    <w:name w:val="r"/>
    <w:rsid w:val="00091A63"/>
  </w:style>
  <w:style w:type="character" w:customStyle="1" w:styleId="blk">
    <w:name w:val="blk"/>
    <w:rsid w:val="00091A63"/>
  </w:style>
  <w:style w:type="character" w:customStyle="1" w:styleId="f">
    <w:name w:val="f"/>
    <w:rsid w:val="00091A63"/>
  </w:style>
  <w:style w:type="character" w:customStyle="1" w:styleId="diffins">
    <w:name w:val="diff_ins"/>
    <w:rsid w:val="00091A63"/>
  </w:style>
  <w:style w:type="paragraph" w:customStyle="1" w:styleId="affffe">
    <w:name w:val="Прижатый влево"/>
    <w:basedOn w:val="a0"/>
    <w:next w:val="a0"/>
    <w:uiPriority w:val="99"/>
    <w:rsid w:val="00091A63"/>
    <w:pPr>
      <w:autoSpaceDE w:val="0"/>
      <w:autoSpaceDN w:val="0"/>
      <w:adjustRightInd w:val="0"/>
      <w:spacing w:line="240" w:lineRule="auto"/>
      <w:ind w:firstLine="0"/>
      <w:jc w:val="left"/>
    </w:pPr>
    <w:rPr>
      <w:rFonts w:ascii="Arial" w:hAnsi="Arial" w:cs="Arial"/>
      <w:sz w:val="24"/>
      <w:szCs w:val="24"/>
    </w:rPr>
  </w:style>
  <w:style w:type="paragraph" w:styleId="afffff">
    <w:name w:val="List Paragraph"/>
    <w:aliases w:val="Bullet List,FooterText,numbered,Paragraphe de liste1,lp1,SL_Абзац списка,Содержание. 2 уровень"/>
    <w:basedOn w:val="a0"/>
    <w:link w:val="afffff0"/>
    <w:qFormat/>
    <w:rsid w:val="00091A63"/>
    <w:pPr>
      <w:ind w:left="720"/>
      <w:contextualSpacing/>
    </w:pPr>
  </w:style>
  <w:style w:type="character" w:customStyle="1" w:styleId="afffff0">
    <w:name w:val="Абзац списка Знак"/>
    <w:aliases w:val="Bullet List Знак,FooterText Знак,numbered Знак,Paragraphe de liste1 Знак,lp1 Знак,SL_Абзац списка Знак,Содержание. 2 уровень Знак"/>
    <w:link w:val="afffff"/>
    <w:rsid w:val="00091A63"/>
    <w:rPr>
      <w:rFonts w:ascii="Times New Roman" w:eastAsia="Times New Roman" w:hAnsi="Times New Roman" w:cs="Times New Roman"/>
      <w:sz w:val="28"/>
      <w:szCs w:val="28"/>
      <w:lang w:eastAsia="ru-RU"/>
    </w:rPr>
  </w:style>
  <w:style w:type="paragraph" w:customStyle="1" w:styleId="VL">
    <w:name w:val="VL_Основной текст"/>
    <w:basedOn w:val="a0"/>
    <w:link w:val="VL0"/>
    <w:qFormat/>
    <w:rsid w:val="00091A63"/>
    <w:pPr>
      <w:spacing w:before="240" w:line="240" w:lineRule="auto"/>
      <w:ind w:firstLine="0"/>
    </w:pPr>
    <w:rPr>
      <w:rFonts w:ascii="Calibri" w:eastAsia="Calibri" w:hAnsi="Calibri"/>
      <w:color w:val="1E0E01"/>
      <w:sz w:val="22"/>
      <w:szCs w:val="22"/>
      <w:lang w:eastAsia="en-US"/>
    </w:rPr>
  </w:style>
  <w:style w:type="character" w:customStyle="1" w:styleId="VL0">
    <w:name w:val="VL_Основной текст Знак"/>
    <w:link w:val="VL"/>
    <w:rsid w:val="00091A63"/>
    <w:rPr>
      <w:rFonts w:ascii="Calibri" w:eastAsia="Calibri" w:hAnsi="Calibri" w:cs="Times New Roman"/>
      <w:color w:val="1E0E01"/>
    </w:rPr>
  </w:style>
  <w:style w:type="paragraph" w:customStyle="1" w:styleId="afffff1">
    <w:name w:val="Таблицы (моноширинный)"/>
    <w:basedOn w:val="a0"/>
    <w:next w:val="a0"/>
    <w:uiPriority w:val="99"/>
    <w:rsid w:val="00091A63"/>
    <w:pPr>
      <w:widowControl w:val="0"/>
      <w:autoSpaceDE w:val="0"/>
      <w:autoSpaceDN w:val="0"/>
      <w:adjustRightInd w:val="0"/>
      <w:spacing w:line="240" w:lineRule="auto"/>
      <w:ind w:firstLine="0"/>
      <w:jc w:val="left"/>
    </w:pPr>
    <w:rPr>
      <w:rFonts w:ascii="Courier New" w:hAnsi="Courier New" w:cs="Courier New"/>
      <w:sz w:val="24"/>
      <w:szCs w:val="24"/>
    </w:rPr>
  </w:style>
  <w:style w:type="table" w:styleId="18">
    <w:name w:val="Table Simple 1"/>
    <w:basedOn w:val="a2"/>
    <w:rsid w:val="00091A63"/>
    <w:pPr>
      <w:spacing w:after="0" w:line="240" w:lineRule="auto"/>
    </w:pPr>
    <w:rPr>
      <w:rFonts w:ascii="Times New Roman" w:eastAsia="Times New Roman" w:hAnsi="Times New Roman" w:cs="Times New Roman"/>
      <w:color w:val="000000"/>
      <w:sz w:val="24"/>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uiPriority w:val="99"/>
    <w:rsid w:val="00091A6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ffff2">
    <w:name w:val="endnote text"/>
    <w:basedOn w:val="a0"/>
    <w:link w:val="afffff3"/>
    <w:unhideWhenUsed/>
    <w:rsid w:val="00091A63"/>
    <w:pPr>
      <w:spacing w:line="240" w:lineRule="auto"/>
    </w:pPr>
    <w:rPr>
      <w:sz w:val="20"/>
      <w:szCs w:val="20"/>
    </w:rPr>
  </w:style>
  <w:style w:type="character" w:customStyle="1" w:styleId="afffff3">
    <w:name w:val="Текст концевой сноски Знак"/>
    <w:basedOn w:val="a1"/>
    <w:link w:val="afffff2"/>
    <w:rsid w:val="00091A63"/>
    <w:rPr>
      <w:rFonts w:ascii="Times New Roman" w:eastAsia="Times New Roman" w:hAnsi="Times New Roman" w:cs="Times New Roman"/>
      <w:sz w:val="20"/>
      <w:szCs w:val="20"/>
      <w:lang w:eastAsia="ru-RU"/>
    </w:rPr>
  </w:style>
  <w:style w:type="character" w:styleId="afffff4">
    <w:name w:val="endnote reference"/>
    <w:unhideWhenUsed/>
    <w:rsid w:val="00091A63"/>
    <w:rPr>
      <w:vertAlign w:val="superscript"/>
    </w:rPr>
  </w:style>
  <w:style w:type="character" w:customStyle="1" w:styleId="2536">
    <w:name w:val="2536"/>
    <w:aliases w:val="bqiaagaaeyqcaaagiaiaaapwbgaabeqgaaaaaaaaaaaaaaaaaaaaaaaaaaaaaaaaaaaaaaaaaaaaaaaaaaaaaaaaaaaaaaaaaaaaaaaaaaaaaaaaaaaaaaaaaaaaaaaaaaaaaaaaaaaaaaaaaaaaaaaaaaaaaaaaaaaaaaaaaaaaaaaaaaaaaaaaaaaaaaaaaaaaaaaaaaaaaaaaaaaaaaaaaaaaaaaaaaaaaaaa"/>
    <w:rsid w:val="00091A63"/>
  </w:style>
  <w:style w:type="paragraph" w:styleId="afffff5">
    <w:name w:val="No Spacing"/>
    <w:uiPriority w:val="1"/>
    <w:qFormat/>
    <w:rsid w:val="00091A63"/>
    <w:pPr>
      <w:spacing w:after="0" w:line="240" w:lineRule="auto"/>
    </w:pPr>
    <w:rPr>
      <w:rFonts w:ascii="Times New Roman" w:eastAsia="Times New Roman" w:hAnsi="Times New Roman" w:cs="Times New Roman"/>
      <w:sz w:val="24"/>
      <w:szCs w:val="24"/>
      <w:lang w:eastAsia="ru-RU"/>
    </w:rPr>
  </w:style>
  <w:style w:type="character" w:customStyle="1" w:styleId="FontStyle51">
    <w:name w:val="Font Style51"/>
    <w:uiPriority w:val="99"/>
    <w:rsid w:val="00091A63"/>
    <w:rPr>
      <w:rFonts w:ascii="Times New Roman" w:hAnsi="Times New Roman" w:cs="Times New Roman" w:hint="default"/>
      <w:spacing w:val="-10"/>
      <w:sz w:val="28"/>
      <w:szCs w:val="28"/>
    </w:rPr>
  </w:style>
  <w:style w:type="character" w:customStyle="1" w:styleId="312">
    <w:name w:val="Заголовок 3 Знак1"/>
    <w:aliases w:val="H3 Знак1"/>
    <w:semiHidden/>
    <w:rsid w:val="00091A63"/>
    <w:rPr>
      <w:rFonts w:ascii="Cambria" w:eastAsia="Times New Roman" w:hAnsi="Cambria" w:cs="Times New Roman"/>
      <w:color w:val="243F60"/>
      <w:sz w:val="24"/>
      <w:szCs w:val="24"/>
    </w:rPr>
  </w:style>
  <w:style w:type="character" w:customStyle="1" w:styleId="410">
    <w:name w:val="Заголовок 4 Знак1"/>
    <w:aliases w:val="H4 Знак1"/>
    <w:semiHidden/>
    <w:rsid w:val="00091A63"/>
    <w:rPr>
      <w:rFonts w:ascii="Cambria" w:eastAsia="Times New Roman" w:hAnsi="Cambria" w:cs="Times New Roman"/>
      <w:i/>
      <w:iCs/>
      <w:color w:val="365F91"/>
      <w:sz w:val="22"/>
      <w:szCs w:val="22"/>
    </w:rPr>
  </w:style>
  <w:style w:type="paragraph" w:customStyle="1" w:styleId="msonormal0">
    <w:name w:val="msonormal"/>
    <w:basedOn w:val="a0"/>
    <w:rsid w:val="00091A63"/>
    <w:pPr>
      <w:spacing w:before="100" w:beforeAutospacing="1" w:after="100" w:afterAutospacing="1" w:line="240" w:lineRule="auto"/>
      <w:ind w:firstLine="0"/>
      <w:jc w:val="left"/>
    </w:pPr>
    <w:rPr>
      <w:sz w:val="24"/>
      <w:szCs w:val="24"/>
    </w:rPr>
  </w:style>
  <w:style w:type="character" w:customStyle="1" w:styleId="19">
    <w:name w:val="Текст сноски Знак1"/>
    <w:aliases w:val="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Текст сноски Знак Знак Знак Знак Знак Знак Знак1"/>
    <w:semiHidden/>
    <w:rsid w:val="00091A63"/>
    <w:rPr>
      <w:rFonts w:eastAsia="Times New Roman"/>
    </w:rPr>
  </w:style>
  <w:style w:type="character" w:customStyle="1" w:styleId="1a">
    <w:name w:val="Основной текст Знак1"/>
    <w:aliases w:val="Основной текст Знак Знак Знак Знак Знак Знак1,Основной текст Знак Знак Знак Знак Знак2,Основной текст Знак Знак Знак1"/>
    <w:rsid w:val="00091A63"/>
    <w:rPr>
      <w:rFonts w:eastAsia="Times New Roman"/>
      <w:sz w:val="22"/>
      <w:szCs w:val="22"/>
    </w:rPr>
  </w:style>
  <w:style w:type="paragraph" w:customStyle="1" w:styleId="afffff6">
    <w:name w:val="Информация об изменениях"/>
    <w:basedOn w:val="a0"/>
    <w:next w:val="a0"/>
    <w:uiPriority w:val="99"/>
    <w:rsid w:val="00091A63"/>
    <w:pPr>
      <w:shd w:val="clear" w:color="auto" w:fill="EAEFED"/>
      <w:autoSpaceDE w:val="0"/>
      <w:autoSpaceDN w:val="0"/>
      <w:adjustRightInd w:val="0"/>
      <w:spacing w:before="180" w:line="240" w:lineRule="auto"/>
      <w:ind w:left="360" w:right="360" w:firstLine="0"/>
    </w:pPr>
    <w:rPr>
      <w:rFonts w:ascii="Arial" w:hAnsi="Arial" w:cs="Arial"/>
      <w:color w:val="353842"/>
      <w:sz w:val="18"/>
      <w:szCs w:val="18"/>
    </w:rPr>
  </w:style>
  <w:style w:type="paragraph" w:customStyle="1" w:styleId="1b">
    <w:name w:val="Абзац списка1"/>
    <w:basedOn w:val="a0"/>
    <w:uiPriority w:val="99"/>
    <w:rsid w:val="00091A63"/>
    <w:pPr>
      <w:spacing w:after="200" w:line="276" w:lineRule="auto"/>
      <w:ind w:left="720" w:firstLine="0"/>
      <w:jc w:val="left"/>
    </w:pPr>
    <w:rPr>
      <w:rFonts w:ascii="Calibri" w:hAnsi="Calibri"/>
      <w:sz w:val="22"/>
      <w:szCs w:val="22"/>
      <w:lang w:eastAsia="en-US"/>
    </w:rPr>
  </w:style>
  <w:style w:type="paragraph" w:customStyle="1" w:styleId="afffff7">
    <w:name w:val="Знак Знак Знак Знак Знак Знак Знак Знак Знак"/>
    <w:basedOn w:val="a0"/>
    <w:uiPriority w:val="99"/>
    <w:rsid w:val="00091A63"/>
    <w:pPr>
      <w:spacing w:before="100" w:beforeAutospacing="1" w:after="100" w:afterAutospacing="1" w:line="240" w:lineRule="auto"/>
      <w:ind w:firstLine="0"/>
      <w:jc w:val="left"/>
    </w:pPr>
    <w:rPr>
      <w:rFonts w:ascii="Tahoma" w:hAnsi="Tahoma" w:cs="Tahoma"/>
      <w:sz w:val="20"/>
      <w:szCs w:val="20"/>
      <w:lang w:val="en-US" w:eastAsia="en-US"/>
    </w:rPr>
  </w:style>
  <w:style w:type="paragraph" w:customStyle="1" w:styleId="afffff8">
    <w:name w:val="Текст информации об изменениях"/>
    <w:basedOn w:val="a0"/>
    <w:next w:val="a0"/>
    <w:uiPriority w:val="99"/>
    <w:rsid w:val="00091A63"/>
    <w:pPr>
      <w:widowControl w:val="0"/>
      <w:autoSpaceDE w:val="0"/>
      <w:autoSpaceDN w:val="0"/>
      <w:adjustRightInd w:val="0"/>
      <w:spacing w:line="240" w:lineRule="auto"/>
      <w:ind w:firstLine="720"/>
    </w:pPr>
    <w:rPr>
      <w:rFonts w:ascii="Arial" w:hAnsi="Arial" w:cs="Arial"/>
      <w:color w:val="353842"/>
      <w:sz w:val="18"/>
      <w:szCs w:val="18"/>
    </w:rPr>
  </w:style>
  <w:style w:type="paragraph" w:customStyle="1" w:styleId="1c">
    <w:name w:val="Знак Знак Знак1 Знак Знак Знак Знак Знак Знак Знак"/>
    <w:basedOn w:val="a0"/>
    <w:uiPriority w:val="99"/>
    <w:rsid w:val="00091A63"/>
    <w:pPr>
      <w:spacing w:before="100" w:beforeAutospacing="1" w:after="100" w:afterAutospacing="1" w:line="240" w:lineRule="auto"/>
      <w:ind w:firstLine="0"/>
      <w:jc w:val="left"/>
    </w:pPr>
    <w:rPr>
      <w:rFonts w:ascii="Tahoma" w:hAnsi="Tahoma"/>
      <w:sz w:val="20"/>
      <w:szCs w:val="20"/>
      <w:lang w:val="en-US" w:eastAsia="en-US"/>
    </w:rPr>
  </w:style>
  <w:style w:type="paragraph" w:customStyle="1" w:styleId="afffff9">
    <w:name w:val="текст сноски"/>
    <w:basedOn w:val="a0"/>
    <w:uiPriority w:val="99"/>
    <w:rsid w:val="00091A63"/>
    <w:pPr>
      <w:widowControl w:val="0"/>
      <w:spacing w:line="240" w:lineRule="auto"/>
      <w:ind w:firstLine="0"/>
      <w:jc w:val="left"/>
    </w:pPr>
    <w:rPr>
      <w:rFonts w:ascii="Gelvetsky 12pt" w:hAnsi="Gelvetsky 12pt"/>
      <w:sz w:val="24"/>
      <w:szCs w:val="20"/>
      <w:lang w:val="en-US"/>
    </w:rPr>
  </w:style>
  <w:style w:type="paragraph" w:customStyle="1" w:styleId="afffffa">
    <w:name w:val="Знак Знак Знак Знак Знак Знак Знак"/>
    <w:basedOn w:val="a0"/>
    <w:autoRedefine/>
    <w:uiPriority w:val="99"/>
    <w:rsid w:val="00091A63"/>
    <w:pPr>
      <w:spacing w:after="160" w:line="240" w:lineRule="exact"/>
      <w:ind w:firstLine="0"/>
      <w:jc w:val="left"/>
    </w:pPr>
    <w:rPr>
      <w:szCs w:val="20"/>
      <w:lang w:val="en-US" w:eastAsia="en-US"/>
    </w:rPr>
  </w:style>
  <w:style w:type="paragraph" w:customStyle="1" w:styleId="Web">
    <w:name w:val="Обычный (Web)"/>
    <w:basedOn w:val="a0"/>
    <w:uiPriority w:val="99"/>
    <w:rsid w:val="00091A63"/>
    <w:pPr>
      <w:widowControl w:val="0"/>
      <w:suppressAutoHyphens/>
      <w:spacing w:before="200" w:after="200" w:line="240" w:lineRule="auto"/>
      <w:ind w:left="200" w:right="200" w:firstLine="0"/>
      <w:jc w:val="left"/>
    </w:pPr>
    <w:rPr>
      <w:rFonts w:ascii="Arial" w:hAnsi="Arial"/>
      <w:kern w:val="2"/>
      <w:sz w:val="24"/>
      <w:szCs w:val="24"/>
      <w:lang w:eastAsia="ar-SA"/>
    </w:rPr>
  </w:style>
  <w:style w:type="character" w:customStyle="1" w:styleId="ListParagraphChar">
    <w:name w:val="List Paragraph Char"/>
    <w:link w:val="2f"/>
    <w:locked/>
    <w:rsid w:val="00091A63"/>
    <w:rPr>
      <w:sz w:val="24"/>
      <w:szCs w:val="24"/>
    </w:rPr>
  </w:style>
  <w:style w:type="paragraph" w:customStyle="1" w:styleId="2f">
    <w:name w:val="Абзац списка2"/>
    <w:basedOn w:val="a0"/>
    <w:link w:val="ListParagraphChar"/>
    <w:rsid w:val="00091A63"/>
    <w:pPr>
      <w:spacing w:line="240" w:lineRule="auto"/>
      <w:ind w:left="708" w:firstLine="0"/>
      <w:jc w:val="left"/>
    </w:pPr>
    <w:rPr>
      <w:rFonts w:asciiTheme="minorHAnsi" w:eastAsiaTheme="minorHAnsi" w:hAnsiTheme="minorHAnsi" w:cstheme="minorBidi"/>
      <w:sz w:val="24"/>
      <w:szCs w:val="24"/>
      <w:lang w:eastAsia="en-US"/>
    </w:rPr>
  </w:style>
  <w:style w:type="paragraph" w:customStyle="1" w:styleId="xl36">
    <w:name w:val="xl36"/>
    <w:basedOn w:val="a0"/>
    <w:uiPriority w:val="99"/>
    <w:rsid w:val="00091A63"/>
    <w:pPr>
      <w:overflowPunct w:val="0"/>
      <w:autoSpaceDE w:val="0"/>
      <w:autoSpaceDN w:val="0"/>
      <w:adjustRightInd w:val="0"/>
      <w:spacing w:before="100" w:after="100" w:line="240" w:lineRule="auto"/>
      <w:ind w:firstLine="0"/>
      <w:jc w:val="left"/>
    </w:pPr>
    <w:rPr>
      <w:rFonts w:ascii="Arial CYR" w:hAnsi="Arial CYR"/>
      <w:color w:val="000000"/>
      <w:sz w:val="24"/>
      <w:szCs w:val="20"/>
    </w:rPr>
  </w:style>
  <w:style w:type="character" w:customStyle="1" w:styleId="2f0">
    <w:name w:val="Основной текст (2)_"/>
    <w:link w:val="2f1"/>
    <w:locked/>
    <w:rsid w:val="00091A63"/>
    <w:rPr>
      <w:b/>
      <w:bCs/>
      <w:shd w:val="clear" w:color="auto" w:fill="FFFFFF"/>
    </w:rPr>
  </w:style>
  <w:style w:type="paragraph" w:customStyle="1" w:styleId="2f1">
    <w:name w:val="Основной текст (2)"/>
    <w:basedOn w:val="a0"/>
    <w:link w:val="2f0"/>
    <w:rsid w:val="00091A63"/>
    <w:pPr>
      <w:shd w:val="clear" w:color="auto" w:fill="FFFFFF"/>
      <w:spacing w:line="240" w:lineRule="atLeast"/>
      <w:ind w:firstLine="0"/>
      <w:jc w:val="left"/>
    </w:pPr>
    <w:rPr>
      <w:rFonts w:asciiTheme="minorHAnsi" w:eastAsiaTheme="minorHAnsi" w:hAnsiTheme="minorHAnsi" w:cstheme="minorBidi"/>
      <w:b/>
      <w:bCs/>
      <w:sz w:val="22"/>
      <w:szCs w:val="22"/>
      <w:lang w:eastAsia="en-US"/>
    </w:rPr>
  </w:style>
  <w:style w:type="paragraph" w:customStyle="1" w:styleId="2f2">
    <w:name w:val="çàãîëîâîê 2"/>
    <w:basedOn w:val="a0"/>
    <w:next w:val="a0"/>
    <w:uiPriority w:val="99"/>
    <w:rsid w:val="00091A63"/>
    <w:pPr>
      <w:keepNext/>
      <w:spacing w:line="240" w:lineRule="auto"/>
      <w:ind w:firstLine="0"/>
    </w:pPr>
    <w:rPr>
      <w:sz w:val="24"/>
      <w:szCs w:val="24"/>
    </w:rPr>
  </w:style>
  <w:style w:type="paragraph" w:customStyle="1" w:styleId="Style2">
    <w:name w:val="Style2"/>
    <w:basedOn w:val="a0"/>
    <w:uiPriority w:val="99"/>
    <w:rsid w:val="00091A63"/>
    <w:pPr>
      <w:widowControl w:val="0"/>
      <w:autoSpaceDE w:val="0"/>
      <w:autoSpaceDN w:val="0"/>
      <w:adjustRightInd w:val="0"/>
      <w:spacing w:line="240" w:lineRule="exact"/>
      <w:ind w:firstLine="566"/>
    </w:pPr>
    <w:rPr>
      <w:sz w:val="24"/>
      <w:szCs w:val="24"/>
    </w:rPr>
  </w:style>
  <w:style w:type="paragraph" w:customStyle="1" w:styleId="Style5">
    <w:name w:val="Style5"/>
    <w:basedOn w:val="a0"/>
    <w:uiPriority w:val="99"/>
    <w:rsid w:val="00091A63"/>
    <w:pPr>
      <w:widowControl w:val="0"/>
      <w:autoSpaceDE w:val="0"/>
      <w:autoSpaceDN w:val="0"/>
      <w:adjustRightInd w:val="0"/>
      <w:spacing w:line="226" w:lineRule="exact"/>
      <w:ind w:firstLine="168"/>
    </w:pPr>
    <w:rPr>
      <w:sz w:val="24"/>
      <w:szCs w:val="24"/>
    </w:rPr>
  </w:style>
  <w:style w:type="paragraph" w:customStyle="1" w:styleId="Style10">
    <w:name w:val="Style10"/>
    <w:basedOn w:val="a0"/>
    <w:uiPriority w:val="99"/>
    <w:rsid w:val="00091A63"/>
    <w:pPr>
      <w:widowControl w:val="0"/>
      <w:autoSpaceDE w:val="0"/>
      <w:autoSpaceDN w:val="0"/>
      <w:adjustRightInd w:val="0"/>
      <w:spacing w:line="226" w:lineRule="exact"/>
      <w:ind w:firstLine="571"/>
    </w:pPr>
    <w:rPr>
      <w:sz w:val="24"/>
      <w:szCs w:val="24"/>
    </w:rPr>
  </w:style>
  <w:style w:type="paragraph" w:customStyle="1" w:styleId="Style19">
    <w:name w:val="Style19"/>
    <w:basedOn w:val="a0"/>
    <w:uiPriority w:val="99"/>
    <w:rsid w:val="00091A63"/>
    <w:pPr>
      <w:widowControl w:val="0"/>
      <w:autoSpaceDE w:val="0"/>
      <w:autoSpaceDN w:val="0"/>
      <w:adjustRightInd w:val="0"/>
      <w:spacing w:line="226" w:lineRule="exact"/>
      <w:ind w:firstLine="0"/>
    </w:pPr>
    <w:rPr>
      <w:sz w:val="24"/>
      <w:szCs w:val="24"/>
    </w:rPr>
  </w:style>
  <w:style w:type="paragraph" w:customStyle="1" w:styleId="Style20">
    <w:name w:val="Style20"/>
    <w:basedOn w:val="a0"/>
    <w:uiPriority w:val="99"/>
    <w:rsid w:val="00091A63"/>
    <w:pPr>
      <w:widowControl w:val="0"/>
      <w:autoSpaceDE w:val="0"/>
      <w:autoSpaceDN w:val="0"/>
      <w:adjustRightInd w:val="0"/>
      <w:spacing w:line="230" w:lineRule="exact"/>
      <w:ind w:firstLine="0"/>
    </w:pPr>
    <w:rPr>
      <w:sz w:val="24"/>
      <w:szCs w:val="24"/>
    </w:rPr>
  </w:style>
  <w:style w:type="paragraph" w:customStyle="1" w:styleId="Style21">
    <w:name w:val="Style21"/>
    <w:basedOn w:val="a0"/>
    <w:uiPriority w:val="99"/>
    <w:rsid w:val="00091A63"/>
    <w:pPr>
      <w:widowControl w:val="0"/>
      <w:autoSpaceDE w:val="0"/>
      <w:autoSpaceDN w:val="0"/>
      <w:adjustRightInd w:val="0"/>
      <w:spacing w:line="233" w:lineRule="exact"/>
      <w:ind w:firstLine="571"/>
    </w:pPr>
    <w:rPr>
      <w:sz w:val="24"/>
      <w:szCs w:val="24"/>
    </w:rPr>
  </w:style>
  <w:style w:type="paragraph" w:customStyle="1" w:styleId="Style22">
    <w:name w:val="Style22"/>
    <w:basedOn w:val="a0"/>
    <w:uiPriority w:val="99"/>
    <w:rsid w:val="00091A63"/>
    <w:pPr>
      <w:widowControl w:val="0"/>
      <w:autoSpaceDE w:val="0"/>
      <w:autoSpaceDN w:val="0"/>
      <w:adjustRightInd w:val="0"/>
      <w:spacing w:line="230" w:lineRule="exact"/>
      <w:ind w:firstLine="206"/>
    </w:pPr>
    <w:rPr>
      <w:sz w:val="24"/>
      <w:szCs w:val="24"/>
    </w:rPr>
  </w:style>
  <w:style w:type="paragraph" w:customStyle="1" w:styleId="Style23">
    <w:name w:val="Style23"/>
    <w:basedOn w:val="a0"/>
    <w:uiPriority w:val="99"/>
    <w:rsid w:val="00091A63"/>
    <w:pPr>
      <w:widowControl w:val="0"/>
      <w:autoSpaceDE w:val="0"/>
      <w:autoSpaceDN w:val="0"/>
      <w:adjustRightInd w:val="0"/>
      <w:spacing w:line="235" w:lineRule="exact"/>
      <w:ind w:firstLine="600"/>
      <w:jc w:val="left"/>
    </w:pPr>
    <w:rPr>
      <w:sz w:val="24"/>
      <w:szCs w:val="24"/>
    </w:rPr>
  </w:style>
  <w:style w:type="paragraph" w:customStyle="1" w:styleId="Style17">
    <w:name w:val="Style17"/>
    <w:basedOn w:val="a0"/>
    <w:uiPriority w:val="99"/>
    <w:rsid w:val="00091A63"/>
    <w:pPr>
      <w:widowControl w:val="0"/>
      <w:autoSpaceDE w:val="0"/>
      <w:autoSpaceDN w:val="0"/>
      <w:adjustRightInd w:val="0"/>
      <w:spacing w:line="242" w:lineRule="exact"/>
      <w:ind w:firstLine="571"/>
      <w:jc w:val="left"/>
    </w:pPr>
    <w:rPr>
      <w:sz w:val="24"/>
      <w:szCs w:val="24"/>
    </w:rPr>
  </w:style>
  <w:style w:type="paragraph" w:customStyle="1" w:styleId="Style32">
    <w:name w:val="Style32"/>
    <w:basedOn w:val="a0"/>
    <w:uiPriority w:val="99"/>
    <w:rsid w:val="00091A63"/>
    <w:pPr>
      <w:widowControl w:val="0"/>
      <w:autoSpaceDE w:val="0"/>
      <w:autoSpaceDN w:val="0"/>
      <w:adjustRightInd w:val="0"/>
      <w:spacing w:line="240" w:lineRule="auto"/>
      <w:ind w:firstLine="0"/>
      <w:jc w:val="center"/>
    </w:pPr>
    <w:rPr>
      <w:sz w:val="24"/>
      <w:szCs w:val="24"/>
    </w:rPr>
  </w:style>
  <w:style w:type="paragraph" w:customStyle="1" w:styleId="Style27">
    <w:name w:val="Style27"/>
    <w:basedOn w:val="a0"/>
    <w:uiPriority w:val="99"/>
    <w:rsid w:val="00091A63"/>
    <w:pPr>
      <w:widowControl w:val="0"/>
      <w:autoSpaceDE w:val="0"/>
      <w:autoSpaceDN w:val="0"/>
      <w:adjustRightInd w:val="0"/>
      <w:spacing w:line="314" w:lineRule="exact"/>
      <w:ind w:firstLine="686"/>
    </w:pPr>
    <w:rPr>
      <w:sz w:val="24"/>
      <w:szCs w:val="24"/>
    </w:rPr>
  </w:style>
  <w:style w:type="paragraph" w:customStyle="1" w:styleId="Style6">
    <w:name w:val="Style6"/>
    <w:basedOn w:val="a0"/>
    <w:uiPriority w:val="99"/>
    <w:rsid w:val="00091A63"/>
    <w:pPr>
      <w:widowControl w:val="0"/>
      <w:autoSpaceDE w:val="0"/>
      <w:autoSpaceDN w:val="0"/>
      <w:adjustRightInd w:val="0"/>
      <w:spacing w:line="278" w:lineRule="exact"/>
      <w:ind w:firstLine="739"/>
    </w:pPr>
    <w:rPr>
      <w:sz w:val="24"/>
      <w:szCs w:val="24"/>
    </w:rPr>
  </w:style>
  <w:style w:type="paragraph" w:customStyle="1" w:styleId="Style28">
    <w:name w:val="Style28"/>
    <w:basedOn w:val="a0"/>
    <w:uiPriority w:val="99"/>
    <w:rsid w:val="00091A63"/>
    <w:pPr>
      <w:widowControl w:val="0"/>
      <w:autoSpaceDE w:val="0"/>
      <w:autoSpaceDN w:val="0"/>
      <w:adjustRightInd w:val="0"/>
      <w:spacing w:line="274" w:lineRule="exact"/>
      <w:ind w:firstLine="701"/>
      <w:jc w:val="left"/>
    </w:pPr>
    <w:rPr>
      <w:sz w:val="24"/>
      <w:szCs w:val="24"/>
    </w:rPr>
  </w:style>
  <w:style w:type="paragraph" w:customStyle="1" w:styleId="Style29">
    <w:name w:val="Style29"/>
    <w:basedOn w:val="a0"/>
    <w:uiPriority w:val="99"/>
    <w:rsid w:val="00091A63"/>
    <w:pPr>
      <w:widowControl w:val="0"/>
      <w:autoSpaceDE w:val="0"/>
      <w:autoSpaceDN w:val="0"/>
      <w:adjustRightInd w:val="0"/>
      <w:spacing w:line="240" w:lineRule="auto"/>
      <w:ind w:firstLine="0"/>
    </w:pPr>
    <w:rPr>
      <w:sz w:val="24"/>
      <w:szCs w:val="24"/>
    </w:rPr>
  </w:style>
  <w:style w:type="paragraph" w:customStyle="1" w:styleId="Style37">
    <w:name w:val="Style37"/>
    <w:basedOn w:val="a0"/>
    <w:uiPriority w:val="99"/>
    <w:rsid w:val="00091A63"/>
    <w:pPr>
      <w:widowControl w:val="0"/>
      <w:autoSpaceDE w:val="0"/>
      <w:autoSpaceDN w:val="0"/>
      <w:adjustRightInd w:val="0"/>
      <w:spacing w:line="240" w:lineRule="auto"/>
      <w:ind w:firstLine="0"/>
      <w:jc w:val="center"/>
    </w:pPr>
    <w:rPr>
      <w:sz w:val="24"/>
      <w:szCs w:val="24"/>
    </w:rPr>
  </w:style>
  <w:style w:type="paragraph" w:customStyle="1" w:styleId="Style24">
    <w:name w:val="Style24"/>
    <w:basedOn w:val="a0"/>
    <w:uiPriority w:val="99"/>
    <w:rsid w:val="00091A63"/>
    <w:pPr>
      <w:widowControl w:val="0"/>
      <w:autoSpaceDE w:val="0"/>
      <w:autoSpaceDN w:val="0"/>
      <w:adjustRightInd w:val="0"/>
      <w:spacing w:line="322" w:lineRule="exact"/>
      <w:ind w:firstLine="682"/>
    </w:pPr>
    <w:rPr>
      <w:rFonts w:eastAsia="Calibri"/>
      <w:sz w:val="24"/>
      <w:szCs w:val="24"/>
    </w:rPr>
  </w:style>
  <w:style w:type="paragraph" w:customStyle="1" w:styleId="Style4">
    <w:name w:val="Style4"/>
    <w:basedOn w:val="a0"/>
    <w:uiPriority w:val="99"/>
    <w:rsid w:val="00091A63"/>
    <w:pPr>
      <w:widowControl w:val="0"/>
      <w:autoSpaceDE w:val="0"/>
      <w:autoSpaceDN w:val="0"/>
      <w:adjustRightInd w:val="0"/>
      <w:spacing w:line="240" w:lineRule="auto"/>
      <w:ind w:firstLine="0"/>
      <w:jc w:val="left"/>
    </w:pPr>
    <w:rPr>
      <w:sz w:val="24"/>
      <w:szCs w:val="24"/>
    </w:rPr>
  </w:style>
  <w:style w:type="paragraph" w:customStyle="1" w:styleId="Style7">
    <w:name w:val="Style7"/>
    <w:basedOn w:val="a0"/>
    <w:uiPriority w:val="99"/>
    <w:rsid w:val="00091A63"/>
    <w:pPr>
      <w:widowControl w:val="0"/>
      <w:autoSpaceDE w:val="0"/>
      <w:autoSpaceDN w:val="0"/>
      <w:adjustRightInd w:val="0"/>
      <w:spacing w:line="238" w:lineRule="exact"/>
      <w:ind w:firstLine="0"/>
    </w:pPr>
    <w:rPr>
      <w:sz w:val="24"/>
      <w:szCs w:val="24"/>
    </w:rPr>
  </w:style>
  <w:style w:type="paragraph" w:customStyle="1" w:styleId="Style8">
    <w:name w:val="Style8"/>
    <w:basedOn w:val="a0"/>
    <w:uiPriority w:val="99"/>
    <w:rsid w:val="00091A63"/>
    <w:pPr>
      <w:widowControl w:val="0"/>
      <w:autoSpaceDE w:val="0"/>
      <w:autoSpaceDN w:val="0"/>
      <w:adjustRightInd w:val="0"/>
      <w:spacing w:line="242" w:lineRule="exact"/>
      <w:ind w:firstLine="509"/>
      <w:jc w:val="left"/>
    </w:pPr>
    <w:rPr>
      <w:sz w:val="24"/>
      <w:szCs w:val="24"/>
    </w:rPr>
  </w:style>
  <w:style w:type="paragraph" w:customStyle="1" w:styleId="Style9">
    <w:name w:val="Style9"/>
    <w:basedOn w:val="a0"/>
    <w:uiPriority w:val="99"/>
    <w:rsid w:val="00091A63"/>
    <w:pPr>
      <w:widowControl w:val="0"/>
      <w:autoSpaceDE w:val="0"/>
      <w:autoSpaceDN w:val="0"/>
      <w:adjustRightInd w:val="0"/>
      <w:spacing w:line="298" w:lineRule="exact"/>
      <w:ind w:firstLine="0"/>
    </w:pPr>
    <w:rPr>
      <w:sz w:val="24"/>
      <w:szCs w:val="24"/>
    </w:rPr>
  </w:style>
  <w:style w:type="paragraph" w:customStyle="1" w:styleId="Style14">
    <w:name w:val="Style14"/>
    <w:basedOn w:val="a0"/>
    <w:uiPriority w:val="99"/>
    <w:rsid w:val="00091A63"/>
    <w:pPr>
      <w:widowControl w:val="0"/>
      <w:autoSpaceDE w:val="0"/>
      <w:autoSpaceDN w:val="0"/>
      <w:adjustRightInd w:val="0"/>
      <w:spacing w:line="240" w:lineRule="auto"/>
      <w:ind w:firstLine="0"/>
      <w:jc w:val="left"/>
    </w:pPr>
    <w:rPr>
      <w:sz w:val="24"/>
      <w:szCs w:val="24"/>
    </w:rPr>
  </w:style>
  <w:style w:type="paragraph" w:customStyle="1" w:styleId="Style11">
    <w:name w:val="Style11"/>
    <w:basedOn w:val="a0"/>
    <w:uiPriority w:val="99"/>
    <w:rsid w:val="00091A63"/>
    <w:pPr>
      <w:widowControl w:val="0"/>
      <w:autoSpaceDE w:val="0"/>
      <w:autoSpaceDN w:val="0"/>
      <w:adjustRightInd w:val="0"/>
      <w:spacing w:line="624" w:lineRule="exact"/>
      <w:ind w:hanging="2155"/>
      <w:jc w:val="left"/>
    </w:pPr>
    <w:rPr>
      <w:sz w:val="24"/>
      <w:szCs w:val="24"/>
    </w:rPr>
  </w:style>
  <w:style w:type="paragraph" w:customStyle="1" w:styleId="Style13">
    <w:name w:val="Style13"/>
    <w:basedOn w:val="a0"/>
    <w:uiPriority w:val="99"/>
    <w:rsid w:val="00091A63"/>
    <w:pPr>
      <w:widowControl w:val="0"/>
      <w:autoSpaceDE w:val="0"/>
      <w:autoSpaceDN w:val="0"/>
      <w:adjustRightInd w:val="0"/>
      <w:spacing w:line="319" w:lineRule="exact"/>
      <w:ind w:firstLine="518"/>
      <w:jc w:val="left"/>
    </w:pPr>
    <w:rPr>
      <w:sz w:val="24"/>
      <w:szCs w:val="24"/>
    </w:rPr>
  </w:style>
  <w:style w:type="paragraph" w:customStyle="1" w:styleId="Style18">
    <w:name w:val="Style18"/>
    <w:basedOn w:val="a0"/>
    <w:uiPriority w:val="99"/>
    <w:rsid w:val="00091A63"/>
    <w:pPr>
      <w:widowControl w:val="0"/>
      <w:autoSpaceDE w:val="0"/>
      <w:autoSpaceDN w:val="0"/>
      <w:adjustRightInd w:val="0"/>
      <w:spacing w:line="240" w:lineRule="exact"/>
      <w:ind w:firstLine="0"/>
      <w:jc w:val="left"/>
    </w:pPr>
    <w:rPr>
      <w:sz w:val="24"/>
      <w:szCs w:val="24"/>
    </w:rPr>
  </w:style>
  <w:style w:type="paragraph" w:customStyle="1" w:styleId="Style25">
    <w:name w:val="Style25"/>
    <w:basedOn w:val="a0"/>
    <w:uiPriority w:val="99"/>
    <w:rsid w:val="00091A63"/>
    <w:pPr>
      <w:widowControl w:val="0"/>
      <w:autoSpaceDE w:val="0"/>
      <w:autoSpaceDN w:val="0"/>
      <w:adjustRightInd w:val="0"/>
      <w:spacing w:line="319" w:lineRule="exact"/>
      <w:ind w:firstLine="691"/>
    </w:pPr>
    <w:rPr>
      <w:sz w:val="24"/>
      <w:szCs w:val="24"/>
    </w:rPr>
  </w:style>
  <w:style w:type="paragraph" w:customStyle="1" w:styleId="Style30">
    <w:name w:val="Style30"/>
    <w:basedOn w:val="a0"/>
    <w:uiPriority w:val="99"/>
    <w:rsid w:val="00091A63"/>
    <w:pPr>
      <w:widowControl w:val="0"/>
      <w:autoSpaceDE w:val="0"/>
      <w:autoSpaceDN w:val="0"/>
      <w:adjustRightInd w:val="0"/>
      <w:spacing w:line="319" w:lineRule="exact"/>
      <w:ind w:firstLine="2419"/>
      <w:jc w:val="left"/>
    </w:pPr>
    <w:rPr>
      <w:sz w:val="24"/>
      <w:szCs w:val="24"/>
    </w:rPr>
  </w:style>
  <w:style w:type="paragraph" w:customStyle="1" w:styleId="Style31">
    <w:name w:val="Style31"/>
    <w:basedOn w:val="a0"/>
    <w:uiPriority w:val="99"/>
    <w:rsid w:val="00091A63"/>
    <w:pPr>
      <w:widowControl w:val="0"/>
      <w:autoSpaceDE w:val="0"/>
      <w:autoSpaceDN w:val="0"/>
      <w:adjustRightInd w:val="0"/>
      <w:spacing w:line="326" w:lineRule="exact"/>
      <w:ind w:firstLine="576"/>
      <w:jc w:val="left"/>
    </w:pPr>
    <w:rPr>
      <w:sz w:val="24"/>
      <w:szCs w:val="24"/>
    </w:rPr>
  </w:style>
  <w:style w:type="paragraph" w:customStyle="1" w:styleId="Style33">
    <w:name w:val="Style33"/>
    <w:basedOn w:val="a0"/>
    <w:uiPriority w:val="99"/>
    <w:rsid w:val="00091A63"/>
    <w:pPr>
      <w:widowControl w:val="0"/>
      <w:autoSpaceDE w:val="0"/>
      <w:autoSpaceDN w:val="0"/>
      <w:adjustRightInd w:val="0"/>
      <w:spacing w:line="277" w:lineRule="exact"/>
      <w:ind w:firstLine="0"/>
      <w:jc w:val="left"/>
    </w:pPr>
    <w:rPr>
      <w:sz w:val="24"/>
      <w:szCs w:val="24"/>
    </w:rPr>
  </w:style>
  <w:style w:type="paragraph" w:customStyle="1" w:styleId="Style34">
    <w:name w:val="Style34"/>
    <w:basedOn w:val="a0"/>
    <w:uiPriority w:val="99"/>
    <w:rsid w:val="00091A63"/>
    <w:pPr>
      <w:widowControl w:val="0"/>
      <w:autoSpaceDE w:val="0"/>
      <w:autoSpaceDN w:val="0"/>
      <w:adjustRightInd w:val="0"/>
      <w:spacing w:line="243" w:lineRule="exact"/>
      <w:ind w:firstLine="0"/>
      <w:jc w:val="left"/>
    </w:pPr>
    <w:rPr>
      <w:sz w:val="24"/>
      <w:szCs w:val="24"/>
    </w:rPr>
  </w:style>
  <w:style w:type="paragraph" w:customStyle="1" w:styleId="Style35">
    <w:name w:val="Style35"/>
    <w:basedOn w:val="a0"/>
    <w:uiPriority w:val="99"/>
    <w:rsid w:val="00091A63"/>
    <w:pPr>
      <w:widowControl w:val="0"/>
      <w:autoSpaceDE w:val="0"/>
      <w:autoSpaceDN w:val="0"/>
      <w:adjustRightInd w:val="0"/>
      <w:spacing w:line="643" w:lineRule="exact"/>
      <w:ind w:hanging="2050"/>
      <w:jc w:val="left"/>
    </w:pPr>
    <w:rPr>
      <w:sz w:val="24"/>
      <w:szCs w:val="24"/>
    </w:rPr>
  </w:style>
  <w:style w:type="paragraph" w:customStyle="1" w:styleId="Style36">
    <w:name w:val="Style36"/>
    <w:basedOn w:val="a0"/>
    <w:uiPriority w:val="99"/>
    <w:rsid w:val="00091A63"/>
    <w:pPr>
      <w:widowControl w:val="0"/>
      <w:autoSpaceDE w:val="0"/>
      <w:autoSpaceDN w:val="0"/>
      <w:adjustRightInd w:val="0"/>
      <w:spacing w:line="240" w:lineRule="auto"/>
      <w:ind w:firstLine="0"/>
      <w:jc w:val="left"/>
    </w:pPr>
    <w:rPr>
      <w:sz w:val="24"/>
      <w:szCs w:val="24"/>
    </w:rPr>
  </w:style>
  <w:style w:type="paragraph" w:customStyle="1" w:styleId="Style38">
    <w:name w:val="Style38"/>
    <w:basedOn w:val="a0"/>
    <w:uiPriority w:val="99"/>
    <w:rsid w:val="00091A63"/>
    <w:pPr>
      <w:widowControl w:val="0"/>
      <w:autoSpaceDE w:val="0"/>
      <w:autoSpaceDN w:val="0"/>
      <w:adjustRightInd w:val="0"/>
      <w:spacing w:line="326" w:lineRule="exact"/>
      <w:ind w:firstLine="686"/>
    </w:pPr>
    <w:rPr>
      <w:sz w:val="24"/>
      <w:szCs w:val="24"/>
    </w:rPr>
  </w:style>
  <w:style w:type="paragraph" w:customStyle="1" w:styleId="Style39">
    <w:name w:val="Style39"/>
    <w:basedOn w:val="a0"/>
    <w:uiPriority w:val="99"/>
    <w:rsid w:val="00091A63"/>
    <w:pPr>
      <w:widowControl w:val="0"/>
      <w:autoSpaceDE w:val="0"/>
      <w:autoSpaceDN w:val="0"/>
      <w:adjustRightInd w:val="0"/>
      <w:spacing w:line="322" w:lineRule="exact"/>
      <w:ind w:hanging="979"/>
      <w:jc w:val="left"/>
    </w:pPr>
    <w:rPr>
      <w:sz w:val="24"/>
      <w:szCs w:val="24"/>
    </w:rPr>
  </w:style>
  <w:style w:type="paragraph" w:customStyle="1" w:styleId="xl22">
    <w:name w:val="xl22"/>
    <w:basedOn w:val="a0"/>
    <w:uiPriority w:val="99"/>
    <w:rsid w:val="00091A63"/>
    <w:pPr>
      <w:pBdr>
        <w:top w:val="single" w:sz="8" w:space="0" w:color="auto"/>
        <w:bottom w:val="single" w:sz="8" w:space="0" w:color="auto"/>
        <w:right w:val="single" w:sz="8" w:space="0" w:color="auto"/>
      </w:pBdr>
      <w:spacing w:before="100" w:beforeAutospacing="1" w:after="100" w:afterAutospacing="1" w:line="240" w:lineRule="auto"/>
      <w:ind w:firstLine="0"/>
      <w:jc w:val="left"/>
    </w:pPr>
    <w:rPr>
      <w:sz w:val="24"/>
      <w:szCs w:val="24"/>
    </w:rPr>
  </w:style>
  <w:style w:type="paragraph" w:customStyle="1" w:styleId="xl23">
    <w:name w:val="xl23"/>
    <w:basedOn w:val="a0"/>
    <w:uiPriority w:val="99"/>
    <w:rsid w:val="00091A63"/>
    <w:pPr>
      <w:pBdr>
        <w:bottom w:val="single" w:sz="8" w:space="0" w:color="auto"/>
        <w:right w:val="single" w:sz="8" w:space="0" w:color="auto"/>
      </w:pBdr>
      <w:spacing w:before="100" w:beforeAutospacing="1" w:after="100" w:afterAutospacing="1" w:line="240" w:lineRule="auto"/>
      <w:ind w:firstLine="0"/>
      <w:jc w:val="left"/>
    </w:pPr>
    <w:rPr>
      <w:sz w:val="24"/>
      <w:szCs w:val="24"/>
    </w:rPr>
  </w:style>
  <w:style w:type="paragraph" w:customStyle="1" w:styleId="xl24">
    <w:name w:val="xl24"/>
    <w:basedOn w:val="a0"/>
    <w:uiPriority w:val="99"/>
    <w:rsid w:val="00091A63"/>
    <w:pPr>
      <w:pBdr>
        <w:right w:val="single" w:sz="8" w:space="0" w:color="auto"/>
      </w:pBdr>
      <w:spacing w:before="100" w:beforeAutospacing="1" w:after="100" w:afterAutospacing="1" w:line="240" w:lineRule="auto"/>
      <w:ind w:firstLine="0"/>
      <w:jc w:val="left"/>
    </w:pPr>
    <w:rPr>
      <w:sz w:val="24"/>
      <w:szCs w:val="24"/>
    </w:rPr>
  </w:style>
  <w:style w:type="paragraph" w:customStyle="1" w:styleId="xl25">
    <w:name w:val="xl25"/>
    <w:basedOn w:val="a0"/>
    <w:uiPriority w:val="99"/>
    <w:rsid w:val="00091A63"/>
    <w:pPr>
      <w:pBdr>
        <w:top w:val="single" w:sz="8" w:space="0" w:color="auto"/>
        <w:left w:val="single" w:sz="8" w:space="0" w:color="auto"/>
        <w:right w:val="single" w:sz="8" w:space="0" w:color="auto"/>
      </w:pBdr>
      <w:spacing w:before="100" w:beforeAutospacing="1" w:after="100" w:afterAutospacing="1" w:line="240" w:lineRule="auto"/>
      <w:ind w:firstLine="0"/>
      <w:jc w:val="center"/>
    </w:pPr>
    <w:rPr>
      <w:sz w:val="24"/>
      <w:szCs w:val="24"/>
    </w:rPr>
  </w:style>
  <w:style w:type="paragraph" w:customStyle="1" w:styleId="xl26">
    <w:name w:val="xl26"/>
    <w:basedOn w:val="a0"/>
    <w:uiPriority w:val="99"/>
    <w:rsid w:val="00091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4"/>
      <w:szCs w:val="24"/>
    </w:rPr>
  </w:style>
  <w:style w:type="paragraph" w:customStyle="1" w:styleId="xl27">
    <w:name w:val="xl27"/>
    <w:basedOn w:val="a0"/>
    <w:uiPriority w:val="99"/>
    <w:rsid w:val="00091A63"/>
    <w:pPr>
      <w:pBdr>
        <w:top w:val="single" w:sz="8" w:space="0" w:color="auto"/>
        <w:right w:val="single" w:sz="8" w:space="0" w:color="auto"/>
      </w:pBdr>
      <w:spacing w:before="100" w:beforeAutospacing="1" w:after="100" w:afterAutospacing="1" w:line="240" w:lineRule="auto"/>
      <w:ind w:firstLine="0"/>
      <w:jc w:val="center"/>
    </w:pPr>
    <w:rPr>
      <w:sz w:val="24"/>
      <w:szCs w:val="24"/>
    </w:rPr>
  </w:style>
  <w:style w:type="paragraph" w:customStyle="1" w:styleId="xl29">
    <w:name w:val="xl29"/>
    <w:basedOn w:val="a0"/>
    <w:uiPriority w:val="99"/>
    <w:rsid w:val="00091A63"/>
    <w:pPr>
      <w:pBdr>
        <w:top w:val="single" w:sz="4" w:space="0" w:color="auto"/>
        <w:left w:val="single" w:sz="4" w:space="0" w:color="auto"/>
        <w:right w:val="single" w:sz="4" w:space="0" w:color="auto"/>
      </w:pBdr>
      <w:spacing w:before="100" w:beforeAutospacing="1" w:after="100" w:afterAutospacing="1" w:line="240" w:lineRule="auto"/>
      <w:ind w:firstLine="0"/>
      <w:jc w:val="left"/>
    </w:pPr>
    <w:rPr>
      <w:sz w:val="24"/>
      <w:szCs w:val="24"/>
    </w:rPr>
  </w:style>
  <w:style w:type="paragraph" w:customStyle="1" w:styleId="xl30">
    <w:name w:val="xl30"/>
    <w:basedOn w:val="a0"/>
    <w:uiPriority w:val="99"/>
    <w:rsid w:val="00091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4"/>
      <w:szCs w:val="24"/>
    </w:rPr>
  </w:style>
  <w:style w:type="paragraph" w:customStyle="1" w:styleId="xl31">
    <w:name w:val="xl31"/>
    <w:basedOn w:val="a0"/>
    <w:uiPriority w:val="99"/>
    <w:rsid w:val="00091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4"/>
      <w:szCs w:val="24"/>
    </w:rPr>
  </w:style>
  <w:style w:type="paragraph" w:customStyle="1" w:styleId="xl32">
    <w:name w:val="xl32"/>
    <w:basedOn w:val="a0"/>
    <w:uiPriority w:val="99"/>
    <w:rsid w:val="00091A63"/>
    <w:pPr>
      <w:pBdr>
        <w:top w:val="single" w:sz="4" w:space="0" w:color="auto"/>
        <w:left w:val="single" w:sz="4" w:space="0" w:color="auto"/>
        <w:right w:val="single" w:sz="4" w:space="0" w:color="auto"/>
      </w:pBdr>
      <w:spacing w:before="100" w:beforeAutospacing="1" w:after="100" w:afterAutospacing="1" w:line="240" w:lineRule="auto"/>
      <w:ind w:firstLine="0"/>
      <w:jc w:val="left"/>
    </w:pPr>
    <w:rPr>
      <w:sz w:val="24"/>
      <w:szCs w:val="24"/>
    </w:rPr>
  </w:style>
  <w:style w:type="paragraph" w:customStyle="1" w:styleId="xl33">
    <w:name w:val="xl33"/>
    <w:basedOn w:val="a0"/>
    <w:uiPriority w:val="99"/>
    <w:rsid w:val="00091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Arial" w:hAnsi="Arial" w:cs="Arial"/>
      <w:b/>
      <w:bCs/>
      <w:sz w:val="24"/>
      <w:szCs w:val="24"/>
    </w:rPr>
  </w:style>
  <w:style w:type="paragraph" w:customStyle="1" w:styleId="Standard">
    <w:name w:val="Standard"/>
    <w:uiPriority w:val="99"/>
    <w:rsid w:val="00091A63"/>
    <w:pPr>
      <w:widowControl w:val="0"/>
      <w:suppressAutoHyphens/>
      <w:autoSpaceDN w:val="0"/>
      <w:spacing w:after="0" w:line="240" w:lineRule="auto"/>
    </w:pPr>
    <w:rPr>
      <w:rFonts w:ascii="Times New Roman" w:eastAsia="Calibri" w:hAnsi="Times New Roman" w:cs="Tahoma"/>
      <w:kern w:val="3"/>
      <w:sz w:val="24"/>
      <w:szCs w:val="24"/>
      <w:lang w:val="de-DE" w:eastAsia="ja-JP" w:bidi="fa-IR"/>
    </w:rPr>
  </w:style>
  <w:style w:type="paragraph" w:customStyle="1" w:styleId="WW-2">
    <w:name w:val="WW-Основной текст с отступом 2"/>
    <w:basedOn w:val="a0"/>
    <w:uiPriority w:val="99"/>
    <w:rsid w:val="00091A63"/>
    <w:pPr>
      <w:suppressAutoHyphens/>
      <w:spacing w:line="240" w:lineRule="auto"/>
      <w:ind w:firstLine="284"/>
    </w:pPr>
    <w:rPr>
      <w:rFonts w:ascii="Arial" w:hAnsi="Arial"/>
      <w:color w:val="000000"/>
      <w:sz w:val="30"/>
      <w:szCs w:val="20"/>
      <w:lang w:eastAsia="ar-SA"/>
    </w:rPr>
  </w:style>
  <w:style w:type="paragraph" w:customStyle="1" w:styleId="afffffb">
    <w:name w:val="Нормальный (таблица)"/>
    <w:basedOn w:val="a0"/>
    <w:next w:val="a0"/>
    <w:uiPriority w:val="99"/>
    <w:rsid w:val="00091A63"/>
    <w:pPr>
      <w:autoSpaceDE w:val="0"/>
      <w:autoSpaceDN w:val="0"/>
      <w:adjustRightInd w:val="0"/>
      <w:spacing w:line="240" w:lineRule="auto"/>
      <w:ind w:firstLine="0"/>
    </w:pPr>
    <w:rPr>
      <w:rFonts w:ascii="Arial" w:hAnsi="Arial" w:cs="Arial"/>
      <w:sz w:val="24"/>
      <w:szCs w:val="24"/>
    </w:rPr>
  </w:style>
  <w:style w:type="paragraph" w:customStyle="1" w:styleId="TableParagraph">
    <w:name w:val="Table Paragraph"/>
    <w:basedOn w:val="a0"/>
    <w:uiPriority w:val="99"/>
    <w:rsid w:val="00091A63"/>
    <w:pPr>
      <w:widowControl w:val="0"/>
      <w:spacing w:line="240" w:lineRule="auto"/>
      <w:ind w:firstLine="0"/>
      <w:jc w:val="left"/>
    </w:pPr>
    <w:rPr>
      <w:rFonts w:ascii="Calibri" w:hAnsi="Calibri"/>
      <w:sz w:val="22"/>
      <w:szCs w:val="22"/>
      <w:lang w:val="en-US" w:eastAsia="en-US"/>
    </w:rPr>
  </w:style>
  <w:style w:type="character" w:customStyle="1" w:styleId="afffffc">
    <w:name w:val="Основной текст_"/>
    <w:link w:val="1d"/>
    <w:locked/>
    <w:rsid w:val="00091A63"/>
    <w:rPr>
      <w:sz w:val="18"/>
      <w:szCs w:val="18"/>
      <w:shd w:val="clear" w:color="auto" w:fill="FFFFFF"/>
    </w:rPr>
  </w:style>
  <w:style w:type="paragraph" w:customStyle="1" w:styleId="1d">
    <w:name w:val="Основной текст1"/>
    <w:basedOn w:val="a0"/>
    <w:link w:val="afffffc"/>
    <w:rsid w:val="00091A63"/>
    <w:pPr>
      <w:shd w:val="clear" w:color="auto" w:fill="FFFFFF"/>
      <w:spacing w:line="240" w:lineRule="atLeast"/>
      <w:ind w:firstLine="0"/>
    </w:pPr>
    <w:rPr>
      <w:rFonts w:asciiTheme="minorHAnsi" w:eastAsiaTheme="minorHAnsi" w:hAnsiTheme="minorHAnsi" w:cstheme="minorBidi"/>
      <w:sz w:val="18"/>
      <w:szCs w:val="18"/>
      <w:lang w:eastAsia="en-US"/>
    </w:rPr>
  </w:style>
  <w:style w:type="paragraph" w:customStyle="1" w:styleId="formattext">
    <w:name w:val="formattext"/>
    <w:basedOn w:val="a0"/>
    <w:uiPriority w:val="99"/>
    <w:rsid w:val="00091A63"/>
    <w:pPr>
      <w:spacing w:before="100" w:beforeAutospacing="1" w:after="100" w:afterAutospacing="1" w:line="240" w:lineRule="auto"/>
      <w:ind w:firstLine="0"/>
      <w:jc w:val="left"/>
    </w:pPr>
    <w:rPr>
      <w:rFonts w:eastAsia="Calibri"/>
      <w:sz w:val="24"/>
      <w:szCs w:val="24"/>
    </w:rPr>
  </w:style>
  <w:style w:type="paragraph" w:customStyle="1" w:styleId="212">
    <w:name w:val="Основной текст (2)1"/>
    <w:basedOn w:val="a0"/>
    <w:uiPriority w:val="99"/>
    <w:rsid w:val="00091A63"/>
    <w:pPr>
      <w:widowControl w:val="0"/>
      <w:shd w:val="clear" w:color="auto" w:fill="FFFFFF"/>
      <w:spacing w:before="540" w:line="274" w:lineRule="exact"/>
      <w:ind w:firstLine="0"/>
      <w:jc w:val="left"/>
    </w:pPr>
    <w:rPr>
      <w:rFonts w:eastAsia="Calibri"/>
      <w:color w:val="000000"/>
      <w:sz w:val="24"/>
      <w:szCs w:val="24"/>
    </w:rPr>
  </w:style>
  <w:style w:type="character" w:customStyle="1" w:styleId="NoSpacingChar">
    <w:name w:val="No Spacing Char"/>
    <w:aliases w:val="мой Char,МОЙ Char,Без интервала 111 Char,МММ Char,Без интервала1 Char,Без интервала2 Char"/>
    <w:link w:val="1e"/>
    <w:locked/>
    <w:rsid w:val="00091A63"/>
    <w:rPr>
      <w:sz w:val="24"/>
    </w:rPr>
  </w:style>
  <w:style w:type="paragraph" w:customStyle="1" w:styleId="1e">
    <w:name w:val="Без интервала1"/>
    <w:aliases w:val="мой,МОЙ,Без интервала 111,МММ,Без интервала2,No Spacing"/>
    <w:link w:val="NoSpacingChar"/>
    <w:rsid w:val="00091A63"/>
    <w:pPr>
      <w:spacing w:after="0" w:line="240" w:lineRule="auto"/>
    </w:pPr>
    <w:rPr>
      <w:sz w:val="24"/>
    </w:rPr>
  </w:style>
  <w:style w:type="paragraph" w:customStyle="1" w:styleId="Style1">
    <w:name w:val="Style1"/>
    <w:basedOn w:val="a0"/>
    <w:uiPriority w:val="99"/>
    <w:rsid w:val="00091A63"/>
    <w:pPr>
      <w:widowControl w:val="0"/>
      <w:autoSpaceDE w:val="0"/>
      <w:autoSpaceDN w:val="0"/>
      <w:adjustRightInd w:val="0"/>
      <w:spacing w:line="240" w:lineRule="auto"/>
      <w:ind w:firstLine="0"/>
      <w:jc w:val="right"/>
    </w:pPr>
    <w:rPr>
      <w:rFonts w:ascii="Arial" w:eastAsia="Calibri" w:hAnsi="Arial" w:cs="Arial"/>
      <w:sz w:val="24"/>
      <w:szCs w:val="24"/>
    </w:rPr>
  </w:style>
  <w:style w:type="paragraph" w:customStyle="1" w:styleId="tehnormaTitle">
    <w:name w:val="tehnormaTitle"/>
    <w:uiPriority w:val="99"/>
    <w:rsid w:val="00091A63"/>
    <w:pPr>
      <w:widowControl w:val="0"/>
      <w:autoSpaceDE w:val="0"/>
      <w:autoSpaceDN w:val="0"/>
      <w:adjustRightInd w:val="0"/>
      <w:spacing w:after="0" w:line="240" w:lineRule="auto"/>
    </w:pPr>
    <w:rPr>
      <w:rFonts w:ascii="Calibri" w:eastAsia="Times New Roman" w:hAnsi="Calibri" w:cs="Times New Roman"/>
      <w:b/>
      <w:bCs/>
      <w:lang w:eastAsia="ru-RU"/>
    </w:rPr>
  </w:style>
  <w:style w:type="paragraph" w:customStyle="1" w:styleId="2f3">
    <w:name w:val="Обычный2"/>
    <w:uiPriority w:val="99"/>
    <w:rsid w:val="00091A63"/>
    <w:pPr>
      <w:spacing w:after="0" w:line="240" w:lineRule="auto"/>
    </w:pPr>
    <w:rPr>
      <w:rFonts w:ascii="Times New Roman" w:eastAsia="Times New Roman" w:hAnsi="Times New Roman" w:cs="Times New Roman"/>
      <w:sz w:val="20"/>
      <w:szCs w:val="20"/>
      <w:lang w:eastAsia="ru-RU"/>
    </w:rPr>
  </w:style>
  <w:style w:type="paragraph" w:customStyle="1" w:styleId="caaieiaie5">
    <w:name w:val="caaieiaie 5"/>
    <w:basedOn w:val="a0"/>
    <w:next w:val="a0"/>
    <w:uiPriority w:val="99"/>
    <w:rsid w:val="00091A63"/>
    <w:pPr>
      <w:keepNext/>
      <w:tabs>
        <w:tab w:val="left" w:pos="426"/>
      </w:tabs>
      <w:overflowPunct w:val="0"/>
      <w:autoSpaceDE w:val="0"/>
      <w:autoSpaceDN w:val="0"/>
      <w:adjustRightInd w:val="0"/>
      <w:spacing w:before="120" w:line="240" w:lineRule="auto"/>
      <w:ind w:firstLine="0"/>
      <w:jc w:val="center"/>
    </w:pPr>
    <w:rPr>
      <w:b/>
      <w:sz w:val="24"/>
      <w:szCs w:val="20"/>
    </w:rPr>
  </w:style>
  <w:style w:type="paragraph" w:customStyle="1" w:styleId="afffffd">
    <w:name w:val="Ðàçäåë"/>
    <w:basedOn w:val="a0"/>
    <w:uiPriority w:val="99"/>
    <w:rsid w:val="00091A63"/>
    <w:pPr>
      <w:widowControl w:val="0"/>
      <w:tabs>
        <w:tab w:val="left" w:pos="360"/>
        <w:tab w:val="left" w:pos="3261"/>
      </w:tabs>
      <w:suppressAutoHyphens/>
      <w:spacing w:before="240" w:after="240" w:line="240" w:lineRule="auto"/>
      <w:ind w:firstLine="0"/>
      <w:jc w:val="center"/>
    </w:pPr>
    <w:rPr>
      <w:rFonts w:ascii="Arial" w:hAnsi="Arial"/>
      <w:b/>
      <w:sz w:val="20"/>
      <w:szCs w:val="20"/>
      <w:lang w:eastAsia="ar-SA"/>
    </w:rPr>
  </w:style>
  <w:style w:type="paragraph" w:customStyle="1" w:styleId="s1">
    <w:name w:val="s_1"/>
    <w:basedOn w:val="a0"/>
    <w:uiPriority w:val="99"/>
    <w:rsid w:val="00091A63"/>
    <w:pPr>
      <w:spacing w:before="100" w:beforeAutospacing="1" w:after="100" w:afterAutospacing="1" w:line="240" w:lineRule="auto"/>
      <w:ind w:firstLine="0"/>
      <w:jc w:val="left"/>
    </w:pPr>
    <w:rPr>
      <w:sz w:val="24"/>
      <w:szCs w:val="24"/>
    </w:rPr>
  </w:style>
  <w:style w:type="paragraph" w:customStyle="1" w:styleId="3f0">
    <w:name w:val="Абзац списка3"/>
    <w:basedOn w:val="a0"/>
    <w:uiPriority w:val="99"/>
    <w:rsid w:val="00091A63"/>
    <w:pPr>
      <w:spacing w:line="240" w:lineRule="auto"/>
      <w:ind w:left="708" w:firstLine="0"/>
      <w:jc w:val="left"/>
    </w:pPr>
    <w:rPr>
      <w:sz w:val="24"/>
      <w:szCs w:val="24"/>
    </w:rPr>
  </w:style>
  <w:style w:type="paragraph" w:customStyle="1" w:styleId="afffffe">
    <w:name w:val="Цитаты"/>
    <w:basedOn w:val="a0"/>
    <w:uiPriority w:val="99"/>
    <w:semiHidden/>
    <w:rsid w:val="00091A63"/>
    <w:pPr>
      <w:autoSpaceDE w:val="0"/>
      <w:autoSpaceDN w:val="0"/>
      <w:spacing w:before="100" w:after="100" w:line="240" w:lineRule="auto"/>
      <w:ind w:left="360" w:right="360" w:firstLine="0"/>
      <w:jc w:val="left"/>
    </w:pPr>
    <w:rPr>
      <w:sz w:val="20"/>
      <w:szCs w:val="24"/>
    </w:rPr>
  </w:style>
  <w:style w:type="paragraph" w:customStyle="1" w:styleId="3f1">
    <w:name w:val="Обычный3"/>
    <w:uiPriority w:val="99"/>
    <w:rsid w:val="00091A63"/>
    <w:pPr>
      <w:spacing w:after="0" w:line="240" w:lineRule="auto"/>
    </w:pPr>
    <w:rPr>
      <w:rFonts w:ascii="Times New Roman" w:eastAsia="Times New Roman" w:hAnsi="Times New Roman" w:cs="Times New Roman"/>
      <w:sz w:val="20"/>
      <w:szCs w:val="20"/>
      <w:lang w:eastAsia="ru-RU"/>
    </w:rPr>
  </w:style>
  <w:style w:type="paragraph" w:customStyle="1" w:styleId="47">
    <w:name w:val="Абзац списка4"/>
    <w:basedOn w:val="a0"/>
    <w:uiPriority w:val="99"/>
    <w:rsid w:val="00091A63"/>
    <w:pPr>
      <w:spacing w:line="240" w:lineRule="auto"/>
      <w:ind w:left="708" w:firstLine="0"/>
      <w:jc w:val="left"/>
    </w:pPr>
    <w:rPr>
      <w:sz w:val="24"/>
      <w:szCs w:val="24"/>
    </w:rPr>
  </w:style>
  <w:style w:type="paragraph" w:customStyle="1" w:styleId="48">
    <w:name w:val="Обычный4"/>
    <w:uiPriority w:val="99"/>
    <w:rsid w:val="00091A63"/>
    <w:pPr>
      <w:spacing w:after="0" w:line="240" w:lineRule="auto"/>
    </w:pPr>
    <w:rPr>
      <w:rFonts w:ascii="Times New Roman" w:eastAsia="Times New Roman" w:hAnsi="Times New Roman" w:cs="Times New Roman"/>
      <w:sz w:val="20"/>
      <w:szCs w:val="20"/>
      <w:lang w:eastAsia="ru-RU"/>
    </w:rPr>
  </w:style>
  <w:style w:type="paragraph" w:customStyle="1" w:styleId="313">
    <w:name w:val="Основной текст 31"/>
    <w:basedOn w:val="a0"/>
    <w:uiPriority w:val="99"/>
    <w:rsid w:val="00091A63"/>
    <w:pPr>
      <w:suppressAutoHyphens/>
      <w:spacing w:after="120" w:line="240" w:lineRule="auto"/>
      <w:ind w:firstLine="0"/>
      <w:jc w:val="left"/>
    </w:pPr>
    <w:rPr>
      <w:sz w:val="16"/>
      <w:szCs w:val="16"/>
      <w:lang w:eastAsia="ar-SA"/>
    </w:rPr>
  </w:style>
  <w:style w:type="paragraph" w:customStyle="1" w:styleId="TimesNewRoman">
    <w:name w:val="Обычный + Times New Roman"/>
    <w:aliases w:val="По ширине,После:  0 пт,Междустр.интервал:  одина...,Обычный + Слева:  0,16 см,Справа:  0,06 см,Узор: Нет (Белый)"/>
    <w:basedOn w:val="a0"/>
    <w:uiPriority w:val="99"/>
    <w:rsid w:val="00091A63"/>
    <w:pPr>
      <w:suppressAutoHyphens/>
      <w:spacing w:after="200" w:line="276" w:lineRule="auto"/>
      <w:ind w:firstLine="0"/>
    </w:pPr>
    <w:rPr>
      <w:sz w:val="22"/>
      <w:szCs w:val="22"/>
      <w:lang w:eastAsia="zh-CN"/>
    </w:rPr>
  </w:style>
  <w:style w:type="paragraph" w:customStyle="1" w:styleId="ConsPlusTitle">
    <w:name w:val="ConsPlusTitle"/>
    <w:uiPriority w:val="99"/>
    <w:rsid w:val="00091A63"/>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120">
    <w:name w:val="Заголовок №1 (2)_"/>
    <w:link w:val="121"/>
    <w:locked/>
    <w:rsid w:val="00091A63"/>
    <w:rPr>
      <w:sz w:val="23"/>
      <w:szCs w:val="23"/>
      <w:shd w:val="clear" w:color="auto" w:fill="FFFFFF"/>
    </w:rPr>
  </w:style>
  <w:style w:type="paragraph" w:customStyle="1" w:styleId="121">
    <w:name w:val="Заголовок №1 (2)"/>
    <w:basedOn w:val="a0"/>
    <w:link w:val="120"/>
    <w:rsid w:val="00091A63"/>
    <w:pPr>
      <w:shd w:val="clear" w:color="auto" w:fill="FFFFFF"/>
      <w:spacing w:line="323" w:lineRule="exact"/>
      <w:ind w:firstLine="0"/>
      <w:jc w:val="center"/>
      <w:outlineLvl w:val="0"/>
    </w:pPr>
    <w:rPr>
      <w:rFonts w:asciiTheme="minorHAnsi" w:eastAsiaTheme="minorHAnsi" w:hAnsiTheme="minorHAnsi" w:cstheme="minorBidi"/>
      <w:sz w:val="23"/>
      <w:szCs w:val="23"/>
      <w:lang w:eastAsia="en-US"/>
    </w:rPr>
  </w:style>
  <w:style w:type="paragraph" w:customStyle="1" w:styleId="56">
    <w:name w:val="Абзац списка5"/>
    <w:basedOn w:val="a0"/>
    <w:uiPriority w:val="99"/>
    <w:rsid w:val="00091A63"/>
    <w:pPr>
      <w:spacing w:line="240" w:lineRule="auto"/>
      <w:ind w:left="708" w:firstLine="0"/>
      <w:jc w:val="left"/>
    </w:pPr>
    <w:rPr>
      <w:sz w:val="24"/>
      <w:szCs w:val="24"/>
    </w:rPr>
  </w:style>
  <w:style w:type="paragraph" w:customStyle="1" w:styleId="57">
    <w:name w:val="Обычный5"/>
    <w:uiPriority w:val="99"/>
    <w:rsid w:val="00091A63"/>
    <w:pPr>
      <w:spacing w:after="0" w:line="240" w:lineRule="auto"/>
    </w:pPr>
    <w:rPr>
      <w:rFonts w:ascii="Times New Roman" w:eastAsia="Times New Roman" w:hAnsi="Times New Roman" w:cs="Times New Roman"/>
      <w:sz w:val="20"/>
      <w:szCs w:val="20"/>
      <w:lang w:eastAsia="ru-RU"/>
    </w:rPr>
  </w:style>
  <w:style w:type="paragraph" w:customStyle="1" w:styleId="font5">
    <w:name w:val="font5"/>
    <w:basedOn w:val="a0"/>
    <w:uiPriority w:val="99"/>
    <w:rsid w:val="00091A63"/>
    <w:pPr>
      <w:spacing w:before="100" w:beforeAutospacing="1" w:after="100" w:afterAutospacing="1" w:line="240" w:lineRule="auto"/>
      <w:ind w:firstLine="0"/>
      <w:jc w:val="left"/>
    </w:pPr>
    <w:rPr>
      <w:rFonts w:ascii="Arial" w:hAnsi="Arial" w:cs="Arial"/>
      <w:i/>
      <w:iCs/>
      <w:sz w:val="14"/>
      <w:szCs w:val="14"/>
    </w:rPr>
  </w:style>
  <w:style w:type="paragraph" w:customStyle="1" w:styleId="font6">
    <w:name w:val="font6"/>
    <w:basedOn w:val="a0"/>
    <w:uiPriority w:val="99"/>
    <w:rsid w:val="00091A63"/>
    <w:pPr>
      <w:spacing w:before="100" w:beforeAutospacing="1" w:after="100" w:afterAutospacing="1" w:line="240" w:lineRule="auto"/>
      <w:ind w:firstLine="0"/>
      <w:jc w:val="left"/>
    </w:pPr>
    <w:rPr>
      <w:rFonts w:ascii="Arial" w:hAnsi="Arial" w:cs="Arial"/>
      <w:i/>
      <w:iCs/>
      <w:sz w:val="12"/>
      <w:szCs w:val="12"/>
    </w:rPr>
  </w:style>
  <w:style w:type="paragraph" w:customStyle="1" w:styleId="xl65">
    <w:name w:val="xl65"/>
    <w:basedOn w:val="a0"/>
    <w:rsid w:val="00091A63"/>
    <w:pPr>
      <w:spacing w:before="100" w:beforeAutospacing="1" w:after="100" w:afterAutospacing="1" w:line="240" w:lineRule="auto"/>
      <w:ind w:firstLine="0"/>
      <w:jc w:val="left"/>
    </w:pPr>
    <w:rPr>
      <w:rFonts w:ascii="Arial" w:hAnsi="Arial" w:cs="Arial"/>
      <w:sz w:val="18"/>
      <w:szCs w:val="18"/>
    </w:rPr>
  </w:style>
  <w:style w:type="paragraph" w:customStyle="1" w:styleId="xl66">
    <w:name w:val="xl66"/>
    <w:basedOn w:val="a0"/>
    <w:rsid w:val="00091A63"/>
    <w:pPr>
      <w:spacing w:before="100" w:beforeAutospacing="1" w:after="100" w:afterAutospacing="1" w:line="240" w:lineRule="auto"/>
      <w:ind w:firstLine="0"/>
      <w:jc w:val="center"/>
    </w:pPr>
    <w:rPr>
      <w:rFonts w:ascii="Arial" w:hAnsi="Arial" w:cs="Arial"/>
      <w:sz w:val="18"/>
      <w:szCs w:val="18"/>
    </w:rPr>
  </w:style>
  <w:style w:type="paragraph" w:customStyle="1" w:styleId="xl67">
    <w:name w:val="xl67"/>
    <w:basedOn w:val="a0"/>
    <w:rsid w:val="00091A63"/>
    <w:pPr>
      <w:spacing w:before="100" w:beforeAutospacing="1" w:after="100" w:afterAutospacing="1" w:line="240" w:lineRule="auto"/>
      <w:ind w:firstLine="0"/>
      <w:jc w:val="right"/>
    </w:pPr>
    <w:rPr>
      <w:rFonts w:ascii="Arial" w:hAnsi="Arial" w:cs="Arial"/>
      <w:sz w:val="16"/>
      <w:szCs w:val="16"/>
    </w:rPr>
  </w:style>
  <w:style w:type="paragraph" w:customStyle="1" w:styleId="xl68">
    <w:name w:val="xl68"/>
    <w:basedOn w:val="a0"/>
    <w:rsid w:val="00091A63"/>
    <w:pPr>
      <w:spacing w:before="100" w:beforeAutospacing="1" w:after="100" w:afterAutospacing="1" w:line="240" w:lineRule="auto"/>
      <w:ind w:firstLine="0"/>
      <w:jc w:val="right"/>
    </w:pPr>
    <w:rPr>
      <w:rFonts w:ascii="Arial" w:hAnsi="Arial" w:cs="Arial"/>
      <w:sz w:val="16"/>
      <w:szCs w:val="16"/>
    </w:rPr>
  </w:style>
  <w:style w:type="paragraph" w:customStyle="1" w:styleId="xl69">
    <w:name w:val="xl69"/>
    <w:basedOn w:val="a0"/>
    <w:rsid w:val="00091A63"/>
    <w:pPr>
      <w:spacing w:before="100" w:beforeAutospacing="1" w:after="100" w:afterAutospacing="1" w:line="240" w:lineRule="auto"/>
      <w:ind w:firstLine="0"/>
      <w:jc w:val="left"/>
    </w:pPr>
    <w:rPr>
      <w:rFonts w:ascii="Arial" w:hAnsi="Arial" w:cs="Arial"/>
      <w:sz w:val="24"/>
      <w:szCs w:val="24"/>
    </w:rPr>
  </w:style>
  <w:style w:type="paragraph" w:customStyle="1" w:styleId="xl70">
    <w:name w:val="xl70"/>
    <w:basedOn w:val="a0"/>
    <w:rsid w:val="00091A63"/>
    <w:pPr>
      <w:spacing w:before="100" w:beforeAutospacing="1" w:after="100" w:afterAutospacing="1" w:line="240" w:lineRule="auto"/>
      <w:ind w:firstLine="0"/>
      <w:jc w:val="left"/>
    </w:pPr>
    <w:rPr>
      <w:rFonts w:ascii="Arial" w:hAnsi="Arial" w:cs="Arial"/>
      <w:sz w:val="18"/>
      <w:szCs w:val="18"/>
    </w:rPr>
  </w:style>
  <w:style w:type="paragraph" w:customStyle="1" w:styleId="xl71">
    <w:name w:val="xl71"/>
    <w:basedOn w:val="a0"/>
    <w:rsid w:val="00091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Arial" w:hAnsi="Arial" w:cs="Arial"/>
      <w:sz w:val="18"/>
      <w:szCs w:val="18"/>
    </w:rPr>
  </w:style>
  <w:style w:type="paragraph" w:customStyle="1" w:styleId="xl72">
    <w:name w:val="xl72"/>
    <w:basedOn w:val="a0"/>
    <w:rsid w:val="00091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Arial" w:hAnsi="Arial" w:cs="Arial"/>
      <w:sz w:val="18"/>
      <w:szCs w:val="18"/>
    </w:rPr>
  </w:style>
  <w:style w:type="paragraph" w:customStyle="1" w:styleId="xl73">
    <w:name w:val="xl73"/>
    <w:basedOn w:val="a0"/>
    <w:rsid w:val="00091A63"/>
    <w:pPr>
      <w:spacing w:before="100" w:beforeAutospacing="1" w:after="100" w:afterAutospacing="1" w:line="240" w:lineRule="auto"/>
      <w:ind w:firstLine="0"/>
      <w:jc w:val="left"/>
    </w:pPr>
    <w:rPr>
      <w:rFonts w:ascii="Arial" w:hAnsi="Arial" w:cs="Arial"/>
      <w:sz w:val="18"/>
      <w:szCs w:val="18"/>
    </w:rPr>
  </w:style>
  <w:style w:type="paragraph" w:customStyle="1" w:styleId="xl74">
    <w:name w:val="xl74"/>
    <w:basedOn w:val="a0"/>
    <w:rsid w:val="00091A63"/>
    <w:pPr>
      <w:spacing w:before="100" w:beforeAutospacing="1" w:after="100" w:afterAutospacing="1" w:line="240" w:lineRule="auto"/>
      <w:ind w:firstLine="0"/>
      <w:jc w:val="center"/>
    </w:pPr>
    <w:rPr>
      <w:rFonts w:ascii="Arial" w:hAnsi="Arial" w:cs="Arial"/>
      <w:sz w:val="18"/>
      <w:szCs w:val="18"/>
    </w:rPr>
  </w:style>
  <w:style w:type="paragraph" w:customStyle="1" w:styleId="xl75">
    <w:name w:val="xl75"/>
    <w:basedOn w:val="a0"/>
    <w:rsid w:val="00091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Arial" w:hAnsi="Arial" w:cs="Arial"/>
      <w:sz w:val="18"/>
      <w:szCs w:val="18"/>
    </w:rPr>
  </w:style>
  <w:style w:type="paragraph" w:customStyle="1" w:styleId="xl76">
    <w:name w:val="xl76"/>
    <w:basedOn w:val="a0"/>
    <w:rsid w:val="00091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Arial" w:hAnsi="Arial" w:cs="Arial"/>
      <w:sz w:val="18"/>
      <w:szCs w:val="18"/>
    </w:rPr>
  </w:style>
  <w:style w:type="paragraph" w:customStyle="1" w:styleId="xl77">
    <w:name w:val="xl77"/>
    <w:basedOn w:val="a0"/>
    <w:rsid w:val="00091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Arial" w:hAnsi="Arial" w:cs="Arial"/>
      <w:b/>
      <w:bCs/>
      <w:sz w:val="18"/>
      <w:szCs w:val="18"/>
    </w:rPr>
  </w:style>
  <w:style w:type="paragraph" w:customStyle="1" w:styleId="xl78">
    <w:name w:val="xl78"/>
    <w:basedOn w:val="a0"/>
    <w:rsid w:val="00091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Arial" w:hAnsi="Arial" w:cs="Arial"/>
      <w:sz w:val="18"/>
      <w:szCs w:val="18"/>
    </w:rPr>
  </w:style>
  <w:style w:type="paragraph" w:customStyle="1" w:styleId="xl79">
    <w:name w:val="xl79"/>
    <w:basedOn w:val="a0"/>
    <w:rsid w:val="00091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pPr>
    <w:rPr>
      <w:rFonts w:ascii="Arial" w:hAnsi="Arial" w:cs="Arial"/>
      <w:sz w:val="16"/>
      <w:szCs w:val="16"/>
    </w:rPr>
  </w:style>
  <w:style w:type="paragraph" w:customStyle="1" w:styleId="xl81">
    <w:name w:val="xl81"/>
    <w:basedOn w:val="a0"/>
    <w:rsid w:val="00091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Arial" w:hAnsi="Arial" w:cs="Arial"/>
      <w:sz w:val="18"/>
      <w:szCs w:val="18"/>
    </w:rPr>
  </w:style>
  <w:style w:type="paragraph" w:customStyle="1" w:styleId="xl82">
    <w:name w:val="xl82"/>
    <w:basedOn w:val="a0"/>
    <w:rsid w:val="00091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pPr>
    <w:rPr>
      <w:rFonts w:ascii="Arial" w:hAnsi="Arial" w:cs="Arial"/>
      <w:b/>
      <w:bCs/>
      <w:sz w:val="16"/>
      <w:szCs w:val="16"/>
    </w:rPr>
  </w:style>
  <w:style w:type="paragraph" w:customStyle="1" w:styleId="xl83">
    <w:name w:val="xl83"/>
    <w:basedOn w:val="a0"/>
    <w:rsid w:val="00091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Arial" w:hAnsi="Arial" w:cs="Arial"/>
      <w:b/>
      <w:bCs/>
      <w:sz w:val="24"/>
      <w:szCs w:val="24"/>
    </w:rPr>
  </w:style>
  <w:style w:type="paragraph" w:customStyle="1" w:styleId="xl84">
    <w:name w:val="xl84"/>
    <w:basedOn w:val="a0"/>
    <w:rsid w:val="00091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4"/>
      <w:szCs w:val="24"/>
    </w:rPr>
  </w:style>
  <w:style w:type="paragraph" w:customStyle="1" w:styleId="xl85">
    <w:name w:val="xl85"/>
    <w:basedOn w:val="a0"/>
    <w:rsid w:val="00091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Arial" w:hAnsi="Arial" w:cs="Arial"/>
      <w:sz w:val="18"/>
      <w:szCs w:val="18"/>
    </w:rPr>
  </w:style>
  <w:style w:type="paragraph" w:customStyle="1" w:styleId="xl86">
    <w:name w:val="xl86"/>
    <w:basedOn w:val="a0"/>
    <w:rsid w:val="00091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Arial" w:hAnsi="Arial" w:cs="Arial"/>
      <w:b/>
      <w:bCs/>
      <w:sz w:val="18"/>
      <w:szCs w:val="18"/>
    </w:rPr>
  </w:style>
  <w:style w:type="paragraph" w:customStyle="1" w:styleId="xl87">
    <w:name w:val="xl87"/>
    <w:basedOn w:val="a0"/>
    <w:rsid w:val="00091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Arial" w:hAnsi="Arial" w:cs="Arial"/>
      <w:b/>
      <w:bCs/>
      <w:sz w:val="18"/>
      <w:szCs w:val="18"/>
    </w:rPr>
  </w:style>
  <w:style w:type="paragraph" w:customStyle="1" w:styleId="xl88">
    <w:name w:val="xl88"/>
    <w:basedOn w:val="a0"/>
    <w:rsid w:val="00091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4"/>
      <w:szCs w:val="24"/>
    </w:rPr>
  </w:style>
  <w:style w:type="paragraph" w:customStyle="1" w:styleId="xl89">
    <w:name w:val="xl89"/>
    <w:basedOn w:val="a0"/>
    <w:rsid w:val="00091A63"/>
    <w:pPr>
      <w:pBdr>
        <w:top w:val="single" w:sz="4" w:space="0" w:color="auto"/>
        <w:left w:val="single" w:sz="4" w:space="0" w:color="auto"/>
        <w:bottom w:val="single" w:sz="4" w:space="0" w:color="auto"/>
      </w:pBdr>
      <w:spacing w:before="100" w:beforeAutospacing="1" w:after="100" w:afterAutospacing="1" w:line="240" w:lineRule="auto"/>
      <w:ind w:firstLine="0"/>
      <w:jc w:val="left"/>
    </w:pPr>
    <w:rPr>
      <w:b/>
      <w:bCs/>
      <w:sz w:val="18"/>
      <w:szCs w:val="18"/>
    </w:rPr>
  </w:style>
  <w:style w:type="paragraph" w:customStyle="1" w:styleId="xl90">
    <w:name w:val="xl90"/>
    <w:basedOn w:val="a0"/>
    <w:rsid w:val="00091A63"/>
    <w:pPr>
      <w:pBdr>
        <w:top w:val="single" w:sz="4" w:space="0" w:color="auto"/>
        <w:bottom w:val="single" w:sz="4" w:space="0" w:color="auto"/>
      </w:pBdr>
      <w:spacing w:before="100" w:beforeAutospacing="1" w:after="100" w:afterAutospacing="1" w:line="240" w:lineRule="auto"/>
      <w:ind w:firstLine="0"/>
      <w:jc w:val="left"/>
    </w:pPr>
    <w:rPr>
      <w:b/>
      <w:bCs/>
      <w:sz w:val="18"/>
      <w:szCs w:val="18"/>
    </w:rPr>
  </w:style>
  <w:style w:type="paragraph" w:customStyle="1" w:styleId="xl91">
    <w:name w:val="xl91"/>
    <w:basedOn w:val="a0"/>
    <w:rsid w:val="00091A63"/>
    <w:pPr>
      <w:pBdr>
        <w:top w:val="single" w:sz="4" w:space="0" w:color="auto"/>
        <w:bottom w:val="single" w:sz="4" w:space="0" w:color="auto"/>
        <w:right w:val="single" w:sz="4" w:space="0" w:color="auto"/>
      </w:pBdr>
      <w:spacing w:before="100" w:beforeAutospacing="1" w:after="100" w:afterAutospacing="1" w:line="240" w:lineRule="auto"/>
      <w:ind w:firstLine="0"/>
      <w:jc w:val="left"/>
    </w:pPr>
    <w:rPr>
      <w:b/>
      <w:bCs/>
      <w:sz w:val="18"/>
      <w:szCs w:val="18"/>
    </w:rPr>
  </w:style>
  <w:style w:type="paragraph" w:customStyle="1" w:styleId="xl92">
    <w:name w:val="xl92"/>
    <w:basedOn w:val="a0"/>
    <w:rsid w:val="00091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pPr>
    <w:rPr>
      <w:b/>
      <w:bCs/>
      <w:sz w:val="16"/>
      <w:szCs w:val="16"/>
    </w:rPr>
  </w:style>
  <w:style w:type="character" w:customStyle="1" w:styleId="BodyTextChar">
    <w:name w:val="Body Text Char"/>
    <w:locked/>
    <w:rsid w:val="00091A63"/>
    <w:rPr>
      <w:rFonts w:ascii="Times New Roman" w:hAnsi="Times New Roman" w:cs="Times New Roman" w:hint="default"/>
      <w:sz w:val="28"/>
      <w:szCs w:val="28"/>
    </w:rPr>
  </w:style>
  <w:style w:type="character" w:customStyle="1" w:styleId="1f">
    <w:name w:val="Заголовок Знак1"/>
    <w:locked/>
    <w:rsid w:val="00091A63"/>
    <w:rPr>
      <w:rFonts w:ascii="Cambria" w:hAnsi="Cambria" w:cs="Cambria" w:hint="default"/>
      <w:b/>
      <w:bCs/>
      <w:kern w:val="28"/>
      <w:sz w:val="32"/>
      <w:szCs w:val="32"/>
    </w:rPr>
  </w:style>
  <w:style w:type="character" w:customStyle="1" w:styleId="FontStyle11">
    <w:name w:val="Font Style11"/>
    <w:rsid w:val="00091A63"/>
    <w:rPr>
      <w:rFonts w:ascii="Times New Roman" w:hAnsi="Times New Roman" w:cs="Times New Roman" w:hint="default"/>
      <w:b/>
      <w:bCs/>
      <w:sz w:val="20"/>
      <w:szCs w:val="20"/>
    </w:rPr>
  </w:style>
  <w:style w:type="character" w:customStyle="1" w:styleId="HTML10">
    <w:name w:val="Стандартный HTML Знак1"/>
    <w:uiPriority w:val="99"/>
    <w:semiHidden/>
    <w:rsid w:val="00091A63"/>
    <w:rPr>
      <w:rFonts w:ascii="Consolas" w:hAnsi="Consolas" w:hint="default"/>
      <w:sz w:val="20"/>
      <w:szCs w:val="20"/>
    </w:rPr>
  </w:style>
  <w:style w:type="character" w:customStyle="1" w:styleId="iceouttxt">
    <w:name w:val="iceouttxt"/>
    <w:rsid w:val="00091A63"/>
  </w:style>
  <w:style w:type="character" w:customStyle="1" w:styleId="apple-converted-space">
    <w:name w:val="apple-converted-space"/>
    <w:rsid w:val="00091A63"/>
  </w:style>
  <w:style w:type="character" w:customStyle="1" w:styleId="u">
    <w:name w:val="u"/>
    <w:rsid w:val="00091A63"/>
  </w:style>
  <w:style w:type="character" w:customStyle="1" w:styleId="FontStyle12">
    <w:name w:val="Font Style12"/>
    <w:rsid w:val="00091A63"/>
    <w:rPr>
      <w:rFonts w:ascii="Times New Roman" w:hAnsi="Times New Roman" w:cs="Times New Roman" w:hint="default"/>
      <w:sz w:val="20"/>
      <w:szCs w:val="20"/>
    </w:rPr>
  </w:style>
  <w:style w:type="character" w:customStyle="1" w:styleId="FontStyle36">
    <w:name w:val="Font Style36"/>
    <w:rsid w:val="00091A63"/>
    <w:rPr>
      <w:rFonts w:ascii="Times New Roman" w:hAnsi="Times New Roman" w:cs="Times New Roman" w:hint="default"/>
      <w:sz w:val="20"/>
      <w:szCs w:val="20"/>
    </w:rPr>
  </w:style>
  <w:style w:type="character" w:customStyle="1" w:styleId="FontStyle37">
    <w:name w:val="Font Style37"/>
    <w:rsid w:val="00091A63"/>
    <w:rPr>
      <w:rFonts w:ascii="Times New Roman" w:hAnsi="Times New Roman" w:cs="Times New Roman" w:hint="default"/>
      <w:b/>
      <w:bCs/>
      <w:sz w:val="20"/>
      <w:szCs w:val="20"/>
    </w:rPr>
  </w:style>
  <w:style w:type="character" w:customStyle="1" w:styleId="FontStyle46">
    <w:name w:val="Font Style46"/>
    <w:rsid w:val="00091A63"/>
    <w:rPr>
      <w:rFonts w:ascii="Times New Roman" w:hAnsi="Times New Roman" w:cs="Times New Roman" w:hint="default"/>
      <w:sz w:val="22"/>
      <w:szCs w:val="22"/>
    </w:rPr>
  </w:style>
  <w:style w:type="character" w:customStyle="1" w:styleId="FontStyle45">
    <w:name w:val="Font Style45"/>
    <w:rsid w:val="00091A63"/>
    <w:rPr>
      <w:rFonts w:ascii="Times New Roman" w:hAnsi="Times New Roman" w:cs="Times New Roman" w:hint="default"/>
      <w:b/>
      <w:bCs/>
      <w:sz w:val="22"/>
      <w:szCs w:val="22"/>
    </w:rPr>
  </w:style>
  <w:style w:type="character" w:customStyle="1" w:styleId="FontStyle59">
    <w:name w:val="Font Style59"/>
    <w:rsid w:val="00091A63"/>
    <w:rPr>
      <w:rFonts w:ascii="Times New Roman" w:hAnsi="Times New Roman" w:cs="Times New Roman" w:hint="default"/>
      <w:b/>
      <w:bCs/>
      <w:sz w:val="26"/>
      <w:szCs w:val="26"/>
    </w:rPr>
  </w:style>
  <w:style w:type="character" w:customStyle="1" w:styleId="FontStyle60">
    <w:name w:val="Font Style60"/>
    <w:rsid w:val="00091A63"/>
    <w:rPr>
      <w:rFonts w:ascii="Times New Roman" w:hAnsi="Times New Roman" w:cs="Times New Roman" w:hint="default"/>
      <w:sz w:val="26"/>
      <w:szCs w:val="26"/>
    </w:rPr>
  </w:style>
  <w:style w:type="character" w:customStyle="1" w:styleId="FontStyle50">
    <w:name w:val="Font Style50"/>
    <w:rsid w:val="00091A63"/>
    <w:rPr>
      <w:rFonts w:ascii="Times New Roman" w:hAnsi="Times New Roman" w:cs="Times New Roman" w:hint="default"/>
      <w:b/>
      <w:bCs/>
      <w:sz w:val="24"/>
      <w:szCs w:val="24"/>
    </w:rPr>
  </w:style>
  <w:style w:type="character" w:customStyle="1" w:styleId="FontStyle52">
    <w:name w:val="Font Style52"/>
    <w:rsid w:val="00091A63"/>
    <w:rPr>
      <w:rFonts w:ascii="Times New Roman" w:hAnsi="Times New Roman" w:cs="Times New Roman" w:hint="default"/>
      <w:spacing w:val="-10"/>
      <w:sz w:val="24"/>
      <w:szCs w:val="24"/>
    </w:rPr>
  </w:style>
  <w:style w:type="character" w:customStyle="1" w:styleId="FontStyle14">
    <w:name w:val="Font Style14"/>
    <w:rsid w:val="00091A63"/>
    <w:rPr>
      <w:rFonts w:ascii="Times New Roman" w:hAnsi="Times New Roman" w:cs="Times New Roman" w:hint="default"/>
      <w:sz w:val="20"/>
      <w:szCs w:val="20"/>
    </w:rPr>
  </w:style>
  <w:style w:type="character" w:customStyle="1" w:styleId="FontStyle28">
    <w:name w:val="Font Style28"/>
    <w:rsid w:val="00091A63"/>
    <w:rPr>
      <w:rFonts w:ascii="Times New Roman" w:hAnsi="Times New Roman" w:cs="Times New Roman" w:hint="default"/>
      <w:sz w:val="20"/>
      <w:szCs w:val="20"/>
    </w:rPr>
  </w:style>
  <w:style w:type="character" w:customStyle="1" w:styleId="FontStyle48">
    <w:name w:val="Font Style48"/>
    <w:rsid w:val="00091A63"/>
    <w:rPr>
      <w:rFonts w:ascii="Times New Roman" w:hAnsi="Times New Roman" w:cs="Times New Roman" w:hint="default"/>
      <w:b/>
      <w:bCs/>
      <w:sz w:val="20"/>
      <w:szCs w:val="20"/>
    </w:rPr>
  </w:style>
  <w:style w:type="character" w:customStyle="1" w:styleId="FontStyle53">
    <w:name w:val="Font Style53"/>
    <w:rsid w:val="00091A63"/>
    <w:rPr>
      <w:rFonts w:ascii="Times New Roman" w:hAnsi="Times New Roman" w:cs="Times New Roman" w:hint="default"/>
      <w:spacing w:val="-10"/>
      <w:sz w:val="20"/>
      <w:szCs w:val="20"/>
    </w:rPr>
  </w:style>
  <w:style w:type="character" w:customStyle="1" w:styleId="apple-style-span">
    <w:name w:val="apple-style-span"/>
    <w:rsid w:val="00091A63"/>
  </w:style>
  <w:style w:type="character" w:customStyle="1" w:styleId="FontStyle30">
    <w:name w:val="Font Style30"/>
    <w:rsid w:val="00091A63"/>
    <w:rPr>
      <w:rFonts w:ascii="Times New Roman" w:hAnsi="Times New Roman" w:cs="Times New Roman" w:hint="default"/>
      <w:sz w:val="22"/>
      <w:szCs w:val="22"/>
    </w:rPr>
  </w:style>
  <w:style w:type="character" w:customStyle="1" w:styleId="grame">
    <w:name w:val="grame"/>
    <w:rsid w:val="00091A63"/>
    <w:rPr>
      <w:rFonts w:ascii="Times New Roman" w:hAnsi="Times New Roman" w:cs="Times New Roman" w:hint="default"/>
    </w:rPr>
  </w:style>
  <w:style w:type="character" w:customStyle="1" w:styleId="spelle">
    <w:name w:val="spelle"/>
    <w:rsid w:val="00091A63"/>
    <w:rPr>
      <w:rFonts w:ascii="Times New Roman" w:hAnsi="Times New Roman" w:cs="Times New Roman" w:hint="default"/>
    </w:rPr>
  </w:style>
  <w:style w:type="character" w:customStyle="1" w:styleId="2100">
    <w:name w:val="Основной текст (2) + 10"/>
    <w:aliases w:val="5 pt,Полужирный,Курсив"/>
    <w:rsid w:val="00091A63"/>
    <w:rPr>
      <w:rFonts w:ascii="Times New Roman" w:hAnsi="Times New Roman" w:cs="Times New Roman" w:hint="default"/>
      <w:b/>
      <w:bCs w:val="0"/>
      <w:i/>
      <w:iCs w:val="0"/>
      <w:strike w:val="0"/>
      <w:dstrike w:val="0"/>
      <w:color w:val="000000"/>
      <w:spacing w:val="0"/>
      <w:w w:val="100"/>
      <w:position w:val="0"/>
      <w:sz w:val="21"/>
      <w:u w:val="none"/>
      <w:effect w:val="none"/>
      <w:shd w:val="clear" w:color="auto" w:fill="FFFFFF"/>
      <w:lang w:val="ru-RU" w:eastAsia="ru-RU"/>
    </w:rPr>
  </w:style>
  <w:style w:type="character" w:customStyle="1" w:styleId="pnn">
    <w:name w:val="pnn"/>
    <w:rsid w:val="00091A63"/>
    <w:rPr>
      <w:rFonts w:ascii="Times New Roman" w:hAnsi="Times New Roman" w:cs="Times New Roman" w:hint="default"/>
    </w:rPr>
  </w:style>
  <w:style w:type="character" w:customStyle="1" w:styleId="82">
    <w:name w:val="стиль8"/>
    <w:rsid w:val="00091A63"/>
  </w:style>
  <w:style w:type="character" w:customStyle="1" w:styleId="ecattext">
    <w:name w:val="ecattext"/>
    <w:rsid w:val="00091A63"/>
  </w:style>
  <w:style w:type="character" w:customStyle="1" w:styleId="H2">
    <w:name w:val="H2 Знак Знак"/>
    <w:rsid w:val="00091A63"/>
    <w:rPr>
      <w:b/>
      <w:bCs w:val="0"/>
      <w:sz w:val="30"/>
    </w:rPr>
  </w:style>
  <w:style w:type="character" w:customStyle="1" w:styleId="BodyTextChar1">
    <w:name w:val="Body Text Char1"/>
    <w:locked/>
    <w:rsid w:val="00091A63"/>
    <w:rPr>
      <w:rFonts w:ascii="Times New Roman" w:hAnsi="Times New Roman" w:cs="Times New Roman" w:hint="default"/>
      <w:sz w:val="24"/>
      <w:lang w:val="ru-RU" w:eastAsia="ru-RU" w:bidi="ar-SA"/>
    </w:rPr>
  </w:style>
  <w:style w:type="character" w:customStyle="1" w:styleId="112">
    <w:name w:val="Знак Знак11"/>
    <w:rsid w:val="00091A63"/>
    <w:rPr>
      <w:rFonts w:ascii="Times New Roman" w:hAnsi="Times New Roman" w:cs="Times New Roman" w:hint="default"/>
      <w:sz w:val="24"/>
    </w:rPr>
  </w:style>
  <w:style w:type="character" w:customStyle="1" w:styleId="techname">
    <w:name w:val="techname"/>
    <w:rsid w:val="00091A63"/>
  </w:style>
  <w:style w:type="character" w:customStyle="1" w:styleId="product-fields-title">
    <w:name w:val="product-fields-title"/>
    <w:rsid w:val="00091A63"/>
  </w:style>
  <w:style w:type="character" w:customStyle="1" w:styleId="dropdown-user-name">
    <w:name w:val="dropdown-user-name"/>
    <w:rsid w:val="00091A63"/>
  </w:style>
  <w:style w:type="character" w:customStyle="1" w:styleId="dropdown-user-namefirst-letter">
    <w:name w:val="dropdown-user-name__first-letter"/>
    <w:rsid w:val="00091A63"/>
  </w:style>
  <w:style w:type="paragraph" w:styleId="z-">
    <w:name w:val="HTML Top of Form"/>
    <w:basedOn w:val="a0"/>
    <w:next w:val="a0"/>
    <w:link w:val="z-0"/>
    <w:hidden/>
    <w:uiPriority w:val="99"/>
    <w:unhideWhenUsed/>
    <w:rsid w:val="00091A63"/>
    <w:pPr>
      <w:pBdr>
        <w:bottom w:val="single" w:sz="6" w:space="1" w:color="auto"/>
      </w:pBdr>
      <w:spacing w:line="276" w:lineRule="auto"/>
      <w:ind w:firstLine="0"/>
      <w:jc w:val="center"/>
    </w:pPr>
    <w:rPr>
      <w:rFonts w:ascii="Arial" w:eastAsia="Calibri" w:hAnsi="Arial" w:cs="Arial"/>
      <w:vanish/>
      <w:sz w:val="16"/>
      <w:szCs w:val="16"/>
      <w:lang w:eastAsia="en-US"/>
    </w:rPr>
  </w:style>
  <w:style w:type="character" w:customStyle="1" w:styleId="z-0">
    <w:name w:val="z-Начало формы Знак"/>
    <w:basedOn w:val="a1"/>
    <w:link w:val="z-"/>
    <w:uiPriority w:val="99"/>
    <w:rsid w:val="00091A63"/>
    <w:rPr>
      <w:rFonts w:ascii="Arial" w:eastAsia="Calibri" w:hAnsi="Arial" w:cs="Arial"/>
      <w:vanish/>
      <w:sz w:val="16"/>
      <w:szCs w:val="16"/>
    </w:rPr>
  </w:style>
  <w:style w:type="paragraph" w:styleId="z-1">
    <w:name w:val="HTML Bottom of Form"/>
    <w:basedOn w:val="a0"/>
    <w:next w:val="a0"/>
    <w:link w:val="z-2"/>
    <w:hidden/>
    <w:uiPriority w:val="99"/>
    <w:unhideWhenUsed/>
    <w:rsid w:val="00091A63"/>
    <w:pPr>
      <w:pBdr>
        <w:top w:val="single" w:sz="6" w:space="1" w:color="auto"/>
      </w:pBdr>
      <w:spacing w:line="276" w:lineRule="auto"/>
      <w:ind w:firstLine="0"/>
      <w:jc w:val="center"/>
    </w:pPr>
    <w:rPr>
      <w:rFonts w:ascii="Arial" w:eastAsia="Calibri" w:hAnsi="Arial" w:cs="Arial"/>
      <w:vanish/>
      <w:sz w:val="16"/>
      <w:szCs w:val="16"/>
      <w:lang w:eastAsia="en-US"/>
    </w:rPr>
  </w:style>
  <w:style w:type="character" w:customStyle="1" w:styleId="z-2">
    <w:name w:val="z-Конец формы Знак"/>
    <w:basedOn w:val="a1"/>
    <w:link w:val="z-1"/>
    <w:uiPriority w:val="99"/>
    <w:rsid w:val="00091A63"/>
    <w:rPr>
      <w:rFonts w:ascii="Arial" w:eastAsia="Calibri" w:hAnsi="Arial" w:cs="Arial"/>
      <w:vanish/>
      <w:sz w:val="16"/>
      <w:szCs w:val="16"/>
    </w:rPr>
  </w:style>
  <w:style w:type="character" w:customStyle="1" w:styleId="92">
    <w:name w:val="Знак Знак9"/>
    <w:semiHidden/>
    <w:rsid w:val="00091A63"/>
    <w:rPr>
      <w:sz w:val="24"/>
      <w:lang w:val="ru-RU" w:eastAsia="ru-RU" w:bidi="ar-SA"/>
    </w:rPr>
  </w:style>
  <w:style w:type="character" w:customStyle="1" w:styleId="83">
    <w:name w:val="Знак Знак8"/>
    <w:rsid w:val="00091A63"/>
    <w:rPr>
      <w:sz w:val="24"/>
    </w:rPr>
  </w:style>
  <w:style w:type="character" w:customStyle="1" w:styleId="WW8Num4z7">
    <w:name w:val="WW8Num4z7"/>
    <w:rsid w:val="00091A63"/>
  </w:style>
  <w:style w:type="character" w:customStyle="1" w:styleId="iceouttxt5">
    <w:name w:val="iceouttxt5"/>
    <w:rsid w:val="00091A63"/>
    <w:rPr>
      <w:rFonts w:ascii="Arial" w:hAnsi="Arial" w:cs="Arial" w:hint="default"/>
      <w:color w:val="666666"/>
      <w:sz w:val="14"/>
      <w:szCs w:val="14"/>
    </w:rPr>
  </w:style>
  <w:style w:type="character" w:customStyle="1" w:styleId="affffff">
    <w:name w:val="Название Знак"/>
    <w:locked/>
    <w:rsid w:val="00091A63"/>
    <w:rPr>
      <w:b/>
      <w:bCs w:val="0"/>
      <w:sz w:val="24"/>
      <w:lang w:val="ru-RU" w:eastAsia="ru-RU" w:bidi="ar-SA"/>
    </w:rPr>
  </w:style>
  <w:style w:type="character" w:customStyle="1" w:styleId="Heading1Char">
    <w:name w:val="Heading 1 Char"/>
    <w:aliases w:val="Document Header1 Char,H1 Char,Заголовок 1 Знак2 Знак Char,Заголовок 1 Знак1 Знак Знак Char,Заголовок 1 Знак Знак Знак Знак Char,Заголовок 1 Знак Знак1 Знак Знак Char,Заголовок 1 Знак Знак2 Знак Char,Заголовок 1 Знак1 Знак1 Char"/>
    <w:locked/>
    <w:rsid w:val="00091A63"/>
    <w:rPr>
      <w:rFonts w:ascii="Times New Roman" w:hAnsi="Times New Roman" w:cs="Times New Roman" w:hint="default"/>
      <w:b/>
      <w:bCs/>
      <w:kern w:val="36"/>
      <w:sz w:val="48"/>
      <w:szCs w:val="48"/>
    </w:rPr>
  </w:style>
  <w:style w:type="character" w:customStyle="1" w:styleId="user-accountname">
    <w:name w:val="user-account__name"/>
    <w:rsid w:val="00091A63"/>
  </w:style>
  <w:style w:type="character" w:customStyle="1" w:styleId="1f0">
    <w:name w:val="Текст Знак1"/>
    <w:uiPriority w:val="99"/>
    <w:semiHidden/>
    <w:rsid w:val="00091A63"/>
    <w:rPr>
      <w:rFonts w:ascii="Consolas" w:hAnsi="Consolas" w:hint="default"/>
      <w:sz w:val="21"/>
      <w:szCs w:val="21"/>
    </w:rPr>
  </w:style>
  <w:style w:type="character" w:customStyle="1" w:styleId="1f1">
    <w:name w:val="Неразрешенное упоминание1"/>
    <w:uiPriority w:val="99"/>
    <w:semiHidden/>
    <w:rsid w:val="00091A63"/>
    <w:rPr>
      <w:color w:val="605E5C"/>
      <w:shd w:val="clear" w:color="auto" w:fill="E1DFDD"/>
    </w:rPr>
  </w:style>
  <w:style w:type="character" w:customStyle="1" w:styleId="2f4">
    <w:name w:val="Заголовок Знак2"/>
    <w:uiPriority w:val="10"/>
    <w:locked/>
    <w:rsid w:val="00091A63"/>
    <w:rPr>
      <w:rFonts w:ascii="Cambria" w:eastAsia="Times New Roman" w:hAnsi="Cambria"/>
      <w:color w:val="17365D"/>
      <w:spacing w:val="5"/>
      <w:kern w:val="28"/>
      <w:sz w:val="52"/>
      <w:szCs w:val="52"/>
      <w:lang w:eastAsia="en-US"/>
    </w:rPr>
  </w:style>
  <w:style w:type="table" w:customStyle="1" w:styleId="1f2">
    <w:name w:val="Сетка таблицы1"/>
    <w:basedOn w:val="a2"/>
    <w:rsid w:val="00091A63"/>
    <w:pPr>
      <w:spacing w:after="6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5">
    <w:name w:val="Сетка таблицы2"/>
    <w:basedOn w:val="a2"/>
    <w:rsid w:val="00091A63"/>
    <w:pPr>
      <w:spacing w:after="6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Сетка таблицы11"/>
    <w:basedOn w:val="a2"/>
    <w:rsid w:val="00091A6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f0">
    <w:name w:val="Title"/>
    <w:basedOn w:val="a0"/>
    <w:next w:val="a0"/>
    <w:link w:val="3f2"/>
    <w:uiPriority w:val="10"/>
    <w:qFormat/>
    <w:rsid w:val="00091A6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3f2">
    <w:name w:val="Название Знак3"/>
    <w:basedOn w:val="a1"/>
    <w:link w:val="affffff0"/>
    <w:uiPriority w:val="10"/>
    <w:rsid w:val="00091A63"/>
    <w:rPr>
      <w:rFonts w:asciiTheme="majorHAnsi" w:eastAsiaTheme="majorEastAsia" w:hAnsiTheme="majorHAnsi" w:cstheme="majorBidi"/>
      <w:color w:val="17365D" w:themeColor="text2" w:themeShade="BF"/>
      <w:spacing w:val="5"/>
      <w:kern w:val="28"/>
      <w:sz w:val="52"/>
      <w:szCs w:val="52"/>
      <w:lang w:eastAsia="ru-RU"/>
    </w:rPr>
  </w:style>
  <w:style w:type="paragraph" w:styleId="af8">
    <w:name w:val="Normal (Web)"/>
    <w:basedOn w:val="a0"/>
    <w:uiPriority w:val="99"/>
    <w:semiHidden/>
    <w:unhideWhenUsed/>
    <w:rsid w:val="00091A63"/>
    <w:rPr>
      <w:sz w:val="24"/>
      <w:szCs w:val="24"/>
    </w:rPr>
  </w:style>
  <w:style w:type="numbering" w:customStyle="1" w:styleId="1f3">
    <w:name w:val="Нет списка1"/>
    <w:next w:val="a3"/>
    <w:uiPriority w:val="99"/>
    <w:semiHidden/>
    <w:rsid w:val="00844267"/>
  </w:style>
  <w:style w:type="paragraph" w:customStyle="1" w:styleId="1f4">
    <w:name w:val="Знак Знак Знак1 Знак Знак Знак Знак Знак Знак Знак"/>
    <w:basedOn w:val="a0"/>
    <w:rsid w:val="00844267"/>
    <w:pPr>
      <w:spacing w:before="100" w:beforeAutospacing="1" w:after="100" w:afterAutospacing="1" w:line="240" w:lineRule="auto"/>
      <w:ind w:firstLine="0"/>
      <w:jc w:val="left"/>
    </w:pPr>
    <w:rPr>
      <w:rFonts w:ascii="Tahoma" w:hAnsi="Tahoma"/>
      <w:sz w:val="20"/>
      <w:szCs w:val="20"/>
      <w:lang w:val="en-US" w:eastAsia="en-US"/>
    </w:rPr>
  </w:style>
  <w:style w:type="paragraph" w:customStyle="1" w:styleId="affffff1">
    <w:basedOn w:val="a0"/>
    <w:next w:val="af8"/>
    <w:uiPriority w:val="99"/>
    <w:rsid w:val="00844267"/>
    <w:pPr>
      <w:spacing w:before="100" w:beforeAutospacing="1" w:after="100" w:afterAutospacing="1" w:line="240" w:lineRule="auto"/>
      <w:ind w:firstLine="0"/>
      <w:jc w:val="left"/>
    </w:pPr>
    <w:rPr>
      <w:sz w:val="24"/>
      <w:szCs w:val="24"/>
    </w:rPr>
  </w:style>
  <w:style w:type="table" w:customStyle="1" w:styleId="3f3">
    <w:name w:val="Сетка таблицы3"/>
    <w:basedOn w:val="a2"/>
    <w:next w:val="affffd"/>
    <w:rsid w:val="00844267"/>
    <w:pPr>
      <w:spacing w:after="60" w:line="240" w:lineRule="auto"/>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2">
    <w:name w:val="Знак Знак Знак Знак Знак Знак Знак"/>
    <w:basedOn w:val="a0"/>
    <w:autoRedefine/>
    <w:rsid w:val="00844267"/>
    <w:pPr>
      <w:spacing w:after="160" w:line="240" w:lineRule="exact"/>
      <w:ind w:firstLine="0"/>
      <w:jc w:val="left"/>
    </w:pPr>
    <w:rPr>
      <w:szCs w:val="20"/>
      <w:lang w:val="en-US" w:eastAsia="en-US"/>
    </w:rPr>
  </w:style>
  <w:style w:type="paragraph" w:customStyle="1" w:styleId="62">
    <w:name w:val="Абзац списка6"/>
    <w:basedOn w:val="a0"/>
    <w:rsid w:val="00844267"/>
    <w:pPr>
      <w:spacing w:line="240" w:lineRule="auto"/>
      <w:ind w:left="708" w:firstLine="0"/>
      <w:jc w:val="left"/>
    </w:pPr>
    <w:rPr>
      <w:sz w:val="24"/>
      <w:szCs w:val="24"/>
    </w:rPr>
  </w:style>
  <w:style w:type="paragraph" w:customStyle="1" w:styleId="63">
    <w:name w:val="Обычный6"/>
    <w:rsid w:val="00844267"/>
    <w:pPr>
      <w:spacing w:after="0" w:line="240" w:lineRule="auto"/>
    </w:pPr>
    <w:rPr>
      <w:rFonts w:ascii="Times New Roman" w:eastAsia="Times New Roman" w:hAnsi="Times New Roman" w:cs="Times New Roman"/>
      <w:sz w:val="20"/>
      <w:szCs w:val="20"/>
      <w:lang w:eastAsia="ru-RU"/>
    </w:rPr>
  </w:style>
  <w:style w:type="character" w:customStyle="1" w:styleId="1f5">
    <w:name w:val="Знак Знак1"/>
    <w:locked/>
    <w:rsid w:val="00844267"/>
    <w:rPr>
      <w:rFonts w:ascii="Courier New" w:hAnsi="Courier New" w:cs="Courier New"/>
      <w:lang w:val="ru-RU" w:eastAsia="ru-RU" w:bidi="ar-SA"/>
    </w:rPr>
  </w:style>
  <w:style w:type="character" w:customStyle="1" w:styleId="93">
    <w:name w:val="Знак Знак9"/>
    <w:semiHidden/>
    <w:rsid w:val="00844267"/>
    <w:rPr>
      <w:sz w:val="24"/>
      <w:lang w:val="ru-RU" w:eastAsia="ru-RU" w:bidi="ar-SA"/>
    </w:rPr>
  </w:style>
  <w:style w:type="character" w:customStyle="1" w:styleId="114">
    <w:name w:val="Знак Знак11"/>
    <w:rsid w:val="00844267"/>
    <w:rPr>
      <w:rFonts w:ascii="Times New Roman" w:hAnsi="Times New Roman"/>
      <w:sz w:val="24"/>
    </w:rPr>
  </w:style>
  <w:style w:type="table" w:customStyle="1" w:styleId="122">
    <w:name w:val="Сетка таблицы12"/>
    <w:basedOn w:val="a2"/>
    <w:next w:val="affffd"/>
    <w:rsid w:val="0084426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
    <w:name w:val="Простая таблица 11"/>
    <w:basedOn w:val="a2"/>
    <w:next w:val="18"/>
    <w:rsid w:val="00844267"/>
    <w:pPr>
      <w:spacing w:after="0" w:line="240" w:lineRule="auto"/>
    </w:pPr>
    <w:rPr>
      <w:rFonts w:ascii="Times New Roman" w:eastAsia="Times New Roman" w:hAnsi="Times New Roman" w:cs="Times New Roman"/>
      <w:color w:val="000000"/>
      <w:sz w:val="24"/>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6">
    <w:name w:val="Нет списка11"/>
    <w:next w:val="a3"/>
    <w:uiPriority w:val="99"/>
    <w:semiHidden/>
    <w:rsid w:val="00844267"/>
  </w:style>
  <w:style w:type="character" w:customStyle="1" w:styleId="UnresolvedMention">
    <w:name w:val="Unresolved Mention"/>
    <w:uiPriority w:val="99"/>
    <w:semiHidden/>
    <w:unhideWhenUsed/>
    <w:rsid w:val="00844267"/>
    <w:rPr>
      <w:color w:val="605E5C"/>
      <w:shd w:val="clear" w:color="auto" w:fill="E1DFDD"/>
    </w:rPr>
  </w:style>
  <w:style w:type="numbering" w:customStyle="1" w:styleId="2f6">
    <w:name w:val="Нет списка2"/>
    <w:next w:val="a3"/>
    <w:uiPriority w:val="99"/>
    <w:semiHidden/>
    <w:rsid w:val="00844267"/>
  </w:style>
  <w:style w:type="numbering" w:customStyle="1" w:styleId="3f4">
    <w:name w:val="Нет списка3"/>
    <w:next w:val="a3"/>
    <w:uiPriority w:val="99"/>
    <w:semiHidden/>
    <w:rsid w:val="00844267"/>
  </w:style>
  <w:style w:type="numbering" w:customStyle="1" w:styleId="49">
    <w:name w:val="Нет списка4"/>
    <w:next w:val="a3"/>
    <w:uiPriority w:val="99"/>
    <w:semiHidden/>
    <w:rsid w:val="00844267"/>
  </w:style>
  <w:style w:type="paragraph" w:customStyle="1" w:styleId="xl93">
    <w:name w:val="xl93"/>
    <w:basedOn w:val="a0"/>
    <w:rsid w:val="00844267"/>
    <w:pPr>
      <w:pBdr>
        <w:top w:val="single" w:sz="4" w:space="0" w:color="auto"/>
        <w:bottom w:val="single" w:sz="4" w:space="0" w:color="auto"/>
      </w:pBdr>
      <w:spacing w:before="100" w:beforeAutospacing="1" w:after="100" w:afterAutospacing="1" w:line="240" w:lineRule="auto"/>
      <w:ind w:firstLine="0"/>
      <w:jc w:val="right"/>
    </w:pPr>
    <w:rPr>
      <w:rFonts w:ascii="Arial" w:hAnsi="Arial" w:cs="Arial"/>
      <w:color w:val="000000"/>
      <w:sz w:val="16"/>
      <w:szCs w:val="16"/>
    </w:rPr>
  </w:style>
  <w:style w:type="paragraph" w:customStyle="1" w:styleId="xl94">
    <w:name w:val="xl94"/>
    <w:basedOn w:val="a0"/>
    <w:rsid w:val="00844267"/>
    <w:pPr>
      <w:spacing w:before="100" w:beforeAutospacing="1" w:after="100" w:afterAutospacing="1" w:line="240" w:lineRule="auto"/>
      <w:ind w:firstLine="0"/>
      <w:jc w:val="left"/>
      <w:textAlignment w:val="center"/>
    </w:pPr>
    <w:rPr>
      <w:rFonts w:ascii="Arial" w:hAnsi="Arial" w:cs="Arial"/>
      <w:color w:val="000000"/>
      <w:sz w:val="16"/>
      <w:szCs w:val="16"/>
    </w:rPr>
  </w:style>
  <w:style w:type="paragraph" w:customStyle="1" w:styleId="xl95">
    <w:name w:val="xl95"/>
    <w:basedOn w:val="a0"/>
    <w:rsid w:val="0084426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w:hAnsi="Arial" w:cs="Arial"/>
      <w:color w:val="000000"/>
      <w:sz w:val="16"/>
      <w:szCs w:val="16"/>
    </w:rPr>
  </w:style>
  <w:style w:type="paragraph" w:customStyle="1" w:styleId="xl96">
    <w:name w:val="xl96"/>
    <w:basedOn w:val="a0"/>
    <w:rsid w:val="0084426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w:hAnsi="Arial" w:cs="Arial"/>
      <w:color w:val="000000"/>
      <w:sz w:val="16"/>
      <w:szCs w:val="16"/>
    </w:rPr>
  </w:style>
  <w:style w:type="paragraph" w:customStyle="1" w:styleId="xl97">
    <w:name w:val="xl97"/>
    <w:basedOn w:val="a0"/>
    <w:rsid w:val="00844267"/>
    <w:pPr>
      <w:pBdr>
        <w:top w:val="single" w:sz="4" w:space="0" w:color="auto"/>
        <w:left w:val="single" w:sz="4" w:space="0" w:color="auto"/>
      </w:pBdr>
      <w:spacing w:before="100" w:beforeAutospacing="1" w:after="100" w:afterAutospacing="1" w:line="240" w:lineRule="auto"/>
      <w:ind w:firstLine="0"/>
      <w:jc w:val="center"/>
      <w:textAlignment w:val="top"/>
    </w:pPr>
    <w:rPr>
      <w:rFonts w:ascii="Arial" w:hAnsi="Arial" w:cs="Arial"/>
      <w:b/>
      <w:bCs/>
      <w:color w:val="000000"/>
      <w:sz w:val="16"/>
      <w:szCs w:val="16"/>
    </w:rPr>
  </w:style>
  <w:style w:type="paragraph" w:customStyle="1" w:styleId="xl98">
    <w:name w:val="xl98"/>
    <w:basedOn w:val="a0"/>
    <w:rsid w:val="00844267"/>
    <w:pPr>
      <w:pBdr>
        <w:top w:val="single" w:sz="4" w:space="0" w:color="auto"/>
      </w:pBdr>
      <w:spacing w:before="100" w:beforeAutospacing="1" w:after="100" w:afterAutospacing="1" w:line="240" w:lineRule="auto"/>
      <w:ind w:firstLine="0"/>
      <w:jc w:val="left"/>
      <w:textAlignment w:val="top"/>
    </w:pPr>
    <w:rPr>
      <w:rFonts w:ascii="Arial" w:hAnsi="Arial" w:cs="Arial"/>
      <w:b/>
      <w:bCs/>
      <w:color w:val="000000"/>
      <w:sz w:val="16"/>
      <w:szCs w:val="16"/>
    </w:rPr>
  </w:style>
  <w:style w:type="paragraph" w:customStyle="1" w:styleId="xl99">
    <w:name w:val="xl99"/>
    <w:basedOn w:val="a0"/>
    <w:rsid w:val="00844267"/>
    <w:pPr>
      <w:pBdr>
        <w:top w:val="single" w:sz="4" w:space="0" w:color="auto"/>
      </w:pBdr>
      <w:spacing w:before="100" w:beforeAutospacing="1" w:after="100" w:afterAutospacing="1" w:line="240" w:lineRule="auto"/>
      <w:ind w:firstLine="0"/>
      <w:jc w:val="center"/>
      <w:textAlignment w:val="top"/>
    </w:pPr>
    <w:rPr>
      <w:rFonts w:ascii="Arial" w:hAnsi="Arial" w:cs="Arial"/>
      <w:b/>
      <w:bCs/>
      <w:color w:val="000000"/>
      <w:sz w:val="16"/>
      <w:szCs w:val="16"/>
    </w:rPr>
  </w:style>
  <w:style w:type="paragraph" w:customStyle="1" w:styleId="xl100">
    <w:name w:val="xl100"/>
    <w:basedOn w:val="a0"/>
    <w:rsid w:val="00844267"/>
    <w:pPr>
      <w:pBdr>
        <w:top w:val="single" w:sz="4" w:space="0" w:color="auto"/>
      </w:pBdr>
      <w:spacing w:before="100" w:beforeAutospacing="1" w:after="100" w:afterAutospacing="1" w:line="240" w:lineRule="auto"/>
      <w:ind w:firstLine="0"/>
      <w:jc w:val="right"/>
      <w:textAlignment w:val="top"/>
    </w:pPr>
    <w:rPr>
      <w:rFonts w:ascii="Arial" w:hAnsi="Arial" w:cs="Arial"/>
      <w:b/>
      <w:bCs/>
      <w:color w:val="000000"/>
      <w:sz w:val="16"/>
      <w:szCs w:val="16"/>
    </w:rPr>
  </w:style>
  <w:style w:type="paragraph" w:customStyle="1" w:styleId="xl101">
    <w:name w:val="xl101"/>
    <w:basedOn w:val="a0"/>
    <w:rsid w:val="00844267"/>
    <w:pPr>
      <w:pBdr>
        <w:top w:val="single" w:sz="4" w:space="0" w:color="auto"/>
        <w:right w:val="single" w:sz="4" w:space="0" w:color="auto"/>
      </w:pBdr>
      <w:spacing w:before="100" w:beforeAutospacing="1" w:after="100" w:afterAutospacing="1" w:line="240" w:lineRule="auto"/>
      <w:ind w:firstLine="0"/>
      <w:jc w:val="right"/>
      <w:textAlignment w:val="top"/>
    </w:pPr>
    <w:rPr>
      <w:rFonts w:ascii="Arial" w:hAnsi="Arial" w:cs="Arial"/>
      <w:b/>
      <w:bCs/>
      <w:color w:val="000000"/>
      <w:sz w:val="16"/>
      <w:szCs w:val="16"/>
    </w:rPr>
  </w:style>
  <w:style w:type="paragraph" w:customStyle="1" w:styleId="xl102">
    <w:name w:val="xl102"/>
    <w:basedOn w:val="a0"/>
    <w:rsid w:val="00844267"/>
    <w:pPr>
      <w:pBdr>
        <w:left w:val="single" w:sz="4" w:space="0" w:color="auto"/>
      </w:pBdr>
      <w:spacing w:before="100" w:beforeAutospacing="1" w:after="100" w:afterAutospacing="1" w:line="240" w:lineRule="auto"/>
      <w:ind w:firstLine="0"/>
      <w:jc w:val="center"/>
      <w:textAlignment w:val="top"/>
    </w:pPr>
    <w:rPr>
      <w:rFonts w:ascii="Arial" w:hAnsi="Arial" w:cs="Arial"/>
      <w:color w:val="000000"/>
      <w:sz w:val="16"/>
      <w:szCs w:val="16"/>
    </w:rPr>
  </w:style>
  <w:style w:type="paragraph" w:customStyle="1" w:styleId="xl103">
    <w:name w:val="xl103"/>
    <w:basedOn w:val="a0"/>
    <w:rsid w:val="00844267"/>
    <w:pPr>
      <w:pBdr>
        <w:left w:val="single" w:sz="4" w:space="0" w:color="auto"/>
      </w:pBdr>
      <w:spacing w:before="100" w:beforeAutospacing="1" w:after="100" w:afterAutospacing="1" w:line="240" w:lineRule="auto"/>
      <w:ind w:firstLine="0"/>
      <w:jc w:val="center"/>
      <w:textAlignment w:val="center"/>
    </w:pPr>
    <w:rPr>
      <w:rFonts w:ascii="Arial" w:hAnsi="Arial" w:cs="Arial"/>
      <w:color w:val="000000"/>
      <w:sz w:val="16"/>
      <w:szCs w:val="16"/>
    </w:rPr>
  </w:style>
  <w:style w:type="paragraph" w:customStyle="1" w:styleId="xl104">
    <w:name w:val="xl104"/>
    <w:basedOn w:val="a0"/>
    <w:rsid w:val="00844267"/>
    <w:pPr>
      <w:spacing w:before="100" w:beforeAutospacing="1" w:after="100" w:afterAutospacing="1" w:line="240" w:lineRule="auto"/>
      <w:ind w:firstLine="0"/>
      <w:jc w:val="right"/>
      <w:textAlignment w:val="top"/>
    </w:pPr>
    <w:rPr>
      <w:rFonts w:ascii="Arial" w:hAnsi="Arial" w:cs="Arial"/>
      <w:color w:val="000000"/>
      <w:sz w:val="16"/>
      <w:szCs w:val="16"/>
    </w:rPr>
  </w:style>
  <w:style w:type="paragraph" w:customStyle="1" w:styleId="xl105">
    <w:name w:val="xl105"/>
    <w:basedOn w:val="a0"/>
    <w:rsid w:val="00844267"/>
    <w:pPr>
      <w:spacing w:before="100" w:beforeAutospacing="1" w:after="100" w:afterAutospacing="1" w:line="240" w:lineRule="auto"/>
      <w:ind w:firstLine="0"/>
      <w:jc w:val="center"/>
      <w:textAlignment w:val="top"/>
    </w:pPr>
    <w:rPr>
      <w:rFonts w:ascii="Arial" w:hAnsi="Arial" w:cs="Arial"/>
      <w:color w:val="000000"/>
      <w:sz w:val="16"/>
      <w:szCs w:val="16"/>
    </w:rPr>
  </w:style>
  <w:style w:type="paragraph" w:customStyle="1" w:styleId="xl106">
    <w:name w:val="xl106"/>
    <w:basedOn w:val="a0"/>
    <w:rsid w:val="00844267"/>
    <w:pPr>
      <w:spacing w:before="100" w:beforeAutospacing="1" w:after="100" w:afterAutospacing="1" w:line="240" w:lineRule="auto"/>
      <w:ind w:firstLine="0"/>
      <w:jc w:val="right"/>
      <w:textAlignment w:val="top"/>
    </w:pPr>
    <w:rPr>
      <w:rFonts w:ascii="Arial" w:hAnsi="Arial" w:cs="Arial"/>
      <w:color w:val="000000"/>
      <w:sz w:val="16"/>
      <w:szCs w:val="16"/>
    </w:rPr>
  </w:style>
  <w:style w:type="paragraph" w:customStyle="1" w:styleId="xl107">
    <w:name w:val="xl107"/>
    <w:basedOn w:val="a0"/>
    <w:rsid w:val="00844267"/>
    <w:pPr>
      <w:pBdr>
        <w:right w:val="single" w:sz="4" w:space="0" w:color="auto"/>
      </w:pBdr>
      <w:spacing w:before="100" w:beforeAutospacing="1" w:after="100" w:afterAutospacing="1" w:line="240" w:lineRule="auto"/>
      <w:ind w:firstLine="0"/>
      <w:jc w:val="right"/>
      <w:textAlignment w:val="top"/>
    </w:pPr>
    <w:rPr>
      <w:rFonts w:ascii="Arial" w:hAnsi="Arial" w:cs="Arial"/>
      <w:color w:val="000000"/>
      <w:sz w:val="16"/>
      <w:szCs w:val="16"/>
    </w:rPr>
  </w:style>
  <w:style w:type="paragraph" w:customStyle="1" w:styleId="xl108">
    <w:name w:val="xl108"/>
    <w:basedOn w:val="a0"/>
    <w:rsid w:val="00844267"/>
    <w:pPr>
      <w:pBdr>
        <w:top w:val="single" w:sz="4" w:space="0" w:color="auto"/>
      </w:pBdr>
      <w:spacing w:before="100" w:beforeAutospacing="1" w:after="100" w:afterAutospacing="1" w:line="240" w:lineRule="auto"/>
      <w:ind w:firstLine="0"/>
      <w:jc w:val="center"/>
      <w:textAlignment w:val="top"/>
    </w:pPr>
    <w:rPr>
      <w:rFonts w:ascii="Arial" w:hAnsi="Arial" w:cs="Arial"/>
      <w:color w:val="000000"/>
      <w:sz w:val="16"/>
      <w:szCs w:val="16"/>
    </w:rPr>
  </w:style>
  <w:style w:type="paragraph" w:customStyle="1" w:styleId="xl109">
    <w:name w:val="xl109"/>
    <w:basedOn w:val="a0"/>
    <w:rsid w:val="00844267"/>
    <w:pPr>
      <w:pBdr>
        <w:top w:val="single" w:sz="4" w:space="0" w:color="auto"/>
      </w:pBdr>
      <w:spacing w:before="100" w:beforeAutospacing="1" w:after="100" w:afterAutospacing="1" w:line="240" w:lineRule="auto"/>
      <w:ind w:firstLine="0"/>
      <w:jc w:val="right"/>
      <w:textAlignment w:val="top"/>
    </w:pPr>
    <w:rPr>
      <w:rFonts w:ascii="Arial" w:hAnsi="Arial" w:cs="Arial"/>
      <w:color w:val="000000"/>
      <w:sz w:val="16"/>
      <w:szCs w:val="16"/>
    </w:rPr>
  </w:style>
  <w:style w:type="paragraph" w:customStyle="1" w:styleId="xl110">
    <w:name w:val="xl110"/>
    <w:basedOn w:val="a0"/>
    <w:rsid w:val="00844267"/>
    <w:pPr>
      <w:pBdr>
        <w:top w:val="single" w:sz="4" w:space="0" w:color="auto"/>
        <w:right w:val="single" w:sz="4" w:space="0" w:color="auto"/>
      </w:pBdr>
      <w:spacing w:before="100" w:beforeAutospacing="1" w:after="100" w:afterAutospacing="1" w:line="240" w:lineRule="auto"/>
      <w:ind w:firstLine="0"/>
      <w:jc w:val="right"/>
      <w:textAlignment w:val="top"/>
    </w:pPr>
    <w:rPr>
      <w:rFonts w:ascii="Arial" w:hAnsi="Arial" w:cs="Arial"/>
      <w:color w:val="000000"/>
      <w:sz w:val="16"/>
      <w:szCs w:val="16"/>
    </w:rPr>
  </w:style>
  <w:style w:type="paragraph" w:customStyle="1" w:styleId="xl111">
    <w:name w:val="xl111"/>
    <w:basedOn w:val="a0"/>
    <w:rsid w:val="00844267"/>
    <w:pPr>
      <w:pBdr>
        <w:left w:val="single" w:sz="4" w:space="0" w:color="auto"/>
      </w:pBdr>
      <w:spacing w:before="100" w:beforeAutospacing="1" w:after="100" w:afterAutospacing="1" w:line="240" w:lineRule="auto"/>
      <w:ind w:firstLine="0"/>
      <w:jc w:val="center"/>
      <w:textAlignment w:val="top"/>
    </w:pPr>
    <w:rPr>
      <w:rFonts w:ascii="Arial" w:hAnsi="Arial" w:cs="Arial"/>
      <w:b/>
      <w:bCs/>
      <w:color w:val="000000"/>
      <w:sz w:val="16"/>
      <w:szCs w:val="16"/>
    </w:rPr>
  </w:style>
  <w:style w:type="paragraph" w:customStyle="1" w:styleId="xl112">
    <w:name w:val="xl112"/>
    <w:basedOn w:val="a0"/>
    <w:rsid w:val="00844267"/>
    <w:pPr>
      <w:spacing w:before="100" w:beforeAutospacing="1" w:after="100" w:afterAutospacing="1" w:line="240" w:lineRule="auto"/>
      <w:ind w:firstLine="0"/>
      <w:jc w:val="left"/>
      <w:textAlignment w:val="top"/>
    </w:pPr>
    <w:rPr>
      <w:rFonts w:ascii="Arial" w:hAnsi="Arial" w:cs="Arial"/>
      <w:b/>
      <w:bCs/>
      <w:color w:val="000000"/>
      <w:sz w:val="16"/>
      <w:szCs w:val="16"/>
    </w:rPr>
  </w:style>
  <w:style w:type="paragraph" w:customStyle="1" w:styleId="xl113">
    <w:name w:val="xl113"/>
    <w:basedOn w:val="a0"/>
    <w:rsid w:val="00844267"/>
    <w:pPr>
      <w:spacing w:before="100" w:beforeAutospacing="1" w:after="100" w:afterAutospacing="1" w:line="240" w:lineRule="auto"/>
      <w:ind w:firstLine="0"/>
      <w:jc w:val="center"/>
      <w:textAlignment w:val="top"/>
    </w:pPr>
    <w:rPr>
      <w:rFonts w:ascii="Arial" w:hAnsi="Arial" w:cs="Arial"/>
      <w:b/>
      <w:bCs/>
      <w:color w:val="000000"/>
      <w:sz w:val="16"/>
      <w:szCs w:val="16"/>
    </w:rPr>
  </w:style>
  <w:style w:type="paragraph" w:customStyle="1" w:styleId="xl114">
    <w:name w:val="xl114"/>
    <w:basedOn w:val="a0"/>
    <w:rsid w:val="00844267"/>
    <w:pPr>
      <w:spacing w:before="100" w:beforeAutospacing="1" w:after="100" w:afterAutospacing="1" w:line="240" w:lineRule="auto"/>
      <w:ind w:firstLine="0"/>
      <w:jc w:val="right"/>
      <w:textAlignment w:val="top"/>
    </w:pPr>
    <w:rPr>
      <w:rFonts w:ascii="Arial" w:hAnsi="Arial" w:cs="Arial"/>
      <w:b/>
      <w:bCs/>
      <w:color w:val="000000"/>
      <w:sz w:val="16"/>
      <w:szCs w:val="16"/>
    </w:rPr>
  </w:style>
  <w:style w:type="paragraph" w:customStyle="1" w:styleId="xl115">
    <w:name w:val="xl115"/>
    <w:basedOn w:val="a0"/>
    <w:rsid w:val="00844267"/>
    <w:pPr>
      <w:pBdr>
        <w:top w:val="single" w:sz="4" w:space="0" w:color="auto"/>
        <w:left w:val="single" w:sz="4" w:space="0" w:color="auto"/>
      </w:pBdr>
      <w:spacing w:before="100" w:beforeAutospacing="1" w:after="100" w:afterAutospacing="1" w:line="240" w:lineRule="auto"/>
      <w:ind w:firstLine="0"/>
      <w:jc w:val="left"/>
    </w:pPr>
    <w:rPr>
      <w:rFonts w:ascii="Arial" w:hAnsi="Arial" w:cs="Arial"/>
      <w:color w:val="000000"/>
      <w:sz w:val="16"/>
      <w:szCs w:val="16"/>
    </w:rPr>
  </w:style>
  <w:style w:type="paragraph" w:customStyle="1" w:styleId="xl116">
    <w:name w:val="xl116"/>
    <w:basedOn w:val="a0"/>
    <w:rsid w:val="00844267"/>
    <w:pPr>
      <w:pBdr>
        <w:top w:val="single" w:sz="4" w:space="0" w:color="auto"/>
      </w:pBdr>
      <w:spacing w:before="100" w:beforeAutospacing="1" w:after="100" w:afterAutospacing="1" w:line="240" w:lineRule="auto"/>
      <w:ind w:firstLine="0"/>
      <w:jc w:val="right"/>
      <w:textAlignment w:val="top"/>
    </w:pPr>
    <w:rPr>
      <w:rFonts w:ascii="Arial" w:hAnsi="Arial" w:cs="Arial"/>
      <w:b/>
      <w:bCs/>
      <w:color w:val="000000"/>
      <w:sz w:val="16"/>
      <w:szCs w:val="16"/>
    </w:rPr>
  </w:style>
  <w:style w:type="paragraph" w:customStyle="1" w:styleId="xl117">
    <w:name w:val="xl117"/>
    <w:basedOn w:val="a0"/>
    <w:rsid w:val="00844267"/>
    <w:pPr>
      <w:pBdr>
        <w:top w:val="single" w:sz="4" w:space="0" w:color="auto"/>
      </w:pBdr>
      <w:spacing w:before="100" w:beforeAutospacing="1" w:after="100" w:afterAutospacing="1" w:line="240" w:lineRule="auto"/>
      <w:ind w:firstLine="0"/>
      <w:jc w:val="right"/>
      <w:textAlignment w:val="top"/>
    </w:pPr>
    <w:rPr>
      <w:rFonts w:ascii="Arial" w:hAnsi="Arial" w:cs="Arial"/>
      <w:b/>
      <w:bCs/>
      <w:color w:val="000000"/>
      <w:sz w:val="16"/>
      <w:szCs w:val="16"/>
    </w:rPr>
  </w:style>
  <w:style w:type="paragraph" w:customStyle="1" w:styleId="xl118">
    <w:name w:val="xl118"/>
    <w:basedOn w:val="a0"/>
    <w:rsid w:val="00844267"/>
    <w:pPr>
      <w:pBdr>
        <w:top w:val="single" w:sz="4" w:space="0" w:color="auto"/>
      </w:pBdr>
      <w:spacing w:before="100" w:beforeAutospacing="1" w:after="100" w:afterAutospacing="1" w:line="240" w:lineRule="auto"/>
      <w:ind w:firstLine="0"/>
      <w:jc w:val="center"/>
      <w:textAlignment w:val="top"/>
    </w:pPr>
    <w:rPr>
      <w:rFonts w:ascii="Arial" w:hAnsi="Arial" w:cs="Arial"/>
      <w:b/>
      <w:bCs/>
      <w:color w:val="000000"/>
      <w:sz w:val="16"/>
      <w:szCs w:val="16"/>
    </w:rPr>
  </w:style>
  <w:style w:type="paragraph" w:customStyle="1" w:styleId="xl119">
    <w:name w:val="xl119"/>
    <w:basedOn w:val="a0"/>
    <w:rsid w:val="00844267"/>
    <w:pPr>
      <w:pBdr>
        <w:top w:val="single" w:sz="4" w:space="0" w:color="auto"/>
        <w:right w:val="single" w:sz="4" w:space="0" w:color="auto"/>
      </w:pBdr>
      <w:spacing w:before="100" w:beforeAutospacing="1" w:after="100" w:afterAutospacing="1" w:line="240" w:lineRule="auto"/>
      <w:ind w:firstLine="0"/>
      <w:jc w:val="right"/>
      <w:textAlignment w:val="top"/>
    </w:pPr>
    <w:rPr>
      <w:rFonts w:ascii="Arial" w:hAnsi="Arial" w:cs="Arial"/>
      <w:b/>
      <w:bCs/>
      <w:color w:val="000000"/>
      <w:sz w:val="16"/>
      <w:szCs w:val="16"/>
    </w:rPr>
  </w:style>
  <w:style w:type="paragraph" w:customStyle="1" w:styleId="xl120">
    <w:name w:val="xl120"/>
    <w:basedOn w:val="a0"/>
    <w:rsid w:val="00844267"/>
    <w:pPr>
      <w:spacing w:before="100" w:beforeAutospacing="1" w:after="100" w:afterAutospacing="1" w:line="240" w:lineRule="auto"/>
      <w:ind w:firstLine="0"/>
      <w:jc w:val="right"/>
      <w:textAlignment w:val="top"/>
    </w:pPr>
    <w:rPr>
      <w:rFonts w:ascii="Arial" w:hAnsi="Arial" w:cs="Arial"/>
      <w:b/>
      <w:bCs/>
      <w:color w:val="000000"/>
      <w:sz w:val="16"/>
      <w:szCs w:val="16"/>
    </w:rPr>
  </w:style>
  <w:style w:type="paragraph" w:customStyle="1" w:styleId="xl121">
    <w:name w:val="xl121"/>
    <w:basedOn w:val="a0"/>
    <w:rsid w:val="00844267"/>
    <w:pPr>
      <w:spacing w:before="100" w:beforeAutospacing="1" w:after="100" w:afterAutospacing="1" w:line="240" w:lineRule="auto"/>
      <w:ind w:firstLine="0"/>
      <w:jc w:val="center"/>
      <w:textAlignment w:val="top"/>
    </w:pPr>
    <w:rPr>
      <w:rFonts w:ascii="Arial" w:hAnsi="Arial" w:cs="Arial"/>
      <w:b/>
      <w:bCs/>
      <w:color w:val="000000"/>
      <w:sz w:val="16"/>
      <w:szCs w:val="16"/>
    </w:rPr>
  </w:style>
  <w:style w:type="paragraph" w:customStyle="1" w:styleId="xl122">
    <w:name w:val="xl122"/>
    <w:basedOn w:val="a0"/>
    <w:rsid w:val="00844267"/>
    <w:pPr>
      <w:pBdr>
        <w:right w:val="single" w:sz="4" w:space="0" w:color="auto"/>
      </w:pBdr>
      <w:spacing w:before="100" w:beforeAutospacing="1" w:after="100" w:afterAutospacing="1" w:line="240" w:lineRule="auto"/>
      <w:ind w:firstLine="0"/>
      <w:jc w:val="right"/>
      <w:textAlignment w:val="top"/>
    </w:pPr>
    <w:rPr>
      <w:rFonts w:ascii="Arial" w:hAnsi="Arial" w:cs="Arial"/>
      <w:b/>
      <w:bCs/>
      <w:color w:val="000000"/>
      <w:sz w:val="16"/>
      <w:szCs w:val="16"/>
    </w:rPr>
  </w:style>
  <w:style w:type="paragraph" w:customStyle="1" w:styleId="xl123">
    <w:name w:val="xl123"/>
    <w:basedOn w:val="a0"/>
    <w:rsid w:val="00844267"/>
    <w:pPr>
      <w:spacing w:before="100" w:beforeAutospacing="1" w:after="100" w:afterAutospacing="1" w:line="240" w:lineRule="auto"/>
      <w:ind w:firstLine="0"/>
      <w:jc w:val="left"/>
      <w:textAlignment w:val="top"/>
    </w:pPr>
    <w:rPr>
      <w:rFonts w:ascii="Arial" w:hAnsi="Arial" w:cs="Arial"/>
      <w:color w:val="000000"/>
      <w:sz w:val="16"/>
      <w:szCs w:val="16"/>
    </w:rPr>
  </w:style>
  <w:style w:type="paragraph" w:customStyle="1" w:styleId="xl124">
    <w:name w:val="xl124"/>
    <w:basedOn w:val="a0"/>
    <w:rsid w:val="00844267"/>
    <w:pPr>
      <w:spacing w:before="100" w:beforeAutospacing="1" w:after="100" w:afterAutospacing="1" w:line="240" w:lineRule="auto"/>
      <w:ind w:firstLine="0"/>
      <w:jc w:val="left"/>
      <w:textAlignment w:val="top"/>
    </w:pPr>
    <w:rPr>
      <w:rFonts w:ascii="Arial" w:hAnsi="Arial" w:cs="Arial"/>
      <w:color w:val="000000"/>
      <w:sz w:val="16"/>
      <w:szCs w:val="16"/>
    </w:rPr>
  </w:style>
  <w:style w:type="paragraph" w:customStyle="1" w:styleId="xl125">
    <w:name w:val="xl125"/>
    <w:basedOn w:val="a0"/>
    <w:rsid w:val="00844267"/>
    <w:pPr>
      <w:spacing w:before="100" w:beforeAutospacing="1" w:after="100" w:afterAutospacing="1" w:line="240" w:lineRule="auto"/>
      <w:ind w:firstLine="0"/>
      <w:jc w:val="left"/>
      <w:textAlignment w:val="top"/>
    </w:pPr>
    <w:rPr>
      <w:rFonts w:ascii="Arial" w:hAnsi="Arial" w:cs="Arial"/>
      <w:color w:val="000000"/>
      <w:sz w:val="16"/>
      <w:szCs w:val="16"/>
    </w:rPr>
  </w:style>
  <w:style w:type="paragraph" w:customStyle="1" w:styleId="xl126">
    <w:name w:val="xl126"/>
    <w:basedOn w:val="a0"/>
    <w:rsid w:val="00844267"/>
    <w:pPr>
      <w:pBdr>
        <w:top w:val="single" w:sz="4" w:space="0" w:color="auto"/>
      </w:pBdr>
      <w:spacing w:before="100" w:beforeAutospacing="1" w:after="100" w:afterAutospacing="1" w:line="240" w:lineRule="auto"/>
      <w:ind w:firstLine="0"/>
      <w:jc w:val="center"/>
      <w:textAlignment w:val="top"/>
    </w:pPr>
    <w:rPr>
      <w:rFonts w:ascii="Arial" w:hAnsi="Arial" w:cs="Arial"/>
      <w:b/>
      <w:bCs/>
      <w:color w:val="000000"/>
      <w:sz w:val="16"/>
      <w:szCs w:val="16"/>
    </w:rPr>
  </w:style>
  <w:style w:type="paragraph" w:customStyle="1" w:styleId="xl127">
    <w:name w:val="xl127"/>
    <w:basedOn w:val="a0"/>
    <w:rsid w:val="00844267"/>
    <w:pPr>
      <w:pBdr>
        <w:left w:val="single" w:sz="4" w:space="0" w:color="auto"/>
      </w:pBdr>
      <w:spacing w:before="100" w:beforeAutospacing="1" w:after="100" w:afterAutospacing="1" w:line="240" w:lineRule="auto"/>
      <w:ind w:firstLine="0"/>
      <w:jc w:val="left"/>
    </w:pPr>
    <w:rPr>
      <w:rFonts w:ascii="Arial" w:hAnsi="Arial" w:cs="Arial"/>
      <w:color w:val="000000"/>
      <w:sz w:val="16"/>
      <w:szCs w:val="16"/>
    </w:rPr>
  </w:style>
  <w:style w:type="paragraph" w:customStyle="1" w:styleId="xl128">
    <w:name w:val="xl128"/>
    <w:basedOn w:val="a0"/>
    <w:rsid w:val="00844267"/>
    <w:pPr>
      <w:spacing w:before="100" w:beforeAutospacing="1" w:after="100" w:afterAutospacing="1" w:line="240" w:lineRule="auto"/>
      <w:ind w:firstLine="0"/>
      <w:jc w:val="right"/>
      <w:textAlignment w:val="top"/>
    </w:pPr>
    <w:rPr>
      <w:rFonts w:ascii="Arial" w:hAnsi="Arial" w:cs="Arial"/>
      <w:color w:val="000000"/>
      <w:sz w:val="16"/>
      <w:szCs w:val="16"/>
    </w:rPr>
  </w:style>
  <w:style w:type="paragraph" w:customStyle="1" w:styleId="xl129">
    <w:name w:val="xl129"/>
    <w:basedOn w:val="a0"/>
    <w:rsid w:val="00844267"/>
    <w:pPr>
      <w:spacing w:before="100" w:beforeAutospacing="1" w:after="100" w:afterAutospacing="1" w:line="240" w:lineRule="auto"/>
      <w:ind w:firstLine="0"/>
      <w:jc w:val="center"/>
      <w:textAlignment w:val="top"/>
    </w:pPr>
    <w:rPr>
      <w:rFonts w:ascii="Arial" w:hAnsi="Arial" w:cs="Arial"/>
      <w:color w:val="000000"/>
      <w:sz w:val="16"/>
      <w:szCs w:val="16"/>
    </w:rPr>
  </w:style>
  <w:style w:type="paragraph" w:customStyle="1" w:styleId="xl130">
    <w:name w:val="xl130"/>
    <w:basedOn w:val="a0"/>
    <w:rsid w:val="00844267"/>
    <w:pPr>
      <w:pBdr>
        <w:right w:val="single" w:sz="4" w:space="0" w:color="auto"/>
      </w:pBdr>
      <w:spacing w:before="100" w:beforeAutospacing="1" w:after="100" w:afterAutospacing="1" w:line="240" w:lineRule="auto"/>
      <w:ind w:firstLine="0"/>
      <w:jc w:val="right"/>
      <w:textAlignment w:val="top"/>
    </w:pPr>
    <w:rPr>
      <w:rFonts w:ascii="Arial" w:hAnsi="Arial" w:cs="Arial"/>
      <w:color w:val="000000"/>
      <w:sz w:val="16"/>
      <w:szCs w:val="16"/>
    </w:rPr>
  </w:style>
  <w:style w:type="paragraph" w:customStyle="1" w:styleId="xl131">
    <w:name w:val="xl131"/>
    <w:basedOn w:val="a0"/>
    <w:rsid w:val="00844267"/>
    <w:pPr>
      <w:pBdr>
        <w:right w:val="single" w:sz="4" w:space="0" w:color="auto"/>
      </w:pBdr>
      <w:spacing w:before="100" w:beforeAutospacing="1" w:after="100" w:afterAutospacing="1" w:line="240" w:lineRule="auto"/>
      <w:ind w:firstLine="0"/>
      <w:jc w:val="right"/>
      <w:textAlignment w:val="top"/>
    </w:pPr>
    <w:rPr>
      <w:rFonts w:ascii="Arial" w:hAnsi="Arial" w:cs="Arial"/>
      <w:color w:val="000000"/>
      <w:sz w:val="16"/>
      <w:szCs w:val="16"/>
    </w:rPr>
  </w:style>
  <w:style w:type="paragraph" w:customStyle="1" w:styleId="xl132">
    <w:name w:val="xl132"/>
    <w:basedOn w:val="a0"/>
    <w:rsid w:val="00844267"/>
    <w:pPr>
      <w:spacing w:before="100" w:beforeAutospacing="1" w:after="100" w:afterAutospacing="1" w:line="240" w:lineRule="auto"/>
      <w:ind w:firstLine="0"/>
      <w:jc w:val="right"/>
      <w:textAlignment w:val="top"/>
    </w:pPr>
    <w:rPr>
      <w:rFonts w:ascii="Arial" w:hAnsi="Arial" w:cs="Arial"/>
      <w:b/>
      <w:bCs/>
      <w:color w:val="000000"/>
      <w:sz w:val="16"/>
      <w:szCs w:val="16"/>
    </w:rPr>
  </w:style>
  <w:style w:type="paragraph" w:customStyle="1" w:styleId="xl133">
    <w:name w:val="xl133"/>
    <w:basedOn w:val="a0"/>
    <w:rsid w:val="00844267"/>
    <w:pPr>
      <w:pBdr>
        <w:right w:val="single" w:sz="4" w:space="0" w:color="auto"/>
      </w:pBdr>
      <w:spacing w:before="100" w:beforeAutospacing="1" w:after="100" w:afterAutospacing="1" w:line="240" w:lineRule="auto"/>
      <w:ind w:firstLine="0"/>
      <w:jc w:val="right"/>
      <w:textAlignment w:val="top"/>
    </w:pPr>
    <w:rPr>
      <w:rFonts w:ascii="Arial" w:hAnsi="Arial" w:cs="Arial"/>
      <w:b/>
      <w:bCs/>
      <w:color w:val="000000"/>
      <w:sz w:val="16"/>
      <w:szCs w:val="16"/>
    </w:rPr>
  </w:style>
  <w:style w:type="paragraph" w:customStyle="1" w:styleId="xl134">
    <w:name w:val="xl134"/>
    <w:basedOn w:val="a0"/>
    <w:rsid w:val="00844267"/>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rFonts w:ascii="Arial" w:hAnsi="Arial" w:cs="Arial"/>
      <w:b/>
      <w:bCs/>
      <w:color w:val="000000"/>
      <w:sz w:val="18"/>
      <w:szCs w:val="18"/>
    </w:rPr>
  </w:style>
  <w:style w:type="paragraph" w:customStyle="1" w:styleId="xl135">
    <w:name w:val="xl135"/>
    <w:basedOn w:val="a0"/>
    <w:rsid w:val="00844267"/>
    <w:pPr>
      <w:pBdr>
        <w:top w:val="single" w:sz="4" w:space="0" w:color="auto"/>
        <w:bottom w:val="single" w:sz="4" w:space="0" w:color="auto"/>
      </w:pBdr>
      <w:spacing w:before="100" w:beforeAutospacing="1" w:after="100" w:afterAutospacing="1" w:line="240" w:lineRule="auto"/>
      <w:ind w:firstLine="0"/>
      <w:jc w:val="left"/>
      <w:textAlignment w:val="center"/>
    </w:pPr>
    <w:rPr>
      <w:rFonts w:ascii="Arial" w:hAnsi="Arial" w:cs="Arial"/>
      <w:b/>
      <w:bCs/>
      <w:color w:val="000000"/>
      <w:sz w:val="18"/>
      <w:szCs w:val="18"/>
    </w:rPr>
  </w:style>
  <w:style w:type="paragraph" w:customStyle="1" w:styleId="xl136">
    <w:name w:val="xl136"/>
    <w:basedOn w:val="a0"/>
    <w:rsid w:val="00844267"/>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Arial" w:hAnsi="Arial" w:cs="Arial"/>
      <w:b/>
      <w:bCs/>
      <w:color w:val="000000"/>
      <w:sz w:val="18"/>
      <w:szCs w:val="18"/>
    </w:rPr>
  </w:style>
  <w:style w:type="paragraph" w:customStyle="1" w:styleId="xl137">
    <w:name w:val="xl137"/>
    <w:basedOn w:val="a0"/>
    <w:rsid w:val="00844267"/>
    <w:pPr>
      <w:pBdr>
        <w:top w:val="single" w:sz="4" w:space="0" w:color="auto"/>
      </w:pBdr>
      <w:spacing w:before="100" w:beforeAutospacing="1" w:after="100" w:afterAutospacing="1" w:line="240" w:lineRule="auto"/>
      <w:ind w:firstLine="0"/>
      <w:jc w:val="left"/>
      <w:textAlignment w:val="top"/>
    </w:pPr>
    <w:rPr>
      <w:rFonts w:ascii="Arial" w:hAnsi="Arial" w:cs="Arial"/>
      <w:color w:val="000000"/>
      <w:sz w:val="16"/>
      <w:szCs w:val="16"/>
    </w:rPr>
  </w:style>
  <w:style w:type="paragraph" w:customStyle="1" w:styleId="xl138">
    <w:name w:val="xl138"/>
    <w:basedOn w:val="a0"/>
    <w:rsid w:val="00844267"/>
    <w:pPr>
      <w:pBdr>
        <w:right w:val="single" w:sz="4" w:space="0" w:color="auto"/>
      </w:pBdr>
      <w:spacing w:before="100" w:beforeAutospacing="1" w:after="100" w:afterAutospacing="1" w:line="240" w:lineRule="auto"/>
      <w:ind w:firstLine="0"/>
      <w:jc w:val="left"/>
      <w:textAlignment w:val="top"/>
    </w:pPr>
    <w:rPr>
      <w:rFonts w:ascii="Arial" w:hAnsi="Arial" w:cs="Arial"/>
      <w:color w:val="000000"/>
      <w:sz w:val="16"/>
      <w:szCs w:val="16"/>
    </w:rPr>
  </w:style>
  <w:style w:type="paragraph" w:customStyle="1" w:styleId="xl139">
    <w:name w:val="xl139"/>
    <w:basedOn w:val="a0"/>
    <w:rsid w:val="00844267"/>
    <w:pPr>
      <w:pBdr>
        <w:top w:val="single" w:sz="4" w:space="0" w:color="auto"/>
        <w:bottom w:val="single" w:sz="4" w:space="0" w:color="auto"/>
      </w:pBdr>
      <w:spacing w:before="100" w:beforeAutospacing="1" w:after="100" w:afterAutospacing="1" w:line="240" w:lineRule="auto"/>
      <w:ind w:firstLine="0"/>
      <w:jc w:val="center"/>
    </w:pPr>
    <w:rPr>
      <w:rFonts w:ascii="Arial" w:hAnsi="Arial" w:cs="Arial"/>
      <w:color w:val="000000"/>
      <w:sz w:val="16"/>
      <w:szCs w:val="16"/>
    </w:rPr>
  </w:style>
  <w:style w:type="paragraph" w:customStyle="1" w:styleId="xl140">
    <w:name w:val="xl140"/>
    <w:basedOn w:val="a0"/>
    <w:rsid w:val="00844267"/>
    <w:pPr>
      <w:spacing w:before="100" w:beforeAutospacing="1" w:after="100" w:afterAutospacing="1" w:line="240" w:lineRule="auto"/>
      <w:ind w:firstLine="0"/>
      <w:jc w:val="center"/>
    </w:pPr>
    <w:rPr>
      <w:rFonts w:ascii="Arial" w:hAnsi="Arial" w:cs="Arial"/>
      <w:color w:val="000000"/>
      <w:sz w:val="16"/>
      <w:szCs w:val="16"/>
    </w:rPr>
  </w:style>
  <w:style w:type="paragraph" w:customStyle="1" w:styleId="xl141">
    <w:name w:val="xl141"/>
    <w:basedOn w:val="a0"/>
    <w:rsid w:val="00844267"/>
    <w:pPr>
      <w:pBdr>
        <w:bottom w:val="single" w:sz="4" w:space="0" w:color="auto"/>
      </w:pBdr>
      <w:spacing w:before="100" w:beforeAutospacing="1" w:after="100" w:afterAutospacing="1" w:line="240" w:lineRule="auto"/>
      <w:ind w:firstLine="0"/>
      <w:jc w:val="center"/>
    </w:pPr>
    <w:rPr>
      <w:rFonts w:ascii="Arial" w:hAnsi="Arial" w:cs="Arial"/>
      <w:color w:val="000000"/>
      <w:sz w:val="16"/>
      <w:szCs w:val="16"/>
    </w:rPr>
  </w:style>
  <w:style w:type="paragraph" w:customStyle="1" w:styleId="xl142">
    <w:name w:val="xl142"/>
    <w:basedOn w:val="a0"/>
    <w:rsid w:val="00844267"/>
    <w:pPr>
      <w:pBdr>
        <w:top w:val="single" w:sz="4" w:space="0" w:color="auto"/>
      </w:pBdr>
      <w:spacing w:before="100" w:beforeAutospacing="1" w:after="100" w:afterAutospacing="1" w:line="240" w:lineRule="auto"/>
      <w:ind w:firstLine="0"/>
      <w:jc w:val="center"/>
    </w:pPr>
    <w:rPr>
      <w:rFonts w:ascii="Arial" w:hAnsi="Arial" w:cs="Arial"/>
      <w:i/>
      <w:iCs/>
      <w:color w:val="000000"/>
      <w:sz w:val="16"/>
      <w:szCs w:val="16"/>
    </w:rPr>
  </w:style>
  <w:style w:type="paragraph" w:customStyle="1" w:styleId="xl143">
    <w:name w:val="xl143"/>
    <w:basedOn w:val="a0"/>
    <w:rsid w:val="00844267"/>
    <w:pPr>
      <w:pBdr>
        <w:top w:val="single" w:sz="4" w:space="0" w:color="auto"/>
      </w:pBdr>
      <w:spacing w:before="100" w:beforeAutospacing="1" w:after="100" w:afterAutospacing="1" w:line="240" w:lineRule="auto"/>
      <w:ind w:firstLine="0"/>
      <w:jc w:val="center"/>
      <w:textAlignment w:val="top"/>
    </w:pPr>
    <w:rPr>
      <w:rFonts w:ascii="Arial" w:hAnsi="Arial" w:cs="Arial"/>
      <w:i/>
      <w:iCs/>
      <w:color w:val="000000"/>
      <w:sz w:val="16"/>
      <w:szCs w:val="16"/>
    </w:rPr>
  </w:style>
  <w:style w:type="paragraph" w:customStyle="1" w:styleId="docdata">
    <w:name w:val="docdata"/>
    <w:aliases w:val="docy,v5,1892,bqiaagaaeyqcaaagiaiaaansbaaabwaeaaaaaaaaaaaaaaaaaaaaaaaaaaaaaaaaaaaaaaaaaaaaaaaaaaaaaaaaaaaaaaaaaaaaaaaaaaaaaaaaaaaaaaaaaaaaaaaaaaaaaaaaaaaaaaaaaaaaaaaaaaaaaaaaaaaaaaaaaaaaaaaaaaaaaaaaaaaaaaaaaaaaaaaaaaaaaaaaaaaaaaaaaaaaaaaaaaaaaaaa"/>
    <w:basedOn w:val="a0"/>
    <w:rsid w:val="00844267"/>
    <w:pPr>
      <w:spacing w:before="100" w:beforeAutospacing="1" w:after="100" w:afterAutospacing="1" w:line="240" w:lineRule="auto"/>
      <w:ind w:firstLine="0"/>
      <w:jc w:val="left"/>
    </w:pPr>
    <w:rPr>
      <w:sz w:val="24"/>
      <w:szCs w:val="24"/>
    </w:rPr>
  </w:style>
  <w:style w:type="numbering" w:customStyle="1" w:styleId="58">
    <w:name w:val="Нет списка5"/>
    <w:next w:val="a3"/>
    <w:uiPriority w:val="99"/>
    <w:semiHidden/>
    <w:unhideWhenUsed/>
    <w:rsid w:val="00844267"/>
  </w:style>
  <w:style w:type="numbering" w:customStyle="1" w:styleId="1110">
    <w:name w:val="Нет списка111"/>
    <w:next w:val="a3"/>
    <w:uiPriority w:val="99"/>
    <w:semiHidden/>
    <w:unhideWhenUsed/>
    <w:rsid w:val="00844267"/>
  </w:style>
  <w:style w:type="table" w:customStyle="1" w:styleId="213">
    <w:name w:val="Сетка таблицы21"/>
    <w:basedOn w:val="a2"/>
    <w:next w:val="affffd"/>
    <w:rsid w:val="0084426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
    <w:name w:val="Нет списка1111"/>
    <w:next w:val="a3"/>
    <w:uiPriority w:val="99"/>
    <w:semiHidden/>
    <w:rsid w:val="00844267"/>
  </w:style>
  <w:style w:type="table" w:customStyle="1" w:styleId="1112">
    <w:name w:val="Сетка таблицы111"/>
    <w:basedOn w:val="a2"/>
    <w:next w:val="affffd"/>
    <w:rsid w:val="00844267"/>
    <w:pPr>
      <w:spacing w:after="60" w:line="240" w:lineRule="auto"/>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4">
    <w:name w:val="Нет списка21"/>
    <w:next w:val="a3"/>
    <w:uiPriority w:val="99"/>
    <w:semiHidden/>
    <w:rsid w:val="00844267"/>
  </w:style>
  <w:style w:type="table" w:customStyle="1" w:styleId="2110">
    <w:name w:val="Сетка таблицы211"/>
    <w:basedOn w:val="a2"/>
    <w:next w:val="affffd"/>
    <w:rsid w:val="00844267"/>
    <w:pPr>
      <w:spacing w:after="60" w:line="240" w:lineRule="auto"/>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0">
    <w:name w:val="Сетка таблицы1111"/>
    <w:basedOn w:val="a2"/>
    <w:next w:val="affffd"/>
    <w:rsid w:val="0084426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
    <w:name w:val="Нет списка11111"/>
    <w:next w:val="a3"/>
    <w:uiPriority w:val="99"/>
    <w:semiHidden/>
    <w:rsid w:val="00844267"/>
  </w:style>
  <w:style w:type="numbering" w:customStyle="1" w:styleId="111111">
    <w:name w:val="Нет списка111111"/>
    <w:next w:val="a3"/>
    <w:uiPriority w:val="99"/>
    <w:semiHidden/>
    <w:rsid w:val="00844267"/>
  </w:style>
  <w:style w:type="numbering" w:customStyle="1" w:styleId="2111">
    <w:name w:val="Нет списка211"/>
    <w:next w:val="a3"/>
    <w:uiPriority w:val="99"/>
    <w:semiHidden/>
    <w:rsid w:val="00844267"/>
  </w:style>
  <w:style w:type="numbering" w:customStyle="1" w:styleId="314">
    <w:name w:val="Нет списка31"/>
    <w:next w:val="a3"/>
    <w:uiPriority w:val="99"/>
    <w:semiHidden/>
    <w:rsid w:val="00844267"/>
  </w:style>
  <w:style w:type="numbering" w:customStyle="1" w:styleId="411">
    <w:name w:val="Нет списка41"/>
    <w:next w:val="a3"/>
    <w:uiPriority w:val="99"/>
    <w:semiHidden/>
    <w:rsid w:val="00844267"/>
  </w:style>
  <w:style w:type="numbering" w:customStyle="1" w:styleId="123">
    <w:name w:val="Нет списка12"/>
    <w:next w:val="a3"/>
    <w:uiPriority w:val="99"/>
    <w:semiHidden/>
    <w:rsid w:val="00844267"/>
  </w:style>
  <w:style w:type="numbering" w:customStyle="1" w:styleId="21110">
    <w:name w:val="Нет списка2111"/>
    <w:next w:val="a3"/>
    <w:uiPriority w:val="99"/>
    <w:semiHidden/>
    <w:rsid w:val="00844267"/>
  </w:style>
  <w:style w:type="numbering" w:customStyle="1" w:styleId="3110">
    <w:name w:val="Нет списка311"/>
    <w:next w:val="a3"/>
    <w:uiPriority w:val="99"/>
    <w:semiHidden/>
    <w:rsid w:val="00844267"/>
  </w:style>
  <w:style w:type="character" w:customStyle="1" w:styleId="1f6">
    <w:name w:val="Название Знак1"/>
    <w:uiPriority w:val="10"/>
    <w:rsid w:val="00844267"/>
    <w:rPr>
      <w:rFonts w:ascii="Cambria" w:eastAsia="Times New Roman" w:hAnsi="Cambria" w:cs="Times New Roman"/>
      <w:color w:val="17365D"/>
      <w:spacing w:val="5"/>
      <w:kern w:val="28"/>
      <w:sz w:val="52"/>
      <w:szCs w:val="52"/>
    </w:rPr>
  </w:style>
  <w:style w:type="paragraph" w:customStyle="1" w:styleId="xl63">
    <w:name w:val="xl63"/>
    <w:basedOn w:val="a0"/>
    <w:rsid w:val="00844267"/>
    <w:pPr>
      <w:spacing w:before="100" w:beforeAutospacing="1" w:after="100" w:afterAutospacing="1" w:line="240" w:lineRule="auto"/>
      <w:ind w:firstLine="0"/>
      <w:jc w:val="left"/>
    </w:pPr>
    <w:rPr>
      <w:rFonts w:ascii="Arial" w:hAnsi="Arial" w:cs="Arial"/>
      <w:color w:val="000000"/>
      <w:sz w:val="16"/>
      <w:szCs w:val="16"/>
    </w:rPr>
  </w:style>
  <w:style w:type="paragraph" w:customStyle="1" w:styleId="xl64">
    <w:name w:val="xl64"/>
    <w:basedOn w:val="a0"/>
    <w:rsid w:val="00844267"/>
    <w:pPr>
      <w:spacing w:before="100" w:beforeAutospacing="1" w:after="100" w:afterAutospacing="1" w:line="240" w:lineRule="auto"/>
      <w:ind w:firstLine="0"/>
      <w:jc w:val="left"/>
    </w:pPr>
    <w:rPr>
      <w:color w:val="000000"/>
      <w:sz w:val="16"/>
      <w:szCs w:val="16"/>
    </w:rPr>
  </w:style>
  <w:style w:type="paragraph" w:customStyle="1" w:styleId="64">
    <w:name w:val="Абзац списка6"/>
    <w:basedOn w:val="a0"/>
    <w:rsid w:val="00844267"/>
    <w:pPr>
      <w:spacing w:line="240" w:lineRule="auto"/>
      <w:ind w:left="708" w:firstLine="0"/>
      <w:jc w:val="left"/>
    </w:pPr>
    <w:rPr>
      <w:sz w:val="24"/>
      <w:szCs w:val="24"/>
    </w:rPr>
  </w:style>
  <w:style w:type="character" w:customStyle="1" w:styleId="1f7">
    <w:name w:val="Просмотренная гиперссылка1"/>
    <w:uiPriority w:val="99"/>
    <w:semiHidden/>
    <w:rsid w:val="00844267"/>
    <w:rPr>
      <w:color w:val="800080"/>
      <w:u w:val="single"/>
    </w:rPr>
  </w:style>
  <w:style w:type="character" w:customStyle="1" w:styleId="2f7">
    <w:name w:val="Название Знак2"/>
    <w:uiPriority w:val="10"/>
    <w:rsid w:val="00844267"/>
    <w:rPr>
      <w:rFonts w:ascii="Cambria" w:eastAsia="Times New Roman" w:hAnsi="Cambria" w:cs="Times New Roman"/>
      <w:color w:val="17365D"/>
      <w:spacing w:val="5"/>
      <w:kern w:val="28"/>
      <w:sz w:val="52"/>
      <w:szCs w:val="52"/>
    </w:rPr>
  </w:style>
</w:styles>
</file>

<file path=word/webSettings.xml><?xml version="1.0" encoding="utf-8"?>
<w:webSettings xmlns:r="http://schemas.openxmlformats.org/officeDocument/2006/relationships" xmlns:w="http://schemas.openxmlformats.org/wordprocessingml/2006/main">
  <w:divs>
    <w:div w:id="161047580">
      <w:bodyDiv w:val="1"/>
      <w:marLeft w:val="0"/>
      <w:marRight w:val="0"/>
      <w:marTop w:val="0"/>
      <w:marBottom w:val="0"/>
      <w:divBdr>
        <w:top w:val="none" w:sz="0" w:space="0" w:color="auto"/>
        <w:left w:val="none" w:sz="0" w:space="0" w:color="auto"/>
        <w:bottom w:val="none" w:sz="0" w:space="0" w:color="auto"/>
        <w:right w:val="none" w:sz="0" w:space="0" w:color="auto"/>
      </w:divBdr>
    </w:div>
    <w:div w:id="258343380">
      <w:bodyDiv w:val="1"/>
      <w:marLeft w:val="0"/>
      <w:marRight w:val="0"/>
      <w:marTop w:val="0"/>
      <w:marBottom w:val="0"/>
      <w:divBdr>
        <w:top w:val="none" w:sz="0" w:space="0" w:color="auto"/>
        <w:left w:val="none" w:sz="0" w:space="0" w:color="auto"/>
        <w:bottom w:val="none" w:sz="0" w:space="0" w:color="auto"/>
        <w:right w:val="none" w:sz="0" w:space="0" w:color="auto"/>
      </w:divBdr>
    </w:div>
    <w:div w:id="387993757">
      <w:bodyDiv w:val="1"/>
      <w:marLeft w:val="0"/>
      <w:marRight w:val="0"/>
      <w:marTop w:val="0"/>
      <w:marBottom w:val="0"/>
      <w:divBdr>
        <w:top w:val="none" w:sz="0" w:space="0" w:color="auto"/>
        <w:left w:val="none" w:sz="0" w:space="0" w:color="auto"/>
        <w:bottom w:val="none" w:sz="0" w:space="0" w:color="auto"/>
        <w:right w:val="none" w:sz="0" w:space="0" w:color="auto"/>
      </w:divBdr>
    </w:div>
    <w:div w:id="472258480">
      <w:bodyDiv w:val="1"/>
      <w:marLeft w:val="0"/>
      <w:marRight w:val="0"/>
      <w:marTop w:val="0"/>
      <w:marBottom w:val="0"/>
      <w:divBdr>
        <w:top w:val="none" w:sz="0" w:space="0" w:color="auto"/>
        <w:left w:val="none" w:sz="0" w:space="0" w:color="auto"/>
        <w:bottom w:val="none" w:sz="0" w:space="0" w:color="auto"/>
        <w:right w:val="none" w:sz="0" w:space="0" w:color="auto"/>
      </w:divBdr>
    </w:div>
    <w:div w:id="602610000">
      <w:bodyDiv w:val="1"/>
      <w:marLeft w:val="0"/>
      <w:marRight w:val="0"/>
      <w:marTop w:val="0"/>
      <w:marBottom w:val="0"/>
      <w:divBdr>
        <w:top w:val="none" w:sz="0" w:space="0" w:color="auto"/>
        <w:left w:val="none" w:sz="0" w:space="0" w:color="auto"/>
        <w:bottom w:val="none" w:sz="0" w:space="0" w:color="auto"/>
        <w:right w:val="none" w:sz="0" w:space="0" w:color="auto"/>
      </w:divBdr>
    </w:div>
    <w:div w:id="669523876">
      <w:bodyDiv w:val="1"/>
      <w:marLeft w:val="0"/>
      <w:marRight w:val="0"/>
      <w:marTop w:val="0"/>
      <w:marBottom w:val="0"/>
      <w:divBdr>
        <w:top w:val="none" w:sz="0" w:space="0" w:color="auto"/>
        <w:left w:val="none" w:sz="0" w:space="0" w:color="auto"/>
        <w:bottom w:val="none" w:sz="0" w:space="0" w:color="auto"/>
        <w:right w:val="none" w:sz="0" w:space="0" w:color="auto"/>
      </w:divBdr>
    </w:div>
    <w:div w:id="853615206">
      <w:bodyDiv w:val="1"/>
      <w:marLeft w:val="0"/>
      <w:marRight w:val="0"/>
      <w:marTop w:val="0"/>
      <w:marBottom w:val="0"/>
      <w:divBdr>
        <w:top w:val="none" w:sz="0" w:space="0" w:color="auto"/>
        <w:left w:val="none" w:sz="0" w:space="0" w:color="auto"/>
        <w:bottom w:val="none" w:sz="0" w:space="0" w:color="auto"/>
        <w:right w:val="none" w:sz="0" w:space="0" w:color="auto"/>
      </w:divBdr>
    </w:div>
    <w:div w:id="1196191915">
      <w:bodyDiv w:val="1"/>
      <w:marLeft w:val="0"/>
      <w:marRight w:val="0"/>
      <w:marTop w:val="0"/>
      <w:marBottom w:val="0"/>
      <w:divBdr>
        <w:top w:val="none" w:sz="0" w:space="0" w:color="auto"/>
        <w:left w:val="none" w:sz="0" w:space="0" w:color="auto"/>
        <w:bottom w:val="none" w:sz="0" w:space="0" w:color="auto"/>
        <w:right w:val="none" w:sz="0" w:space="0" w:color="auto"/>
      </w:divBdr>
    </w:div>
    <w:div w:id="1298144703">
      <w:bodyDiv w:val="1"/>
      <w:marLeft w:val="0"/>
      <w:marRight w:val="0"/>
      <w:marTop w:val="0"/>
      <w:marBottom w:val="0"/>
      <w:divBdr>
        <w:top w:val="none" w:sz="0" w:space="0" w:color="auto"/>
        <w:left w:val="none" w:sz="0" w:space="0" w:color="auto"/>
        <w:bottom w:val="none" w:sz="0" w:space="0" w:color="auto"/>
        <w:right w:val="none" w:sz="0" w:space="0" w:color="auto"/>
      </w:divBdr>
    </w:div>
    <w:div w:id="1820878130">
      <w:bodyDiv w:val="1"/>
      <w:marLeft w:val="0"/>
      <w:marRight w:val="0"/>
      <w:marTop w:val="0"/>
      <w:marBottom w:val="0"/>
      <w:divBdr>
        <w:top w:val="none" w:sz="0" w:space="0" w:color="auto"/>
        <w:left w:val="none" w:sz="0" w:space="0" w:color="auto"/>
        <w:bottom w:val="none" w:sz="0" w:space="0" w:color="auto"/>
        <w:right w:val="none" w:sz="0" w:space="0" w:color="auto"/>
      </w:divBdr>
    </w:div>
    <w:div w:id="2041469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dmegaprom.ru/product-315.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tdmegaprom.ru/product-315.html"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tdmegaprom.ru/product-314.html" TargetMode="External"/><Relationship Id="rId11" Type="http://schemas.openxmlformats.org/officeDocument/2006/relationships/hyperlink" Target="http://docload.spb.ru/Basesdoc/4/4251/index.htm" TargetMode="External"/><Relationship Id="rId5" Type="http://schemas.openxmlformats.org/officeDocument/2006/relationships/webSettings" Target="webSettings.xml"/><Relationship Id="rId10" Type="http://schemas.openxmlformats.org/officeDocument/2006/relationships/hyperlink" Target="http://www.docload2.spb.ru/tehnpadoc/Basesdoc/45/45795/index.htm" TargetMode="External"/><Relationship Id="rId4" Type="http://schemas.openxmlformats.org/officeDocument/2006/relationships/settings" Target="settings.xml"/><Relationship Id="rId9" Type="http://schemas.openxmlformats.org/officeDocument/2006/relationships/hyperlink" Target="http://www.docload2.spb.ru/tehnpadoc/Basesdoc/45/45703/index.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4769C5-C4D2-49CF-BBCA-41E19CC1E2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348</TotalTime>
  <Pages>8</Pages>
  <Words>2500</Words>
  <Characters>14251</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sherstneva</cp:lastModifiedBy>
  <cp:revision>45</cp:revision>
  <cp:lastPrinted>2024-08-27T06:41:00Z</cp:lastPrinted>
  <dcterms:created xsi:type="dcterms:W3CDTF">2023-12-19T03:59:00Z</dcterms:created>
  <dcterms:modified xsi:type="dcterms:W3CDTF">2024-09-16T03:50:00Z</dcterms:modified>
</cp:coreProperties>
</file>