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005"/>
        <w:gridCol w:w="2552"/>
        <w:gridCol w:w="1241"/>
        <w:gridCol w:w="1345"/>
      </w:tblGrid>
      <w:tr w:rsidR="003607BB" w:rsidRPr="00264ED8" w14:paraId="7C8CBA15" w14:textId="77777777" w:rsidTr="00FA1A64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3C6D" w14:textId="44595ED0"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CDD" w14:textId="47B113E0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FE20" w14:textId="13529D97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1CC" w14:textId="4AFB5F9B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A84" w14:textId="62C8575F"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E85669" w:rsidRPr="00264ED8" w14:paraId="2F6AEFF3" w14:textId="77777777" w:rsidTr="00FA1A64">
        <w:trPr>
          <w:trHeight w:val="151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98E" w14:textId="77777777"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553A" w14:textId="104630C8" w:rsidR="00E85669" w:rsidRPr="00264ED8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5669">
              <w:rPr>
                <w:rFonts w:ascii="Times New Roman" w:hAnsi="Times New Roman"/>
              </w:rPr>
              <w:t>Услуги по оценке рыночной стоимости права на заключение договоров безвозмездного пользования имущества муниципальной собственности (автогрейдер ГС-14.02)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B579F" w14:textId="77777777" w:rsidR="00E85669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5669">
              <w:rPr>
                <w:rFonts w:ascii="Times New Roman" w:hAnsi="Times New Roman"/>
              </w:rPr>
              <w:t xml:space="preserve">74.90.12.121 </w:t>
            </w:r>
          </w:p>
          <w:p w14:paraId="5BBD4334" w14:textId="3925C7B6" w:rsidR="00E85669" w:rsidRPr="00264ED8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5669">
              <w:rPr>
                <w:rFonts w:ascii="Times New Roman" w:hAnsi="Times New Roman"/>
              </w:rPr>
              <w:t>Услуги по установлению рыночной или иной стоимости отдельных материальных объектов (вещей)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E3F4E" w14:textId="6352D09A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6A0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  <w:tr w:rsidR="00E85669" w:rsidRPr="00264ED8" w14:paraId="22B49A80" w14:textId="77777777" w:rsidTr="00FA1A64">
        <w:trPr>
          <w:trHeight w:val="17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A38" w14:textId="63382129" w:rsidR="00E85669" w:rsidRPr="00264ED8" w:rsidRDefault="00E85669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E4D" w14:textId="6A592010" w:rsidR="00E85669" w:rsidRPr="00264ED8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85669">
              <w:rPr>
                <w:rFonts w:ascii="Times New Roman" w:hAnsi="Times New Roman"/>
              </w:rPr>
              <w:t>Услуги по оценке рыночной стоимости права на заключение договоров безвозмездного пользования имущества муниципальной собственности (экскаватор JCB JS145W MON 15 203)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8D5" w14:textId="77777777" w:rsidR="00E85669" w:rsidRPr="00CF4B05" w:rsidRDefault="00E85669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CC5" w14:textId="77777777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FCA" w14:textId="6665FF1A" w:rsidR="00E85669" w:rsidRPr="00264ED8" w:rsidRDefault="00E85669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3483FD1E" w14:textId="77777777"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DCC1AC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1.</w:t>
      </w:r>
      <w:r w:rsidRPr="00E85669">
        <w:rPr>
          <w:rFonts w:ascii="Times New Roman" w:hAnsi="Times New Roman"/>
          <w:sz w:val="24"/>
          <w:szCs w:val="24"/>
        </w:rPr>
        <w:tab/>
        <w:t xml:space="preserve">Объекты оценки: </w:t>
      </w:r>
    </w:p>
    <w:p w14:paraId="74FEA472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1.1</w:t>
      </w:r>
      <w:r w:rsidRPr="00E85669">
        <w:rPr>
          <w:rFonts w:ascii="Times New Roman" w:hAnsi="Times New Roman"/>
          <w:sz w:val="24"/>
          <w:szCs w:val="24"/>
        </w:rPr>
        <w:tab/>
      </w:r>
      <w:r w:rsidRPr="00E85669">
        <w:rPr>
          <w:rFonts w:ascii="Times New Roman" w:hAnsi="Times New Roman"/>
          <w:b/>
          <w:bCs/>
          <w:sz w:val="24"/>
          <w:szCs w:val="24"/>
        </w:rPr>
        <w:t>Автогрейдер ГС-14.02</w:t>
      </w:r>
      <w:r w:rsidRPr="00E85669">
        <w:rPr>
          <w:rFonts w:ascii="Times New Roman" w:hAnsi="Times New Roman"/>
          <w:sz w:val="24"/>
          <w:szCs w:val="24"/>
        </w:rPr>
        <w:t xml:space="preserve">, 2021 года выпуска, государственный регистрационный </w:t>
      </w:r>
      <w:proofErr w:type="gramStart"/>
      <w:r w:rsidRPr="00E85669">
        <w:rPr>
          <w:rFonts w:ascii="Times New Roman" w:hAnsi="Times New Roman"/>
          <w:sz w:val="24"/>
          <w:szCs w:val="24"/>
        </w:rPr>
        <w:t>номер  22</w:t>
      </w:r>
      <w:proofErr w:type="gramEnd"/>
      <w:r w:rsidRPr="00E85669">
        <w:rPr>
          <w:rFonts w:ascii="Times New Roman" w:hAnsi="Times New Roman"/>
          <w:sz w:val="24"/>
          <w:szCs w:val="24"/>
        </w:rPr>
        <w:t>АР 0138;</w:t>
      </w:r>
    </w:p>
    <w:p w14:paraId="67F795C2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1.2</w:t>
      </w:r>
      <w:r w:rsidRPr="00E85669">
        <w:rPr>
          <w:rFonts w:ascii="Times New Roman" w:hAnsi="Times New Roman"/>
          <w:sz w:val="24"/>
          <w:szCs w:val="24"/>
        </w:rPr>
        <w:tab/>
      </w:r>
      <w:r w:rsidRPr="00E85669">
        <w:rPr>
          <w:rFonts w:ascii="Times New Roman" w:hAnsi="Times New Roman"/>
          <w:b/>
          <w:bCs/>
          <w:sz w:val="24"/>
          <w:szCs w:val="24"/>
        </w:rPr>
        <w:t>Экскаватор JCB JS145W MON 15 203</w:t>
      </w:r>
      <w:r w:rsidRPr="00E85669">
        <w:rPr>
          <w:rFonts w:ascii="Times New Roman" w:hAnsi="Times New Roman"/>
          <w:sz w:val="24"/>
          <w:szCs w:val="24"/>
        </w:rPr>
        <w:t>, 2019 года выпуска, ПТС RU TK          № 269674 выдан: 09.12.2019, ПТС СВ № 551787 выдан: 28.07.2021.</w:t>
      </w:r>
    </w:p>
    <w:p w14:paraId="2039267E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2. Правообладатель объекта оценки: муниципальное образование город Рубцовск Алтайского края.</w:t>
      </w:r>
    </w:p>
    <w:p w14:paraId="4B8682A5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3. Цель оценки: определить стоимость права на заключение договора безвозмездного пользования муниципальным имуществом. </w:t>
      </w:r>
    </w:p>
    <w:p w14:paraId="024EC9BD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4. Предполагаемое использование результатов оценки: для проведения аукциона на право заключения договора безвозмездного пользования муниципальным имуществом. </w:t>
      </w:r>
    </w:p>
    <w:p w14:paraId="239E0A50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5. Оценка должна быть выполнена в соответствии с </w:t>
      </w:r>
      <w:proofErr w:type="gramStart"/>
      <w:r w:rsidRPr="00E85669">
        <w:rPr>
          <w:rFonts w:ascii="Times New Roman" w:hAnsi="Times New Roman"/>
          <w:sz w:val="24"/>
          <w:szCs w:val="24"/>
        </w:rPr>
        <w:t>требованиями  Федерального</w:t>
      </w:r>
      <w:proofErr w:type="gramEnd"/>
      <w:r w:rsidRPr="00E85669">
        <w:rPr>
          <w:rFonts w:ascii="Times New Roman" w:hAnsi="Times New Roman"/>
          <w:sz w:val="24"/>
          <w:szCs w:val="24"/>
        </w:rPr>
        <w:t xml:space="preserve"> закона от 29.07.1998 № 135-ФЗ «Об Оценочной деятельности в Российской Федерации» и Федеральных стандартов оценки:</w:t>
      </w:r>
    </w:p>
    <w:p w14:paraId="00FE70D1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- Федеральный стандарт оценки «Общие понятия оценки, подходы и требования к проведению оценки (ФСО № 1)», утвержденный приказом Минэкономразвития России от 20.05.2015 № 297; </w:t>
      </w:r>
    </w:p>
    <w:p w14:paraId="3C3AAC8F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- Федеральный стандарт оценки «Цель оценки и виды стоимости (ФСО № 2)», утвержденный приказом Минэкономразвития России от 20.05.2015 № 298; </w:t>
      </w:r>
    </w:p>
    <w:p w14:paraId="31FAD15A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- Федеральный стандарт оценки «Требования к отчету об оценке (ФСО № 3)», утвержденный приказом Минэкономразвития России от 20.05.2015 № 299;</w:t>
      </w:r>
    </w:p>
    <w:p w14:paraId="7E3E421B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- Федеральный стандарт оценки «Задание на оценку (ФСО IV)», утвержденных приказом Минэкономразвития России от 14.04.2022 № 200;</w:t>
      </w:r>
    </w:p>
    <w:p w14:paraId="357B12E6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- Федеральный стандарт оценки «Подходы и методы оценки (ФСО V)», утвержденных приказом Минэкономразвития России от 14.04.2022 № 200;</w:t>
      </w:r>
    </w:p>
    <w:p w14:paraId="4D90DC98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- Федеральный стандарт оценки «Отчет об оценке (ФСО VI)», утвержденных приказом Минэкономразвития России от 14.04.2022 № 200 </w:t>
      </w:r>
    </w:p>
    <w:p w14:paraId="496B814B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- Федеральный Стандарт Оценки «Оценка машин и оборудования (ФСО № Х)», утвержденных приказом Минэкономразвития России от 01.06.2015 № 328.</w:t>
      </w:r>
    </w:p>
    <w:p w14:paraId="3C4BFE6D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>Результаты оценки должны быть переданы заказчику не позднее следующего рабочего дня после окончания срока оказания услуг:</w:t>
      </w:r>
    </w:p>
    <w:p w14:paraId="4A6C6FD1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lastRenderedPageBreak/>
        <w:t xml:space="preserve">- отчет об оценке объекта оценки (с приложением цветных фотоматериалов) в бумажном варианте в одном экземпляре НА КАЖДЫЙ ОБЪЕКТ ОТДЕЛЬНО по адресу: 658200, г. Рубцовск, пер. Бульварный, 25, </w:t>
      </w:r>
      <w:proofErr w:type="spellStart"/>
      <w:r w:rsidRPr="00E85669">
        <w:rPr>
          <w:rFonts w:ascii="Times New Roman" w:hAnsi="Times New Roman"/>
          <w:sz w:val="24"/>
          <w:szCs w:val="24"/>
        </w:rPr>
        <w:t>каб</w:t>
      </w:r>
      <w:proofErr w:type="spellEnd"/>
      <w:r w:rsidRPr="00E85669">
        <w:rPr>
          <w:rFonts w:ascii="Times New Roman" w:hAnsi="Times New Roman"/>
          <w:sz w:val="24"/>
          <w:szCs w:val="24"/>
        </w:rPr>
        <w:t xml:space="preserve">. 62 или </w:t>
      </w:r>
      <w:proofErr w:type="spellStart"/>
      <w:r w:rsidRPr="00E85669">
        <w:rPr>
          <w:rFonts w:ascii="Times New Roman" w:hAnsi="Times New Roman"/>
          <w:sz w:val="24"/>
          <w:szCs w:val="24"/>
        </w:rPr>
        <w:t>каб</w:t>
      </w:r>
      <w:proofErr w:type="spellEnd"/>
      <w:r w:rsidRPr="00E85669">
        <w:rPr>
          <w:rFonts w:ascii="Times New Roman" w:hAnsi="Times New Roman"/>
          <w:sz w:val="24"/>
          <w:szCs w:val="24"/>
        </w:rPr>
        <w:t>. 64;</w:t>
      </w:r>
    </w:p>
    <w:p w14:paraId="3D0A850F" w14:textId="77777777" w:rsidR="00E85669" w:rsidRPr="00E85669" w:rsidRDefault="00E85669" w:rsidP="00E8566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85669">
        <w:rPr>
          <w:rFonts w:ascii="Times New Roman" w:hAnsi="Times New Roman"/>
          <w:sz w:val="24"/>
          <w:szCs w:val="24"/>
        </w:rPr>
        <w:t xml:space="preserve">- отчет об оценке объекта оценки в электронном варианте (допустимые типы файлов: </w:t>
      </w:r>
      <w:proofErr w:type="spellStart"/>
      <w:r w:rsidRPr="00E85669">
        <w:rPr>
          <w:rFonts w:ascii="Times New Roman" w:hAnsi="Times New Roman"/>
          <w:sz w:val="24"/>
          <w:szCs w:val="24"/>
        </w:rPr>
        <w:t>pdf</w:t>
      </w:r>
      <w:proofErr w:type="spellEnd"/>
      <w:r w:rsidRPr="00E85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5669">
        <w:rPr>
          <w:rFonts w:ascii="Times New Roman" w:hAnsi="Times New Roman"/>
          <w:sz w:val="24"/>
          <w:szCs w:val="24"/>
        </w:rPr>
        <w:t>zip</w:t>
      </w:r>
      <w:proofErr w:type="spellEnd"/>
      <w:r w:rsidRPr="00E8566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5669">
        <w:rPr>
          <w:rFonts w:ascii="Times New Roman" w:hAnsi="Times New Roman"/>
          <w:sz w:val="24"/>
          <w:szCs w:val="24"/>
        </w:rPr>
        <w:t>rar</w:t>
      </w:r>
      <w:proofErr w:type="spellEnd"/>
      <w:r w:rsidRPr="00E85669">
        <w:rPr>
          <w:rFonts w:ascii="Times New Roman" w:hAnsi="Times New Roman"/>
          <w:sz w:val="24"/>
          <w:szCs w:val="24"/>
        </w:rPr>
        <w:t>) на электронную почту: basova@rubtsovsk.org, sigida@rubtsovsk.org.</w:t>
      </w:r>
    </w:p>
    <w:p w14:paraId="0408084D" w14:textId="60B08FA4" w:rsidR="00607670" w:rsidRPr="00264ED8" w:rsidRDefault="00607670" w:rsidP="000271F9">
      <w:pPr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85669"/>
    <w:rsid w:val="00E91BB1"/>
    <w:rsid w:val="00EA4FA3"/>
    <w:rsid w:val="00ED0B33"/>
    <w:rsid w:val="00F067A9"/>
    <w:rsid w:val="00F13B4C"/>
    <w:rsid w:val="00F442A5"/>
    <w:rsid w:val="00F747F3"/>
    <w:rsid w:val="00FA1A64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77</cp:revision>
  <cp:lastPrinted>2024-07-23T06:16:00Z</cp:lastPrinted>
  <dcterms:created xsi:type="dcterms:W3CDTF">2022-01-21T03:28:00Z</dcterms:created>
  <dcterms:modified xsi:type="dcterms:W3CDTF">2024-10-09T02:05:00Z</dcterms:modified>
</cp:coreProperties>
</file>