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956E" w14:textId="77777777"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Приложение</w:t>
      </w:r>
      <w:r>
        <w:rPr>
          <w:rFonts w:ascii="Times New Roman" w:eastAsia="Calibri" w:hAnsi="Times New Roman"/>
          <w:b/>
          <w:bCs/>
          <w:i/>
          <w:iCs/>
          <w:lang w:eastAsia="en-US"/>
        </w:rPr>
        <w:t xml:space="preserve"> 3</w:t>
      </w:r>
    </w:p>
    <w:p w14:paraId="626589D4" w14:textId="77777777"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к Извещению об осуществлении закупки</w:t>
      </w:r>
    </w:p>
    <w:p w14:paraId="6C65875E" w14:textId="77777777" w:rsidR="00795773" w:rsidRPr="003300A8" w:rsidRDefault="00795773" w:rsidP="00795773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0E071CEF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Описание объекта закупки</w:t>
      </w:r>
    </w:p>
    <w:p w14:paraId="41EDB2FF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(Техническое задание)</w:t>
      </w:r>
    </w:p>
    <w:p w14:paraId="56F8C6FD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2578"/>
        <w:gridCol w:w="1277"/>
        <w:gridCol w:w="733"/>
      </w:tblGrid>
      <w:tr w:rsidR="00795773" w:rsidRPr="009E2186" w14:paraId="58A9C180" w14:textId="77777777" w:rsidTr="009F2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B666" w14:textId="77777777" w:rsidR="00795773" w:rsidRPr="009E2186" w:rsidRDefault="00795773" w:rsidP="00E679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№ 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1C68" w14:textId="77777777" w:rsidR="00795773" w:rsidRPr="009E2186" w:rsidRDefault="00795773" w:rsidP="00E6799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81D8" w14:textId="77777777" w:rsidR="00795773" w:rsidRPr="009E2186" w:rsidRDefault="00795773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Код в соответствии с</w:t>
            </w:r>
          </w:p>
          <w:p w14:paraId="039820ED" w14:textId="77777777" w:rsidR="00795773" w:rsidRPr="009E2186" w:rsidRDefault="00D77D20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ОКПД2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D579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77B2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Кол-во</w:t>
            </w:r>
          </w:p>
        </w:tc>
      </w:tr>
      <w:tr w:rsidR="00795773" w:rsidRPr="009E2186" w14:paraId="6C13DBFC" w14:textId="77777777" w:rsidTr="009F2816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438A" w14:textId="77777777" w:rsidR="00795773" w:rsidRPr="009E2186" w:rsidRDefault="00795773" w:rsidP="00E67991">
            <w:pPr>
              <w:spacing w:after="0" w:line="240" w:lineRule="auto"/>
              <w:ind w:left="-392" w:firstLine="368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B829" w14:textId="77777777" w:rsidR="00795773" w:rsidRPr="00FD5AC9" w:rsidRDefault="009D17B3" w:rsidP="009D17B3">
            <w:pPr>
              <w:tabs>
                <w:tab w:val="left" w:pos="5685"/>
              </w:tabs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D17B3">
              <w:rPr>
                <w:rFonts w:ascii="Times New Roman" w:hAnsi="Times New Roman"/>
                <w:lang w:eastAsia="en-US"/>
              </w:rPr>
              <w:t xml:space="preserve">Выполнение работ по капитальному ремонту контактной сети троллейбусной линии в городе Рубцовске по пр. Ленина на участке от ул. Жуковского до разворотного кольца РМЗ </w:t>
            </w:r>
            <w:r w:rsidR="00545119">
              <w:rPr>
                <w:rFonts w:ascii="Times New Roman" w:hAnsi="Times New Roman"/>
                <w:lang w:eastAsia="en-US"/>
              </w:rPr>
              <w:t>включительно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FDCB1F" w14:textId="77777777" w:rsidR="005B555F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42.22.22.110</w:t>
            </w:r>
          </w:p>
          <w:p w14:paraId="58663003" w14:textId="77777777" w:rsidR="00795773" w:rsidRPr="009E2186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D56E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условная единица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BDD9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</w:tr>
    </w:tbl>
    <w:p w14:paraId="6588204C" w14:textId="77777777" w:rsidR="008F4AB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9E2186">
        <w:rPr>
          <w:rFonts w:ascii="Times New Roman" w:hAnsi="Times New Roman"/>
          <w:b/>
          <w:bCs/>
          <w:spacing w:val="2"/>
        </w:rPr>
        <w:t>1.</w:t>
      </w:r>
      <w:r w:rsidRPr="009E2186">
        <w:rPr>
          <w:rFonts w:ascii="Times New Roman" w:hAnsi="Times New Roman"/>
          <w:bCs/>
          <w:spacing w:val="2"/>
        </w:rPr>
        <w:t xml:space="preserve"> </w:t>
      </w:r>
      <w:r w:rsidRPr="009E2186">
        <w:rPr>
          <w:rFonts w:ascii="Times New Roman" w:hAnsi="Times New Roman"/>
          <w:b/>
          <w:bCs/>
          <w:spacing w:val="2"/>
        </w:rPr>
        <w:t>Перечень и объем выполняемых работ:</w:t>
      </w:r>
      <w:r w:rsidRPr="003300A8">
        <w:rPr>
          <w:rFonts w:ascii="Times New Roman" w:hAnsi="Times New Roman"/>
          <w:b/>
          <w:bCs/>
          <w:spacing w:val="2"/>
        </w:rPr>
        <w:t xml:space="preserve"> </w:t>
      </w:r>
      <w:r w:rsidRPr="009E2186">
        <w:rPr>
          <w:rFonts w:ascii="Times New Roman" w:hAnsi="Times New Roman"/>
          <w:bCs/>
          <w:spacing w:val="2"/>
        </w:rPr>
        <w:t xml:space="preserve">Перечень и объём выполняемых работ представлен в </w:t>
      </w:r>
      <w:r>
        <w:rPr>
          <w:rFonts w:ascii="Times New Roman" w:hAnsi="Times New Roman"/>
          <w:bCs/>
          <w:spacing w:val="2"/>
        </w:rPr>
        <w:t>проектной</w:t>
      </w:r>
      <w:r w:rsidRPr="009E2186">
        <w:rPr>
          <w:rFonts w:ascii="Times New Roman" w:hAnsi="Times New Roman"/>
          <w:bCs/>
          <w:spacing w:val="2"/>
        </w:rPr>
        <w:t xml:space="preserve"> документации</w:t>
      </w:r>
      <w:r>
        <w:rPr>
          <w:rFonts w:ascii="Times New Roman" w:hAnsi="Times New Roman"/>
          <w:bCs/>
          <w:spacing w:val="2"/>
        </w:rPr>
        <w:t xml:space="preserve"> (локальный сметный расчет)</w:t>
      </w:r>
      <w:r w:rsidRPr="009E2186">
        <w:rPr>
          <w:rFonts w:ascii="Times New Roman" w:hAnsi="Times New Roman"/>
          <w:bCs/>
          <w:spacing w:val="2"/>
        </w:rPr>
        <w:t>.</w:t>
      </w:r>
    </w:p>
    <w:p w14:paraId="324BE518" w14:textId="77777777" w:rsidR="008F4AB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Описание объекта закупки осуществляется в порядке, установленном пунктом 8 части 1 статьи 33 Федерального закона</w:t>
      </w:r>
      <w:r w:rsidRPr="00757FFE">
        <w:t xml:space="preserve"> </w:t>
      </w:r>
      <w:r w:rsidRPr="00757FFE">
        <w:rPr>
          <w:rFonts w:ascii="Times New Roman" w:hAnsi="Times New Roman"/>
          <w:bCs/>
          <w:spacing w:val="2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24A08943" w14:textId="77777777" w:rsidR="008F4AB6" w:rsidRPr="009E218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>
        <w:rPr>
          <w:rFonts w:ascii="Times New Roman" w:hAnsi="Times New Roman"/>
          <w:bCs/>
          <w:spacing w:val="2"/>
        </w:rPr>
        <w:t>Пр</w:t>
      </w:r>
      <w:r w:rsidRPr="00757FFE">
        <w:rPr>
          <w:rFonts w:ascii="Times New Roman" w:hAnsi="Times New Roman"/>
          <w:bCs/>
          <w:spacing w:val="2"/>
        </w:rPr>
        <w:t>оектная документация находится в списке документов закупки, доступных для загрузки на сайте www.zakupki.gov.ru.</w:t>
      </w:r>
    </w:p>
    <w:p w14:paraId="3DBE8404" w14:textId="77777777" w:rsidR="008F4AB6" w:rsidRPr="0065461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654616">
        <w:rPr>
          <w:rFonts w:ascii="Times New Roman" w:hAnsi="Times New Roman"/>
          <w:b/>
        </w:rPr>
        <w:t xml:space="preserve">. </w:t>
      </w:r>
      <w:r w:rsidRPr="003300A8">
        <w:rPr>
          <w:rFonts w:ascii="Times New Roman" w:hAnsi="Times New Roman"/>
          <w:b/>
        </w:rPr>
        <w:t>Требования к качеству, техническим характеристикам работ</w:t>
      </w:r>
      <w:r w:rsidRPr="00654616">
        <w:rPr>
          <w:rFonts w:ascii="Times New Roman" w:hAnsi="Times New Roman"/>
          <w:b/>
        </w:rPr>
        <w:t>:</w:t>
      </w:r>
    </w:p>
    <w:p w14:paraId="50DB5B87" w14:textId="77777777" w:rsidR="008F4AB6" w:rsidRPr="0065461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654616">
        <w:rPr>
          <w:rFonts w:ascii="Times New Roman" w:hAnsi="Times New Roman"/>
        </w:rPr>
        <w:t>.1. 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14:paraId="0A532E3A" w14:textId="77777777" w:rsidR="008F4AB6" w:rsidRPr="0065461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Pr="00654616">
        <w:rPr>
          <w:rFonts w:ascii="Times New Roman" w:hAnsi="Times New Roman"/>
          <w:bCs/>
        </w:rPr>
        <w:t>.2. Все поставляемые для выполнения работы материалы и оборудование</w:t>
      </w:r>
      <w:r w:rsidRPr="00654616">
        <w:rPr>
          <w:rFonts w:ascii="Times New Roman" w:hAnsi="Times New Roman"/>
        </w:rPr>
        <w:t xml:space="preserve">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342114ED" w14:textId="77777777" w:rsidR="008F4AB6" w:rsidRPr="0065461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54616">
        <w:rPr>
          <w:rFonts w:ascii="Times New Roman" w:hAnsi="Times New Roman"/>
          <w:bCs/>
        </w:rPr>
        <w:t xml:space="preserve">Копии указанных документов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742CA83A" w14:textId="77777777" w:rsidR="008F4AB6" w:rsidRPr="003300A8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Pr="00654616">
        <w:rPr>
          <w:rFonts w:ascii="Times New Roman" w:hAnsi="Times New Roman"/>
          <w:bCs/>
        </w:rPr>
        <w:t xml:space="preserve">.3. 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703EBAFE" w14:textId="77777777" w:rsidR="008F4AB6" w:rsidRPr="003300A8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Pr="003300A8">
        <w:rPr>
          <w:rFonts w:ascii="Times New Roman" w:hAnsi="Times New Roman"/>
          <w:bCs/>
        </w:rPr>
        <w:t xml:space="preserve">.4. Работы должны выполняться в соответствии с требованиями: </w:t>
      </w:r>
    </w:p>
    <w:p w14:paraId="3198A147" w14:textId="77777777" w:rsidR="008F4AB6" w:rsidRDefault="008F4AB6" w:rsidP="008F4AB6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Градостроительный кодекс Российской Федерации от 29.12.2004 № 190-ФЗ;</w:t>
      </w:r>
    </w:p>
    <w:p w14:paraId="476FF623" w14:textId="77777777" w:rsidR="008F4AB6" w:rsidRDefault="008F4AB6" w:rsidP="008F4AB6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27.12.2002 № 184-ФЗ «О техническом регулировании»;</w:t>
      </w:r>
    </w:p>
    <w:p w14:paraId="2D427249" w14:textId="77777777" w:rsidR="008F4AB6" w:rsidRDefault="008F4AB6" w:rsidP="008F4AB6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30.12.2009 № 384-ФЗ «Технический регламент о безопасности зданий и сооружений»;</w:t>
      </w:r>
    </w:p>
    <w:p w14:paraId="69271EA1" w14:textId="77777777" w:rsidR="008F4AB6" w:rsidRDefault="008F4AB6" w:rsidP="008F4AB6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22.07.2008 № 123-ФЗ «Технический регламент о требованиях пожарной безопасности»;</w:t>
      </w:r>
    </w:p>
    <w:p w14:paraId="1CCEE49A" w14:textId="77777777" w:rsidR="008F4AB6" w:rsidRDefault="008F4AB6" w:rsidP="008F4AB6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48.13330.2019. Свод правил. Организация строительства.;</w:t>
      </w:r>
    </w:p>
    <w:p w14:paraId="4824A0D1" w14:textId="77777777" w:rsidR="008F4AB6" w:rsidRDefault="008F4AB6" w:rsidP="008F4AB6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78.13330.2012. Свод правил. Автомобильные дороги. Актуализированная редакция СНиП 3.06.03-85;</w:t>
      </w:r>
    </w:p>
    <w:p w14:paraId="403A4698" w14:textId="77777777" w:rsidR="008F4AB6" w:rsidRDefault="008F4AB6" w:rsidP="008F4AB6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98.13330.2018. Трамвайные и троллейбусные линии;</w:t>
      </w:r>
    </w:p>
    <w:p w14:paraId="16B318CD" w14:textId="77777777" w:rsidR="008F4AB6" w:rsidRDefault="008F4AB6" w:rsidP="008F4AB6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12.3.003-86. Межгосударственный стандарт. Система стандартов безопасности труда. Работы электросварочные. Требования безопасности;</w:t>
      </w:r>
    </w:p>
    <w:p w14:paraId="6FCB334E" w14:textId="77777777" w:rsidR="008F4AB6" w:rsidRDefault="008F4AB6" w:rsidP="008F4AB6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67-78. Пересечение линий связи и проводного вещания с контактными сетями наземного электротранспорта. Общие требования и нормы;</w:t>
      </w:r>
    </w:p>
    <w:p w14:paraId="617C3870" w14:textId="77777777" w:rsidR="008F4AB6" w:rsidRDefault="008F4AB6" w:rsidP="008F4AB6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Р 52290-2004. Технические средства организации дорожного движения. Знаки дорожные. Общие технические требования;</w:t>
      </w:r>
    </w:p>
    <w:p w14:paraId="758DF953" w14:textId="77777777" w:rsidR="008F4AB6" w:rsidRPr="008F6164" w:rsidRDefault="008F4AB6" w:rsidP="008F4AB6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ОДМ 218.6.019-2016. Отраслевой дорожный методический документ. Рекомендации по </w:t>
      </w:r>
      <w:r>
        <w:rPr>
          <w:rFonts w:ascii="Times New Roman" w:hAnsi="Times New Roman"/>
        </w:rPr>
        <w:lastRenderedPageBreak/>
        <w:t>организации движения и ограждению мест производства дорожных работ.</w:t>
      </w:r>
    </w:p>
    <w:p w14:paraId="62A2E0C8" w14:textId="77777777" w:rsidR="008F4AB6" w:rsidRPr="0065461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654616">
        <w:rPr>
          <w:rFonts w:ascii="Times New Roman" w:hAnsi="Times New Roman"/>
          <w:b/>
        </w:rPr>
        <w:t>. Требования к технологиям и методам производства работ, организационно-технологическим схемам производства работ, безопасности выполняемых работ:</w:t>
      </w:r>
    </w:p>
    <w:p w14:paraId="1D964DC6" w14:textId="77777777" w:rsidR="008F4AB6" w:rsidRPr="003300A8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654616">
        <w:rPr>
          <w:rFonts w:ascii="Times New Roman" w:hAnsi="Times New Roman"/>
        </w:rPr>
        <w:t xml:space="preserve">.1. </w:t>
      </w:r>
      <w:r w:rsidRPr="00654616">
        <w:rPr>
          <w:rFonts w:ascii="Times New Roman" w:hAnsi="Times New Roman"/>
          <w:bCs/>
        </w:rPr>
        <w:t>Методы выполнения работ и организационно-технологическая схема выполнения работ</w:t>
      </w:r>
      <w:r w:rsidRPr="00654616">
        <w:rPr>
          <w:rFonts w:ascii="Times New Roman" w:hAnsi="Times New Roman"/>
          <w:b/>
          <w:bCs/>
        </w:rPr>
        <w:t xml:space="preserve"> </w:t>
      </w:r>
      <w:r w:rsidRPr="00654616">
        <w:rPr>
          <w:rFonts w:ascii="Times New Roman" w:hAnsi="Times New Roman"/>
        </w:rPr>
        <w:t>определяются Подрядчиком в полном соответствии с действующими нормативными правовыми актами Российской Федерации, нормами и правилами, техническими и руководящими документами, обязательными и рекомендуемыми к применению при выполнении каждого вида работ, полном соответствии с условиями муниципального контракта.</w:t>
      </w:r>
    </w:p>
    <w:p w14:paraId="2A3254BC" w14:textId="77777777" w:rsidR="008F4AB6" w:rsidRPr="00226CC2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3</w:t>
      </w:r>
      <w:r w:rsidRPr="00226CC2">
        <w:rPr>
          <w:rFonts w:ascii="Times New Roman" w:hAnsi="Times New Roman"/>
        </w:rPr>
        <w:t xml:space="preserve">.2. До завершения выполнения работ Подрядчик несет самостоятельную ответственность за обеспечение техники безопасности, охраны труда, экологической безопасности, пожарной безопасности на месте выполнения работ, </w:t>
      </w:r>
      <w:r w:rsidRPr="00226CC2">
        <w:rPr>
          <w:rFonts w:ascii="Times New Roman" w:hAnsi="Times New Roman"/>
          <w:bCs/>
        </w:rPr>
        <w:t>согласно требованиям</w:t>
      </w:r>
      <w:r w:rsidRPr="00226CC2">
        <w:rPr>
          <w:rFonts w:ascii="Times New Roman" w:hAnsi="Times New Roman"/>
        </w:rPr>
        <w:t xml:space="preserve"> Трудового кодекса РФ и иных н</w:t>
      </w:r>
      <w:r w:rsidRPr="00226CC2">
        <w:rPr>
          <w:rFonts w:ascii="Times New Roman" w:hAnsi="Times New Roman"/>
          <w:bCs/>
        </w:rPr>
        <w:t xml:space="preserve">орм законодательства. </w:t>
      </w:r>
    </w:p>
    <w:p w14:paraId="67E985CA" w14:textId="77777777" w:rsidR="008F4AB6" w:rsidRPr="00226CC2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226CC2">
        <w:rPr>
          <w:rFonts w:ascii="Times New Roman" w:hAnsi="Times New Roman"/>
        </w:rPr>
        <w:t>.</w:t>
      </w:r>
      <w:r w:rsidRPr="003300A8">
        <w:rPr>
          <w:rFonts w:ascii="Times New Roman" w:hAnsi="Times New Roman"/>
        </w:rPr>
        <w:t>3</w:t>
      </w:r>
      <w:r w:rsidRPr="00226CC2">
        <w:rPr>
          <w:rFonts w:ascii="Times New Roman" w:hAnsi="Times New Roman"/>
        </w:rPr>
        <w:t>. Подрядчик</w:t>
      </w:r>
      <w:r w:rsidRPr="003300A8">
        <w:rPr>
          <w:rFonts w:ascii="Times New Roman" w:hAnsi="Times New Roman"/>
        </w:rPr>
        <w:t>,</w:t>
      </w:r>
      <w:r w:rsidRPr="00226CC2">
        <w:rPr>
          <w:rFonts w:ascii="Times New Roman" w:hAnsi="Times New Roman"/>
        </w:rPr>
        <w:t xml:space="preserve"> при производстве работ</w:t>
      </w:r>
      <w:r w:rsidRPr="003300A8">
        <w:rPr>
          <w:rFonts w:ascii="Times New Roman" w:hAnsi="Times New Roman"/>
        </w:rPr>
        <w:t xml:space="preserve">, </w:t>
      </w:r>
      <w:r w:rsidRPr="00226CC2">
        <w:rPr>
          <w:rFonts w:ascii="Times New Roman" w:hAnsi="Times New Roman"/>
        </w:rPr>
        <w:t>обеспечи</w:t>
      </w:r>
      <w:r w:rsidRPr="003300A8">
        <w:rPr>
          <w:rFonts w:ascii="Times New Roman" w:hAnsi="Times New Roman"/>
        </w:rPr>
        <w:t xml:space="preserve">вает </w:t>
      </w:r>
      <w:r w:rsidRPr="00226CC2">
        <w:rPr>
          <w:rFonts w:ascii="Times New Roman" w:hAnsi="Times New Roman"/>
        </w:rPr>
        <w:t>защиту существующих инженерных сетей (водопровода, сетей электроснабжения и т. д.). При повреждении существующих инженерных сетей восстановление выполняется Подрядчиком за счет собственных средств.</w:t>
      </w:r>
    </w:p>
    <w:p w14:paraId="04BE79E4" w14:textId="77777777" w:rsidR="008F4AB6" w:rsidRPr="009B6347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</w:rPr>
        <w:t>3</w:t>
      </w:r>
      <w:r w:rsidRPr="003300A8">
        <w:rPr>
          <w:rFonts w:ascii="Times New Roman" w:hAnsi="Times New Roman"/>
        </w:rPr>
        <w:t xml:space="preserve">.4. </w:t>
      </w:r>
      <w:r>
        <w:rPr>
          <w:rFonts w:ascii="Times New Roman" w:hAnsi="Times New Roman"/>
        </w:rPr>
        <w:t xml:space="preserve">Работы должны выполняться Подрядчиком без остановки движения троллейбусов на ремонтируемом участке. </w:t>
      </w:r>
      <w:r w:rsidRPr="009B634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Работы выполняются Подрядчиком без изменения графика движения троллейбусов по маршрутам № 1, 2.</w:t>
      </w:r>
    </w:p>
    <w:p w14:paraId="1A56DBB3" w14:textId="77777777" w:rsidR="008F4AB6" w:rsidRPr="00F328F8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6347">
        <w:rPr>
          <w:rFonts w:ascii="Times New Roman" w:hAnsi="Times New Roman"/>
          <w:sz w:val="24"/>
          <w:szCs w:val="24"/>
        </w:rPr>
        <w:t>3.5. Подрядчик должен оплачивать все коммунальные расходы, связанные с содержанием</w:t>
      </w:r>
      <w:r w:rsidRPr="00F328F8">
        <w:rPr>
          <w:rFonts w:ascii="Times New Roman" w:hAnsi="Times New Roman"/>
        </w:rPr>
        <w:t xml:space="preserve"> строительного производства при выполнении работ по пр. Ленина на участке от ул. Жуковского до разворотного кольца РМЗ включительно до его передачи Заказчику, а также обеспечить временное присоединение всех необходимых инженерных коммуникаций временных и/или постоянных на период выполнения работ (за счет средств Подрядчика).</w:t>
      </w:r>
    </w:p>
    <w:p w14:paraId="11371A87" w14:textId="77777777" w:rsidR="008F4AB6" w:rsidRPr="003300A8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3.6. </w:t>
      </w:r>
      <w:r w:rsidRPr="00654616">
        <w:rPr>
          <w:rFonts w:ascii="Times New Roman" w:hAnsi="Times New Roman"/>
          <w:bCs/>
        </w:rPr>
        <w:t xml:space="preserve">После окончания работ </w:t>
      </w:r>
      <w:r>
        <w:rPr>
          <w:rFonts w:ascii="Times New Roman" w:hAnsi="Times New Roman"/>
          <w:bCs/>
        </w:rPr>
        <w:t xml:space="preserve">Подрядчик обязан </w:t>
      </w:r>
      <w:r w:rsidRPr="00654616">
        <w:rPr>
          <w:rFonts w:ascii="Times New Roman" w:hAnsi="Times New Roman"/>
          <w:bCs/>
        </w:rPr>
        <w:t>выполн</w:t>
      </w:r>
      <w:r w:rsidRPr="003300A8">
        <w:rPr>
          <w:rFonts w:ascii="Times New Roman" w:hAnsi="Times New Roman"/>
          <w:bCs/>
        </w:rPr>
        <w:t xml:space="preserve">ить </w:t>
      </w:r>
      <w:r w:rsidRPr="00654616">
        <w:rPr>
          <w:rFonts w:ascii="Times New Roman" w:hAnsi="Times New Roman"/>
          <w:bCs/>
        </w:rPr>
        <w:t>благоустройство нарушенной при производстве работ территории с оформлением соответствующего акта. Осуществляет закрытие ордера.</w:t>
      </w:r>
    </w:p>
    <w:p w14:paraId="0A015EE0" w14:textId="77777777" w:rsidR="008F4AB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654616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7</w:t>
      </w:r>
      <w:r w:rsidRPr="00654616">
        <w:rPr>
          <w:rFonts w:ascii="Times New Roman" w:hAnsi="Times New Roman"/>
          <w:bCs/>
        </w:rPr>
        <w:t xml:space="preserve">. </w:t>
      </w:r>
      <w:r w:rsidRPr="003300A8">
        <w:rPr>
          <w:rFonts w:ascii="Times New Roman" w:hAnsi="Times New Roman"/>
          <w:bCs/>
        </w:rPr>
        <w:t>Одер на производство земляных работ оформляется за счет денежных средств и сил Подрядчика. Ордер на производство земляных работ Заказчику предоставляется до начала работ</w:t>
      </w:r>
      <w:r>
        <w:rPr>
          <w:rFonts w:ascii="Times New Roman" w:hAnsi="Times New Roman"/>
          <w:bCs/>
        </w:rPr>
        <w:t>.</w:t>
      </w:r>
    </w:p>
    <w:p w14:paraId="71A162D5" w14:textId="77777777" w:rsidR="008F4AB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Требования к материалам, используемым при выполнении работ:</w:t>
      </w:r>
    </w:p>
    <w:p w14:paraId="57596CB4" w14:textId="77777777" w:rsidR="008F4AB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Подрядчик принимает на себя обязательство по приобретению, доставке, погрузке и разгрузке материалов и оборудования, необходимых для выполнения работ.</w:t>
      </w:r>
    </w:p>
    <w:p w14:paraId="1CAC21D0" w14:textId="77777777" w:rsidR="008F4AB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Применяемые при ремонте материалы должны быть новыми, то есть не бывшими в эксплуатации,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1299FC09" w14:textId="77777777" w:rsidR="008F4AB6" w:rsidRPr="005E0BFD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Все используемые материалы, комплектующие, изделия и конструкции должны иметь соответствующие сертификаты соответствия, санитарно-технические и пожарные сертификаты, технические паспорта или другие документы, удостоверяющие качество использованных для работ материалов, изделий и конструкций.   </w:t>
      </w:r>
    </w:p>
    <w:p w14:paraId="3866A615" w14:textId="77777777" w:rsidR="008F4AB6" w:rsidRPr="00514639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3300A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514639">
        <w:rPr>
          <w:rFonts w:ascii="Times New Roman" w:hAnsi="Times New Roman"/>
          <w:b/>
        </w:rPr>
        <w:t>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14:paraId="54FE520A" w14:textId="77777777" w:rsidR="008F4AB6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514639">
        <w:rPr>
          <w:rFonts w:ascii="Times New Roman" w:hAnsi="Times New Roman"/>
        </w:rPr>
        <w:t>.1. 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проектно-сметной документацией.</w:t>
      </w:r>
    </w:p>
    <w:p w14:paraId="3B9E1E61" w14:textId="77777777" w:rsidR="008F4AB6" w:rsidRPr="007A4D09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514639">
        <w:rPr>
          <w:rFonts w:ascii="Times New Roman" w:hAnsi="Times New Roman"/>
        </w:rPr>
        <w:t>По окончанию работ объект должен соответствовать нормам санитарно-эпидемиологического благополучия населения, охраны окружающей природной среды, экологической безопасности, охраны труда,</w:t>
      </w:r>
      <w:r>
        <w:rPr>
          <w:rFonts w:ascii="Times New Roman" w:hAnsi="Times New Roman"/>
        </w:rPr>
        <w:t xml:space="preserve"> </w:t>
      </w:r>
      <w:r w:rsidRPr="00514639">
        <w:rPr>
          <w:rFonts w:ascii="Times New Roman" w:hAnsi="Times New Roman"/>
        </w:rPr>
        <w:t>требованиям государственных стандартов,</w:t>
      </w:r>
      <w:r w:rsidRPr="007A4D09">
        <w:rPr>
          <w:rFonts w:ascii="Times New Roman" w:hAnsi="Times New Roman"/>
        </w:rPr>
        <w:t xml:space="preserve"> </w:t>
      </w:r>
      <w:r w:rsidRPr="00514639">
        <w:rPr>
          <w:rFonts w:ascii="Times New Roman" w:hAnsi="Times New Roman"/>
        </w:rPr>
        <w:t>а также</w:t>
      </w:r>
      <w:r>
        <w:rPr>
          <w:rFonts w:ascii="Times New Roman" w:hAnsi="Times New Roman"/>
        </w:rPr>
        <w:t xml:space="preserve"> возможность </w:t>
      </w:r>
      <w:r w:rsidRPr="007A4D09">
        <w:rPr>
          <w:rFonts w:ascii="Times New Roman" w:hAnsi="Times New Roman"/>
        </w:rPr>
        <w:t>эксплуатации</w:t>
      </w:r>
      <w:r>
        <w:rPr>
          <w:rFonts w:ascii="Times New Roman" w:hAnsi="Times New Roman"/>
        </w:rPr>
        <w:t xml:space="preserve"> объекта </w:t>
      </w:r>
      <w:r w:rsidRPr="007A4D09">
        <w:rPr>
          <w:rFonts w:ascii="Times New Roman" w:hAnsi="Times New Roman"/>
        </w:rPr>
        <w:t>по установленному назначению.</w:t>
      </w:r>
    </w:p>
    <w:p w14:paraId="3C00336C" w14:textId="77777777" w:rsidR="008F4AB6" w:rsidRPr="00C01CCF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C01CCF">
        <w:rPr>
          <w:rFonts w:ascii="Times New Roman" w:hAnsi="Times New Roman"/>
        </w:rPr>
        <w:t>.3. 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муниципального контракта.</w:t>
      </w:r>
    </w:p>
    <w:p w14:paraId="6EC19B4F" w14:textId="77777777" w:rsidR="008F4AB6" w:rsidRPr="002048D2" w:rsidRDefault="008F4AB6" w:rsidP="008F4A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Pr="002048D2">
        <w:rPr>
          <w:rFonts w:ascii="Times New Roman" w:hAnsi="Times New Roman"/>
          <w:b/>
          <w:bCs/>
        </w:rPr>
        <w:t>. Гарантийные обязательства Подрядчика.</w:t>
      </w:r>
    </w:p>
    <w:p w14:paraId="1470272E" w14:textId="77777777" w:rsidR="008F4AB6" w:rsidRPr="002048D2" w:rsidRDefault="008F4AB6" w:rsidP="008F4AB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Pr="002048D2">
        <w:rPr>
          <w:rFonts w:ascii="Times New Roman" w:hAnsi="Times New Roman"/>
          <w:bCs/>
          <w:spacing w:val="-2"/>
        </w:rPr>
        <w:t>.1. Требования к гарантии качества товара, работы, услуги: в соответствии с разделом 7 файла «Проект контракта</w:t>
      </w:r>
      <w:r>
        <w:rPr>
          <w:rFonts w:ascii="Times New Roman" w:hAnsi="Times New Roman"/>
          <w:bCs/>
          <w:spacing w:val="-2"/>
        </w:rPr>
        <w:t>»</w:t>
      </w:r>
      <w:r w:rsidRPr="002048D2">
        <w:rPr>
          <w:rFonts w:ascii="Times New Roman" w:hAnsi="Times New Roman"/>
          <w:bCs/>
          <w:spacing w:val="-2"/>
        </w:rPr>
        <w:t>.</w:t>
      </w:r>
    </w:p>
    <w:p w14:paraId="2D9BBE65" w14:textId="77777777" w:rsidR="008F4AB6" w:rsidRPr="002048D2" w:rsidRDefault="008F4AB6" w:rsidP="008F4AB6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Pr="002048D2">
        <w:rPr>
          <w:rFonts w:ascii="Times New Roman" w:hAnsi="Times New Roman"/>
          <w:bCs/>
          <w:spacing w:val="-2"/>
        </w:rPr>
        <w:t xml:space="preserve">.2. Требования к гарантийному сроку и (или) объему предоставления гарантий качества товара, работы, услуги: </w:t>
      </w:r>
    </w:p>
    <w:p w14:paraId="4AE3E263" w14:textId="77777777" w:rsidR="008F4AB6" w:rsidRPr="002048D2" w:rsidRDefault="008F4AB6" w:rsidP="008F4AB6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 w:rsidRPr="002048D2">
        <w:rPr>
          <w:rFonts w:ascii="Times New Roman" w:hAnsi="Times New Roman"/>
          <w:bCs/>
          <w:spacing w:val="-2"/>
        </w:rPr>
        <w:lastRenderedPageBreak/>
        <w:t xml:space="preserve">Гарантийный срок на выполненную по Контракту работу составляет </w:t>
      </w:r>
      <w:r w:rsidRPr="00342995">
        <w:rPr>
          <w:rFonts w:ascii="Times New Roman" w:hAnsi="Times New Roman"/>
          <w:bCs/>
          <w:spacing w:val="-2"/>
        </w:rPr>
        <w:t>24 месяца</w:t>
      </w:r>
      <w:r w:rsidRPr="002048D2">
        <w:rPr>
          <w:rFonts w:ascii="Times New Roman" w:hAnsi="Times New Roman"/>
          <w:bCs/>
          <w:spacing w:val="-2"/>
        </w:rPr>
        <w:t xml:space="preserve"> со дня подписания документа о приемке;</w:t>
      </w:r>
    </w:p>
    <w:p w14:paraId="2370C490" w14:textId="77777777" w:rsidR="008F4AB6" w:rsidRPr="002048D2" w:rsidRDefault="008F4AB6" w:rsidP="008F4AB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bookmarkStart w:id="0" w:name="_Hlk107230087"/>
      <w:r w:rsidRPr="002048D2">
        <w:rPr>
          <w:rFonts w:ascii="Times New Roman" w:hAnsi="Times New Roman"/>
          <w:bCs/>
          <w:color w:val="000000"/>
          <w:spacing w:val="-2"/>
        </w:rPr>
        <w:t xml:space="preserve">Гарантийный срок на </w:t>
      </w:r>
      <w:r w:rsidRPr="00757FFE">
        <w:rPr>
          <w:rFonts w:ascii="Times New Roman" w:hAnsi="Times New Roman"/>
          <w:bCs/>
          <w:color w:val="000000"/>
          <w:spacing w:val="-2"/>
        </w:rPr>
        <w:t>материалы и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оборудование: в соответствии со </w:t>
      </w:r>
      <w:bookmarkStart w:id="1" w:name="_Hlk107230123"/>
      <w:bookmarkEnd w:id="0"/>
      <w:proofErr w:type="gramStart"/>
      <w:r w:rsidRPr="002048D2">
        <w:rPr>
          <w:rFonts w:ascii="Times New Roman" w:hAnsi="Times New Roman"/>
          <w:bCs/>
          <w:color w:val="000000"/>
          <w:spacing w:val="-2"/>
        </w:rPr>
        <w:t>сроком,  устан</w:t>
      </w:r>
      <w:r>
        <w:rPr>
          <w:rFonts w:ascii="Times New Roman" w:hAnsi="Times New Roman"/>
          <w:bCs/>
          <w:color w:val="000000"/>
          <w:spacing w:val="-2"/>
        </w:rPr>
        <w:t>овленным</w:t>
      </w:r>
      <w:proofErr w:type="gramEnd"/>
      <w:r w:rsidRPr="002048D2">
        <w:rPr>
          <w:rFonts w:ascii="Times New Roman" w:hAnsi="Times New Roman"/>
          <w:bCs/>
          <w:color w:val="000000"/>
          <w:spacing w:val="-2"/>
        </w:rPr>
        <w:t xml:space="preserve"> </w:t>
      </w:r>
      <w:r w:rsidRPr="00757FFE">
        <w:rPr>
          <w:rFonts w:ascii="Times New Roman" w:hAnsi="Times New Roman"/>
          <w:bCs/>
          <w:color w:val="000000"/>
          <w:spacing w:val="-2"/>
        </w:rPr>
        <w:t>производителем</w:t>
      </w:r>
      <w:r w:rsidRPr="002048D2">
        <w:rPr>
          <w:rFonts w:ascii="Times New Roman" w:hAnsi="Times New Roman"/>
          <w:bCs/>
          <w:color w:val="000000"/>
          <w:spacing w:val="-2"/>
        </w:rPr>
        <w:t>.</w:t>
      </w:r>
    </w:p>
    <w:bookmarkEnd w:id="1"/>
    <w:p w14:paraId="38317E90" w14:textId="77777777" w:rsidR="008F4AB6" w:rsidRPr="002048D2" w:rsidRDefault="008F4AB6" w:rsidP="008F4AB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Pr="002048D2">
        <w:rPr>
          <w:rFonts w:ascii="Times New Roman" w:hAnsi="Times New Roman"/>
          <w:bCs/>
          <w:spacing w:val="-2"/>
        </w:rPr>
        <w:t>.3. Требования к гарантийному обслуживанию: не установлено.</w:t>
      </w:r>
    </w:p>
    <w:p w14:paraId="5DD12145" w14:textId="77777777" w:rsidR="008F4AB6" w:rsidRPr="00795773" w:rsidRDefault="008F4AB6" w:rsidP="008F4A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Pr="002048D2">
        <w:rPr>
          <w:rFonts w:ascii="Times New Roman" w:hAnsi="Times New Roman"/>
          <w:bCs/>
          <w:spacing w:val="-2"/>
        </w:rPr>
        <w:t>.4. Требования к расходам на эксплуатацию: не установлено.</w:t>
      </w:r>
    </w:p>
    <w:p w14:paraId="3AF62E6E" w14:textId="77777777" w:rsidR="008F4AB6" w:rsidRDefault="008F4AB6" w:rsidP="008F4AB6"/>
    <w:p w14:paraId="11600E0D" w14:textId="77777777" w:rsidR="008F4AB6" w:rsidRDefault="008F4AB6" w:rsidP="008F4AB6"/>
    <w:p w14:paraId="07A1BF71" w14:textId="0B3403F2" w:rsidR="00544FA1" w:rsidRPr="00795773" w:rsidRDefault="00544FA1" w:rsidP="008F4A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</w:rPr>
      </w:pPr>
    </w:p>
    <w:sectPr w:rsidR="00544FA1" w:rsidRPr="00795773" w:rsidSect="00E7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773"/>
    <w:rsid w:val="000C63FF"/>
    <w:rsid w:val="000E1344"/>
    <w:rsid w:val="001204F0"/>
    <w:rsid w:val="00141C19"/>
    <w:rsid w:val="00150458"/>
    <w:rsid w:val="00150B05"/>
    <w:rsid w:val="001E23A9"/>
    <w:rsid w:val="00205876"/>
    <w:rsid w:val="0021721B"/>
    <w:rsid w:val="00264AEF"/>
    <w:rsid w:val="002B7B78"/>
    <w:rsid w:val="00342995"/>
    <w:rsid w:val="003D60D7"/>
    <w:rsid w:val="004C4323"/>
    <w:rsid w:val="005141B1"/>
    <w:rsid w:val="00544FA1"/>
    <w:rsid w:val="00545119"/>
    <w:rsid w:val="005B555F"/>
    <w:rsid w:val="005E0BFD"/>
    <w:rsid w:val="00611C5C"/>
    <w:rsid w:val="00680572"/>
    <w:rsid w:val="006812B8"/>
    <w:rsid w:val="006D4176"/>
    <w:rsid w:val="00713A7F"/>
    <w:rsid w:val="00757FFE"/>
    <w:rsid w:val="00767137"/>
    <w:rsid w:val="00795773"/>
    <w:rsid w:val="007A3044"/>
    <w:rsid w:val="007E204C"/>
    <w:rsid w:val="008F4AB6"/>
    <w:rsid w:val="008F6164"/>
    <w:rsid w:val="009B6347"/>
    <w:rsid w:val="009C02F4"/>
    <w:rsid w:val="009D17B3"/>
    <w:rsid w:val="009F2816"/>
    <w:rsid w:val="00A80974"/>
    <w:rsid w:val="00B01B83"/>
    <w:rsid w:val="00C01CCF"/>
    <w:rsid w:val="00C34FD8"/>
    <w:rsid w:val="00C83ABD"/>
    <w:rsid w:val="00D77D20"/>
    <w:rsid w:val="00DE4E7A"/>
    <w:rsid w:val="00E85238"/>
    <w:rsid w:val="00F6570B"/>
    <w:rsid w:val="00F8177B"/>
    <w:rsid w:val="00FC0079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ED3C"/>
  <w15:docId w15:val="{CFBCA481-7B3E-489C-8B5B-935B5D6D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795773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 Кутепова</cp:lastModifiedBy>
  <cp:revision>16</cp:revision>
  <cp:lastPrinted>2024-08-13T01:54:00Z</cp:lastPrinted>
  <dcterms:created xsi:type="dcterms:W3CDTF">2024-07-22T08:31:00Z</dcterms:created>
  <dcterms:modified xsi:type="dcterms:W3CDTF">2024-10-21T04:16:00Z</dcterms:modified>
</cp:coreProperties>
</file>