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0F4C46"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0F4C46">
        <w:rPr>
          <w:b/>
          <w:bCs/>
          <w:i/>
          <w:iCs/>
          <w:color w:val="000000"/>
          <w:sz w:val="22"/>
          <w:szCs w:val="22"/>
        </w:rPr>
        <w:t xml:space="preserve">Приложение 2 </w:t>
      </w:r>
    </w:p>
    <w:p w:rsidR="00402423" w:rsidRPr="000F4C46"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0F4C46">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5451C5">
        <w:rPr>
          <w:sz w:val="24"/>
          <w:szCs w:val="24"/>
        </w:rPr>
        <w:t>–</w:t>
      </w:r>
      <w:r w:rsidR="003A1751" w:rsidRPr="001C2750">
        <w:rPr>
          <w:sz w:val="24"/>
          <w:szCs w:val="24"/>
        </w:rPr>
        <w:t xml:space="preserve"> </w:t>
      </w:r>
      <w:r w:rsidR="00A456B2">
        <w:rPr>
          <w:sz w:val="24"/>
          <w:szCs w:val="24"/>
        </w:rPr>
        <w:t>25322090110792209010010100001</w:t>
      </w:r>
      <w:r w:rsidR="00A456B2" w:rsidRPr="00A456B2">
        <w:rPr>
          <w:sz w:val="24"/>
          <w:szCs w:val="24"/>
        </w:rPr>
        <w:t>2740244</w:t>
      </w:r>
    </w:p>
    <w:p w:rsidR="005451C5" w:rsidRPr="001C2750" w:rsidRDefault="005451C5" w:rsidP="00402423">
      <w:pPr>
        <w:autoSpaceDE w:val="0"/>
        <w:autoSpaceDN w:val="0"/>
        <w:adjustRightInd w:val="0"/>
        <w:spacing w:line="240" w:lineRule="auto"/>
        <w:ind w:firstLine="0"/>
        <w:jc w:val="center"/>
        <w:rPr>
          <w:sz w:val="24"/>
          <w:szCs w:val="24"/>
        </w:rPr>
      </w:pP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557E13">
        <w:rPr>
          <w:sz w:val="24"/>
          <w:szCs w:val="24"/>
        </w:rPr>
        <w:t xml:space="preserve">          </w:t>
      </w:r>
      <w:r w:rsidRPr="001C2750">
        <w:rPr>
          <w:sz w:val="24"/>
          <w:szCs w:val="24"/>
        </w:rPr>
        <w:t xml:space="preserve">                           </w:t>
      </w:r>
      <w:r w:rsidR="00557E13">
        <w:rPr>
          <w:sz w:val="24"/>
          <w:szCs w:val="24"/>
        </w:rPr>
        <w:t>_____.______.</w:t>
      </w:r>
      <w:r w:rsidRPr="001C2750">
        <w:rPr>
          <w:sz w:val="24"/>
          <w:szCs w:val="24"/>
        </w:rPr>
        <w:t>202</w:t>
      </w:r>
      <w:r w:rsidR="00A456B2">
        <w:rPr>
          <w:sz w:val="24"/>
          <w:szCs w:val="24"/>
        </w:rPr>
        <w:t>5</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w:t>
      </w:r>
      <w:r w:rsidR="00CF109D">
        <w:rPr>
          <w:bCs/>
          <w:sz w:val="24"/>
          <w:szCs w:val="24"/>
        </w:rPr>
        <w:t xml:space="preserve">собственными или привлеченными силами </w:t>
      </w:r>
      <w:r w:rsidRPr="001C2750">
        <w:rPr>
          <w:bCs/>
          <w:sz w:val="24"/>
          <w:szCs w:val="24"/>
        </w:rPr>
        <w:t xml:space="preserve">поставить Заказчику </w:t>
      </w:r>
      <w:r w:rsidR="00A456B2">
        <w:rPr>
          <w:bCs/>
          <w:sz w:val="24"/>
          <w:szCs w:val="24"/>
        </w:rPr>
        <w:t xml:space="preserve">электротовары </w:t>
      </w:r>
      <w:proofErr w:type="gramStart"/>
      <w:r w:rsidR="00A456B2">
        <w:rPr>
          <w:bCs/>
          <w:sz w:val="24"/>
          <w:szCs w:val="24"/>
        </w:rPr>
        <w:t xml:space="preserve">( </w:t>
      </w:r>
      <w:proofErr w:type="gramEnd"/>
      <w:r w:rsidR="00A456B2">
        <w:rPr>
          <w:bCs/>
          <w:sz w:val="24"/>
          <w:szCs w:val="24"/>
        </w:rPr>
        <w:t>панель светодиодная)</w:t>
      </w:r>
      <w:r w:rsidR="005451C5" w:rsidRPr="005451C5">
        <w:rPr>
          <w:bCs/>
          <w:sz w:val="24"/>
          <w:szCs w:val="24"/>
        </w:rPr>
        <w:t xml:space="preserve"> для нужд Администрации города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w:t>
      </w:r>
      <w:r w:rsidR="00557E13">
        <w:rPr>
          <w:bCs/>
          <w:sz w:val="24"/>
          <w:szCs w:val="24"/>
        </w:rPr>
        <w:t>С</w:t>
      </w:r>
      <w:r w:rsidRPr="004B29D0">
        <w:rPr>
          <w:bCs/>
          <w:sz w:val="24"/>
          <w:szCs w:val="24"/>
        </w:rPr>
        <w:t>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2F45CF" w:rsidRDefault="00A237A3" w:rsidP="008E0C3C">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w:t>
      </w:r>
      <w:r w:rsidR="00A456B2">
        <w:rPr>
          <w:sz w:val="24"/>
          <w:szCs w:val="24"/>
        </w:rPr>
        <w:t xml:space="preserve">городской округ </w:t>
      </w:r>
      <w:r>
        <w:rPr>
          <w:sz w:val="24"/>
          <w:szCs w:val="24"/>
        </w:rPr>
        <w:t>город Рубцовск Алтайского края. КБК</w:t>
      </w:r>
      <w:r w:rsidR="002F45CF">
        <w:rPr>
          <w:sz w:val="24"/>
          <w:szCs w:val="24"/>
        </w:rPr>
        <w:t>:</w:t>
      </w:r>
      <w:r>
        <w:rPr>
          <w:sz w:val="24"/>
          <w:szCs w:val="24"/>
        </w:rPr>
        <w:t xml:space="preserve"> </w:t>
      </w:r>
      <w:r w:rsidR="00127E1B">
        <w:rPr>
          <w:sz w:val="24"/>
          <w:szCs w:val="24"/>
        </w:rPr>
        <w:t>____________________</w:t>
      </w:r>
      <w:r w:rsidR="008E0C3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w:t>
      </w:r>
      <w:r w:rsidR="000A6425">
        <w:rPr>
          <w:sz w:val="24"/>
          <w:szCs w:val="24"/>
        </w:rPr>
        <w:t xml:space="preserve"> (Семи)</w:t>
      </w:r>
      <w:r>
        <w:rPr>
          <w:sz w:val="24"/>
          <w:szCs w:val="24"/>
        </w:rPr>
        <w:t xml:space="preserve">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w:t>
      </w:r>
      <w:r w:rsidR="001C0496">
        <w:rPr>
          <w:sz w:val="24"/>
          <w:szCs w:val="24"/>
        </w:rPr>
        <w:t xml:space="preserve">одной партией </w:t>
      </w:r>
      <w:r>
        <w:rPr>
          <w:sz w:val="24"/>
          <w:szCs w:val="24"/>
        </w:rPr>
        <w:t xml:space="preserve">в течение </w:t>
      </w:r>
      <w:r w:rsidR="001C0496">
        <w:rPr>
          <w:sz w:val="24"/>
          <w:szCs w:val="24"/>
        </w:rPr>
        <w:t>20</w:t>
      </w:r>
      <w:r w:rsidR="00636B44">
        <w:rPr>
          <w:sz w:val="24"/>
          <w:szCs w:val="24"/>
        </w:rPr>
        <w:t xml:space="preserve"> (</w:t>
      </w:r>
      <w:r w:rsidR="000A6425">
        <w:rPr>
          <w:sz w:val="24"/>
          <w:szCs w:val="24"/>
        </w:rPr>
        <w:t>Д</w:t>
      </w:r>
      <w:r w:rsidR="001C0496">
        <w:rPr>
          <w:sz w:val="24"/>
          <w:szCs w:val="24"/>
        </w:rPr>
        <w:t>вадцати</w:t>
      </w:r>
      <w:r w:rsidR="00636B44">
        <w:rPr>
          <w:sz w:val="24"/>
          <w:szCs w:val="24"/>
        </w:rPr>
        <w:t>)</w:t>
      </w:r>
      <w:r>
        <w:rPr>
          <w:sz w:val="24"/>
          <w:szCs w:val="24"/>
        </w:rPr>
        <w:t xml:space="preserve"> календарных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A6425">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B01594">
        <w:rPr>
          <w:sz w:val="24"/>
          <w:szCs w:val="24"/>
        </w:rPr>
        <w:t>пр</w:t>
      </w:r>
      <w:r w:rsidR="000A6425">
        <w:rPr>
          <w:sz w:val="24"/>
          <w:szCs w:val="24"/>
        </w:rPr>
        <w:t>оспект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CF109D"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CF109D" w:rsidRPr="00D5709A">
        <w:rPr>
          <w:sz w:val="24"/>
          <w:szCs w:val="24"/>
        </w:rPr>
        <w:t>в место поставки</w:t>
      </w:r>
      <w:proofErr w:type="gramEnd"/>
      <w:r w:rsidR="00CF109D" w:rsidRPr="00D5709A">
        <w:rPr>
          <w:sz w:val="24"/>
          <w:szCs w:val="24"/>
        </w:rPr>
        <w:t xml:space="preserve"> по адресу электронной почты: </w:t>
      </w:r>
      <w:hyperlink r:id="rId8" w:history="1">
        <w:r w:rsidR="00CF109D" w:rsidRPr="00051436">
          <w:rPr>
            <w:rStyle w:val="afff0"/>
            <w:sz w:val="24"/>
            <w:szCs w:val="24"/>
            <w:lang w:val="en-US"/>
          </w:rPr>
          <w:t>demchenko</w:t>
        </w:r>
        <w:r w:rsidR="00CF109D" w:rsidRPr="00051436">
          <w:rPr>
            <w:rStyle w:val="afff0"/>
            <w:sz w:val="24"/>
            <w:szCs w:val="24"/>
          </w:rPr>
          <w:t>@rubtsovsk.or</w:t>
        </w:r>
        <w:proofErr w:type="spellStart"/>
        <w:r w:rsidR="00CF109D" w:rsidRPr="00051436">
          <w:rPr>
            <w:rStyle w:val="afff0"/>
            <w:sz w:val="24"/>
            <w:szCs w:val="24"/>
          </w:rPr>
          <w:t>g</w:t>
        </w:r>
        <w:proofErr w:type="spellEnd"/>
      </w:hyperlink>
      <w:r w:rsidR="00CF109D">
        <w:rPr>
          <w:sz w:val="24"/>
          <w:szCs w:val="24"/>
        </w:rPr>
        <w:t xml:space="preserve"> </w:t>
      </w:r>
      <w:r w:rsidR="00CF109D" w:rsidRPr="00D5709A">
        <w:rPr>
          <w:sz w:val="24"/>
          <w:szCs w:val="24"/>
        </w:rPr>
        <w:t xml:space="preserve"> или устно информирует Заказчика по телефону: 8(38557) 96407 (</w:t>
      </w:r>
      <w:proofErr w:type="spellStart"/>
      <w:r w:rsidR="00CF109D" w:rsidRPr="00D5709A">
        <w:rPr>
          <w:sz w:val="24"/>
          <w:szCs w:val="24"/>
        </w:rPr>
        <w:t>доб</w:t>
      </w:r>
      <w:proofErr w:type="spellEnd"/>
      <w:r w:rsidR="00CF109D" w:rsidRPr="00D5709A">
        <w:rPr>
          <w:sz w:val="24"/>
          <w:szCs w:val="24"/>
        </w:rPr>
        <w:t xml:space="preserve">. </w:t>
      </w:r>
      <w:r w:rsidR="00CF109D">
        <w:rPr>
          <w:sz w:val="24"/>
          <w:szCs w:val="24"/>
        </w:rPr>
        <w:t>483</w:t>
      </w:r>
      <w:r w:rsidR="00CF109D" w:rsidRPr="00D5709A">
        <w:rPr>
          <w:sz w:val="24"/>
          <w:szCs w:val="24"/>
        </w:rPr>
        <w:t>).</w:t>
      </w:r>
    </w:p>
    <w:p w:rsidR="0031241B"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p>
    <w:p w:rsidR="0031241B" w:rsidRPr="00BD06E5" w:rsidRDefault="0031241B" w:rsidP="0031241B">
      <w:pPr>
        <w:spacing w:line="240" w:lineRule="auto"/>
        <w:ind w:firstLine="709"/>
        <w:rPr>
          <w:sz w:val="24"/>
          <w:szCs w:val="24"/>
        </w:rPr>
      </w:pPr>
      <w:r w:rsidRPr="00BD06E5">
        <w:rPr>
          <w:sz w:val="24"/>
          <w:szCs w:val="24"/>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31241B" w:rsidRPr="00BD06E5" w:rsidRDefault="0031241B" w:rsidP="0031241B">
      <w:pPr>
        <w:spacing w:line="240" w:lineRule="auto"/>
        <w:ind w:firstLine="709"/>
        <w:rPr>
          <w:sz w:val="24"/>
          <w:szCs w:val="24"/>
        </w:rPr>
      </w:pPr>
      <w:r w:rsidRPr="00BD06E5">
        <w:rPr>
          <w:sz w:val="24"/>
          <w:szCs w:val="24"/>
        </w:rPr>
        <w:t>гарантия Поставщика на товар (гарантийное письмо или иной документ);</w:t>
      </w:r>
    </w:p>
    <w:p w:rsidR="00A237A3" w:rsidRDefault="0031241B" w:rsidP="0031241B">
      <w:pPr>
        <w:spacing w:line="240" w:lineRule="auto"/>
        <w:ind w:firstLine="709"/>
        <w:rPr>
          <w:sz w:val="24"/>
          <w:szCs w:val="24"/>
        </w:rPr>
      </w:pPr>
      <w:r w:rsidRPr="00BD06E5">
        <w:rPr>
          <w:sz w:val="24"/>
          <w:szCs w:val="24"/>
        </w:rPr>
        <w:t>технический паспорт (паспорт производителя) на каждую единицу товара или иной документ, содержащий все существенные технические характеристики</w:t>
      </w:r>
      <w:r>
        <w:rPr>
          <w:sz w:val="24"/>
          <w:szCs w:val="24"/>
        </w:rPr>
        <w:t>;</w:t>
      </w:r>
    </w:p>
    <w:p w:rsidR="00A237A3" w:rsidRDefault="0031241B" w:rsidP="004D5884">
      <w:pPr>
        <w:autoSpaceDE w:val="0"/>
        <w:autoSpaceDN w:val="0"/>
        <w:adjustRightInd w:val="0"/>
        <w:spacing w:line="240" w:lineRule="auto"/>
        <w:ind w:firstLine="539"/>
        <w:contextualSpacing/>
        <w:rPr>
          <w:sz w:val="24"/>
          <w:szCs w:val="24"/>
        </w:rPr>
      </w:pPr>
      <w:r>
        <w:rPr>
          <w:sz w:val="24"/>
          <w:szCs w:val="24"/>
        </w:rPr>
        <w:t xml:space="preserve">   </w:t>
      </w:r>
      <w:r w:rsidR="00A237A3">
        <w:rPr>
          <w:sz w:val="24"/>
          <w:szCs w:val="24"/>
        </w:rPr>
        <w:t>документ о приемке, составленный по форме, с учетом положений пункта 3.7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w:t>
      </w:r>
      <w:r w:rsidR="000A6425">
        <w:rPr>
          <w:sz w:val="24"/>
          <w:szCs w:val="24"/>
        </w:rPr>
        <w:t>Д</w:t>
      </w:r>
      <w:r w:rsidR="00B01594">
        <w:rPr>
          <w:sz w:val="24"/>
          <w:szCs w:val="24"/>
        </w:rPr>
        <w:t>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w:t>
      </w:r>
      <w:r>
        <w:rPr>
          <w:sz w:val="24"/>
          <w:szCs w:val="24"/>
        </w:rPr>
        <w:lastRenderedPageBreak/>
        <w:t>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w:t>
      </w:r>
      <w:r>
        <w:rPr>
          <w:sz w:val="24"/>
          <w:szCs w:val="24"/>
        </w:rPr>
        <w:lastRenderedPageBreak/>
        <w:t>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4.2.4. требовать возмещения убытков, уплаты неустоек (штрафов, пеней) в соответствии с разделом </w:t>
      </w:r>
      <w:r w:rsidR="00F35B8A">
        <w:rPr>
          <w:sz w:val="24"/>
          <w:szCs w:val="24"/>
        </w:rPr>
        <w:t>6</w:t>
      </w:r>
      <w:r>
        <w:rPr>
          <w:sz w:val="24"/>
          <w:szCs w:val="24"/>
        </w:rPr>
        <w:t xml:space="preserve">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4.3.3. требовать уплаты неустоек (штрафов, пеней) в соответствии с разделом </w:t>
      </w:r>
      <w:r w:rsidR="00F35B8A">
        <w:rPr>
          <w:sz w:val="24"/>
          <w:szCs w:val="24"/>
        </w:rPr>
        <w:t>6</w:t>
      </w:r>
      <w:r>
        <w:rPr>
          <w:sz w:val="24"/>
          <w:szCs w:val="24"/>
        </w:rPr>
        <w:t xml:space="preserve">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4.4.4. требовать возмещения убытков в соответствии с разделом </w:t>
      </w:r>
      <w:r w:rsidR="00F35B8A">
        <w:rPr>
          <w:sz w:val="24"/>
          <w:szCs w:val="24"/>
        </w:rPr>
        <w:t xml:space="preserve">6 </w:t>
      </w:r>
      <w:r>
        <w:rPr>
          <w:sz w:val="24"/>
          <w:szCs w:val="24"/>
        </w:rPr>
        <w:t>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1241B" w:rsidRPr="00BD06E5" w:rsidRDefault="0031241B" w:rsidP="0031241B">
      <w:pPr>
        <w:autoSpaceDE w:val="0"/>
        <w:autoSpaceDN w:val="0"/>
        <w:adjustRightInd w:val="0"/>
        <w:spacing w:line="240" w:lineRule="auto"/>
        <w:ind w:firstLine="539"/>
        <w:rPr>
          <w:sz w:val="24"/>
          <w:szCs w:val="24"/>
        </w:rPr>
      </w:pPr>
      <w:bookmarkStart w:id="0" w:name="_Hlk63168867"/>
      <w:r w:rsidRPr="00BD06E5">
        <w:rPr>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F308C7" w:rsidRPr="00BD06E5">
        <w:rPr>
          <w:sz w:val="24"/>
          <w:szCs w:val="24"/>
        </w:rPr>
        <w:t>числе,</w:t>
      </w:r>
      <w:r w:rsidRPr="00BD06E5">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На Товаре не должно быть механических повреждений.</w:t>
      </w:r>
    </w:p>
    <w:p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lastRenderedPageBreak/>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5.3. Товар должен быть упакован и замаркирован в соответствии с действующими стандартами.</w:t>
      </w:r>
    </w:p>
    <w:p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 xml:space="preserve">5.4. Гарантийный срок на поставляемый товар </w:t>
      </w:r>
      <w:r w:rsidR="009607EA">
        <w:rPr>
          <w:sz w:val="24"/>
          <w:szCs w:val="24"/>
        </w:rPr>
        <w:t>составляет не менее 12 (Двенадцати) месяцев</w:t>
      </w:r>
      <w:r w:rsidRPr="00BD06E5">
        <w:rPr>
          <w:sz w:val="24"/>
          <w:szCs w:val="24"/>
        </w:rPr>
        <w:t xml:space="preserve"> с даты подписания документа о приемке. Срок предоставления гарантии Поставщика</w:t>
      </w:r>
      <w:r>
        <w:rPr>
          <w:sz w:val="24"/>
          <w:szCs w:val="24"/>
        </w:rPr>
        <w:t xml:space="preserve"> </w:t>
      </w:r>
      <w:r w:rsidRPr="00BD06E5">
        <w:rPr>
          <w:sz w:val="24"/>
          <w:szCs w:val="24"/>
        </w:rPr>
        <w:t>исчисляется с момента подписания Сторонами документа о приемке.</w:t>
      </w:r>
    </w:p>
    <w:p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rsidR="0031241B" w:rsidRPr="009607EA" w:rsidRDefault="0031241B" w:rsidP="0031241B">
      <w:pPr>
        <w:autoSpaceDE w:val="0"/>
        <w:autoSpaceDN w:val="0"/>
        <w:adjustRightInd w:val="0"/>
        <w:spacing w:line="240" w:lineRule="auto"/>
        <w:ind w:firstLine="539"/>
        <w:rPr>
          <w:sz w:val="24"/>
          <w:szCs w:val="24"/>
        </w:rPr>
      </w:pPr>
      <w:r w:rsidRPr="00BD06E5">
        <w:rPr>
          <w:sz w:val="24"/>
          <w:szCs w:val="24"/>
        </w:rPr>
        <w:t>5.5. 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Требования Заказчика о замене товара ненадлежащего качества, выявленного после приемки, на товар, соответствующий условиям контракта, должны быть исполнены Поставщиком в течение 10 (</w:t>
      </w:r>
      <w:r w:rsidR="00F35B8A">
        <w:rPr>
          <w:sz w:val="24"/>
          <w:szCs w:val="24"/>
        </w:rPr>
        <w:t>Д</w:t>
      </w:r>
      <w:r w:rsidRPr="00BD06E5">
        <w:rPr>
          <w:sz w:val="24"/>
          <w:szCs w:val="24"/>
        </w:rPr>
        <w:t xml:space="preserve">есяти) рабочих дней со дня получения претензии Заказчика. Поставщик обязан </w:t>
      </w:r>
      <w:r w:rsidRPr="009607EA">
        <w:rPr>
          <w:sz w:val="24"/>
          <w:szCs w:val="24"/>
        </w:rPr>
        <w:t>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rsidR="0031241B" w:rsidRPr="009607EA" w:rsidRDefault="0031241B" w:rsidP="0031241B">
      <w:pPr>
        <w:autoSpaceDE w:val="0"/>
        <w:autoSpaceDN w:val="0"/>
        <w:adjustRightInd w:val="0"/>
        <w:spacing w:line="240" w:lineRule="auto"/>
        <w:ind w:firstLine="539"/>
        <w:rPr>
          <w:sz w:val="24"/>
          <w:szCs w:val="24"/>
        </w:rPr>
      </w:pPr>
      <w:r w:rsidRPr="009607EA">
        <w:rPr>
          <w:sz w:val="24"/>
          <w:szCs w:val="24"/>
        </w:rPr>
        <w:t>При этом срок гарантии на замененный товар устанавливается Поставщиком не менее срока, указанного в пункте 5.4 Контракта.</w:t>
      </w:r>
    </w:p>
    <w:p w:rsidR="0031241B" w:rsidRPr="00BD06E5" w:rsidRDefault="0031241B" w:rsidP="0031241B">
      <w:pPr>
        <w:autoSpaceDE w:val="0"/>
        <w:autoSpaceDN w:val="0"/>
        <w:adjustRightInd w:val="0"/>
        <w:spacing w:line="240" w:lineRule="auto"/>
        <w:ind w:firstLine="539"/>
        <w:rPr>
          <w:sz w:val="24"/>
          <w:szCs w:val="24"/>
        </w:rPr>
      </w:pPr>
      <w:r w:rsidRPr="009607EA">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0"/>
    <w:p w:rsidR="00A237A3" w:rsidRDefault="00A237A3" w:rsidP="003B634C">
      <w:pPr>
        <w:autoSpaceDE w:val="0"/>
        <w:autoSpaceDN w:val="0"/>
        <w:adjustRightInd w:val="0"/>
        <w:spacing w:line="240" w:lineRule="auto"/>
        <w:ind w:firstLine="539"/>
        <w:contextualSpacing/>
        <w:rPr>
          <w:iCs/>
          <w:sz w:val="24"/>
          <w:szCs w:val="24"/>
        </w:rPr>
      </w:pP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1" w:name="Par123"/>
      <w:bookmarkEnd w:id="1"/>
      <w:r w:rsidR="00A237A3">
        <w:rPr>
          <w:sz w:val="24"/>
          <w:szCs w:val="24"/>
        </w:rPr>
        <w:t xml:space="preserve"> Ответственность Сторон </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ab/>
        <w:t>6.4.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3F3320">
        <w:rPr>
          <w:sz w:val="24"/>
          <w:szCs w:val="24"/>
        </w:rPr>
        <w:lastRenderedPageBreak/>
        <w:t>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а) 10 процентов цены Контракта (этапа) в случае, если цена Контракта (этапа) не превышает 3 млн. рублей;</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 xml:space="preserve">и) 0,1 процента цены Контракта (этапа) в случае, если цена Контракта (этапа) превышает 10 млрд. рублей. </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а) в случае, если цена Контракта не превышает начальную (максимальную) цену Контракта:</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10 процентов начальной (максимальной) цены Контракта, если цена Контракта не превышает 3 млн. рублей;</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б) в случае, если цена Контракта превышает начальную (максимальную) цену Контракта:</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10 процентов цены Контракта, если цена Контракта не превышает 3 млн. рублей;</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5 процентов цены Контракта, если цена Контракта составляет от 3 млн. рублей до 50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 процент цены Контракта, если цена Контракта составляет от 50 млн. рублей до 100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а) 1000 рублей, если цена Контракта не превышает 3 млн. рублей;</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б) 5000 рублей, если цена Контракта составляет от 3 млн. рублей до 50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lastRenderedPageBreak/>
        <w:t>в) 10000 рублей, если цена Контракта составляет от 50 млн. рублей до 100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г) 100000 рублей, если цена Контракта превышает 100 млн. рублей.</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1000 рублей, если цена Контракта не превышает 3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5000 рублей, если цена Контракта составляет от 3 млн рублей до 50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10000 рублей, если цена Контракта составляет от 50 млн рублей до 100 млн рублей (включительно);</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 xml:space="preserve">100000 рублей, если цена Контракта превышает 100 млн рублей. </w:t>
      </w:r>
      <w:r w:rsidRPr="003F3320">
        <w:rPr>
          <w:sz w:val="24"/>
          <w:szCs w:val="24"/>
        </w:rPr>
        <w:tab/>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6.7.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6.8. Применение неустойки (штрафа, пени) не освобождает Стороны от исполнения обязательств по Контракту.</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0876" w:rsidRDefault="00C50876" w:rsidP="00C50876">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rsidR="00C50876" w:rsidRPr="00C50876" w:rsidRDefault="00C50876" w:rsidP="00C50876">
      <w:pPr>
        <w:autoSpaceDE w:val="0"/>
        <w:autoSpaceDN w:val="0"/>
        <w:adjustRightInd w:val="0"/>
        <w:spacing w:line="240" w:lineRule="auto"/>
        <w:ind w:firstLine="540"/>
        <w:contextualSpacing/>
        <w:rPr>
          <w:sz w:val="24"/>
          <w:szCs w:val="24"/>
        </w:rPr>
      </w:pPr>
      <w:bookmarkStart w:id="2" w:name="Par143"/>
      <w:bookmarkEnd w:id="2"/>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3F3320" w:rsidRPr="003F3320">
        <w:rPr>
          <w:bCs/>
          <w:sz w:val="24"/>
          <w:szCs w:val="24"/>
        </w:rPr>
        <w:t xml:space="preserve">6 </w:t>
      </w:r>
      <w:r w:rsidR="00A456B2">
        <w:rPr>
          <w:bCs/>
          <w:sz w:val="24"/>
          <w:szCs w:val="24"/>
        </w:rPr>
        <w:t>114</w:t>
      </w:r>
      <w:r w:rsidR="003F3320" w:rsidRPr="003F3320">
        <w:rPr>
          <w:bCs/>
          <w:sz w:val="24"/>
          <w:szCs w:val="24"/>
        </w:rPr>
        <w:t xml:space="preserve"> (Шесть тысяч </w:t>
      </w:r>
      <w:r w:rsidR="00A456B2">
        <w:rPr>
          <w:bCs/>
          <w:sz w:val="24"/>
          <w:szCs w:val="24"/>
        </w:rPr>
        <w:t>сто четырнадцать</w:t>
      </w:r>
      <w:r w:rsidR="003F3320" w:rsidRPr="003F3320">
        <w:rPr>
          <w:bCs/>
          <w:sz w:val="24"/>
          <w:szCs w:val="24"/>
        </w:rPr>
        <w:t xml:space="preserve">) рублей </w:t>
      </w:r>
      <w:r w:rsidR="00A456B2">
        <w:rPr>
          <w:bCs/>
          <w:sz w:val="24"/>
          <w:szCs w:val="24"/>
        </w:rPr>
        <w:t>98</w:t>
      </w:r>
      <w:r w:rsidR="003F3320" w:rsidRPr="003F3320">
        <w:rPr>
          <w:bCs/>
          <w:sz w:val="24"/>
          <w:szCs w:val="24"/>
        </w:rPr>
        <w:t xml:space="preserve"> копеек</w:t>
      </w:r>
      <w:r w:rsidR="003F3320">
        <w:rPr>
          <w:bCs/>
          <w:sz w:val="24"/>
          <w:szCs w:val="24"/>
        </w:rPr>
        <w:t xml:space="preserve"> </w:t>
      </w:r>
      <w:r w:rsidRPr="00C50876">
        <w:rPr>
          <w:sz w:val="24"/>
          <w:szCs w:val="24"/>
        </w:rPr>
        <w:t>(5% начальной (максимальной) цены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9607EA">
        <w:rPr>
          <w:sz w:val="24"/>
          <w:szCs w:val="24"/>
        </w:rPr>
        <w:t>поставке товара</w:t>
      </w:r>
      <w:r w:rsidRPr="00C50876">
        <w:rPr>
          <w:sz w:val="24"/>
          <w:szCs w:val="24"/>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w:t>
      </w:r>
      <w:r w:rsidR="009607EA">
        <w:rPr>
          <w:sz w:val="24"/>
          <w:szCs w:val="24"/>
        </w:rPr>
        <w:t>поставленного Товара</w:t>
      </w:r>
      <w:r w:rsidRPr="00C50876">
        <w:rPr>
          <w:sz w:val="24"/>
          <w:szCs w:val="24"/>
        </w:rPr>
        <w:t xml:space="preserve">.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 xml:space="preserve">По Контракту должны быть обеспечены обязательства Поставщика, в том числе за исполнение таких обязательств, как </w:t>
      </w:r>
      <w:r w:rsidR="009607EA">
        <w:rPr>
          <w:sz w:val="24"/>
          <w:szCs w:val="24"/>
        </w:rPr>
        <w:t>поставка Товара</w:t>
      </w:r>
      <w:r w:rsidRPr="00C50876">
        <w:rPr>
          <w:sz w:val="24"/>
          <w:szCs w:val="24"/>
        </w:rPr>
        <w:t xml:space="preserve"> надлежащего качества, соблюдение сроков выполнения </w:t>
      </w:r>
      <w:r w:rsidR="009607EA">
        <w:rPr>
          <w:sz w:val="24"/>
          <w:szCs w:val="24"/>
        </w:rPr>
        <w:t>поставки Товара</w:t>
      </w:r>
      <w:r w:rsidRPr="00C50876">
        <w:rPr>
          <w:sz w:val="24"/>
          <w:szCs w:val="24"/>
        </w:rPr>
        <w:t>, уплата неустойки (штрафа, пеней), возмещение убытков и иных обязательств, возникших у Поставщика перед Заказчиком.</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2A758A" w:rsidRPr="00531490" w:rsidRDefault="002A758A" w:rsidP="002A758A">
      <w:pPr>
        <w:pStyle w:val="ad"/>
        <w:tabs>
          <w:tab w:val="left" w:pos="1418"/>
        </w:tabs>
        <w:ind w:firstLine="709"/>
      </w:pPr>
      <w:r w:rsidRPr="00531490">
        <w:t>10.1. Контра</w:t>
      </w:r>
      <w:proofErr w:type="gramStart"/>
      <w:r w:rsidRPr="00531490">
        <w:t>кт вст</w:t>
      </w:r>
      <w:proofErr w:type="gramEnd"/>
      <w:r w:rsidRPr="00531490">
        <w:t>упает в силу со дня подписания его Сторонами и действует до</w:t>
      </w:r>
      <w:r w:rsidR="00DC1A44">
        <w:t xml:space="preserve"> 30.12.2025 или до</w:t>
      </w:r>
      <w:r w:rsidRPr="00531490">
        <w:t xml:space="preserve">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2A758A" w:rsidRPr="00531490" w:rsidRDefault="002A758A" w:rsidP="002A758A">
      <w:pPr>
        <w:pStyle w:val="ad"/>
        <w:tabs>
          <w:tab w:val="left" w:pos="1418"/>
        </w:tabs>
        <w:ind w:firstLine="567"/>
        <w:contextualSpacing/>
      </w:pPr>
      <w:r w:rsidRPr="00531490">
        <w:t xml:space="preserve">  10.2. Расторжение Контракта допускается по соглашению Сторон, по решению суда, </w:t>
      </w:r>
      <w:r w:rsidRPr="00531490">
        <w:rPr>
          <w:iCs/>
        </w:rPr>
        <w:t>а также в случае одностороннего отказа Стороны Контракта от исполнения Контракта</w:t>
      </w:r>
      <w:r w:rsidRPr="00531490">
        <w:t>.</w:t>
      </w:r>
    </w:p>
    <w:p w:rsidR="002A758A" w:rsidRPr="00531490" w:rsidRDefault="002A758A" w:rsidP="002A758A">
      <w:pPr>
        <w:pStyle w:val="ad"/>
        <w:numPr>
          <w:ilvl w:val="1"/>
          <w:numId w:val="49"/>
        </w:numPr>
        <w:tabs>
          <w:tab w:val="left" w:pos="1418"/>
        </w:tabs>
        <w:ind w:left="0" w:firstLine="709"/>
        <w:contextualSpacing/>
      </w:pPr>
      <w:r w:rsidRPr="00531490">
        <w:t>Заказчик вправе принять решение об одностороннем отказе от исполнения Контракта по следующим основаниям:</w:t>
      </w:r>
    </w:p>
    <w:p w:rsidR="002A758A" w:rsidRPr="00531490" w:rsidRDefault="002A758A" w:rsidP="002A758A">
      <w:pPr>
        <w:widowControl w:val="0"/>
        <w:tabs>
          <w:tab w:val="left" w:pos="1418"/>
        </w:tabs>
        <w:autoSpaceDE w:val="0"/>
        <w:autoSpaceDN w:val="0"/>
        <w:adjustRightInd w:val="0"/>
        <w:spacing w:line="240" w:lineRule="auto"/>
        <w:ind w:firstLine="709"/>
        <w:rPr>
          <w:sz w:val="24"/>
          <w:szCs w:val="24"/>
        </w:rPr>
      </w:pPr>
      <w:r w:rsidRPr="00531490">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A758A" w:rsidRPr="00531490" w:rsidRDefault="002A758A" w:rsidP="002A758A">
      <w:pPr>
        <w:widowControl w:val="0"/>
        <w:tabs>
          <w:tab w:val="left" w:pos="1418"/>
        </w:tabs>
        <w:autoSpaceDE w:val="0"/>
        <w:autoSpaceDN w:val="0"/>
        <w:adjustRightInd w:val="0"/>
        <w:spacing w:line="240" w:lineRule="auto"/>
        <w:ind w:firstLine="709"/>
        <w:rPr>
          <w:sz w:val="24"/>
          <w:szCs w:val="24"/>
        </w:rPr>
      </w:pPr>
      <w:r w:rsidRPr="00531490">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2A758A" w:rsidRPr="00531490" w:rsidRDefault="002A758A" w:rsidP="002A758A">
      <w:pPr>
        <w:widowControl w:val="0"/>
        <w:tabs>
          <w:tab w:val="left" w:pos="1418"/>
        </w:tabs>
        <w:autoSpaceDE w:val="0"/>
        <w:autoSpaceDN w:val="0"/>
        <w:adjustRightInd w:val="0"/>
        <w:spacing w:line="240" w:lineRule="auto"/>
        <w:rPr>
          <w:sz w:val="24"/>
          <w:szCs w:val="24"/>
        </w:rPr>
      </w:pPr>
      <w:r w:rsidRPr="00531490">
        <w:rPr>
          <w:sz w:val="24"/>
          <w:szCs w:val="24"/>
        </w:rPr>
        <w:lastRenderedPageBreak/>
        <w:t>невыполнение Поставщиком требования Заказчика о замене товара, доукомплектовании товара, поставки недопоставленного количества товара;</w:t>
      </w:r>
    </w:p>
    <w:p w:rsidR="002A758A" w:rsidRPr="00531490" w:rsidRDefault="002A758A" w:rsidP="002A758A">
      <w:pPr>
        <w:widowControl w:val="0"/>
        <w:tabs>
          <w:tab w:val="left" w:pos="1418"/>
        </w:tabs>
        <w:autoSpaceDE w:val="0"/>
        <w:autoSpaceDN w:val="0"/>
        <w:adjustRightInd w:val="0"/>
        <w:spacing w:line="240" w:lineRule="auto"/>
        <w:rPr>
          <w:b/>
          <w:sz w:val="24"/>
          <w:szCs w:val="24"/>
        </w:rPr>
      </w:pPr>
      <w:r w:rsidRPr="00531490">
        <w:rPr>
          <w:sz w:val="24"/>
          <w:szCs w:val="24"/>
        </w:rPr>
        <w:t>неоднократное нарушение Поставщиком сроков поставки товара;</w:t>
      </w:r>
    </w:p>
    <w:p w:rsidR="002A758A" w:rsidRPr="00531490" w:rsidRDefault="002A758A" w:rsidP="002A758A">
      <w:pPr>
        <w:widowControl w:val="0"/>
        <w:tabs>
          <w:tab w:val="left" w:pos="1418"/>
        </w:tabs>
        <w:autoSpaceDE w:val="0"/>
        <w:autoSpaceDN w:val="0"/>
        <w:adjustRightInd w:val="0"/>
        <w:spacing w:line="240" w:lineRule="auto"/>
        <w:rPr>
          <w:sz w:val="24"/>
          <w:szCs w:val="24"/>
        </w:rPr>
      </w:pPr>
      <w:r w:rsidRPr="0053149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A758A" w:rsidRPr="00531490" w:rsidRDefault="002A758A" w:rsidP="002A758A">
      <w:pPr>
        <w:tabs>
          <w:tab w:val="left" w:pos="1418"/>
        </w:tabs>
        <w:autoSpaceDE w:val="0"/>
        <w:autoSpaceDN w:val="0"/>
        <w:adjustRightInd w:val="0"/>
        <w:spacing w:line="240" w:lineRule="auto"/>
        <w:ind w:firstLine="709"/>
        <w:contextualSpacing/>
        <w:rPr>
          <w:sz w:val="24"/>
          <w:szCs w:val="24"/>
        </w:rPr>
      </w:pPr>
      <w:r w:rsidRPr="00531490">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A758A" w:rsidRPr="00531490" w:rsidRDefault="002A758A" w:rsidP="002A758A">
      <w:pPr>
        <w:pStyle w:val="ad"/>
        <w:tabs>
          <w:tab w:val="left" w:pos="1418"/>
        </w:tabs>
        <w:ind w:firstLine="709"/>
        <w:contextualSpacing/>
        <w:rPr>
          <w:strike/>
        </w:rPr>
      </w:pPr>
      <w:r w:rsidRPr="00531490">
        <w:t>10.5.Заказчик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A758A" w:rsidRPr="00531490" w:rsidRDefault="002A758A" w:rsidP="002A758A">
      <w:pPr>
        <w:pStyle w:val="ad"/>
        <w:numPr>
          <w:ilvl w:val="1"/>
          <w:numId w:val="50"/>
        </w:numPr>
        <w:tabs>
          <w:tab w:val="left" w:pos="1418"/>
        </w:tabs>
        <w:ind w:left="0" w:firstLine="709"/>
        <w:contextualSpacing/>
      </w:pPr>
      <w:r w:rsidRPr="0053149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A758A" w:rsidRPr="00531490" w:rsidRDefault="002A758A" w:rsidP="002A758A">
      <w:pPr>
        <w:pStyle w:val="ad"/>
        <w:numPr>
          <w:ilvl w:val="1"/>
          <w:numId w:val="50"/>
        </w:numPr>
        <w:tabs>
          <w:tab w:val="left" w:pos="1418"/>
        </w:tabs>
        <w:ind w:left="0" w:firstLine="709"/>
        <w:contextualSpacing/>
      </w:pPr>
      <w:r w:rsidRPr="0053149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2A758A" w:rsidRPr="00531490" w:rsidRDefault="002A758A" w:rsidP="002A758A">
      <w:pPr>
        <w:pStyle w:val="ad"/>
        <w:numPr>
          <w:ilvl w:val="1"/>
          <w:numId w:val="50"/>
        </w:numPr>
        <w:tabs>
          <w:tab w:val="left" w:pos="1418"/>
        </w:tabs>
        <w:ind w:left="0" w:firstLine="709"/>
        <w:rPr>
          <w:color w:val="000000"/>
        </w:rPr>
      </w:pPr>
      <w:r w:rsidRPr="00531490">
        <w:t xml:space="preserve">Расторжение Контракта влечет прекращение обязательств Сторон по Контракту, за исключением обязательств </w:t>
      </w:r>
      <w:r w:rsidRPr="00531490">
        <w:rPr>
          <w:color w:val="000000"/>
        </w:rPr>
        <w:t>по оплате поставленного товара, связанных с недостатками товара</w:t>
      </w:r>
      <w:r w:rsidRPr="0053149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2A758A" w:rsidRPr="00531490" w:rsidRDefault="002A758A" w:rsidP="002A758A">
      <w:pPr>
        <w:pStyle w:val="ad"/>
        <w:tabs>
          <w:tab w:val="left" w:pos="1418"/>
        </w:tabs>
        <w:ind w:left="709"/>
        <w:rPr>
          <w:color w:val="000000"/>
        </w:rPr>
      </w:pP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2A758A" w:rsidRPr="00531490" w:rsidRDefault="002A758A" w:rsidP="002A758A">
      <w:pPr>
        <w:pStyle w:val="afffff1"/>
        <w:ind w:firstLine="709"/>
        <w:jc w:val="both"/>
        <w:rPr>
          <w:rFonts w:ascii="Times New Roman" w:hAnsi="Times New Roman" w:cs="Times New Roman"/>
          <w:spacing w:val="-2"/>
        </w:rPr>
      </w:pPr>
      <w:r w:rsidRPr="00531490">
        <w:rPr>
          <w:rFonts w:ascii="Times New Roman" w:hAnsi="Times New Roman"/>
        </w:rPr>
        <w:t xml:space="preserve">11.1. </w:t>
      </w:r>
      <w:r w:rsidRPr="00531490">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2A758A" w:rsidRPr="00531490" w:rsidRDefault="002A758A" w:rsidP="002A758A">
      <w:pPr>
        <w:spacing w:line="240" w:lineRule="auto"/>
        <w:ind w:firstLine="709"/>
        <w:rPr>
          <w:spacing w:val="-2"/>
          <w:sz w:val="24"/>
          <w:szCs w:val="24"/>
        </w:rPr>
      </w:pPr>
      <w:r w:rsidRPr="00531490">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2A758A" w:rsidRPr="00531490" w:rsidRDefault="002A758A" w:rsidP="002A758A">
      <w:pPr>
        <w:spacing w:line="240" w:lineRule="auto"/>
        <w:ind w:firstLine="709"/>
        <w:rPr>
          <w:spacing w:val="-2"/>
          <w:sz w:val="24"/>
          <w:szCs w:val="24"/>
        </w:rPr>
      </w:pPr>
      <w:r w:rsidRPr="00531490">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2A758A" w:rsidRPr="00531490" w:rsidRDefault="002A758A" w:rsidP="002A758A">
      <w:pPr>
        <w:spacing w:line="240" w:lineRule="auto"/>
        <w:ind w:firstLine="709"/>
        <w:rPr>
          <w:spacing w:val="-2"/>
          <w:sz w:val="24"/>
          <w:szCs w:val="24"/>
        </w:rPr>
      </w:pPr>
      <w:r w:rsidRPr="00531490">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A758A" w:rsidRPr="00531490" w:rsidRDefault="002A758A" w:rsidP="002A758A">
      <w:pPr>
        <w:spacing w:line="240" w:lineRule="auto"/>
        <w:ind w:firstLine="709"/>
        <w:rPr>
          <w:sz w:val="24"/>
          <w:szCs w:val="24"/>
        </w:rPr>
      </w:pPr>
      <w:r w:rsidRPr="00531490">
        <w:rPr>
          <w:sz w:val="24"/>
          <w:szCs w:val="24"/>
        </w:rPr>
        <w:t xml:space="preserve">11.2. </w:t>
      </w:r>
      <w:r w:rsidRPr="00531490">
        <w:rPr>
          <w:spacing w:val="-2"/>
          <w:sz w:val="24"/>
          <w:szCs w:val="24"/>
        </w:rPr>
        <w:t>Корреспонденция считается доставленной Стороне также в случаях, если:</w:t>
      </w:r>
    </w:p>
    <w:p w:rsidR="002A758A" w:rsidRPr="00531490" w:rsidRDefault="002A758A" w:rsidP="002A758A">
      <w:pPr>
        <w:pStyle w:val="VL"/>
        <w:spacing w:before="0"/>
        <w:ind w:firstLine="709"/>
        <w:contextualSpacing/>
        <w:rPr>
          <w:rFonts w:ascii="Times New Roman" w:hAnsi="Times New Roman"/>
          <w:spacing w:val="-2"/>
          <w:sz w:val="24"/>
          <w:szCs w:val="24"/>
        </w:rPr>
      </w:pPr>
      <w:r w:rsidRPr="00531490">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rsidR="002A758A" w:rsidRPr="00531490" w:rsidRDefault="002A758A" w:rsidP="002A758A">
      <w:pPr>
        <w:pStyle w:val="VL"/>
        <w:spacing w:before="0"/>
        <w:ind w:firstLine="709"/>
        <w:contextualSpacing/>
        <w:rPr>
          <w:rFonts w:ascii="Times New Roman" w:hAnsi="Times New Roman"/>
          <w:spacing w:val="-2"/>
          <w:sz w:val="24"/>
          <w:szCs w:val="24"/>
        </w:rPr>
      </w:pPr>
      <w:r w:rsidRPr="00531490">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2A758A" w:rsidRPr="00531490" w:rsidRDefault="002A758A" w:rsidP="002A758A">
      <w:pPr>
        <w:pStyle w:val="ConsPlusNormal"/>
        <w:ind w:firstLine="709"/>
        <w:jc w:val="both"/>
        <w:rPr>
          <w:rFonts w:ascii="Times New Roman" w:hAnsi="Times New Roman" w:cs="Times New Roman"/>
          <w:spacing w:val="-2"/>
          <w:sz w:val="24"/>
          <w:szCs w:val="24"/>
        </w:rPr>
      </w:pPr>
      <w:r w:rsidRPr="00531490">
        <w:rPr>
          <w:rFonts w:ascii="Times New Roman" w:hAnsi="Times New Roman" w:cs="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2A758A" w:rsidRPr="00531490" w:rsidRDefault="002A758A" w:rsidP="002A758A">
      <w:pPr>
        <w:pStyle w:val="ConsPlusNormal"/>
        <w:ind w:firstLine="709"/>
        <w:jc w:val="both"/>
        <w:rPr>
          <w:rFonts w:ascii="Times New Roman" w:hAnsi="Times New Roman" w:cs="Times New Roman"/>
          <w:iCs/>
          <w:sz w:val="24"/>
          <w:szCs w:val="24"/>
        </w:rPr>
      </w:pPr>
      <w:r w:rsidRPr="00531490">
        <w:rPr>
          <w:rFonts w:ascii="Times New Roman" w:hAnsi="Times New Roman" w:cs="Times New Roman"/>
          <w:iCs/>
          <w:sz w:val="24"/>
          <w:szCs w:val="24"/>
        </w:rPr>
        <w:lastRenderedPageBreak/>
        <w:t>11.3.</w:t>
      </w:r>
      <w:r w:rsidRPr="00531490">
        <w:rPr>
          <w:rFonts w:ascii="Times New Roman" w:hAnsi="Times New Roman" w:cs="Times New Roman"/>
          <w:i/>
          <w:sz w:val="24"/>
          <w:szCs w:val="24"/>
        </w:rPr>
        <w:t xml:space="preserve"> </w:t>
      </w:r>
      <w:r w:rsidRPr="0053149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531490">
        <w:rPr>
          <w:rFonts w:ascii="Times New Roman" w:hAnsi="Times New Roman" w:cs="Times New Roman"/>
          <w:iCs/>
          <w:sz w:val="24"/>
          <w:szCs w:val="24"/>
        </w:rPr>
        <w:t>.</w:t>
      </w:r>
    </w:p>
    <w:p w:rsidR="002A758A" w:rsidRPr="00531490" w:rsidRDefault="002A758A" w:rsidP="002A758A">
      <w:pPr>
        <w:pStyle w:val="ConsPlusNormal"/>
        <w:ind w:firstLine="709"/>
        <w:jc w:val="both"/>
        <w:rPr>
          <w:rFonts w:ascii="Times New Roman" w:hAnsi="Times New Roman" w:cs="Times New Roman"/>
          <w:sz w:val="24"/>
          <w:szCs w:val="24"/>
        </w:rPr>
      </w:pPr>
      <w:r w:rsidRPr="00531490">
        <w:rPr>
          <w:rFonts w:ascii="Times New Roman" w:hAnsi="Times New Roman" w:cs="Times New Roman"/>
          <w:sz w:val="24"/>
          <w:szCs w:val="24"/>
        </w:rPr>
        <w:t>11.4. Все приложения к Контракту являются его неотъемной частью.</w:t>
      </w:r>
    </w:p>
    <w:p w:rsidR="002A758A" w:rsidRPr="00531490" w:rsidRDefault="002A758A" w:rsidP="002A758A">
      <w:pPr>
        <w:pStyle w:val="ConsPlusNormal"/>
        <w:widowControl/>
        <w:numPr>
          <w:ilvl w:val="1"/>
          <w:numId w:val="43"/>
        </w:numPr>
        <w:tabs>
          <w:tab w:val="left" w:pos="1418"/>
        </w:tabs>
        <w:ind w:hanging="339"/>
        <w:contextualSpacing/>
        <w:jc w:val="both"/>
        <w:rPr>
          <w:rFonts w:ascii="Times New Roman" w:hAnsi="Times New Roman" w:cs="Times New Roman"/>
          <w:sz w:val="24"/>
          <w:szCs w:val="24"/>
        </w:rPr>
      </w:pPr>
      <w:r w:rsidRPr="00531490">
        <w:rPr>
          <w:rFonts w:ascii="Times New Roman" w:hAnsi="Times New Roman" w:cs="Times New Roman"/>
          <w:sz w:val="24"/>
          <w:szCs w:val="24"/>
        </w:rPr>
        <w:t>К Контракту прилагаются: Спецификация (Приложение 1).</w:t>
      </w:r>
    </w:p>
    <w:p w:rsidR="002A758A" w:rsidRPr="00531490" w:rsidRDefault="002A758A" w:rsidP="002A758A">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53149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2A758A" w:rsidRPr="00531490" w:rsidRDefault="002A758A" w:rsidP="002A758A">
      <w:pPr>
        <w:numPr>
          <w:ilvl w:val="1"/>
          <w:numId w:val="43"/>
        </w:numPr>
        <w:tabs>
          <w:tab w:val="left" w:pos="1418"/>
        </w:tabs>
        <w:autoSpaceDE w:val="0"/>
        <w:autoSpaceDN w:val="0"/>
        <w:adjustRightInd w:val="0"/>
        <w:spacing w:line="240" w:lineRule="auto"/>
        <w:ind w:left="0" w:firstLine="709"/>
        <w:contextualSpacing/>
        <w:rPr>
          <w:sz w:val="24"/>
          <w:szCs w:val="24"/>
        </w:rPr>
      </w:pPr>
      <w:r w:rsidRPr="00531490">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2A758A" w:rsidRPr="00531490" w:rsidRDefault="002A758A" w:rsidP="002A758A">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531490">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A758A" w:rsidRPr="00531490" w:rsidRDefault="002A758A" w:rsidP="002A758A">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53149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A758A" w:rsidRPr="00531490" w:rsidRDefault="002A758A" w:rsidP="002A758A">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53149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2A758A" w:rsidRPr="00531490" w:rsidRDefault="002A758A" w:rsidP="002A758A">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proofErr w:type="gramStart"/>
      <w:r w:rsidRPr="00531490">
        <w:rPr>
          <w:rFonts w:ascii="Times New Roman" w:hAnsi="Times New Roman" w:cs="Times New Roman"/>
          <w:sz w:val="24"/>
          <w:szCs w:val="24"/>
        </w:rPr>
        <w:t xml:space="preserve">По согласованию Заказчика с Поставщиком допускается (за исключением случаев, </w:t>
      </w:r>
      <w:r w:rsidRPr="002A758A">
        <w:rPr>
          <w:rFonts w:ascii="Times New Roman" w:hAnsi="Times New Roman" w:cs="Times New Roman"/>
          <w:sz w:val="24"/>
          <w:szCs w:val="24"/>
        </w:rPr>
        <w:t>которые предусмотрены нормативными правовыми актами, принятыми в соответствии с</w:t>
      </w:r>
      <w:r w:rsidR="00DC1A44">
        <w:rPr>
          <w:rFonts w:ascii="Times New Roman" w:hAnsi="Times New Roman" w:cs="Times New Roman"/>
          <w:sz w:val="24"/>
          <w:szCs w:val="24"/>
        </w:rPr>
        <w:t>о</w:t>
      </w:r>
      <w:r w:rsidRPr="002A758A">
        <w:rPr>
          <w:rFonts w:ascii="Times New Roman" w:hAnsi="Times New Roman" w:cs="Times New Roman"/>
          <w:sz w:val="24"/>
          <w:szCs w:val="24"/>
        </w:rPr>
        <w:t xml:space="preserve"> </w:t>
      </w:r>
      <w:hyperlink r:id="rId9" w:anchor="sub_146" w:history="1">
        <w:r w:rsidR="00DC1A44">
          <w:rPr>
            <w:rStyle w:val="afff0"/>
            <w:rFonts w:ascii="Times New Roman" w:hAnsi="Times New Roman"/>
            <w:bCs/>
            <w:color w:val="auto"/>
            <w:sz w:val="24"/>
            <w:szCs w:val="24"/>
            <w:u w:val="none"/>
          </w:rPr>
          <w:t>статьей</w:t>
        </w:r>
        <w:r w:rsidRPr="002A758A">
          <w:rPr>
            <w:rStyle w:val="afff0"/>
            <w:rFonts w:ascii="Times New Roman" w:hAnsi="Times New Roman"/>
            <w:bCs/>
            <w:color w:val="auto"/>
            <w:sz w:val="24"/>
            <w:szCs w:val="24"/>
            <w:u w:val="none"/>
          </w:rPr>
          <w:t xml:space="preserve"> 14</w:t>
        </w:r>
      </w:hyperlink>
      <w:r w:rsidRPr="002A758A">
        <w:rPr>
          <w:rFonts w:ascii="Times New Roman" w:hAnsi="Times New Roman" w:cs="Times New Roman"/>
          <w:sz w:val="24"/>
          <w:szCs w:val="24"/>
        </w:rPr>
        <w:t xml:space="preserve"> Федерального закона от 05.04.2013 № 44-ФЗ «О контрактной системе в сфере закупок товаров</w:t>
      </w:r>
      <w:r w:rsidRPr="00531490">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proofErr w:type="gramEnd"/>
      <w:r w:rsidRPr="00531490">
        <w:rPr>
          <w:rFonts w:ascii="Times New Roman" w:hAnsi="Times New Roman" w:cs="Times New Roman"/>
          <w:sz w:val="24"/>
          <w:szCs w:val="24"/>
        </w:rPr>
        <w:t xml:space="preserve"> товара, </w:t>
      </w:r>
      <w:proofErr w:type="gramStart"/>
      <w:r w:rsidRPr="00531490">
        <w:rPr>
          <w:rFonts w:ascii="Times New Roman" w:hAnsi="Times New Roman" w:cs="Times New Roman"/>
          <w:sz w:val="24"/>
          <w:szCs w:val="24"/>
        </w:rPr>
        <w:t>указанными</w:t>
      </w:r>
      <w:proofErr w:type="gramEnd"/>
      <w:r w:rsidRPr="00531490">
        <w:rPr>
          <w:rFonts w:ascii="Times New Roman" w:hAnsi="Times New Roman" w:cs="Times New Roman"/>
          <w:sz w:val="24"/>
          <w:szCs w:val="24"/>
        </w:rPr>
        <w:t xml:space="preserve"> в Контракте.</w:t>
      </w:r>
    </w:p>
    <w:p w:rsidR="002A758A" w:rsidRPr="00531490" w:rsidRDefault="002A758A" w:rsidP="002A758A">
      <w:pPr>
        <w:pStyle w:val="ConsPlusNormal"/>
        <w:widowControl/>
        <w:numPr>
          <w:ilvl w:val="1"/>
          <w:numId w:val="43"/>
        </w:numPr>
        <w:tabs>
          <w:tab w:val="left" w:pos="1418"/>
        </w:tabs>
        <w:ind w:left="0" w:firstLine="568"/>
        <w:contextualSpacing/>
        <w:jc w:val="both"/>
        <w:rPr>
          <w:rFonts w:ascii="Times New Roman" w:hAnsi="Times New Roman" w:cs="Times New Roman"/>
          <w:sz w:val="24"/>
          <w:szCs w:val="24"/>
        </w:rPr>
      </w:pPr>
      <w:r w:rsidRPr="0053149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0A0A8D" w:rsidRDefault="000A0A8D"/>
          <w:tbl>
            <w:tblPr>
              <w:tblW w:w="0" w:type="auto"/>
              <w:tblLook w:val="04A0"/>
            </w:tblPr>
            <w:tblGrid>
              <w:gridCol w:w="4604"/>
            </w:tblGrid>
            <w:tr w:rsidR="00636B44" w:rsidRPr="00A21D0D" w:rsidTr="000A0A8D">
              <w:tc>
                <w:tcPr>
                  <w:tcW w:w="4604"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r w:rsidR="000A0A8D">
                    <w:rPr>
                      <w:sz w:val="24"/>
                      <w:szCs w:val="24"/>
                    </w:rPr>
                    <w:t xml:space="preserve">                                                                               </w:t>
                  </w:r>
                </w:p>
              </w:tc>
            </w:tr>
            <w:tr w:rsidR="00636B44" w:rsidRPr="00A21D0D" w:rsidTr="000A0A8D">
              <w:tc>
                <w:tcPr>
                  <w:tcW w:w="4604"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w:t>
                  </w:r>
                  <w:r w:rsidRPr="00A21D0D">
                    <w:rPr>
                      <w:sz w:val="24"/>
                      <w:szCs w:val="24"/>
                    </w:rPr>
                    <w:lastRenderedPageBreak/>
                    <w:t xml:space="preserve">ФИНАНСАМ, НАЛОГОВОЙ И КРЕДИТНОЙ ПОЛИТИКЕ АДМИНИСТРАЦИИ ГОРОДА РУБЦОВСКА АЛТАЙСКОГО КРАЯ (АДМИНИСТРАЦИЯ ГОРОДА </w:t>
                  </w:r>
                </w:p>
                <w:p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0A0A8D" w:rsidRDefault="000A0A8D">
            <w:pPr>
              <w:widowControl w:val="0"/>
              <w:autoSpaceDE w:val="0"/>
              <w:autoSpaceDN w:val="0"/>
              <w:adjustRightInd w:val="0"/>
              <w:spacing w:line="276" w:lineRule="auto"/>
              <w:jc w:val="center"/>
              <w:rPr>
                <w:b/>
                <w:bCs/>
                <w:sz w:val="24"/>
                <w:szCs w:val="24"/>
                <w:lang w:eastAsia="en-US"/>
              </w:rPr>
            </w:pPr>
          </w:p>
          <w:p w:rsidR="00A237A3" w:rsidRPr="000A0A8D" w:rsidRDefault="00A237A3">
            <w:pPr>
              <w:widowControl w:val="0"/>
              <w:autoSpaceDE w:val="0"/>
              <w:autoSpaceDN w:val="0"/>
              <w:adjustRightInd w:val="0"/>
              <w:spacing w:line="276" w:lineRule="auto"/>
              <w:jc w:val="center"/>
              <w:rPr>
                <w:bCs/>
                <w:sz w:val="24"/>
                <w:szCs w:val="24"/>
                <w:lang w:eastAsia="en-US"/>
              </w:rPr>
            </w:pPr>
            <w:r w:rsidRPr="000A0A8D">
              <w:rPr>
                <w:bCs/>
                <w:sz w:val="24"/>
                <w:szCs w:val="24"/>
                <w:lang w:eastAsia="en-US"/>
              </w:rPr>
              <w:t>П</w:t>
            </w:r>
            <w:r w:rsidR="000A0A8D" w:rsidRPr="000A0A8D">
              <w:rPr>
                <w:bCs/>
                <w:sz w:val="24"/>
                <w:szCs w:val="24"/>
                <w:lang w:eastAsia="en-US"/>
              </w:rPr>
              <w:t>ОСТАВЩИК</w:t>
            </w:r>
            <w:r w:rsidRPr="000A0A8D">
              <w:rPr>
                <w:bCs/>
                <w:sz w:val="24"/>
                <w:szCs w:val="24"/>
                <w:lang w:eastAsia="en-US"/>
              </w:rPr>
              <w:t>:</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Cs/>
                <w:sz w:val="24"/>
                <w:szCs w:val="24"/>
                <w:lang w:eastAsia="en-US"/>
              </w:rPr>
            </w:pP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AD353E" w:rsidRDefault="003E03F3" w:rsidP="00AD353E">
      <w:pPr>
        <w:spacing w:line="240" w:lineRule="auto"/>
        <w:ind w:firstLine="0"/>
        <w:jc w:val="right"/>
        <w:rPr>
          <w:i/>
          <w:sz w:val="24"/>
          <w:szCs w:val="24"/>
        </w:rPr>
      </w:pPr>
      <w:r w:rsidRPr="00AD353E">
        <w:rPr>
          <w:i/>
          <w:sz w:val="24"/>
          <w:szCs w:val="24"/>
        </w:rPr>
        <w:t xml:space="preserve">Приложение 1 </w:t>
      </w:r>
    </w:p>
    <w:p w:rsidR="003E03F3" w:rsidRPr="00AD353E" w:rsidRDefault="003E03F3" w:rsidP="00AD353E">
      <w:pPr>
        <w:spacing w:line="240" w:lineRule="auto"/>
        <w:ind w:firstLine="0"/>
        <w:jc w:val="right"/>
        <w:rPr>
          <w:i/>
          <w:sz w:val="24"/>
          <w:szCs w:val="24"/>
        </w:rPr>
      </w:pPr>
      <w:r w:rsidRPr="00AD353E">
        <w:rPr>
          <w:i/>
          <w:sz w:val="24"/>
          <w:szCs w:val="24"/>
        </w:rPr>
        <w:t xml:space="preserve">                                                                                                         к муниципальному контракту</w:t>
      </w:r>
    </w:p>
    <w:p w:rsidR="003E03F3" w:rsidRPr="00AD353E" w:rsidRDefault="003E03F3" w:rsidP="00AD353E">
      <w:pPr>
        <w:spacing w:line="240" w:lineRule="auto"/>
        <w:ind w:firstLine="0"/>
        <w:jc w:val="right"/>
        <w:rPr>
          <w:i/>
          <w:sz w:val="24"/>
          <w:szCs w:val="24"/>
        </w:rPr>
      </w:pPr>
      <w:r w:rsidRPr="00AD353E">
        <w:rPr>
          <w:i/>
          <w:sz w:val="24"/>
          <w:szCs w:val="24"/>
        </w:rPr>
        <w:t xml:space="preserve">                                                                                                         от ________ 202</w:t>
      </w:r>
      <w:r w:rsidR="00BC46D0">
        <w:rPr>
          <w:i/>
          <w:sz w:val="24"/>
          <w:szCs w:val="24"/>
        </w:rPr>
        <w:t>5</w:t>
      </w:r>
      <w:r w:rsidR="00AD353E" w:rsidRPr="00AD353E">
        <w:rPr>
          <w:i/>
          <w:sz w:val="24"/>
          <w:szCs w:val="24"/>
        </w:rPr>
        <w:t xml:space="preserve"> </w:t>
      </w:r>
      <w:r w:rsidRPr="00AD353E">
        <w:rPr>
          <w:i/>
          <w:sz w:val="24"/>
          <w:szCs w:val="24"/>
        </w:rPr>
        <w:t xml:space="preserve"> № ___ ___</w:t>
      </w:r>
    </w:p>
    <w:p w:rsidR="003E03F3" w:rsidRPr="00C25056" w:rsidRDefault="003E03F3" w:rsidP="003E03F3">
      <w:pPr>
        <w:autoSpaceDE w:val="0"/>
        <w:autoSpaceDN w:val="0"/>
        <w:adjustRightInd w:val="0"/>
        <w:spacing w:line="240" w:lineRule="auto"/>
        <w:ind w:firstLine="0"/>
        <w:jc w:val="center"/>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59" w:rsidRDefault="00C23559" w:rsidP="00EB0C33">
      <w:pPr>
        <w:spacing w:line="240" w:lineRule="auto"/>
      </w:pPr>
      <w:r>
        <w:separator/>
      </w:r>
    </w:p>
  </w:endnote>
  <w:endnote w:type="continuationSeparator" w:id="0">
    <w:p w:rsidR="00C23559" w:rsidRDefault="00C23559"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59" w:rsidRDefault="00C23559" w:rsidP="009D4D00">
      <w:pPr>
        <w:spacing w:line="240" w:lineRule="auto"/>
        <w:ind w:firstLine="0"/>
      </w:pPr>
      <w:r>
        <w:separator/>
      </w:r>
    </w:p>
  </w:footnote>
  <w:footnote w:type="continuationSeparator" w:id="0">
    <w:p w:rsidR="00C23559" w:rsidRDefault="00C23559"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59" w:rsidRPr="00D76279" w:rsidRDefault="00DE104C" w:rsidP="00C73EA8">
    <w:pPr>
      <w:pStyle w:val="aff2"/>
      <w:ind w:right="-1"/>
      <w:jc w:val="right"/>
      <w:rPr>
        <w:sz w:val="20"/>
        <w:szCs w:val="20"/>
      </w:rPr>
    </w:pPr>
    <w:r w:rsidRPr="00D76279">
      <w:rPr>
        <w:sz w:val="20"/>
        <w:szCs w:val="20"/>
      </w:rPr>
      <w:fldChar w:fldCharType="begin"/>
    </w:r>
    <w:r w:rsidR="00C23559" w:rsidRPr="00D76279">
      <w:rPr>
        <w:sz w:val="20"/>
        <w:szCs w:val="20"/>
      </w:rPr>
      <w:instrText>PAGE   \* MERGEFORMAT</w:instrText>
    </w:r>
    <w:r w:rsidRPr="00D76279">
      <w:rPr>
        <w:sz w:val="20"/>
        <w:szCs w:val="20"/>
      </w:rPr>
      <w:fldChar w:fldCharType="separate"/>
    </w:r>
    <w:r w:rsidR="00DC1A44">
      <w:rPr>
        <w:noProof/>
        <w:sz w:val="20"/>
        <w:szCs w:val="20"/>
      </w:rPr>
      <w:t>13</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A283715"/>
    <w:multiLevelType w:val="multilevel"/>
    <w:tmpl w:val="CC20A5AC"/>
    <w:lvl w:ilvl="0">
      <w:start w:val="10"/>
      <w:numFmt w:val="decimal"/>
      <w:lvlText w:val="%1."/>
      <w:lvlJc w:val="left"/>
      <w:pPr>
        <w:ind w:left="480" w:hanging="480"/>
      </w:pPr>
      <w:rPr>
        <w:rFonts w:hint="default"/>
      </w:rPr>
    </w:lvl>
    <w:lvl w:ilvl="1">
      <w:start w:val="6"/>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4">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3F2E7CD4"/>
    <w:multiLevelType w:val="multilevel"/>
    <w:tmpl w:val="314CAC36"/>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5"/>
  </w:num>
  <w:num w:numId="3">
    <w:abstractNumId w:val="6"/>
  </w:num>
  <w:num w:numId="4">
    <w:abstractNumId w:val="5"/>
  </w:num>
  <w:num w:numId="5">
    <w:abstractNumId w:val="32"/>
  </w:num>
  <w:num w:numId="6">
    <w:abstractNumId w:val="23"/>
  </w:num>
  <w:num w:numId="7">
    <w:abstractNumId w:val="37"/>
  </w:num>
  <w:num w:numId="8">
    <w:abstractNumId w:val="16"/>
  </w:num>
  <w:num w:numId="9">
    <w:abstractNumId w:val="0"/>
  </w:num>
  <w:num w:numId="10">
    <w:abstractNumId w:val="4"/>
  </w:num>
  <w:num w:numId="11">
    <w:abstractNumId w:val="27"/>
  </w:num>
  <w:num w:numId="12">
    <w:abstractNumId w:val="19"/>
  </w:num>
  <w:num w:numId="13">
    <w:abstractNumId w:val="1"/>
  </w:num>
  <w:num w:numId="14">
    <w:abstractNumId w:val="2"/>
  </w:num>
  <w:num w:numId="15">
    <w:abstractNumId w:val="17"/>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4"/>
  </w:num>
  <w:num w:numId="39">
    <w:abstractNumId w:val="26"/>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5"/>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14"/>
  </w:num>
  <w:num w:numId="5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36865"/>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16D"/>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0A8D"/>
    <w:rsid w:val="000A19F7"/>
    <w:rsid w:val="000A1F2E"/>
    <w:rsid w:val="000A2A96"/>
    <w:rsid w:val="000A3D67"/>
    <w:rsid w:val="000A5729"/>
    <w:rsid w:val="000A6425"/>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C46"/>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27E1B"/>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496"/>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A758A"/>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41B"/>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52F"/>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320"/>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AB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51C5"/>
    <w:rsid w:val="00547C60"/>
    <w:rsid w:val="00547F50"/>
    <w:rsid w:val="00547F6B"/>
    <w:rsid w:val="00551237"/>
    <w:rsid w:val="0055255F"/>
    <w:rsid w:val="00552F74"/>
    <w:rsid w:val="0055302D"/>
    <w:rsid w:val="0055377D"/>
    <w:rsid w:val="00553BF7"/>
    <w:rsid w:val="00555D7A"/>
    <w:rsid w:val="005570D8"/>
    <w:rsid w:val="00557946"/>
    <w:rsid w:val="00557E13"/>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53B"/>
    <w:rsid w:val="008C576A"/>
    <w:rsid w:val="008C5D73"/>
    <w:rsid w:val="008C6875"/>
    <w:rsid w:val="008C695F"/>
    <w:rsid w:val="008D0455"/>
    <w:rsid w:val="008D0BA7"/>
    <w:rsid w:val="008D1CBA"/>
    <w:rsid w:val="008D2392"/>
    <w:rsid w:val="008D406D"/>
    <w:rsid w:val="008D4573"/>
    <w:rsid w:val="008D7A1C"/>
    <w:rsid w:val="008D7BE4"/>
    <w:rsid w:val="008E048D"/>
    <w:rsid w:val="008E0C3C"/>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7EA"/>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6B2"/>
    <w:rsid w:val="00A45983"/>
    <w:rsid w:val="00A46726"/>
    <w:rsid w:val="00A503F6"/>
    <w:rsid w:val="00A50BAE"/>
    <w:rsid w:val="00A51DFC"/>
    <w:rsid w:val="00A52ABB"/>
    <w:rsid w:val="00A532EF"/>
    <w:rsid w:val="00A5644E"/>
    <w:rsid w:val="00A61F20"/>
    <w:rsid w:val="00A64309"/>
    <w:rsid w:val="00A6476F"/>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353E"/>
    <w:rsid w:val="00AD5AB1"/>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6D0"/>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559"/>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973C8"/>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09D"/>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1A44"/>
    <w:rsid w:val="00DC2B81"/>
    <w:rsid w:val="00DC4C5E"/>
    <w:rsid w:val="00DD370B"/>
    <w:rsid w:val="00DD498F"/>
    <w:rsid w:val="00DD537C"/>
    <w:rsid w:val="00DD5BBE"/>
    <w:rsid w:val="00DD5BE3"/>
    <w:rsid w:val="00DD5CDE"/>
    <w:rsid w:val="00DD5E72"/>
    <w:rsid w:val="00DE104C"/>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8C7"/>
    <w:rsid w:val="00F30A43"/>
    <w:rsid w:val="00F30FE4"/>
    <w:rsid w:val="00F311E6"/>
    <w:rsid w:val="00F32581"/>
    <w:rsid w:val="00F32684"/>
    <w:rsid w:val="00F32DB3"/>
    <w:rsid w:val="00F33C4A"/>
    <w:rsid w:val="00F33D56"/>
    <w:rsid w:val="00F33E61"/>
    <w:rsid w:val="00F34A91"/>
    <w:rsid w:val="00F35B8A"/>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58EB"/>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chenko@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53717-D909-4458-9A99-7C2C5332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7123</Words>
  <Characters>40607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47635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59</cp:revision>
  <cp:lastPrinted>2022-03-23T01:39:00Z</cp:lastPrinted>
  <dcterms:created xsi:type="dcterms:W3CDTF">2023-03-24T03:44:00Z</dcterms:created>
  <dcterms:modified xsi:type="dcterms:W3CDTF">2025-03-04T08:53:00Z</dcterms:modified>
</cp:coreProperties>
</file>