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B74D4" w14:textId="77777777" w:rsidR="006F49FE" w:rsidRPr="00487E19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 xml:space="preserve">Приложение </w:t>
      </w:r>
      <w:r w:rsidR="006D3CE7" w:rsidRPr="00487E19">
        <w:rPr>
          <w:rFonts w:ascii="Times New Roman" w:hAnsi="Times New Roman"/>
          <w:b/>
          <w:i/>
        </w:rPr>
        <w:t>3</w:t>
      </w:r>
    </w:p>
    <w:p w14:paraId="723DB391" w14:textId="77777777" w:rsidR="006F49FE" w:rsidRPr="00487E19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87E19">
        <w:rPr>
          <w:rFonts w:ascii="Times New Roman" w:hAnsi="Times New Roman"/>
          <w:b/>
          <w:i/>
        </w:rPr>
        <w:t>к извещению</w:t>
      </w:r>
      <w:r w:rsidR="006F49FE" w:rsidRPr="00487E19">
        <w:rPr>
          <w:rFonts w:ascii="Times New Roman" w:hAnsi="Times New Roman"/>
          <w:b/>
          <w:i/>
        </w:rPr>
        <w:t xml:space="preserve"> об осуществлении закупки</w:t>
      </w:r>
    </w:p>
    <w:p w14:paraId="441EB79D" w14:textId="77777777" w:rsidR="006F49FE" w:rsidRPr="00487E19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6976D847" w14:textId="77777777"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Описание объекта закупки</w:t>
      </w:r>
    </w:p>
    <w:p w14:paraId="0F53F842" w14:textId="77777777" w:rsidR="006F49FE" w:rsidRPr="00487E19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487E19">
        <w:rPr>
          <w:rStyle w:val="FontStyle51"/>
          <w:b/>
          <w:sz w:val="24"/>
          <w:szCs w:val="24"/>
        </w:rPr>
        <w:t>(Техническое задание)</w:t>
      </w:r>
    </w:p>
    <w:p w14:paraId="3B2C893E" w14:textId="77777777" w:rsidR="00443461" w:rsidRPr="00487E19" w:rsidRDefault="00443461" w:rsidP="00D435E6">
      <w:pPr>
        <w:spacing w:after="0" w:line="240" w:lineRule="auto"/>
        <w:jc w:val="center"/>
        <w:rPr>
          <w:rStyle w:val="FontStyle51"/>
          <w:bCs/>
          <w:sz w:val="24"/>
          <w:szCs w:val="24"/>
        </w:rPr>
      </w:pPr>
    </w:p>
    <w:tbl>
      <w:tblPr>
        <w:tblW w:w="9395" w:type="dxa"/>
        <w:tblInd w:w="93" w:type="dxa"/>
        <w:tblLook w:val="04A0" w:firstRow="1" w:lastRow="0" w:firstColumn="1" w:lastColumn="0" w:noHBand="0" w:noVBand="1"/>
      </w:tblPr>
      <w:tblGrid>
        <w:gridCol w:w="682"/>
        <w:gridCol w:w="3152"/>
        <w:gridCol w:w="2687"/>
        <w:gridCol w:w="1557"/>
        <w:gridCol w:w="1317"/>
      </w:tblGrid>
      <w:tr w:rsidR="00D435E6" w:rsidRPr="00473EB5" w14:paraId="0AC4F602" w14:textId="77777777" w:rsidTr="001522E5">
        <w:trPr>
          <w:trHeight w:val="20"/>
        </w:trPr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C977D3E" w14:textId="77777777" w:rsidR="00D435E6" w:rsidRPr="00473EB5" w:rsidRDefault="00D435E6">
            <w:pPr>
              <w:spacing w:after="0" w:line="240" w:lineRule="auto"/>
              <w:jc w:val="center"/>
              <w:rPr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№</w:t>
            </w:r>
          </w:p>
        </w:tc>
        <w:tc>
          <w:tcPr>
            <w:tcW w:w="3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AAC8EDD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Наименование товара, работы, услуги</w:t>
            </w:r>
          </w:p>
        </w:tc>
        <w:tc>
          <w:tcPr>
            <w:tcW w:w="26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08F177E0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Код ОКПД2</w:t>
            </w:r>
          </w:p>
        </w:tc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29079B5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Единица измерения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B99EA78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Количество (объем)</w:t>
            </w:r>
          </w:p>
        </w:tc>
      </w:tr>
      <w:tr w:rsidR="00D435E6" w:rsidRPr="00473EB5" w14:paraId="7A39C402" w14:textId="77777777" w:rsidTr="001522E5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E5A4E" w14:textId="77777777" w:rsidR="00D435E6" w:rsidRPr="00473EB5" w:rsidRDefault="00D435E6">
            <w:pPr>
              <w:spacing w:after="0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B494A" w14:textId="77777777"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B76563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и код позиции по КТРУ (при наличии)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B96813" w14:textId="77777777"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A63F6" w14:textId="77777777" w:rsidR="00D435E6" w:rsidRPr="00473EB5" w:rsidRDefault="00D435E6">
            <w:pPr>
              <w:spacing w:after="0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D435E6" w:rsidRPr="00473EB5" w14:paraId="602B6606" w14:textId="77777777" w:rsidTr="001522E5">
        <w:trPr>
          <w:trHeight w:val="20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21734B" w14:textId="77777777" w:rsidR="00D435E6" w:rsidRPr="00473EB5" w:rsidRDefault="00D435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spacing w:val="-10"/>
                <w:lang w:eastAsia="en-US"/>
              </w:rPr>
              <w:t xml:space="preserve">  1.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50D3BF" w14:textId="57ABD1E2" w:rsidR="00D435E6" w:rsidRPr="000F3526" w:rsidRDefault="00F57E97" w:rsidP="003E27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57E97">
              <w:rPr>
                <w:rFonts w:ascii="Times New Roman" w:hAnsi="Times New Roman"/>
              </w:rPr>
              <w:t>Работы по устройству помещения для охраны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960967" w14:textId="77777777" w:rsidR="00F57E97" w:rsidRDefault="00F57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color w:val="000000"/>
                <w:lang w:eastAsia="en-US"/>
              </w:rPr>
              <w:t>43.39.19.190</w:t>
            </w:r>
            <w:r w:rsidRPr="00F57E97">
              <w:rPr>
                <w:rFonts w:ascii="Times New Roman" w:hAnsi="Times New Roman"/>
                <w:color w:val="000000"/>
                <w:lang w:eastAsia="en-US"/>
              </w:rPr>
              <w:tab/>
            </w:r>
          </w:p>
          <w:p w14:paraId="6EBE153C" w14:textId="03D33B49" w:rsidR="00D435E6" w:rsidRPr="00473EB5" w:rsidRDefault="00F57E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color w:val="000000"/>
                <w:lang w:eastAsia="en-US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41860D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усл. ед.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C05FE4" w14:textId="77777777" w:rsidR="00D435E6" w:rsidRPr="00473EB5" w:rsidRDefault="00D435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473EB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</w:tr>
    </w:tbl>
    <w:p w14:paraId="7BF5D6DB" w14:textId="5C4BD0BF" w:rsidR="00712062" w:rsidRDefault="00712062" w:rsidP="007120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8B9899F" w14:textId="77777777" w:rsidR="00F57E97" w:rsidRPr="009F0EA1" w:rsidRDefault="00F57E97" w:rsidP="00F57E97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F0EA1">
        <w:rPr>
          <w:rFonts w:ascii="Times New Roman" w:hAnsi="Times New Roman"/>
          <w:b/>
          <w:bCs/>
        </w:rPr>
        <w:t>Перечень выполняемых работ для исполнения контракта.</w:t>
      </w:r>
    </w:p>
    <w:tbl>
      <w:tblPr>
        <w:tblW w:w="960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641"/>
        <w:gridCol w:w="3431"/>
        <w:gridCol w:w="596"/>
        <w:gridCol w:w="708"/>
        <w:gridCol w:w="1843"/>
        <w:gridCol w:w="2382"/>
      </w:tblGrid>
      <w:tr w:rsidR="00F57E97" w:rsidRPr="00F57E97" w14:paraId="67E6286A" w14:textId="77777777" w:rsidTr="00F57E97">
        <w:trPr>
          <w:trHeight w:val="7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AC6E1" w14:textId="77777777" w:rsidR="00F57E97" w:rsidRPr="00F57E97" w:rsidRDefault="00F57E97" w:rsidP="00F57E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color w:val="000000"/>
                <w:lang w:eastAsia="en-US"/>
              </w:rPr>
              <w:t>№ п/п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5BFD" w14:textId="77777777" w:rsidR="00F57E97" w:rsidRPr="00F57E97" w:rsidRDefault="00F57E97" w:rsidP="00F57E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color w:val="000000"/>
                <w:lang w:eastAsia="en-US"/>
              </w:rPr>
              <w:t>Наименование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BFDF" w14:textId="73F569F5" w:rsidR="00F57E97" w:rsidRPr="00F57E97" w:rsidRDefault="00F57E97" w:rsidP="00F57E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color w:val="000000"/>
                <w:lang w:eastAsia="en-US"/>
              </w:rPr>
              <w:t>Ед. изм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8202" w14:textId="77777777" w:rsidR="00F57E97" w:rsidRPr="00F57E97" w:rsidRDefault="00F57E97" w:rsidP="00F57E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color w:val="000000"/>
                <w:lang w:eastAsia="en-US"/>
              </w:rPr>
              <w:t>Кол.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892E" w14:textId="77777777" w:rsidR="00F57E97" w:rsidRPr="00F57E97" w:rsidRDefault="00F57E97" w:rsidP="00F57E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color w:val="000000"/>
                <w:lang w:eastAsia="en-US"/>
              </w:rPr>
              <w:t>Обоснование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71DE" w14:textId="77777777" w:rsidR="00F57E97" w:rsidRPr="00F57E97" w:rsidRDefault="00F57E97" w:rsidP="00F57E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color w:val="000000"/>
                <w:lang w:eastAsia="en-US"/>
              </w:rPr>
              <w:t>Примечание</w:t>
            </w:r>
          </w:p>
        </w:tc>
      </w:tr>
      <w:tr w:rsidR="00F57E97" w:rsidRPr="00F57E97" w14:paraId="253A9FD1" w14:textId="77777777" w:rsidTr="00F57E97">
        <w:trPr>
          <w:trHeight w:val="2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95163" w14:textId="77777777" w:rsidR="00F57E97" w:rsidRPr="00F57E97" w:rsidRDefault="00F57E97" w:rsidP="00F57E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40581" w14:textId="77777777" w:rsidR="00F57E97" w:rsidRPr="00F57E97" w:rsidRDefault="00F57E97" w:rsidP="00F57E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E4BA" w14:textId="77777777" w:rsidR="00F57E97" w:rsidRPr="00F57E97" w:rsidRDefault="00F57E97" w:rsidP="00F57E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A9C9E" w14:textId="77777777" w:rsidR="00F57E97" w:rsidRPr="00F57E97" w:rsidRDefault="00F57E97" w:rsidP="00F57E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4C90" w14:textId="77777777" w:rsidR="00F57E97" w:rsidRPr="00F57E97" w:rsidRDefault="00F57E97" w:rsidP="00F57E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111E" w14:textId="77777777" w:rsidR="00F57E97" w:rsidRPr="00F57E97" w:rsidRDefault="00F57E97" w:rsidP="00F57E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</w:tr>
      <w:tr w:rsidR="00F57E97" w:rsidRPr="00F57E97" w14:paraId="263F0939" w14:textId="77777777" w:rsidTr="00F57E97">
        <w:trPr>
          <w:trHeight w:val="300"/>
        </w:trPr>
        <w:tc>
          <w:tcPr>
            <w:tcW w:w="96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511C853" w14:textId="77777777" w:rsidR="00F57E97" w:rsidRPr="00F57E97" w:rsidRDefault="00F57E97" w:rsidP="00F57E9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Раздел 1. Новый раздел</w:t>
            </w:r>
          </w:p>
        </w:tc>
      </w:tr>
      <w:tr w:rsidR="00F57E97" w:rsidRPr="00F57E97" w14:paraId="7BC2CF67" w14:textId="77777777" w:rsidTr="00F57E97">
        <w:trPr>
          <w:trHeight w:val="45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86DA" w14:textId="77777777" w:rsidR="00F57E97" w:rsidRPr="00F57E97" w:rsidRDefault="00F57E97" w:rsidP="00F57E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F4D68" w14:textId="77777777" w:rsidR="00F57E97" w:rsidRPr="00F57E97" w:rsidRDefault="00F57E97" w:rsidP="00F57E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lang w:eastAsia="en-US"/>
              </w:rPr>
              <w:t>Установка блоков из ПВХ в наружных и внутренних дверных проемах: балконных в каменных стенах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9846C" w14:textId="77777777" w:rsidR="00F57E97" w:rsidRPr="00F57E97" w:rsidRDefault="00F57E97" w:rsidP="00F57E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lang w:eastAsia="en-US"/>
              </w:rPr>
              <w:t>м</w:t>
            </w:r>
            <w:r w:rsidRPr="00F57E97">
              <w:rPr>
                <w:rFonts w:ascii="Times New Roman" w:hAnsi="Times New Roman"/>
                <w:vertAlign w:val="superscript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99DD74" w14:textId="77777777" w:rsidR="00F57E97" w:rsidRPr="00F57E97" w:rsidRDefault="00F57E97" w:rsidP="00F57E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lang w:eastAsia="en-US"/>
              </w:rPr>
              <w:t>7,2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8A27" w14:textId="77777777" w:rsidR="00F57E97" w:rsidRPr="00F57E97" w:rsidRDefault="00F57E97" w:rsidP="00F57E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lang w:eastAsia="en-US"/>
              </w:rPr>
              <w:t>ФЕР10-01-047-03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DB9EF" w14:textId="77777777" w:rsidR="00F57E97" w:rsidRPr="00F57E97" w:rsidRDefault="00F57E97" w:rsidP="00F57E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lang w:eastAsia="en-US"/>
              </w:rPr>
              <w:t>Дверь входная в комплектации из ПВХ профиля КВЕ "GUT 58 мм, 2400 х 3000, Стеклопакеты 4/16/4, Сендвич 24 белый, шт 1</w:t>
            </w:r>
          </w:p>
        </w:tc>
      </w:tr>
      <w:tr w:rsidR="00F57E97" w:rsidRPr="00F57E97" w14:paraId="61AF8250" w14:textId="77777777" w:rsidTr="00F57E97">
        <w:trPr>
          <w:trHeight w:val="1844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8A7D" w14:textId="77777777" w:rsidR="00F57E97" w:rsidRPr="00F57E97" w:rsidRDefault="00F57E97" w:rsidP="00F57E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CE927" w14:textId="77777777" w:rsidR="00F57E97" w:rsidRPr="00F57E97" w:rsidRDefault="00F57E97" w:rsidP="00F57E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lang w:eastAsia="en-US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</w:t>
            </w:r>
            <w:r w:rsidRPr="00F57E97">
              <w:rPr>
                <w:rFonts w:ascii="Times New Roman" w:hAnsi="Times New Roman"/>
                <w:vertAlign w:val="superscript"/>
                <w:lang w:eastAsia="en-US"/>
              </w:rPr>
              <w:t>2</w:t>
            </w:r>
            <w:r w:rsidRPr="00F57E97">
              <w:rPr>
                <w:rFonts w:ascii="Times New Roman" w:hAnsi="Times New Roman"/>
                <w:lang w:eastAsia="en-US"/>
              </w:rPr>
              <w:t xml:space="preserve"> двухстворчатых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94DDF" w14:textId="77777777" w:rsidR="00F57E97" w:rsidRPr="00F57E97" w:rsidRDefault="00F57E97" w:rsidP="00F57E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lang w:eastAsia="en-US"/>
              </w:rPr>
              <w:t>м</w:t>
            </w:r>
            <w:r w:rsidRPr="00F57E97">
              <w:rPr>
                <w:rFonts w:ascii="Times New Roman" w:hAnsi="Times New Roman"/>
                <w:vertAlign w:val="superscript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9D092E" w14:textId="77777777" w:rsidR="00F57E97" w:rsidRPr="00F57E97" w:rsidRDefault="00F57E97" w:rsidP="00F57E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lang w:eastAsia="en-US"/>
              </w:rPr>
              <w:t>7,2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E0C8" w14:textId="77777777" w:rsidR="00F57E97" w:rsidRPr="00F57E97" w:rsidRDefault="00F57E97" w:rsidP="00F57E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lang w:eastAsia="en-US"/>
              </w:rPr>
              <w:t>ФЕР10-01-034-06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D45E6" w14:textId="77777777" w:rsidR="00F57E97" w:rsidRPr="00F57E97" w:rsidRDefault="00F57E97" w:rsidP="00F57E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lang w:eastAsia="en-US"/>
              </w:rPr>
              <w:t>Блок оконный ПВХ Стеклопакеты 4/16/4, Сендвич 24 белый, 3000*2400, с поворотной створкой, шт 1</w:t>
            </w:r>
          </w:p>
        </w:tc>
      </w:tr>
      <w:tr w:rsidR="00F57E97" w:rsidRPr="00F57E97" w14:paraId="3F5DCBF5" w14:textId="77777777" w:rsidTr="00F57E97">
        <w:trPr>
          <w:trHeight w:val="45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1759" w14:textId="77777777" w:rsidR="00F57E97" w:rsidRPr="00F57E97" w:rsidRDefault="00F57E97" w:rsidP="00F57E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77477" w14:textId="77777777" w:rsidR="00F57E97" w:rsidRPr="00F57E97" w:rsidRDefault="00F57E97" w:rsidP="00F57E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lang w:eastAsia="en-US"/>
              </w:rPr>
              <w:t>Установка в жилых и общественных зданиях оконных блоков из ПВХ профилей: глухих с площадью проема более 2 м</w:t>
            </w:r>
            <w:r w:rsidRPr="00F57E97">
              <w:rPr>
                <w:rFonts w:ascii="Times New Roman" w:hAnsi="Times New Roman"/>
                <w:vertAlign w:val="superscript"/>
                <w:lang w:eastAsia="en-US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BEFD9" w14:textId="77777777" w:rsidR="00F57E97" w:rsidRPr="00F57E97" w:rsidRDefault="00F57E97" w:rsidP="00F57E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lang w:eastAsia="en-US"/>
              </w:rPr>
              <w:t>м</w:t>
            </w:r>
            <w:r w:rsidRPr="00F57E97">
              <w:rPr>
                <w:rFonts w:ascii="Times New Roman" w:hAnsi="Times New Roman"/>
                <w:vertAlign w:val="superscript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2CF98C" w14:textId="77777777" w:rsidR="00F57E97" w:rsidRPr="00F57E97" w:rsidRDefault="00F57E97" w:rsidP="00F57E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lang w:eastAsia="en-US"/>
              </w:rPr>
              <w:t>5,76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6606" w14:textId="77777777" w:rsidR="00F57E97" w:rsidRPr="00F57E97" w:rsidRDefault="00F57E97" w:rsidP="00F57E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lang w:eastAsia="en-US"/>
              </w:rPr>
              <w:t>ФЕР10-01-034-02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CB8E3" w14:textId="77777777" w:rsidR="00F57E97" w:rsidRPr="00F57E97" w:rsidRDefault="00F57E97" w:rsidP="00F57E9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eastAsia="en-US"/>
              </w:rPr>
            </w:pPr>
            <w:r w:rsidRPr="00F57E97">
              <w:rPr>
                <w:rFonts w:ascii="Times New Roman" w:hAnsi="Times New Roman"/>
                <w:lang w:eastAsia="en-US"/>
              </w:rPr>
              <w:t>Блок оконный ПВХ Стеклопакеты 4/16/4, Сендвич 24 белый, 2400*2400, шт 1</w:t>
            </w:r>
          </w:p>
        </w:tc>
      </w:tr>
    </w:tbl>
    <w:p w14:paraId="63940D32" w14:textId="77777777" w:rsidR="00F57E97" w:rsidRDefault="00F57E97" w:rsidP="007120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F35F7E" w14:textId="119F4655" w:rsidR="00BF14E5" w:rsidRPr="00BF14E5" w:rsidRDefault="00BF14E5" w:rsidP="00BF14E5">
      <w:pPr>
        <w:spacing w:after="0" w:line="240" w:lineRule="auto"/>
        <w:ind w:left="960" w:hanging="251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BF14E5">
        <w:rPr>
          <w:rFonts w:ascii="Times New Roman" w:hAnsi="Times New Roman"/>
          <w:b/>
        </w:rPr>
        <w:t>. Общие требования к выполняемым работам.</w:t>
      </w:r>
    </w:p>
    <w:p w14:paraId="18A34FEC" w14:textId="613854C8" w:rsidR="00BF14E5" w:rsidRPr="00BF14E5" w:rsidRDefault="00BF14E5" w:rsidP="00BF14E5">
      <w:pPr>
        <w:spacing w:after="0" w:line="240" w:lineRule="auto"/>
        <w:ind w:left="11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BF14E5">
        <w:rPr>
          <w:rFonts w:ascii="Times New Roman" w:hAnsi="Times New Roman"/>
        </w:rPr>
        <w:t>.1. Выполняемые работы должны соответствовать данному описанию объекта закупки (техническому заданию Приложение №1), локальному сметному расчету (Приложение № 2), а так же требованиям государственных стандартов, строительных и санитарных норм и правил,  технических регламентов, в том числе Федерального закона от 30.12.2009 № 384-ФЗ «Технический регламент о безопасности зданий и сооружений».</w:t>
      </w:r>
    </w:p>
    <w:p w14:paraId="4C3DE0D5" w14:textId="6C5D14B4" w:rsidR="00BF14E5" w:rsidRPr="00BF14E5" w:rsidRDefault="00BF14E5" w:rsidP="00BF14E5">
      <w:pPr>
        <w:spacing w:after="0" w:line="240" w:lineRule="auto"/>
        <w:ind w:left="11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BF14E5">
        <w:rPr>
          <w:rFonts w:ascii="Times New Roman" w:hAnsi="Times New Roman"/>
        </w:rPr>
        <w:t>.2. При выполнении работ  Подрядчик должен обеспечить: соблюдение норм и правил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14:paraId="7CE72BE2" w14:textId="1D13A906" w:rsidR="00BF14E5" w:rsidRPr="00BF14E5" w:rsidRDefault="00BF14E5" w:rsidP="00BF14E5">
      <w:pPr>
        <w:spacing w:after="0" w:line="240" w:lineRule="auto"/>
        <w:ind w:left="11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BF14E5">
        <w:rPr>
          <w:rFonts w:ascii="Times New Roman" w:hAnsi="Times New Roman"/>
        </w:rPr>
        <w:t>.3. Подрядчиком назначается ответственное лицо за проведение работ и соблюдение вышеуказанных правил (копия приказа о назначении представляется Заказчику).</w:t>
      </w:r>
    </w:p>
    <w:p w14:paraId="4B8B7B81" w14:textId="6684FC39" w:rsidR="00BF14E5" w:rsidRPr="00BF14E5" w:rsidRDefault="00BF14E5" w:rsidP="00BF14E5">
      <w:pPr>
        <w:spacing w:after="0" w:line="240" w:lineRule="auto"/>
        <w:ind w:left="11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>2</w:t>
      </w:r>
      <w:r w:rsidRPr="00BF14E5">
        <w:rPr>
          <w:rFonts w:ascii="Times New Roman" w:hAnsi="Times New Roman"/>
          <w:bCs/>
        </w:rPr>
        <w:t>.4. Подрядчик должен соблюдать</w:t>
      </w:r>
      <w:r w:rsidRPr="00BF14E5">
        <w:rPr>
          <w:rFonts w:ascii="Times New Roman" w:hAnsi="Times New Roman"/>
        </w:rPr>
        <w:t xml:space="preserve">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14:paraId="410DEE30" w14:textId="514E8459" w:rsidR="00BF14E5" w:rsidRPr="00BF14E5" w:rsidRDefault="00BF14E5" w:rsidP="00BF14E5">
      <w:pPr>
        <w:spacing w:after="0" w:line="240" w:lineRule="auto"/>
        <w:ind w:left="11"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BF14E5">
        <w:rPr>
          <w:rFonts w:ascii="Times New Roman" w:hAnsi="Times New Roman"/>
        </w:rPr>
        <w:t>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14:paraId="4E77779C" w14:textId="77777777" w:rsidR="00BF14E5" w:rsidRPr="00BF14E5" w:rsidRDefault="00BF14E5" w:rsidP="00BF14E5">
      <w:pPr>
        <w:spacing w:after="0" w:line="240" w:lineRule="auto"/>
        <w:ind w:left="11" w:firstLine="709"/>
        <w:contextualSpacing/>
        <w:jc w:val="both"/>
        <w:rPr>
          <w:rFonts w:ascii="Times New Roman" w:hAnsi="Times New Roman"/>
        </w:rPr>
      </w:pPr>
    </w:p>
    <w:p w14:paraId="58348326" w14:textId="6798561E" w:rsidR="00BF14E5" w:rsidRPr="00BF14E5" w:rsidRDefault="00BF14E5" w:rsidP="00BF14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BF14E5">
        <w:rPr>
          <w:rFonts w:ascii="Times New Roman" w:hAnsi="Times New Roman"/>
          <w:b/>
        </w:rPr>
        <w:t>. Требования к технологии и методам производства работ, организационно-технологическим схемам производства работ, безопасности выполняемых работ.</w:t>
      </w:r>
    </w:p>
    <w:p w14:paraId="71981CB9" w14:textId="7D6E78F9" w:rsidR="00BF14E5" w:rsidRPr="00BF14E5" w:rsidRDefault="00BF14E5" w:rsidP="00BF14E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BF14E5">
        <w:rPr>
          <w:rFonts w:ascii="Times New Roman" w:hAnsi="Times New Roman"/>
        </w:rPr>
        <w:t>.1. Работы должны производиться в соответствии с требованиями:</w:t>
      </w:r>
    </w:p>
    <w:p w14:paraId="7392CFD4" w14:textId="77777777" w:rsidR="00BF14E5" w:rsidRPr="00BF14E5" w:rsidRDefault="00BF14E5" w:rsidP="00BF14E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F14E5">
        <w:rPr>
          <w:rFonts w:ascii="Times New Roman" w:hAnsi="Times New Roman"/>
        </w:rPr>
        <w:t>СНиП  12-03-2001 «Безопасность труда в строительстве. Часть 1. Общие требования»;</w:t>
      </w:r>
    </w:p>
    <w:p w14:paraId="623BE423" w14:textId="77777777" w:rsidR="00BF14E5" w:rsidRPr="00BF14E5" w:rsidRDefault="00BF14E5" w:rsidP="00BF14E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BF14E5">
        <w:rPr>
          <w:rFonts w:ascii="Times New Roman" w:hAnsi="Times New Roman"/>
        </w:rPr>
        <w:t>СНиП  12-04-2002  «Безопасность труда в строительстве. Часть 2. Строительное производство».</w:t>
      </w:r>
    </w:p>
    <w:p w14:paraId="2EABF0C0" w14:textId="03AA8F4A" w:rsidR="00BF14E5" w:rsidRPr="00BF14E5" w:rsidRDefault="00BF14E5" w:rsidP="00BF14E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3</w:t>
      </w:r>
      <w:r w:rsidRPr="00BF14E5">
        <w:rPr>
          <w:rFonts w:ascii="Times New Roman" w:hAnsi="Times New Roman"/>
          <w:bCs/>
        </w:rPr>
        <w:t xml:space="preserve">.2. В организации должна существовать </w:t>
      </w:r>
      <w:r w:rsidRPr="00BF14E5">
        <w:rPr>
          <w:rFonts w:ascii="Times New Roman" w:hAnsi="Times New Roman"/>
        </w:rPr>
        <w:t xml:space="preserve">система контроля качества  выполненных работ. </w:t>
      </w:r>
    </w:p>
    <w:p w14:paraId="153FCE05" w14:textId="75838342" w:rsidR="00BF14E5" w:rsidRPr="00BF14E5" w:rsidRDefault="00BF14E5" w:rsidP="00BF14E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3</w:t>
      </w:r>
      <w:r w:rsidRPr="00BF14E5">
        <w:rPr>
          <w:rFonts w:ascii="Times New Roman" w:hAnsi="Times New Roman"/>
          <w:bCs/>
        </w:rPr>
        <w:t>.3. Подрядчик обязан безвозмездно исправить по требованию заказчика все выявленные недостатки</w:t>
      </w:r>
      <w:r w:rsidRPr="00BF14E5">
        <w:rPr>
          <w:rFonts w:ascii="Times New Roman" w:hAnsi="Times New Roman"/>
        </w:rPr>
        <w:t>, если в процессе выполнения работ подрядчик допустил отступление от условий контракта, ухудшившее качество работ, в согласованные сроки.</w:t>
      </w:r>
    </w:p>
    <w:p w14:paraId="4BCF483E" w14:textId="70804D87" w:rsidR="00BF14E5" w:rsidRPr="00BF14E5" w:rsidRDefault="00BF14E5" w:rsidP="00BF14E5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BF14E5">
        <w:rPr>
          <w:rFonts w:ascii="Times New Roman" w:hAnsi="Times New Roman"/>
        </w:rPr>
        <w:t>.4. Безопасность выполнения работ и безопасность результатов работ должна соответствовать требованиям СНиП 12-04-2002 «Безопасность труда в строительстве.          Часть 2. Строительное производство».</w:t>
      </w:r>
    </w:p>
    <w:p w14:paraId="6A1355BA" w14:textId="6418D6DF" w:rsidR="00BF14E5" w:rsidRPr="00BF14E5" w:rsidRDefault="00BF14E5" w:rsidP="00BF14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Pr="00BF14E5">
        <w:rPr>
          <w:rFonts w:ascii="Times New Roman" w:hAnsi="Times New Roman"/>
          <w:bCs/>
        </w:rPr>
        <w:t>.5. Безопасность выполняемых работ должна соответствовать требованиям Трудового кодекса Российской Федерации.</w:t>
      </w:r>
    </w:p>
    <w:p w14:paraId="02CCAD4C" w14:textId="750D2343" w:rsidR="00BF14E5" w:rsidRPr="00BF14E5" w:rsidRDefault="00BF14E5" w:rsidP="00BF14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Pr="00BF14E5">
        <w:rPr>
          <w:rFonts w:ascii="Times New Roman" w:hAnsi="Times New Roman"/>
          <w:bCs/>
        </w:rPr>
        <w:t>.6. В случае если на любой из стадий выполнения работ будут обнаружены некачественно выполненные работы, подрядчик обязан за счет своих сил и средств, но без увеличения цены контракта, в кратчайший срок переделать выявленные некачественно выполненные работы, обеспечив их надлежащее качество и сдачу заказчику.</w:t>
      </w:r>
    </w:p>
    <w:p w14:paraId="0120DF3B" w14:textId="15DE9AC4" w:rsidR="00BF14E5" w:rsidRPr="00BF14E5" w:rsidRDefault="00BF14E5" w:rsidP="00BF14E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Pr="00BF14E5">
        <w:rPr>
          <w:rFonts w:ascii="Times New Roman" w:hAnsi="Times New Roman"/>
          <w:bCs/>
        </w:rPr>
        <w:t xml:space="preserve">.7. При выполнении </w:t>
      </w:r>
      <w:r w:rsidRPr="00BF14E5">
        <w:rPr>
          <w:rFonts w:ascii="Times New Roman" w:hAnsi="Times New Roman"/>
        </w:rPr>
        <w:t>ремонтных</w:t>
      </w:r>
      <w:r w:rsidRPr="00BF14E5">
        <w:rPr>
          <w:rFonts w:ascii="Times New Roman" w:hAnsi="Times New Roman"/>
          <w:bCs/>
        </w:rPr>
        <w:t xml:space="preserve"> работ необходимо применять современные строительные, отделочные материалы и другие установочные изделия российского и импортного производства. Все применяемые при выполнении </w:t>
      </w:r>
      <w:r w:rsidRPr="00BF14E5">
        <w:rPr>
          <w:rFonts w:ascii="Times New Roman" w:hAnsi="Times New Roman"/>
        </w:rPr>
        <w:t xml:space="preserve">ремонтных </w:t>
      </w:r>
      <w:r w:rsidRPr="00BF14E5">
        <w:rPr>
          <w:rFonts w:ascii="Times New Roman" w:hAnsi="Times New Roman"/>
          <w:bCs/>
        </w:rPr>
        <w:t>работ материалы и оборудование должны иметь сертификаты соответствия, технические паспорта и другие документы, удостоверяющие их качество.  Копии сертификатов соответствия на материалы, подлежащие обязательной сертификации в соответствии с требованиями, установленными законодательством РФ, паспорта качества и т.п. должны быть предоставлены Заказчику до момента начала производства работ, выполняемых с использованием соответствующих материалов и оборудования. Подрядчик несет ответственность за соответствие используемых материалов государственным стандартам и техническим условиям.</w:t>
      </w:r>
    </w:p>
    <w:p w14:paraId="65208AC3" w14:textId="77777777" w:rsidR="00BF14E5" w:rsidRPr="00BF14E5" w:rsidRDefault="00BF14E5" w:rsidP="00BF14E5">
      <w:pPr>
        <w:spacing w:after="0" w:line="240" w:lineRule="auto"/>
        <w:ind w:left="11" w:firstLine="698"/>
        <w:contextualSpacing/>
        <w:jc w:val="both"/>
        <w:rPr>
          <w:rFonts w:ascii="Times New Roman" w:hAnsi="Times New Roman"/>
        </w:rPr>
      </w:pPr>
      <w:r w:rsidRPr="00BF14E5">
        <w:rPr>
          <w:rFonts w:ascii="Times New Roman" w:hAnsi="Times New Roman"/>
        </w:rPr>
        <w:t>Все указания на товарные знаки читать со словами «или эквивалент».</w:t>
      </w:r>
    </w:p>
    <w:p w14:paraId="2C7851BF" w14:textId="77777777" w:rsidR="00BF14E5" w:rsidRPr="00BF14E5" w:rsidRDefault="00BF14E5" w:rsidP="00BF14E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</w:rPr>
      </w:pPr>
      <w:r w:rsidRPr="00BF14E5">
        <w:rPr>
          <w:rFonts w:ascii="Times New Roman" w:hAnsi="Times New Roman"/>
          <w:color w:val="000000"/>
        </w:rPr>
        <w:t>Документы, применяемые в национальной системе стандартизации, в случае истечения срока их действия, подлежат применению в рамках настоящего технического задания до принятия заменяющих их документов.</w:t>
      </w:r>
    </w:p>
    <w:p w14:paraId="29015E9D" w14:textId="77777777" w:rsidR="003E27ED" w:rsidRDefault="003E27ED" w:rsidP="00BF14E5">
      <w:pPr>
        <w:spacing w:after="0" w:line="240" w:lineRule="auto"/>
        <w:ind w:firstLine="710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3E27ED" w:rsidSect="00D1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B9B"/>
    <w:multiLevelType w:val="hybridMultilevel"/>
    <w:tmpl w:val="7FD8E0B0"/>
    <w:lvl w:ilvl="0" w:tplc="EFA883B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53B3E4D"/>
    <w:multiLevelType w:val="multilevel"/>
    <w:tmpl w:val="AC689D3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973" w:hanging="405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2" w15:restartNumberingAfterBreak="0">
    <w:nsid w:val="18E67770"/>
    <w:multiLevelType w:val="hybridMultilevel"/>
    <w:tmpl w:val="5D12D2A6"/>
    <w:lvl w:ilvl="0" w:tplc="03868484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07B9F"/>
    <w:multiLevelType w:val="hybridMultilevel"/>
    <w:tmpl w:val="BA12C608"/>
    <w:lvl w:ilvl="0" w:tplc="72D01E32">
      <w:start w:val="1"/>
      <w:numFmt w:val="decimal"/>
      <w:lvlText w:val="%1."/>
      <w:lvlJc w:val="left"/>
      <w:pPr>
        <w:ind w:left="720" w:hanging="360"/>
      </w:pPr>
      <w:rPr>
        <w:rFonts w:eastAsia="BatangCh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5" w15:restartNumberingAfterBreak="0">
    <w:nsid w:val="3AEF1AA8"/>
    <w:multiLevelType w:val="hybridMultilevel"/>
    <w:tmpl w:val="78DE4914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937"/>
    <w:multiLevelType w:val="hybridMultilevel"/>
    <w:tmpl w:val="AF26EBD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652BC"/>
    <w:multiLevelType w:val="hybridMultilevel"/>
    <w:tmpl w:val="B7BC16D2"/>
    <w:lvl w:ilvl="0" w:tplc="4C2A42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D67576"/>
    <w:multiLevelType w:val="hybridMultilevel"/>
    <w:tmpl w:val="B0D8E02E"/>
    <w:lvl w:ilvl="0" w:tplc="4C2A42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75CAA"/>
    <w:multiLevelType w:val="hybridMultilevel"/>
    <w:tmpl w:val="EF16D29E"/>
    <w:lvl w:ilvl="0" w:tplc="8EE8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7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35A7B"/>
    <w:rsid w:val="00036D9E"/>
    <w:rsid w:val="00041260"/>
    <w:rsid w:val="00042BD5"/>
    <w:rsid w:val="000671CD"/>
    <w:rsid w:val="00085ECE"/>
    <w:rsid w:val="0009768B"/>
    <w:rsid w:val="000A189E"/>
    <w:rsid w:val="000F3526"/>
    <w:rsid w:val="000F35D6"/>
    <w:rsid w:val="00114FA6"/>
    <w:rsid w:val="00116A07"/>
    <w:rsid w:val="0012140D"/>
    <w:rsid w:val="0012424F"/>
    <w:rsid w:val="001522E5"/>
    <w:rsid w:val="00156F98"/>
    <w:rsid w:val="00164182"/>
    <w:rsid w:val="001709F2"/>
    <w:rsid w:val="0018029E"/>
    <w:rsid w:val="00197765"/>
    <w:rsid w:val="001B59CA"/>
    <w:rsid w:val="001C34DF"/>
    <w:rsid w:val="001C797D"/>
    <w:rsid w:val="001F5782"/>
    <w:rsid w:val="002064F2"/>
    <w:rsid w:val="002229CC"/>
    <w:rsid w:val="002251C0"/>
    <w:rsid w:val="00244B34"/>
    <w:rsid w:val="0025318E"/>
    <w:rsid w:val="00260872"/>
    <w:rsid w:val="00261024"/>
    <w:rsid w:val="00266472"/>
    <w:rsid w:val="002679E2"/>
    <w:rsid w:val="002D6384"/>
    <w:rsid w:val="002E3921"/>
    <w:rsid w:val="0032436E"/>
    <w:rsid w:val="00337C29"/>
    <w:rsid w:val="00391425"/>
    <w:rsid w:val="003E27ED"/>
    <w:rsid w:val="003E4B39"/>
    <w:rsid w:val="00436B50"/>
    <w:rsid w:val="00443461"/>
    <w:rsid w:val="004472B7"/>
    <w:rsid w:val="0045147A"/>
    <w:rsid w:val="0045789A"/>
    <w:rsid w:val="00473EB5"/>
    <w:rsid w:val="00474129"/>
    <w:rsid w:val="00476B0D"/>
    <w:rsid w:val="00487E19"/>
    <w:rsid w:val="004A2220"/>
    <w:rsid w:val="004C6004"/>
    <w:rsid w:val="004C735B"/>
    <w:rsid w:val="004E5C98"/>
    <w:rsid w:val="005036B1"/>
    <w:rsid w:val="00503C9A"/>
    <w:rsid w:val="005165C5"/>
    <w:rsid w:val="00517972"/>
    <w:rsid w:val="00524E3A"/>
    <w:rsid w:val="005378D4"/>
    <w:rsid w:val="005430E8"/>
    <w:rsid w:val="00571AE8"/>
    <w:rsid w:val="00577DE1"/>
    <w:rsid w:val="005819A9"/>
    <w:rsid w:val="005C7636"/>
    <w:rsid w:val="005F30BC"/>
    <w:rsid w:val="005F7FDE"/>
    <w:rsid w:val="0060095B"/>
    <w:rsid w:val="00634BD0"/>
    <w:rsid w:val="00636E8A"/>
    <w:rsid w:val="006662C0"/>
    <w:rsid w:val="006761BC"/>
    <w:rsid w:val="006A7783"/>
    <w:rsid w:val="006D3CE7"/>
    <w:rsid w:val="006E34BF"/>
    <w:rsid w:val="006E75DB"/>
    <w:rsid w:val="006F49FE"/>
    <w:rsid w:val="00712062"/>
    <w:rsid w:val="0072181C"/>
    <w:rsid w:val="007453FD"/>
    <w:rsid w:val="00773A29"/>
    <w:rsid w:val="00791A94"/>
    <w:rsid w:val="00797781"/>
    <w:rsid w:val="007B310F"/>
    <w:rsid w:val="007C1519"/>
    <w:rsid w:val="007E7100"/>
    <w:rsid w:val="007E7CD8"/>
    <w:rsid w:val="007F02BD"/>
    <w:rsid w:val="007F2347"/>
    <w:rsid w:val="008118D0"/>
    <w:rsid w:val="00811BFB"/>
    <w:rsid w:val="00856D4E"/>
    <w:rsid w:val="00857541"/>
    <w:rsid w:val="008578F4"/>
    <w:rsid w:val="00867F38"/>
    <w:rsid w:val="00870CB8"/>
    <w:rsid w:val="00890643"/>
    <w:rsid w:val="008E1738"/>
    <w:rsid w:val="008E29A7"/>
    <w:rsid w:val="00901E93"/>
    <w:rsid w:val="00904AC5"/>
    <w:rsid w:val="00915DAA"/>
    <w:rsid w:val="00923807"/>
    <w:rsid w:val="00923975"/>
    <w:rsid w:val="00940863"/>
    <w:rsid w:val="0095027B"/>
    <w:rsid w:val="00966549"/>
    <w:rsid w:val="0099222F"/>
    <w:rsid w:val="009C3B10"/>
    <w:rsid w:val="009C6596"/>
    <w:rsid w:val="009D3F58"/>
    <w:rsid w:val="009E4559"/>
    <w:rsid w:val="009F0EA1"/>
    <w:rsid w:val="009F7484"/>
    <w:rsid w:val="00A17FA8"/>
    <w:rsid w:val="00A433AB"/>
    <w:rsid w:val="00A52AA2"/>
    <w:rsid w:val="00A61FAF"/>
    <w:rsid w:val="00A70267"/>
    <w:rsid w:val="00A731DA"/>
    <w:rsid w:val="00A9370C"/>
    <w:rsid w:val="00AA0BBC"/>
    <w:rsid w:val="00AB0AAE"/>
    <w:rsid w:val="00AF11B4"/>
    <w:rsid w:val="00B13ED0"/>
    <w:rsid w:val="00B42536"/>
    <w:rsid w:val="00B65D12"/>
    <w:rsid w:val="00B77CF9"/>
    <w:rsid w:val="00B97A25"/>
    <w:rsid w:val="00BA4494"/>
    <w:rsid w:val="00BC2A92"/>
    <w:rsid w:val="00BD50E9"/>
    <w:rsid w:val="00BE2564"/>
    <w:rsid w:val="00BF14E5"/>
    <w:rsid w:val="00C147AD"/>
    <w:rsid w:val="00C26555"/>
    <w:rsid w:val="00C34752"/>
    <w:rsid w:val="00C51368"/>
    <w:rsid w:val="00C74F08"/>
    <w:rsid w:val="00C771A8"/>
    <w:rsid w:val="00C948FF"/>
    <w:rsid w:val="00CA4FB0"/>
    <w:rsid w:val="00CC55AD"/>
    <w:rsid w:val="00CC5CC2"/>
    <w:rsid w:val="00CD506C"/>
    <w:rsid w:val="00D120DC"/>
    <w:rsid w:val="00D12A79"/>
    <w:rsid w:val="00D13D7E"/>
    <w:rsid w:val="00D1597B"/>
    <w:rsid w:val="00D25E55"/>
    <w:rsid w:val="00D435E6"/>
    <w:rsid w:val="00D55EFA"/>
    <w:rsid w:val="00D73D2F"/>
    <w:rsid w:val="00D808B0"/>
    <w:rsid w:val="00D80AEC"/>
    <w:rsid w:val="00D853A1"/>
    <w:rsid w:val="00D921D0"/>
    <w:rsid w:val="00DA2EEE"/>
    <w:rsid w:val="00DA2F10"/>
    <w:rsid w:val="00DA7840"/>
    <w:rsid w:val="00E012FB"/>
    <w:rsid w:val="00E32C73"/>
    <w:rsid w:val="00E37EBD"/>
    <w:rsid w:val="00E54F6D"/>
    <w:rsid w:val="00E55C0D"/>
    <w:rsid w:val="00E61CE2"/>
    <w:rsid w:val="00E80704"/>
    <w:rsid w:val="00E91BB1"/>
    <w:rsid w:val="00EA4FA3"/>
    <w:rsid w:val="00EB24D7"/>
    <w:rsid w:val="00ED0B33"/>
    <w:rsid w:val="00EE0E47"/>
    <w:rsid w:val="00F067A9"/>
    <w:rsid w:val="00F16C1E"/>
    <w:rsid w:val="00F21155"/>
    <w:rsid w:val="00F24290"/>
    <w:rsid w:val="00F30504"/>
    <w:rsid w:val="00F3721E"/>
    <w:rsid w:val="00F442A5"/>
    <w:rsid w:val="00F57E97"/>
    <w:rsid w:val="00F76EE1"/>
    <w:rsid w:val="00F83D94"/>
    <w:rsid w:val="00FA37A6"/>
    <w:rsid w:val="00FB1692"/>
    <w:rsid w:val="00FC5E82"/>
    <w:rsid w:val="00FD25DE"/>
    <w:rsid w:val="00FE0BF5"/>
    <w:rsid w:val="00FE36A8"/>
    <w:rsid w:val="00F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C97E"/>
  <w15:docId w15:val="{7B1E64F5-1464-4C66-9198-9B34187A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9F74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5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9C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857541"/>
    <w:rPr>
      <w:b/>
      <w:bCs/>
    </w:rPr>
  </w:style>
  <w:style w:type="character" w:customStyle="1" w:styleId="ftfbn-standard-bargost">
    <w:name w:val="ftfbn-standard-bar__gost"/>
    <w:basedOn w:val="a0"/>
    <w:rsid w:val="00B77CF9"/>
  </w:style>
  <w:style w:type="character" w:customStyle="1" w:styleId="ftfbn-standard-barname">
    <w:name w:val="ftfbn-standard-bar__name"/>
    <w:basedOn w:val="a0"/>
    <w:rsid w:val="00B77CF9"/>
  </w:style>
  <w:style w:type="character" w:styleId="a8">
    <w:name w:val="Hyperlink"/>
    <w:basedOn w:val="a0"/>
    <w:uiPriority w:val="99"/>
    <w:semiHidden/>
    <w:unhideWhenUsed/>
    <w:rsid w:val="00B77CF9"/>
    <w:rPr>
      <w:color w:val="0000FF"/>
      <w:u w:val="single"/>
    </w:rPr>
  </w:style>
  <w:style w:type="character" w:customStyle="1" w:styleId="ftfbn-mark">
    <w:name w:val="ftfbn-mark"/>
    <w:basedOn w:val="a0"/>
    <w:rsid w:val="00B77CF9"/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locked/>
    <w:rsid w:val="009F0EA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116</cp:revision>
  <cp:lastPrinted>2025-02-25T04:36:00Z</cp:lastPrinted>
  <dcterms:created xsi:type="dcterms:W3CDTF">2022-01-21T03:28:00Z</dcterms:created>
  <dcterms:modified xsi:type="dcterms:W3CDTF">2025-09-09T02:13:00Z</dcterms:modified>
</cp:coreProperties>
</file>