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621F24" w:rsidRDefault="005B092D" w:rsidP="00621F2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Алтайского края </w:t>
      </w:r>
      <w:r w:rsidR="00C31CEC">
        <w:rPr>
          <w:rFonts w:ascii="Times New Roman" w:hAnsi="Times New Roman" w:cs="Times New Roman"/>
          <w:b/>
          <w:sz w:val="28"/>
          <w:szCs w:val="28"/>
        </w:rPr>
        <w:t>«</w:t>
      </w:r>
      <w:r w:rsidR="009E6F42">
        <w:rPr>
          <w:rFonts w:ascii="Times New Roman" w:hAnsi="Times New Roman" w:cs="Times New Roman"/>
          <w:b/>
          <w:sz w:val="28"/>
          <w:szCs w:val="28"/>
        </w:rPr>
        <w:t>О внесении изменений в</w:t>
      </w:r>
      <w:r w:rsidR="00621F24">
        <w:rPr>
          <w:rFonts w:ascii="Times New Roman" w:hAnsi="Times New Roman" w:cs="Times New Roman"/>
          <w:b/>
          <w:sz w:val="28"/>
          <w:szCs w:val="28"/>
        </w:rPr>
        <w:t xml:space="preserve"> постановление Администрации города Рубцовска Алтайского края </w:t>
      </w:r>
    </w:p>
    <w:p w:rsidR="005B092D" w:rsidRPr="005B092D" w:rsidRDefault="00621F24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06.08.2021 № 2111 «Об утверждении Порядка размещения и содержания информационных конструкций на территории муниципального образования город Рубцовск Алтайского края</w:t>
      </w:r>
      <w:r w:rsidR="005B092D" w:rsidRPr="005B092D">
        <w:rPr>
          <w:rFonts w:ascii="Times New Roman" w:hAnsi="Times New Roman" w:cs="Times New Roman"/>
          <w:b/>
          <w:sz w:val="28"/>
          <w:szCs w:val="28"/>
        </w:rPr>
        <w:t>»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72441A" w:rsidRDefault="00E1173B" w:rsidP="00B205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379A"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 Администрации города Рубцовска Алтайского края в соответствии с Федеральным законом от</w:t>
      </w:r>
      <w:r w:rsidR="00F8379A">
        <w:rPr>
          <w:rFonts w:ascii="Times New Roman" w:hAnsi="Times New Roman" w:cs="Times New Roman"/>
          <w:sz w:val="28"/>
          <w:szCs w:val="28"/>
        </w:rPr>
        <w:t> </w:t>
      </w:r>
      <w:r w:rsidRPr="00F8379A">
        <w:rPr>
          <w:rFonts w:ascii="Times New Roman" w:hAnsi="Times New Roman" w:cs="Times New Roman"/>
          <w:sz w:val="28"/>
          <w:szCs w:val="28"/>
        </w:rPr>
        <w:t>06.10.2003</w:t>
      </w:r>
      <w:r w:rsidR="00F8379A">
        <w:rPr>
          <w:rFonts w:ascii="Times New Roman" w:hAnsi="Times New Roman" w:cs="Times New Roman"/>
          <w:sz w:val="28"/>
          <w:szCs w:val="28"/>
        </w:rPr>
        <w:t xml:space="preserve"> № </w:t>
      </w:r>
      <w:r w:rsidRPr="00F8379A">
        <w:rPr>
          <w:rFonts w:ascii="Times New Roman" w:hAnsi="Times New Roman" w:cs="Times New Roman"/>
          <w:sz w:val="28"/>
          <w:szCs w:val="28"/>
        </w:rPr>
        <w:t xml:space="preserve">131-ФЗ «Об общих принципах организации местного самоуправления </w:t>
      </w:r>
      <w:r w:rsidR="00F8379A">
        <w:rPr>
          <w:rFonts w:ascii="Times New Roman" w:hAnsi="Times New Roman" w:cs="Times New Roman"/>
          <w:sz w:val="28"/>
          <w:szCs w:val="28"/>
        </w:rPr>
        <w:t>в Российской Федерации», законом</w:t>
      </w:r>
      <w:r w:rsidRPr="00F8379A">
        <w:rPr>
          <w:rFonts w:ascii="Times New Roman" w:hAnsi="Times New Roman" w:cs="Times New Roman"/>
          <w:sz w:val="28"/>
          <w:szCs w:val="28"/>
        </w:rPr>
        <w:t xml:space="preserve"> Алтайского края от</w:t>
      </w:r>
      <w:r w:rsidR="00F8379A">
        <w:rPr>
          <w:rFonts w:ascii="Times New Roman" w:hAnsi="Times New Roman" w:cs="Times New Roman"/>
          <w:sz w:val="28"/>
          <w:szCs w:val="28"/>
        </w:rPr>
        <w:t> </w:t>
      </w:r>
      <w:r w:rsidRPr="00F8379A">
        <w:rPr>
          <w:rFonts w:ascii="Times New Roman" w:hAnsi="Times New Roman" w:cs="Times New Roman"/>
          <w:sz w:val="28"/>
          <w:szCs w:val="28"/>
        </w:rPr>
        <w:t>10.11.2014</w:t>
      </w:r>
      <w:r w:rsidR="00F8379A">
        <w:rPr>
          <w:rFonts w:ascii="Times New Roman" w:hAnsi="Times New Roman" w:cs="Times New Roman"/>
          <w:sz w:val="28"/>
          <w:szCs w:val="28"/>
        </w:rPr>
        <w:t xml:space="preserve"> № </w:t>
      </w:r>
      <w:r w:rsidRPr="00F8379A">
        <w:rPr>
          <w:rFonts w:ascii="Times New Roman" w:hAnsi="Times New Roman" w:cs="Times New Roman"/>
          <w:sz w:val="28"/>
          <w:szCs w:val="28"/>
        </w:rPr>
        <w:t xml:space="preserve">90-ЗС «О порядке проведения оценки регулирующего воздействия проектов муниципальных нормативных правовых актов и экспертизы муниципальных нормативных правовых актов», рассмотрен проект муниципального нормативного правового акта </w:t>
      </w:r>
      <w:r w:rsidR="00443355" w:rsidRPr="00F8379A">
        <w:rPr>
          <w:rFonts w:ascii="Times New Roman" w:hAnsi="Times New Roman" w:cs="Times New Roman"/>
          <w:sz w:val="28"/>
          <w:szCs w:val="28"/>
        </w:rPr>
        <w:t xml:space="preserve">- </w:t>
      </w:r>
      <w:r w:rsidR="006B1AC5" w:rsidRPr="00F8379A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</w:t>
      </w:r>
      <w:proofErr w:type="gramEnd"/>
      <w:r w:rsidR="006B1AC5" w:rsidRPr="00F8379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B1AC5" w:rsidRPr="00F8379A">
        <w:rPr>
          <w:rFonts w:ascii="Times New Roman" w:hAnsi="Times New Roman" w:cs="Times New Roman"/>
          <w:sz w:val="28"/>
          <w:szCs w:val="28"/>
        </w:rPr>
        <w:t xml:space="preserve">Рубцовска Алтайского края </w:t>
      </w:r>
      <w:r w:rsidR="00C31CEC" w:rsidRPr="00F8379A">
        <w:rPr>
          <w:rFonts w:ascii="Times New Roman" w:hAnsi="Times New Roman" w:cs="Times New Roman"/>
          <w:sz w:val="28"/>
          <w:szCs w:val="28"/>
        </w:rPr>
        <w:t>«</w:t>
      </w:r>
      <w:r w:rsidR="00F8379A" w:rsidRPr="00F8379A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города Рубцовска Алтайского края от 06.08.2021 №</w:t>
      </w:r>
      <w:r w:rsidR="00F8379A">
        <w:rPr>
          <w:rFonts w:ascii="Times New Roman" w:hAnsi="Times New Roman" w:cs="Times New Roman"/>
          <w:sz w:val="28"/>
          <w:szCs w:val="28"/>
        </w:rPr>
        <w:t> </w:t>
      </w:r>
      <w:r w:rsidR="00F8379A" w:rsidRPr="00F8379A">
        <w:rPr>
          <w:rFonts w:ascii="Times New Roman" w:hAnsi="Times New Roman" w:cs="Times New Roman"/>
          <w:sz w:val="28"/>
          <w:szCs w:val="28"/>
        </w:rPr>
        <w:t>2111 «Об утверждении Порядка размещения и содержания информационных конструкций на территории муниципального образования город Рубцовск Алтайского края</w:t>
      </w:r>
      <w:r w:rsidR="003306DE" w:rsidRPr="00F8379A">
        <w:rPr>
          <w:rFonts w:ascii="Times New Roman" w:hAnsi="Times New Roman" w:cs="Times New Roman"/>
          <w:sz w:val="28"/>
          <w:szCs w:val="28"/>
        </w:rPr>
        <w:t>»</w:t>
      </w:r>
      <w:r w:rsidR="004974E5" w:rsidRPr="00F8379A">
        <w:rPr>
          <w:rFonts w:ascii="Times New Roman" w:hAnsi="Times New Roman" w:cs="Times New Roman"/>
          <w:sz w:val="28"/>
          <w:szCs w:val="28"/>
        </w:rPr>
        <w:t xml:space="preserve"> (далее - проект МНПА), подготовленный</w:t>
      </w:r>
      <w:r w:rsidRPr="00F8379A">
        <w:rPr>
          <w:rFonts w:ascii="Times New Roman" w:hAnsi="Times New Roman" w:cs="Times New Roman"/>
          <w:sz w:val="28"/>
          <w:szCs w:val="28"/>
        </w:rPr>
        <w:t xml:space="preserve"> и направленный для подготовки настоящего заключения </w:t>
      </w:r>
      <w:r w:rsidR="009C365F" w:rsidRPr="00F8379A">
        <w:rPr>
          <w:rFonts w:ascii="Times New Roman" w:hAnsi="Times New Roman" w:cs="Times New Roman"/>
          <w:sz w:val="28"/>
          <w:szCs w:val="28"/>
        </w:rPr>
        <w:t xml:space="preserve">комитетом </w:t>
      </w:r>
      <w:r w:rsidR="00097A70" w:rsidRPr="00F8379A">
        <w:rPr>
          <w:rFonts w:ascii="Times New Roman" w:hAnsi="Times New Roman" w:cs="Times New Roman"/>
          <w:sz w:val="28"/>
          <w:szCs w:val="28"/>
        </w:rPr>
        <w:t>Администрации города Рубцовска по</w:t>
      </w:r>
      <w:r w:rsidR="00097A70" w:rsidRPr="0072441A">
        <w:rPr>
          <w:rFonts w:ascii="Times New Roman" w:hAnsi="Times New Roman" w:cs="Times New Roman"/>
          <w:sz w:val="28"/>
          <w:szCs w:val="28"/>
        </w:rPr>
        <w:t xml:space="preserve"> архитектуре и градостроительству</w:t>
      </w:r>
      <w:r w:rsidR="004974E5" w:rsidRPr="0072441A">
        <w:rPr>
          <w:rFonts w:ascii="Times New Roman" w:hAnsi="Times New Roman" w:cs="Times New Roman"/>
          <w:sz w:val="28"/>
          <w:szCs w:val="28"/>
        </w:rPr>
        <w:t xml:space="preserve"> (далее - разработчик)</w:t>
      </w:r>
      <w:r w:rsidRPr="0072441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D56E44" w:rsidRPr="00097A70" w:rsidRDefault="00D56E44" w:rsidP="0072441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41A"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</w:t>
      </w:r>
      <w:r w:rsidRPr="00097A70">
        <w:rPr>
          <w:rFonts w:ascii="Times New Roman" w:hAnsi="Times New Roman" w:cs="Times New Roman"/>
          <w:sz w:val="28"/>
          <w:szCs w:val="28"/>
        </w:rPr>
        <w:t xml:space="preserve"> МНПА соблюден порядок проведения оценки регулирующего воздействия МНПА.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МНПА</w:t>
      </w:r>
      <w:r w:rsidR="006E1B9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разработчиком</w:t>
      </w:r>
      <w:r w:rsidR="006E1B97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для подготовки настоящего</w:t>
      </w:r>
      <w:r w:rsidR="006E1B9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заключения</w:t>
      </w:r>
      <w:r w:rsidR="00B35787">
        <w:rPr>
          <w:rFonts w:ascii="Times New Roman" w:hAnsi="Times New Roman" w:cs="Times New Roman"/>
          <w:sz w:val="28"/>
          <w:szCs w:val="28"/>
        </w:rPr>
        <w:t xml:space="preserve"> 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6E1B9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течение срока,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A34D14">
        <w:rPr>
          <w:rFonts w:ascii="Times New Roman" w:hAnsi="Times New Roman" w:cs="Times New Roman"/>
          <w:sz w:val="28"/>
          <w:szCs w:val="28"/>
        </w:rPr>
        <w:t> 1</w:t>
      </w:r>
      <w:r w:rsidR="00DD18E7">
        <w:rPr>
          <w:rFonts w:ascii="Times New Roman" w:hAnsi="Times New Roman" w:cs="Times New Roman"/>
          <w:sz w:val="28"/>
          <w:szCs w:val="28"/>
        </w:rPr>
        <w:t>3</w:t>
      </w:r>
      <w:r w:rsidR="00F35619">
        <w:rPr>
          <w:rFonts w:ascii="Times New Roman" w:hAnsi="Times New Roman" w:cs="Times New Roman"/>
          <w:sz w:val="28"/>
          <w:szCs w:val="28"/>
        </w:rPr>
        <w:t>.03</w:t>
      </w:r>
      <w:r w:rsidRPr="00611CEB">
        <w:rPr>
          <w:rFonts w:ascii="Times New Roman" w:hAnsi="Times New Roman" w:cs="Times New Roman"/>
          <w:sz w:val="28"/>
          <w:szCs w:val="28"/>
        </w:rPr>
        <w:t>.202</w:t>
      </w:r>
      <w:r w:rsidR="00AB4E88">
        <w:rPr>
          <w:rFonts w:ascii="Times New Roman" w:hAnsi="Times New Roman" w:cs="Times New Roman"/>
          <w:sz w:val="28"/>
          <w:szCs w:val="28"/>
        </w:rPr>
        <w:t>3</w:t>
      </w:r>
      <w:r w:rsidRPr="00611CEB">
        <w:rPr>
          <w:rFonts w:ascii="Times New Roman" w:hAnsi="Times New Roman" w:cs="Times New Roman"/>
          <w:sz w:val="28"/>
          <w:szCs w:val="28"/>
        </w:rPr>
        <w:t xml:space="preserve"> по </w:t>
      </w:r>
      <w:r w:rsidR="00DD18E7">
        <w:rPr>
          <w:rFonts w:ascii="Times New Roman" w:hAnsi="Times New Roman" w:cs="Times New Roman"/>
          <w:sz w:val="28"/>
          <w:szCs w:val="28"/>
        </w:rPr>
        <w:t>31.03</w:t>
      </w:r>
      <w:r w:rsidR="00A34D14">
        <w:rPr>
          <w:rFonts w:ascii="Times New Roman" w:hAnsi="Times New Roman" w:cs="Times New Roman"/>
          <w:sz w:val="28"/>
          <w:szCs w:val="28"/>
        </w:rPr>
        <w:t>.</w:t>
      </w:r>
      <w:r w:rsidRPr="00611CEB">
        <w:rPr>
          <w:rFonts w:ascii="Times New Roman" w:hAnsi="Times New Roman" w:cs="Times New Roman"/>
          <w:sz w:val="28"/>
          <w:szCs w:val="28"/>
        </w:rPr>
        <w:t>202</w:t>
      </w:r>
      <w:r w:rsidR="00AB4E88">
        <w:rPr>
          <w:rFonts w:ascii="Times New Roman" w:hAnsi="Times New Roman" w:cs="Times New Roman"/>
          <w:sz w:val="28"/>
          <w:szCs w:val="28"/>
        </w:rPr>
        <w:t>3</w:t>
      </w:r>
      <w:r w:rsidRPr="00611CEB">
        <w:rPr>
          <w:rFonts w:ascii="Times New Roman" w:hAnsi="Times New Roman" w:cs="Times New Roman"/>
          <w:sz w:val="28"/>
          <w:szCs w:val="28"/>
        </w:rPr>
        <w:t>, в</w:t>
      </w:r>
      <w:r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предложения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поступали. </w:t>
      </w:r>
      <w:r w:rsidR="006B76E4">
        <w:rPr>
          <w:rFonts w:ascii="Times New Roman" w:hAnsi="Times New Roman" w:cs="Times New Roman"/>
          <w:sz w:val="28"/>
          <w:szCs w:val="28"/>
        </w:rPr>
        <w:t>В </w:t>
      </w:r>
      <w:r w:rsidR="000E3D07" w:rsidRPr="000E7498">
        <w:rPr>
          <w:rFonts w:ascii="Times New Roman" w:hAnsi="Times New Roman" w:cs="Times New Roman"/>
          <w:sz w:val="28"/>
          <w:szCs w:val="28"/>
        </w:rPr>
        <w:t>целях организации публичного обсуждения разработчик осуществил размещение проекта МНПА и сводн</w:t>
      </w:r>
      <w:r w:rsidR="0041220E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 w:rsidR="000E3D07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 w:rsidR="000E3D07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0E3D07"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B9630B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</w:t>
      </w:r>
      <w:r w:rsidR="006617D0">
        <w:rPr>
          <w:rFonts w:ascii="Times New Roman" w:hAnsi="Times New Roman" w:cs="Times New Roman"/>
          <w:sz w:val="28"/>
          <w:szCs w:val="28"/>
        </w:rPr>
        <w:t>ю</w:t>
      </w:r>
      <w:r w:rsidRPr="00A263E2">
        <w:rPr>
          <w:rFonts w:ascii="Times New Roman" w:hAnsi="Times New Roman" w:cs="Times New Roman"/>
          <w:sz w:val="28"/>
          <w:szCs w:val="28"/>
        </w:rPr>
        <w:t>тся</w:t>
      </w:r>
      <w:r w:rsidR="006617D0">
        <w:rPr>
          <w:rFonts w:ascii="Times New Roman" w:hAnsi="Times New Roman" w:cs="Times New Roman"/>
          <w:sz w:val="28"/>
          <w:szCs w:val="28"/>
        </w:rPr>
        <w:t xml:space="preserve"> правоотношения, возникающие</w:t>
      </w:r>
      <w:r w:rsidR="00CC6E4A">
        <w:rPr>
          <w:rFonts w:ascii="Times New Roman" w:hAnsi="Times New Roman" w:cs="Times New Roman"/>
          <w:sz w:val="28"/>
          <w:szCs w:val="28"/>
        </w:rPr>
        <w:t xml:space="preserve"> </w:t>
      </w:r>
      <w:r w:rsidR="00F57BA4">
        <w:rPr>
          <w:rFonts w:ascii="Times New Roman" w:hAnsi="Times New Roman" w:cs="Times New Roman"/>
          <w:sz w:val="28"/>
          <w:szCs w:val="28"/>
        </w:rPr>
        <w:t xml:space="preserve">при размещении информационных конструкций и организации работы по выявлению фактов размещения </w:t>
      </w:r>
      <w:r w:rsidR="009F1D41">
        <w:rPr>
          <w:rFonts w:ascii="Times New Roman" w:hAnsi="Times New Roman" w:cs="Times New Roman"/>
          <w:sz w:val="28"/>
          <w:szCs w:val="28"/>
        </w:rPr>
        <w:t>и содержания информационных конструкций на территории муниципально</w:t>
      </w:r>
      <w:r w:rsidR="004463FA">
        <w:rPr>
          <w:rFonts w:ascii="Times New Roman" w:hAnsi="Times New Roman" w:cs="Times New Roman"/>
          <w:sz w:val="28"/>
          <w:szCs w:val="28"/>
        </w:rPr>
        <w:t>го образования город Рубцовска А</w:t>
      </w:r>
      <w:r w:rsidR="009F1D41">
        <w:rPr>
          <w:rFonts w:ascii="Times New Roman" w:hAnsi="Times New Roman" w:cs="Times New Roman"/>
          <w:sz w:val="28"/>
          <w:szCs w:val="28"/>
        </w:rPr>
        <w:t>лтайского края</w:t>
      </w:r>
      <w:r w:rsidR="0060214E"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муниципального нормативного правового акта будет распространено на </w:t>
      </w:r>
      <w:r w:rsidR="006617D0">
        <w:rPr>
          <w:rFonts w:ascii="Times New Roman" w:hAnsi="Times New Roman" w:cs="Times New Roman"/>
          <w:sz w:val="28"/>
          <w:szCs w:val="28"/>
        </w:rPr>
        <w:t xml:space="preserve">физических и </w:t>
      </w:r>
      <w:r w:rsidR="008811D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ридических лиц,</w:t>
      </w:r>
      <w:r w:rsidR="006617D0">
        <w:rPr>
          <w:rFonts w:ascii="Times New Roman" w:hAnsi="Times New Roman" w:cs="Times New Roman"/>
          <w:sz w:val="28"/>
          <w:szCs w:val="28"/>
        </w:rPr>
        <w:t xml:space="preserve"> </w:t>
      </w:r>
      <w:r w:rsidR="00EC16F0">
        <w:rPr>
          <w:rFonts w:ascii="Times New Roman" w:hAnsi="Times New Roman" w:cs="Times New Roman"/>
          <w:sz w:val="28"/>
          <w:szCs w:val="28"/>
        </w:rPr>
        <w:t>размещающих и содержащих информационные конструкции, расположенные на территории муниципального образования город Рубцовска Алтайского края</w:t>
      </w:r>
      <w:r w:rsidR="000D1382"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lastRenderedPageBreak/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соответствует законодательству Российской Федерации, Алтайского края, муниципальным правовым актам города Рубцовска Алтайского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проведения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00AF0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100AF0" w:rsidRPr="00CA3CBA">
        <w:rPr>
          <w:rFonts w:ascii="Times New Roman" w:hAnsi="Times New Roman" w:cs="Times New Roman"/>
          <w:sz w:val="28"/>
          <w:szCs w:val="28"/>
        </w:rPr>
        <w:t>роект МНПА не содержит положений</w:t>
      </w:r>
      <w:r w:rsidR="00100AF0" w:rsidRPr="00DE1A63">
        <w:rPr>
          <w:rFonts w:ascii="Times New Roman" w:hAnsi="Times New Roman" w:cs="Times New Roman"/>
          <w:sz w:val="28"/>
          <w:szCs w:val="28"/>
        </w:rPr>
        <w:t xml:space="preserve">, </w:t>
      </w:r>
      <w:r w:rsidR="00100AF0">
        <w:rPr>
          <w:rFonts w:ascii="Times New Roman" w:hAnsi="Times New Roman" w:cs="Times New Roman"/>
          <w:sz w:val="26"/>
          <w:szCs w:val="26"/>
        </w:rPr>
        <w:t xml:space="preserve">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</w:t>
      </w:r>
      <w:r w:rsidR="00100AF0" w:rsidRPr="00DE1A63">
        <w:rPr>
          <w:rFonts w:ascii="Times New Roman" w:hAnsi="Times New Roman" w:cs="Times New Roman"/>
          <w:sz w:val="28"/>
          <w:szCs w:val="28"/>
        </w:rPr>
        <w:t xml:space="preserve">также бюджета </w:t>
      </w:r>
      <w:r w:rsidR="00100AF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00AF0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100AF0">
        <w:rPr>
          <w:rFonts w:ascii="Times New Roman" w:hAnsi="Times New Roman" w:cs="Times New Roman"/>
          <w:sz w:val="28"/>
          <w:szCs w:val="28"/>
        </w:rPr>
        <w:t xml:space="preserve"> Алтайского края.</w:t>
      </w:r>
      <w:proofErr w:type="gramEnd"/>
      <w:r w:rsidR="00100AF0">
        <w:rPr>
          <w:rFonts w:ascii="Times New Roman" w:hAnsi="Times New Roman" w:cs="Times New Roman"/>
          <w:sz w:val="28"/>
          <w:szCs w:val="28"/>
        </w:rPr>
        <w:t xml:space="preserve"> Ус</w:t>
      </w:r>
      <w:r w:rsidR="00100AF0" w:rsidRPr="00DE1A63">
        <w:rPr>
          <w:rFonts w:ascii="Times New Roman" w:hAnsi="Times New Roman" w:cs="Times New Roman"/>
          <w:sz w:val="28"/>
          <w:szCs w:val="28"/>
        </w:rPr>
        <w:t>тановлено наличие достаточного обоснования решения проблемы предложенным способом регулирования</w:t>
      </w:r>
      <w:r w:rsidR="00100AF0">
        <w:rPr>
          <w:rFonts w:ascii="Times New Roman" w:hAnsi="Times New Roman" w:cs="Times New Roman"/>
          <w:sz w:val="28"/>
          <w:szCs w:val="28"/>
        </w:rPr>
        <w:t>.</w:t>
      </w:r>
    </w:p>
    <w:p w:rsidR="00E1173B" w:rsidRPr="00DE1A63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C0520">
        <w:rPr>
          <w:rFonts w:ascii="Times New Roman" w:hAnsi="Times New Roman" w:cs="Times New Roman"/>
          <w:sz w:val="28"/>
          <w:szCs w:val="28"/>
        </w:rPr>
        <w:t>одготовка настоящего заключения об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</w:t>
      </w:r>
      <w:r w:rsidR="00270957">
        <w:rPr>
          <w:sz w:val="28"/>
          <w:szCs w:val="28"/>
        </w:rPr>
        <w:t>11</w:t>
      </w:r>
      <w:r w:rsidR="00865D2F">
        <w:rPr>
          <w:sz w:val="28"/>
          <w:szCs w:val="28"/>
        </w:rPr>
        <w:t>.04</w:t>
      </w:r>
      <w:r w:rsidR="003E66F1">
        <w:rPr>
          <w:sz w:val="28"/>
          <w:szCs w:val="28"/>
        </w:rPr>
        <w:t>.</w:t>
      </w:r>
      <w:r w:rsidRPr="00611CEB">
        <w:rPr>
          <w:sz w:val="28"/>
          <w:szCs w:val="28"/>
        </w:rPr>
        <w:t>20</w:t>
      </w:r>
      <w:r w:rsidR="00807F10" w:rsidRPr="00611CEB">
        <w:rPr>
          <w:sz w:val="28"/>
          <w:szCs w:val="28"/>
        </w:rPr>
        <w:t>2</w:t>
      </w:r>
      <w:r w:rsidR="000B2FBB">
        <w:rPr>
          <w:sz w:val="28"/>
          <w:szCs w:val="28"/>
        </w:rPr>
        <w:t>3</w:t>
      </w:r>
    </w:p>
    <w:p w:rsidR="00100AF0" w:rsidRDefault="00100AF0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F16541" w:rsidRDefault="00F16541" w:rsidP="003228EC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270957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И.о. н</w:t>
      </w:r>
      <w:r w:rsidR="00E1173B" w:rsidRPr="00611CEB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E1173B" w:rsidRPr="00611CEB">
        <w:rPr>
          <w:sz w:val="28"/>
          <w:szCs w:val="28"/>
        </w:rPr>
        <w:t xml:space="preserve">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</w:t>
      </w:r>
      <w:r w:rsidR="00270957">
        <w:rPr>
          <w:rFonts w:ascii="Times New Roman" w:hAnsi="Times New Roman" w:cs="Times New Roman"/>
          <w:sz w:val="28"/>
          <w:szCs w:val="28"/>
        </w:rPr>
        <w:t>Т.В. Кудинова</w:t>
      </w: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1AD" w:rsidRDefault="007D21AD" w:rsidP="00E13ACC">
      <w:r>
        <w:separator/>
      </w:r>
    </w:p>
  </w:endnote>
  <w:endnote w:type="continuationSeparator" w:id="0">
    <w:p w:rsidR="007D21AD" w:rsidRDefault="007D21AD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1AD" w:rsidRDefault="007D21AD" w:rsidP="00E13ACC">
      <w:r>
        <w:separator/>
      </w:r>
    </w:p>
  </w:footnote>
  <w:footnote w:type="continuationSeparator" w:id="0">
    <w:p w:rsidR="007D21AD" w:rsidRDefault="007D21AD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134C6"/>
    <w:rsid w:val="00040274"/>
    <w:rsid w:val="000445CC"/>
    <w:rsid w:val="00062EE6"/>
    <w:rsid w:val="00063012"/>
    <w:rsid w:val="000719CF"/>
    <w:rsid w:val="00087687"/>
    <w:rsid w:val="0009238B"/>
    <w:rsid w:val="00094F18"/>
    <w:rsid w:val="00097A70"/>
    <w:rsid w:val="000A1F29"/>
    <w:rsid w:val="000A2EFA"/>
    <w:rsid w:val="000A37EB"/>
    <w:rsid w:val="000A4D40"/>
    <w:rsid w:val="000A6BF4"/>
    <w:rsid w:val="000B2FBB"/>
    <w:rsid w:val="000C53C4"/>
    <w:rsid w:val="000D1382"/>
    <w:rsid w:val="000D33B9"/>
    <w:rsid w:val="000E0D71"/>
    <w:rsid w:val="000E3D07"/>
    <w:rsid w:val="000E4982"/>
    <w:rsid w:val="000E6330"/>
    <w:rsid w:val="000F6C2E"/>
    <w:rsid w:val="00100AF0"/>
    <w:rsid w:val="00134ECE"/>
    <w:rsid w:val="00150326"/>
    <w:rsid w:val="00151A3F"/>
    <w:rsid w:val="00170E7E"/>
    <w:rsid w:val="0017423C"/>
    <w:rsid w:val="001910D6"/>
    <w:rsid w:val="0019175B"/>
    <w:rsid w:val="00191E7D"/>
    <w:rsid w:val="001A2BA5"/>
    <w:rsid w:val="001B1078"/>
    <w:rsid w:val="001B4BB6"/>
    <w:rsid w:val="001C4E9A"/>
    <w:rsid w:val="001D73A1"/>
    <w:rsid w:val="001F4011"/>
    <w:rsid w:val="001F49F4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57F2F"/>
    <w:rsid w:val="00270957"/>
    <w:rsid w:val="00271507"/>
    <w:rsid w:val="002A3FA7"/>
    <w:rsid w:val="002B64D9"/>
    <w:rsid w:val="002C0520"/>
    <w:rsid w:val="002C2C52"/>
    <w:rsid w:val="002D0C58"/>
    <w:rsid w:val="002D4E7C"/>
    <w:rsid w:val="002D6DAA"/>
    <w:rsid w:val="002F1594"/>
    <w:rsid w:val="002F33A5"/>
    <w:rsid w:val="002F3CF1"/>
    <w:rsid w:val="00300277"/>
    <w:rsid w:val="00302506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52E44"/>
    <w:rsid w:val="00354A3D"/>
    <w:rsid w:val="00355C6C"/>
    <w:rsid w:val="00362463"/>
    <w:rsid w:val="00362BCB"/>
    <w:rsid w:val="0037376D"/>
    <w:rsid w:val="00375555"/>
    <w:rsid w:val="00376B8F"/>
    <w:rsid w:val="003776F1"/>
    <w:rsid w:val="00384517"/>
    <w:rsid w:val="0039344C"/>
    <w:rsid w:val="003A4DC8"/>
    <w:rsid w:val="003A5CF8"/>
    <w:rsid w:val="003D0FC8"/>
    <w:rsid w:val="003D218E"/>
    <w:rsid w:val="003E27E6"/>
    <w:rsid w:val="003E66F1"/>
    <w:rsid w:val="003E676E"/>
    <w:rsid w:val="003E6A4F"/>
    <w:rsid w:val="0041220E"/>
    <w:rsid w:val="00423780"/>
    <w:rsid w:val="00424C03"/>
    <w:rsid w:val="00424F33"/>
    <w:rsid w:val="00425409"/>
    <w:rsid w:val="00434889"/>
    <w:rsid w:val="00441B14"/>
    <w:rsid w:val="00443355"/>
    <w:rsid w:val="004463FA"/>
    <w:rsid w:val="00461A80"/>
    <w:rsid w:val="00484259"/>
    <w:rsid w:val="00497207"/>
    <w:rsid w:val="004974E5"/>
    <w:rsid w:val="004977D5"/>
    <w:rsid w:val="004B2313"/>
    <w:rsid w:val="004B31D0"/>
    <w:rsid w:val="004B6ED9"/>
    <w:rsid w:val="004C120D"/>
    <w:rsid w:val="004C2136"/>
    <w:rsid w:val="004D303E"/>
    <w:rsid w:val="004D72BA"/>
    <w:rsid w:val="004E3F9F"/>
    <w:rsid w:val="004F4609"/>
    <w:rsid w:val="004F5F41"/>
    <w:rsid w:val="00506ABB"/>
    <w:rsid w:val="00511A74"/>
    <w:rsid w:val="00514B9E"/>
    <w:rsid w:val="00524780"/>
    <w:rsid w:val="00533395"/>
    <w:rsid w:val="00540711"/>
    <w:rsid w:val="00542049"/>
    <w:rsid w:val="00544F19"/>
    <w:rsid w:val="005454F9"/>
    <w:rsid w:val="0054716A"/>
    <w:rsid w:val="0057433F"/>
    <w:rsid w:val="005750C2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34AD"/>
    <w:rsid w:val="005E3FB0"/>
    <w:rsid w:val="005F4F62"/>
    <w:rsid w:val="00601EEB"/>
    <w:rsid w:val="0060214E"/>
    <w:rsid w:val="00611CEB"/>
    <w:rsid w:val="00612421"/>
    <w:rsid w:val="006124CB"/>
    <w:rsid w:val="00621F24"/>
    <w:rsid w:val="00623153"/>
    <w:rsid w:val="00626FBC"/>
    <w:rsid w:val="006307E8"/>
    <w:rsid w:val="00634290"/>
    <w:rsid w:val="00640A5A"/>
    <w:rsid w:val="006416C8"/>
    <w:rsid w:val="0064306D"/>
    <w:rsid w:val="006473F2"/>
    <w:rsid w:val="00655AD7"/>
    <w:rsid w:val="006604D8"/>
    <w:rsid w:val="006617D0"/>
    <w:rsid w:val="00664806"/>
    <w:rsid w:val="00672FBC"/>
    <w:rsid w:val="00685D4A"/>
    <w:rsid w:val="00686B9C"/>
    <w:rsid w:val="00687533"/>
    <w:rsid w:val="006A4D93"/>
    <w:rsid w:val="006B0AB7"/>
    <w:rsid w:val="006B1AC5"/>
    <w:rsid w:val="006B76E4"/>
    <w:rsid w:val="006D0916"/>
    <w:rsid w:val="006D5A26"/>
    <w:rsid w:val="006D7546"/>
    <w:rsid w:val="006E1B97"/>
    <w:rsid w:val="006F1847"/>
    <w:rsid w:val="006F1FEB"/>
    <w:rsid w:val="006F2AE1"/>
    <w:rsid w:val="006F7E4C"/>
    <w:rsid w:val="00710D2F"/>
    <w:rsid w:val="0071153E"/>
    <w:rsid w:val="00716DDE"/>
    <w:rsid w:val="0072316D"/>
    <w:rsid w:val="00723EF4"/>
    <w:rsid w:val="0072441A"/>
    <w:rsid w:val="00731CA5"/>
    <w:rsid w:val="007330FB"/>
    <w:rsid w:val="00734124"/>
    <w:rsid w:val="00735F23"/>
    <w:rsid w:val="007435DC"/>
    <w:rsid w:val="00747BE9"/>
    <w:rsid w:val="00754B1B"/>
    <w:rsid w:val="00756DCE"/>
    <w:rsid w:val="00764EF8"/>
    <w:rsid w:val="00766EB3"/>
    <w:rsid w:val="0078426C"/>
    <w:rsid w:val="0078652B"/>
    <w:rsid w:val="007A288D"/>
    <w:rsid w:val="007A3ECF"/>
    <w:rsid w:val="007B43DF"/>
    <w:rsid w:val="007C0424"/>
    <w:rsid w:val="007C74DC"/>
    <w:rsid w:val="007D1E95"/>
    <w:rsid w:val="007D21AD"/>
    <w:rsid w:val="007D38B0"/>
    <w:rsid w:val="007E0284"/>
    <w:rsid w:val="007E162D"/>
    <w:rsid w:val="007E3AE1"/>
    <w:rsid w:val="007F26FF"/>
    <w:rsid w:val="007F7D95"/>
    <w:rsid w:val="00807726"/>
    <w:rsid w:val="00807F10"/>
    <w:rsid w:val="0082483C"/>
    <w:rsid w:val="0083486C"/>
    <w:rsid w:val="00837E2E"/>
    <w:rsid w:val="008428E8"/>
    <w:rsid w:val="008441D1"/>
    <w:rsid w:val="008450AF"/>
    <w:rsid w:val="00865D2F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99E"/>
    <w:rsid w:val="008A0BB7"/>
    <w:rsid w:val="008B41EB"/>
    <w:rsid w:val="008C72D9"/>
    <w:rsid w:val="008F75BE"/>
    <w:rsid w:val="008F7DB8"/>
    <w:rsid w:val="00911F05"/>
    <w:rsid w:val="00912C5D"/>
    <w:rsid w:val="0091467D"/>
    <w:rsid w:val="00915C33"/>
    <w:rsid w:val="00916949"/>
    <w:rsid w:val="009254AF"/>
    <w:rsid w:val="009272BB"/>
    <w:rsid w:val="009346AF"/>
    <w:rsid w:val="00935196"/>
    <w:rsid w:val="009516F0"/>
    <w:rsid w:val="009530A2"/>
    <w:rsid w:val="009610EB"/>
    <w:rsid w:val="00972960"/>
    <w:rsid w:val="00976C6D"/>
    <w:rsid w:val="009A1AC3"/>
    <w:rsid w:val="009A2BC0"/>
    <w:rsid w:val="009B4ABD"/>
    <w:rsid w:val="009B61D0"/>
    <w:rsid w:val="009B78AA"/>
    <w:rsid w:val="009C0D25"/>
    <w:rsid w:val="009C365F"/>
    <w:rsid w:val="009C41DB"/>
    <w:rsid w:val="009D135B"/>
    <w:rsid w:val="009D3A63"/>
    <w:rsid w:val="009D4445"/>
    <w:rsid w:val="009E6F42"/>
    <w:rsid w:val="009F1D41"/>
    <w:rsid w:val="00A16920"/>
    <w:rsid w:val="00A25D04"/>
    <w:rsid w:val="00A263E2"/>
    <w:rsid w:val="00A34455"/>
    <w:rsid w:val="00A34D14"/>
    <w:rsid w:val="00A3681E"/>
    <w:rsid w:val="00A37F8F"/>
    <w:rsid w:val="00A45B13"/>
    <w:rsid w:val="00A51619"/>
    <w:rsid w:val="00A81688"/>
    <w:rsid w:val="00A82DEF"/>
    <w:rsid w:val="00A83797"/>
    <w:rsid w:val="00A87327"/>
    <w:rsid w:val="00A93415"/>
    <w:rsid w:val="00A93CC1"/>
    <w:rsid w:val="00A97142"/>
    <w:rsid w:val="00AB4E88"/>
    <w:rsid w:val="00AC0C2B"/>
    <w:rsid w:val="00AC2AC9"/>
    <w:rsid w:val="00AD2D62"/>
    <w:rsid w:val="00AD3B4A"/>
    <w:rsid w:val="00AD44E2"/>
    <w:rsid w:val="00AD7EF5"/>
    <w:rsid w:val="00AE78D4"/>
    <w:rsid w:val="00AF2163"/>
    <w:rsid w:val="00AF5FD1"/>
    <w:rsid w:val="00B17BA9"/>
    <w:rsid w:val="00B20533"/>
    <w:rsid w:val="00B24D34"/>
    <w:rsid w:val="00B341AB"/>
    <w:rsid w:val="00B35787"/>
    <w:rsid w:val="00B473FE"/>
    <w:rsid w:val="00B7564C"/>
    <w:rsid w:val="00B82E3E"/>
    <w:rsid w:val="00B92A44"/>
    <w:rsid w:val="00B9630B"/>
    <w:rsid w:val="00BA131E"/>
    <w:rsid w:val="00BB1C32"/>
    <w:rsid w:val="00BB2B57"/>
    <w:rsid w:val="00BC37B8"/>
    <w:rsid w:val="00BC3ECD"/>
    <w:rsid w:val="00BC532B"/>
    <w:rsid w:val="00BD0683"/>
    <w:rsid w:val="00BD35BD"/>
    <w:rsid w:val="00BD420C"/>
    <w:rsid w:val="00BD5910"/>
    <w:rsid w:val="00BE1A14"/>
    <w:rsid w:val="00BE3BFE"/>
    <w:rsid w:val="00BE4922"/>
    <w:rsid w:val="00BF04CE"/>
    <w:rsid w:val="00BF1417"/>
    <w:rsid w:val="00BF2E97"/>
    <w:rsid w:val="00C11079"/>
    <w:rsid w:val="00C1516D"/>
    <w:rsid w:val="00C17083"/>
    <w:rsid w:val="00C21128"/>
    <w:rsid w:val="00C31CEC"/>
    <w:rsid w:val="00C35C2A"/>
    <w:rsid w:val="00C407AE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C6E4A"/>
    <w:rsid w:val="00CD0909"/>
    <w:rsid w:val="00CD3DBC"/>
    <w:rsid w:val="00CD662F"/>
    <w:rsid w:val="00CE6C62"/>
    <w:rsid w:val="00CF51FA"/>
    <w:rsid w:val="00D164E0"/>
    <w:rsid w:val="00D25B68"/>
    <w:rsid w:val="00D25C79"/>
    <w:rsid w:val="00D46BCB"/>
    <w:rsid w:val="00D47599"/>
    <w:rsid w:val="00D56E44"/>
    <w:rsid w:val="00D7276E"/>
    <w:rsid w:val="00D84D89"/>
    <w:rsid w:val="00D9209C"/>
    <w:rsid w:val="00D940D2"/>
    <w:rsid w:val="00D96637"/>
    <w:rsid w:val="00DA66D5"/>
    <w:rsid w:val="00DB4FA7"/>
    <w:rsid w:val="00DB75E1"/>
    <w:rsid w:val="00DC28FC"/>
    <w:rsid w:val="00DC4FC7"/>
    <w:rsid w:val="00DC796C"/>
    <w:rsid w:val="00DD18E7"/>
    <w:rsid w:val="00DD5315"/>
    <w:rsid w:val="00DD6AB1"/>
    <w:rsid w:val="00DE1053"/>
    <w:rsid w:val="00DE1A63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44B92"/>
    <w:rsid w:val="00E53EE2"/>
    <w:rsid w:val="00E567F8"/>
    <w:rsid w:val="00E66214"/>
    <w:rsid w:val="00E66F9C"/>
    <w:rsid w:val="00E81940"/>
    <w:rsid w:val="00E826BF"/>
    <w:rsid w:val="00E86687"/>
    <w:rsid w:val="00EA2044"/>
    <w:rsid w:val="00EA523B"/>
    <w:rsid w:val="00EB4FE5"/>
    <w:rsid w:val="00EC16F0"/>
    <w:rsid w:val="00EC3C39"/>
    <w:rsid w:val="00EC6959"/>
    <w:rsid w:val="00EE12CB"/>
    <w:rsid w:val="00EE7E82"/>
    <w:rsid w:val="00F0378E"/>
    <w:rsid w:val="00F07128"/>
    <w:rsid w:val="00F16541"/>
    <w:rsid w:val="00F31B3E"/>
    <w:rsid w:val="00F32A38"/>
    <w:rsid w:val="00F35619"/>
    <w:rsid w:val="00F40745"/>
    <w:rsid w:val="00F41D2C"/>
    <w:rsid w:val="00F47CB9"/>
    <w:rsid w:val="00F53082"/>
    <w:rsid w:val="00F5547E"/>
    <w:rsid w:val="00F57BA4"/>
    <w:rsid w:val="00F627FE"/>
    <w:rsid w:val="00F65E6E"/>
    <w:rsid w:val="00F6641D"/>
    <w:rsid w:val="00F82D81"/>
    <w:rsid w:val="00F8379A"/>
    <w:rsid w:val="00F907E3"/>
    <w:rsid w:val="00F92125"/>
    <w:rsid w:val="00FA22C7"/>
    <w:rsid w:val="00FA2C89"/>
    <w:rsid w:val="00FB4D82"/>
    <w:rsid w:val="00FB7FDF"/>
    <w:rsid w:val="00FC2CAB"/>
    <w:rsid w:val="00FC5924"/>
    <w:rsid w:val="00FD156E"/>
    <w:rsid w:val="00FD4AF0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2C62B-1C74-4F1E-9190-B9FE72DD6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sushko</dc:creator>
  <cp:lastModifiedBy>svf</cp:lastModifiedBy>
  <cp:revision>25</cp:revision>
  <cp:lastPrinted>2023-02-09T01:56:00Z</cp:lastPrinted>
  <dcterms:created xsi:type="dcterms:W3CDTF">2023-03-20T07:05:00Z</dcterms:created>
  <dcterms:modified xsi:type="dcterms:W3CDTF">2023-04-06T09:09:00Z</dcterms:modified>
</cp:coreProperties>
</file>