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7A4C37">
        <w:rPr>
          <w:rFonts w:ascii="Times New Roman" w:hAnsi="Times New Roman" w:cs="Times New Roman"/>
          <w:sz w:val="28"/>
          <w:szCs w:val="28"/>
        </w:rPr>
        <w:t>Положения о комиссии по вопросам землепользования и застройки территории города Рубцовска Алтайского края»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E12CB">
        <w:rPr>
          <w:rFonts w:ascii="Times New Roman" w:hAnsi="Times New Roman" w:cs="Times New Roman"/>
          <w:sz w:val="28"/>
          <w:szCs w:val="28"/>
        </w:rPr>
        <w:t>1</w:t>
      </w:r>
      <w:r w:rsidR="002F33A5">
        <w:rPr>
          <w:rFonts w:ascii="Times New Roman" w:hAnsi="Times New Roman" w:cs="Times New Roman"/>
          <w:sz w:val="28"/>
          <w:szCs w:val="28"/>
        </w:rPr>
        <w:t>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E12C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D7546">
        <w:rPr>
          <w:rFonts w:ascii="Times New Roman" w:hAnsi="Times New Roman" w:cs="Times New Roman"/>
          <w:sz w:val="28"/>
          <w:szCs w:val="28"/>
        </w:rPr>
        <w:t>, возникающие</w:t>
      </w:r>
      <w:r w:rsidR="008B2860">
        <w:rPr>
          <w:rFonts w:ascii="Times New Roman" w:hAnsi="Times New Roman" w:cs="Times New Roman"/>
          <w:sz w:val="28"/>
          <w:szCs w:val="28"/>
        </w:rPr>
        <w:t xml:space="preserve"> при организации работы по обеспечению применения и реализации Правил землепользования и </w:t>
      </w:r>
      <w:proofErr w:type="gramStart"/>
      <w:r w:rsidR="008B2860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="008B2860">
        <w:rPr>
          <w:rFonts w:ascii="Times New Roman" w:hAnsi="Times New Roman" w:cs="Times New Roman"/>
          <w:sz w:val="28"/>
          <w:szCs w:val="28"/>
        </w:rPr>
        <w:t xml:space="preserve"> Рубцовска Алтайского края, а также организации и проведении публичных слушаний, общественных обсуждений по вопросам регулирования градостроительной деятельности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6D7546">
        <w:rPr>
          <w:rFonts w:ascii="Times New Roman" w:hAnsi="Times New Roman" w:cs="Times New Roman"/>
          <w:sz w:val="28"/>
          <w:szCs w:val="28"/>
        </w:rPr>
        <w:t xml:space="preserve"> и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6D75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</w:t>
      </w:r>
      <w:r w:rsidR="006E1980">
        <w:rPr>
          <w:rFonts w:ascii="Times New Roman" w:hAnsi="Times New Roman" w:cs="Times New Roman"/>
          <w:sz w:val="28"/>
          <w:szCs w:val="28"/>
        </w:rPr>
        <w:t xml:space="preserve">обратиться в Комиссию по вопросам землепользования и застройки </w:t>
      </w:r>
      <w:r w:rsidR="006E1980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r w:rsidR="006D754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6E1980">
        <w:rPr>
          <w:rFonts w:ascii="Times New Roman" w:hAnsi="Times New Roman" w:cs="Times New Roman"/>
          <w:sz w:val="28"/>
          <w:szCs w:val="28"/>
        </w:rPr>
        <w:t>а</w:t>
      </w:r>
      <w:r w:rsidR="006D7546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6E1980">
        <w:rPr>
          <w:rFonts w:ascii="Times New Roman" w:hAnsi="Times New Roman" w:cs="Times New Roman"/>
          <w:sz w:val="28"/>
          <w:szCs w:val="28"/>
        </w:rPr>
        <w:t>а</w:t>
      </w:r>
      <w:r w:rsidR="006D754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6E1980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деятельности, входящим в ее компетенцию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6C33AA">
        <w:rPr>
          <w:sz w:val="28"/>
          <w:szCs w:val="28"/>
        </w:rPr>
        <w:t>12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6D7546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860" w:rsidRDefault="008B2860" w:rsidP="00E13ACC">
      <w:r>
        <w:separator/>
      </w:r>
    </w:p>
  </w:endnote>
  <w:endnote w:type="continuationSeparator" w:id="1">
    <w:p w:rsidR="008B2860" w:rsidRDefault="008B286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860" w:rsidRDefault="008B2860" w:rsidP="00E13ACC">
      <w:r>
        <w:separator/>
      </w:r>
    </w:p>
  </w:footnote>
  <w:footnote w:type="continuationSeparator" w:id="1">
    <w:p w:rsidR="008B2860" w:rsidRDefault="008B286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A01B6"/>
    <w:rsid w:val="004B2313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C33AA"/>
    <w:rsid w:val="006D0916"/>
    <w:rsid w:val="006D5A26"/>
    <w:rsid w:val="006D7546"/>
    <w:rsid w:val="006E1980"/>
    <w:rsid w:val="006F1847"/>
    <w:rsid w:val="006F7E4C"/>
    <w:rsid w:val="0071153E"/>
    <w:rsid w:val="00716DD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4C37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B2860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64F5B"/>
    <w:rsid w:val="00C71899"/>
    <w:rsid w:val="00C73624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130</cp:revision>
  <cp:lastPrinted>2020-03-24T06:21:00Z</cp:lastPrinted>
  <dcterms:created xsi:type="dcterms:W3CDTF">2017-06-02T09:11:00Z</dcterms:created>
  <dcterms:modified xsi:type="dcterms:W3CDTF">2021-02-10T01:02:00Z</dcterms:modified>
</cp:coreProperties>
</file>