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6C" w:rsidRPr="002C0520" w:rsidRDefault="0078426C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26C" w:rsidRPr="002C0520" w:rsidRDefault="0078426C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78426C" w:rsidRDefault="0078426C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DE1A63" w:rsidRPr="002C0520" w:rsidRDefault="00DE1A63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8426C" w:rsidRPr="00C407AE" w:rsidRDefault="004D303E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78426C">
        <w:rPr>
          <w:rFonts w:ascii="Times New Roman" w:hAnsi="Times New Roman" w:cs="Times New Roman"/>
          <w:sz w:val="28"/>
          <w:szCs w:val="28"/>
        </w:rPr>
        <w:t>Отдел</w:t>
      </w:r>
      <w:r w:rsidR="00686B9C">
        <w:rPr>
          <w:rFonts w:ascii="Times New Roman" w:hAnsi="Times New Roman" w:cs="Times New Roman"/>
          <w:sz w:val="28"/>
          <w:szCs w:val="28"/>
        </w:rPr>
        <w:t>ом</w:t>
      </w:r>
      <w:r w:rsidR="0078426C">
        <w:rPr>
          <w:rFonts w:ascii="Times New Roman" w:hAnsi="Times New Roman" w:cs="Times New Roman"/>
          <w:sz w:val="28"/>
          <w:szCs w:val="28"/>
        </w:rPr>
        <w:t xml:space="preserve"> экономического развития и ценообразования</w:t>
      </w:r>
      <w:r w:rsidR="0078426C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78426C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8426C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78426C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78426C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78426C">
        <w:rPr>
          <w:rFonts w:ascii="Times New Roman" w:hAnsi="Times New Roman" w:cs="Times New Roman"/>
          <w:sz w:val="28"/>
          <w:szCs w:val="28"/>
        </w:rPr>
        <w:t>,</w:t>
      </w:r>
      <w:r w:rsidR="0078426C"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686B9C">
        <w:rPr>
          <w:rFonts w:ascii="Times New Roman" w:hAnsi="Times New Roman" w:cs="Times New Roman"/>
          <w:sz w:val="28"/>
          <w:szCs w:val="28"/>
        </w:rPr>
        <w:t>н</w:t>
      </w:r>
      <w:r w:rsidR="0078426C"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 w:rsidR="002F3CF1"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="0078426C"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D303E" w:rsidRDefault="007D38B0" w:rsidP="003228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A0987"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</w:t>
      </w:r>
      <w:r w:rsidR="0057433F" w:rsidRPr="005A098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5A0987">
        <w:rPr>
          <w:rFonts w:ascii="Times New Roman" w:hAnsi="Times New Roman" w:cs="Times New Roman"/>
          <w:sz w:val="28"/>
          <w:szCs w:val="28"/>
        </w:rPr>
        <w:t xml:space="preserve"> </w:t>
      </w:r>
      <w:r w:rsidR="009B4ABD">
        <w:rPr>
          <w:rFonts w:ascii="Times New Roman" w:hAnsi="Times New Roman" w:cs="Times New Roman"/>
          <w:sz w:val="28"/>
          <w:szCs w:val="28"/>
        </w:rPr>
        <w:t>«П</w:t>
      </w:r>
      <w:r w:rsidRPr="005A0987">
        <w:rPr>
          <w:rFonts w:ascii="Times New Roman" w:hAnsi="Times New Roman" w:cs="Times New Roman"/>
          <w:sz w:val="28"/>
          <w:szCs w:val="28"/>
        </w:rPr>
        <w:t xml:space="preserve">оложение о размещении нестационарных торговых объектов на </w:t>
      </w:r>
      <w:r w:rsidR="009B4ABD">
        <w:rPr>
          <w:rFonts w:ascii="Times New Roman" w:hAnsi="Times New Roman" w:cs="Times New Roman"/>
          <w:sz w:val="28"/>
          <w:szCs w:val="28"/>
        </w:rPr>
        <w:t>т</w:t>
      </w:r>
      <w:r w:rsidRPr="005A0987">
        <w:rPr>
          <w:rFonts w:ascii="Times New Roman" w:hAnsi="Times New Roman" w:cs="Times New Roman"/>
          <w:sz w:val="28"/>
          <w:szCs w:val="28"/>
        </w:rPr>
        <w:t>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</w:t>
      </w:r>
      <w:proofErr w:type="gramEnd"/>
      <w:r w:rsidRPr="005A0987">
        <w:rPr>
          <w:rFonts w:ascii="Times New Roman" w:hAnsi="Times New Roman" w:cs="Times New Roman"/>
          <w:sz w:val="28"/>
          <w:szCs w:val="28"/>
        </w:rPr>
        <w:t xml:space="preserve"> торгового объекта на территории муниципального образования город Рубцовск Алтайского края»</w:t>
      </w:r>
      <w:r w:rsidR="0078426C" w:rsidRPr="005A0987">
        <w:rPr>
          <w:rFonts w:ascii="Times New Roman" w:hAnsi="Times New Roman" w:cs="Times New Roman"/>
          <w:sz w:val="28"/>
          <w:szCs w:val="28"/>
        </w:rPr>
        <w:t>,</w:t>
      </w:r>
      <w:r w:rsidR="003A5CF8">
        <w:rPr>
          <w:rFonts w:ascii="Times New Roman" w:hAnsi="Times New Roman" w:cs="Times New Roman"/>
          <w:sz w:val="28"/>
          <w:szCs w:val="28"/>
        </w:rPr>
        <w:t xml:space="preserve"> </w:t>
      </w:r>
      <w:r w:rsidR="005B3181">
        <w:rPr>
          <w:rFonts w:ascii="Times New Roman" w:hAnsi="Times New Roman" w:cs="Times New Roman"/>
          <w:sz w:val="28"/>
          <w:szCs w:val="28"/>
        </w:rPr>
        <w:t>разработа</w:t>
      </w:r>
      <w:r w:rsidR="0078426C" w:rsidRPr="002C0520">
        <w:rPr>
          <w:rFonts w:ascii="Times New Roman" w:hAnsi="Times New Roman" w:cs="Times New Roman"/>
          <w:sz w:val="28"/>
          <w:szCs w:val="28"/>
        </w:rPr>
        <w:t>нн</w:t>
      </w:r>
      <w:r w:rsidR="006124CB">
        <w:rPr>
          <w:rFonts w:ascii="Times New Roman" w:hAnsi="Times New Roman" w:cs="Times New Roman"/>
          <w:sz w:val="28"/>
          <w:szCs w:val="28"/>
        </w:rPr>
        <w:t>ый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и  направленн</w:t>
      </w:r>
      <w:r w:rsidR="006124CB">
        <w:rPr>
          <w:rFonts w:ascii="Times New Roman" w:hAnsi="Times New Roman" w:cs="Times New Roman"/>
          <w:sz w:val="28"/>
          <w:szCs w:val="28"/>
        </w:rPr>
        <w:t>ый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для  подготовки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настоящего заключения </w:t>
      </w:r>
      <w:r w:rsidR="00E30860" w:rsidRPr="005A0987">
        <w:rPr>
          <w:rFonts w:ascii="Times New Roman" w:hAnsi="Times New Roman" w:cs="Times New Roman"/>
          <w:sz w:val="28"/>
          <w:szCs w:val="28"/>
        </w:rPr>
        <w:t>Комитетом по архитектуре и градостроительству Администрации города Рубцовска Алтайского края</w:t>
      </w:r>
      <w:r w:rsidR="005A0987">
        <w:rPr>
          <w:rFonts w:ascii="Times New Roman" w:hAnsi="Times New Roman" w:cs="Times New Roman"/>
          <w:sz w:val="28"/>
          <w:szCs w:val="28"/>
        </w:rPr>
        <w:t>.</w:t>
      </w:r>
      <w:r w:rsidR="0057433F" w:rsidRPr="005A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03E" w:rsidRDefault="0078426C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 w:rsidR="00DE1A63">
        <w:rPr>
          <w:rFonts w:ascii="Times New Roman" w:hAnsi="Times New Roman" w:cs="Times New Roman"/>
          <w:sz w:val="28"/>
          <w:szCs w:val="28"/>
        </w:rPr>
        <w:t>.</w:t>
      </w:r>
    </w:p>
    <w:p w:rsidR="004D303E" w:rsidRDefault="0078426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 w:rsidR="00DE1A63"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03E" w:rsidRDefault="0078426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В  течение  срока,  предусмотренного для публичного обсуждения, в адрес разработчика  предложения  не  поступали.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C" w:rsidRPr="002C0520" w:rsidRDefault="0078426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>На  основе  проведения  оценки регулирующего воздействия проекта МНПА с</w:t>
      </w:r>
      <w:r w:rsidR="00425409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78426C" w:rsidRPr="00DE1A63" w:rsidRDefault="003228E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4889" w:rsidRPr="00DE1A63">
        <w:rPr>
          <w:rFonts w:ascii="Times New Roman" w:hAnsi="Times New Roman" w:cs="Times New Roman"/>
          <w:sz w:val="28"/>
          <w:szCs w:val="28"/>
        </w:rPr>
        <w:t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</w:t>
      </w:r>
      <w:r w:rsidR="0078426C" w:rsidRPr="00DE1A63">
        <w:rPr>
          <w:rFonts w:ascii="Times New Roman" w:hAnsi="Times New Roman" w:cs="Times New Roman"/>
          <w:sz w:val="28"/>
          <w:szCs w:val="28"/>
        </w:rPr>
        <w:t>.</w:t>
      </w:r>
      <w:r w:rsidR="00DE1A63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DE1A63">
        <w:rPr>
          <w:rFonts w:ascii="Times New Roman" w:hAnsi="Times New Roman" w:cs="Times New Roman"/>
          <w:sz w:val="28"/>
          <w:szCs w:val="28"/>
        </w:rPr>
        <w:t>П</w:t>
      </w:r>
      <w:r w:rsidR="00DE1A63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DE1A63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4D303E">
        <w:rPr>
          <w:rFonts w:ascii="Times New Roman" w:hAnsi="Times New Roman" w:cs="Times New Roman"/>
          <w:sz w:val="28"/>
          <w:szCs w:val="28"/>
        </w:rPr>
        <w:t>.</w:t>
      </w:r>
    </w:p>
    <w:p w:rsidR="003228EC" w:rsidRDefault="003228EC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228EC" w:rsidRDefault="00DE1A63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3228EC">
        <w:rPr>
          <w:sz w:val="28"/>
          <w:szCs w:val="28"/>
        </w:rPr>
        <w:t xml:space="preserve"> э</w:t>
      </w:r>
      <w:r>
        <w:rPr>
          <w:sz w:val="28"/>
          <w:szCs w:val="28"/>
        </w:rPr>
        <w:t>кономического</w:t>
      </w:r>
    </w:p>
    <w:p w:rsidR="00DE1A63" w:rsidRDefault="003228E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DE1A63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DE1A63">
        <w:rPr>
          <w:sz w:val="28"/>
          <w:szCs w:val="28"/>
        </w:rPr>
        <w:t>и ценообразования</w:t>
      </w:r>
    </w:p>
    <w:p w:rsidR="00DE1A63" w:rsidRDefault="00DE1A63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78426C" w:rsidRPr="002C0520" w:rsidRDefault="00DE1A63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</w:t>
      </w:r>
      <w:r w:rsidR="004D3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И.В.Пурыга</w:t>
      </w:r>
      <w:proofErr w:type="spellEnd"/>
    </w:p>
    <w:sectPr w:rsidR="0078426C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6C"/>
    <w:rsid w:val="000445CC"/>
    <w:rsid w:val="000A2EFA"/>
    <w:rsid w:val="000A37EB"/>
    <w:rsid w:val="00170E7E"/>
    <w:rsid w:val="0025247C"/>
    <w:rsid w:val="002F3CF1"/>
    <w:rsid w:val="003228EC"/>
    <w:rsid w:val="003776F1"/>
    <w:rsid w:val="003A5CF8"/>
    <w:rsid w:val="00425409"/>
    <w:rsid w:val="00434889"/>
    <w:rsid w:val="004B2313"/>
    <w:rsid w:val="004D303E"/>
    <w:rsid w:val="0057433F"/>
    <w:rsid w:val="005A0987"/>
    <w:rsid w:val="005A108B"/>
    <w:rsid w:val="005B3181"/>
    <w:rsid w:val="005C6418"/>
    <w:rsid w:val="006124CB"/>
    <w:rsid w:val="00686B9C"/>
    <w:rsid w:val="0078426C"/>
    <w:rsid w:val="007D38B0"/>
    <w:rsid w:val="008C72D9"/>
    <w:rsid w:val="009A2BC0"/>
    <w:rsid w:val="009B4ABD"/>
    <w:rsid w:val="00A87327"/>
    <w:rsid w:val="00AD2D62"/>
    <w:rsid w:val="00AF2163"/>
    <w:rsid w:val="00BE1A14"/>
    <w:rsid w:val="00DE1053"/>
    <w:rsid w:val="00DE1A63"/>
    <w:rsid w:val="00DF2C2A"/>
    <w:rsid w:val="00E30860"/>
    <w:rsid w:val="00F6641D"/>
    <w:rsid w:val="00FA2C89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14</cp:revision>
  <cp:lastPrinted>2017-06-06T02:45:00Z</cp:lastPrinted>
  <dcterms:created xsi:type="dcterms:W3CDTF">2017-06-02T09:11:00Z</dcterms:created>
  <dcterms:modified xsi:type="dcterms:W3CDTF">2017-06-06T02:46:00Z</dcterms:modified>
</cp:coreProperties>
</file>