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642AE0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приемке в эксплуатацию жилого (нежилого) помещения после завершения переустройства и (или) перепланировки»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AF50F0" w:rsidRPr="00CF1617">
        <w:rPr>
          <w:rFonts w:ascii="Times New Roman" w:hAnsi="Times New Roman" w:cs="Times New Roman"/>
          <w:sz w:val="28"/>
          <w:szCs w:val="28"/>
        </w:rPr>
        <w:t>О</w:t>
      </w:r>
      <w:r w:rsidR="00CC5BB3" w:rsidRPr="00CF1617">
        <w:rPr>
          <w:rFonts w:ascii="Times New Roman" w:hAnsi="Times New Roman" w:cs="Times New Roman"/>
          <w:sz w:val="28"/>
          <w:szCs w:val="28"/>
        </w:rPr>
        <w:t>б</w:t>
      </w:r>
      <w:r w:rsidR="004F0987" w:rsidRPr="00CF1617">
        <w:rPr>
          <w:rFonts w:ascii="Times New Roman" w:hAnsi="Times New Roman" w:cs="Times New Roman"/>
          <w:sz w:val="28"/>
          <w:szCs w:val="28"/>
        </w:rPr>
        <w:t> </w:t>
      </w:r>
      <w:r w:rsidR="00642AE0">
        <w:rPr>
          <w:rFonts w:ascii="Times New Roman" w:hAnsi="Times New Roman" w:cs="Times New Roman"/>
          <w:sz w:val="28"/>
          <w:szCs w:val="28"/>
        </w:rPr>
        <w:t>утверждении Положения о комиссии по приемке в эксплуатацию жилого (нежилого) помещения после завершения переустройства и (или) перепланировки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642AE0">
        <w:rPr>
          <w:rFonts w:ascii="Times New Roman" w:hAnsi="Times New Roman" w:cs="Times New Roman"/>
          <w:sz w:val="28"/>
          <w:szCs w:val="28"/>
        </w:rPr>
        <w:t>18.12.2023</w:t>
      </w:r>
      <w:r w:rsidRPr="00CF1617">
        <w:rPr>
          <w:rFonts w:ascii="Times New Roman" w:hAnsi="Times New Roman" w:cs="Times New Roman"/>
          <w:sz w:val="28"/>
          <w:szCs w:val="28"/>
        </w:rPr>
        <w:t xml:space="preserve"> по </w:t>
      </w:r>
      <w:r w:rsidR="00642AE0">
        <w:rPr>
          <w:rFonts w:ascii="Times New Roman" w:hAnsi="Times New Roman" w:cs="Times New Roman"/>
          <w:sz w:val="28"/>
          <w:szCs w:val="28"/>
        </w:rPr>
        <w:t>15.01.2024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F1617">
        <w:rPr>
          <w:rFonts w:ascii="Times New Roman" w:hAnsi="Times New Roman" w:cs="Times New Roman"/>
          <w:sz w:val="28"/>
          <w:szCs w:val="28"/>
        </w:rPr>
        <w:t>явля</w:t>
      </w:r>
      <w:r w:rsidR="00697FCC" w:rsidRPr="00CF1617">
        <w:rPr>
          <w:rFonts w:ascii="Times New Roman" w:hAnsi="Times New Roman" w:cs="Times New Roman"/>
          <w:sz w:val="28"/>
          <w:szCs w:val="28"/>
        </w:rPr>
        <w:t>ю</w:t>
      </w:r>
      <w:r w:rsidRPr="00CF1617">
        <w:rPr>
          <w:rFonts w:ascii="Times New Roman" w:hAnsi="Times New Roman" w:cs="Times New Roman"/>
          <w:sz w:val="28"/>
          <w:szCs w:val="28"/>
        </w:rPr>
        <w:t>тся</w:t>
      </w:r>
      <w:r w:rsidR="00CC5BB3" w:rsidRPr="00CF1617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</w:t>
      </w:r>
      <w:r w:rsidR="00642AE0">
        <w:rPr>
          <w:rFonts w:ascii="Times New Roman" w:hAnsi="Times New Roman" w:cs="Times New Roman"/>
          <w:sz w:val="28"/>
          <w:szCs w:val="28"/>
        </w:rPr>
        <w:t xml:space="preserve"> действиями Администрации города Рубцовска Алтайского края по приемке в эксплуатацию жилых (нежилых) помещений в многоквартирных жилых домах, находящихся на территории муниципального образования город Рубцовск Алтайского края, после завершения переустройства и (или) перепланировки</w:t>
      </w:r>
      <w:r w:rsidR="0060214E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642AE0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а также индивидуальных предпринимателей, являющихся правообладателями помещений в многоквартирных жилых домах, находящихся на территории муниципального образования город Рубцовск Алтайского края</w:t>
      </w:r>
      <w:r w:rsidR="00534C57">
        <w:rPr>
          <w:rFonts w:ascii="Times New Roman" w:hAnsi="Times New Roman" w:cs="Times New Roman"/>
          <w:sz w:val="28"/>
          <w:szCs w:val="28"/>
        </w:rPr>
        <w:t xml:space="preserve">, и имеющих намерение внесения изменений в сведения о помещении, содержащиеся в Едином государственном реестре недвижимости, после завершения работ по </w:t>
      </w:r>
      <w:r w:rsidR="00534C57">
        <w:rPr>
          <w:rFonts w:ascii="Times New Roman" w:hAnsi="Times New Roman" w:cs="Times New Roman"/>
          <w:sz w:val="28"/>
          <w:szCs w:val="28"/>
        </w:rPr>
        <w:lastRenderedPageBreak/>
        <w:t>его переустройству и (или) перепланировке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72758A">
        <w:rPr>
          <w:sz w:val="28"/>
          <w:szCs w:val="28"/>
        </w:rPr>
        <w:t>18.01.2024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E0" w:rsidRDefault="00642AE0" w:rsidP="00E13ACC">
      <w:r>
        <w:separator/>
      </w:r>
    </w:p>
  </w:endnote>
  <w:endnote w:type="continuationSeparator" w:id="0">
    <w:p w:rsidR="00642AE0" w:rsidRDefault="00642AE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E0" w:rsidRDefault="00642AE0" w:rsidP="00E13ACC">
      <w:r>
        <w:separator/>
      </w:r>
    </w:p>
  </w:footnote>
  <w:footnote w:type="continuationSeparator" w:id="0">
    <w:p w:rsidR="00642AE0" w:rsidRDefault="00642AE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FA6C-D99D-47AA-B1D7-81F2BEBD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5665</TotalTime>
  <Pages>2</Pages>
  <Words>431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220</cp:revision>
  <cp:lastPrinted>2023-02-09T01:56:00Z</cp:lastPrinted>
  <dcterms:created xsi:type="dcterms:W3CDTF">2017-06-02T09:11:00Z</dcterms:created>
  <dcterms:modified xsi:type="dcterms:W3CDTF">2024-01-17T06:48:00Z</dcterms:modified>
</cp:coreProperties>
</file>