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497207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Рубцовска Алтайского края от </w:t>
      </w:r>
      <w:r w:rsidR="00A93CC1">
        <w:rPr>
          <w:rFonts w:ascii="Times New Roman" w:hAnsi="Times New Roman" w:cs="Times New Roman"/>
          <w:sz w:val="28"/>
          <w:szCs w:val="28"/>
        </w:rPr>
        <w:t>2</w:t>
      </w:r>
      <w:r w:rsidR="00731CA5">
        <w:rPr>
          <w:rFonts w:ascii="Times New Roman" w:hAnsi="Times New Roman" w:cs="Times New Roman"/>
          <w:sz w:val="28"/>
          <w:szCs w:val="28"/>
        </w:rPr>
        <w:t>9</w:t>
      </w:r>
      <w:r w:rsidR="00497207">
        <w:rPr>
          <w:rFonts w:ascii="Times New Roman" w:hAnsi="Times New Roman" w:cs="Times New Roman"/>
          <w:sz w:val="28"/>
          <w:szCs w:val="28"/>
        </w:rPr>
        <w:t>.</w:t>
      </w:r>
      <w:r w:rsidR="00731CA5">
        <w:rPr>
          <w:rFonts w:ascii="Times New Roman" w:hAnsi="Times New Roman" w:cs="Times New Roman"/>
          <w:sz w:val="28"/>
          <w:szCs w:val="28"/>
        </w:rPr>
        <w:t>1</w:t>
      </w:r>
      <w:r w:rsidR="00A93CC1">
        <w:rPr>
          <w:rFonts w:ascii="Times New Roman" w:hAnsi="Times New Roman" w:cs="Times New Roman"/>
          <w:sz w:val="28"/>
          <w:szCs w:val="28"/>
        </w:rPr>
        <w:t>0</w:t>
      </w:r>
      <w:r w:rsidR="00497207">
        <w:rPr>
          <w:rFonts w:ascii="Times New Roman" w:hAnsi="Times New Roman" w:cs="Times New Roman"/>
          <w:sz w:val="28"/>
          <w:szCs w:val="28"/>
        </w:rPr>
        <w:t>.201</w:t>
      </w:r>
      <w:r w:rsidR="00731CA5">
        <w:rPr>
          <w:rFonts w:ascii="Times New Roman" w:hAnsi="Times New Roman" w:cs="Times New Roman"/>
          <w:sz w:val="28"/>
          <w:szCs w:val="28"/>
        </w:rPr>
        <w:t>3</w:t>
      </w:r>
      <w:r w:rsidR="00497207">
        <w:rPr>
          <w:rFonts w:ascii="Times New Roman" w:hAnsi="Times New Roman" w:cs="Times New Roman"/>
          <w:sz w:val="28"/>
          <w:szCs w:val="28"/>
        </w:rPr>
        <w:t xml:space="preserve"> № </w:t>
      </w:r>
      <w:r w:rsidR="00731CA5">
        <w:rPr>
          <w:rFonts w:ascii="Times New Roman" w:hAnsi="Times New Roman" w:cs="Times New Roman"/>
          <w:sz w:val="28"/>
          <w:szCs w:val="28"/>
        </w:rPr>
        <w:t>531</w:t>
      </w:r>
      <w:r w:rsidR="00A93CC1">
        <w:rPr>
          <w:rFonts w:ascii="Times New Roman" w:hAnsi="Times New Roman" w:cs="Times New Roman"/>
          <w:sz w:val="28"/>
          <w:szCs w:val="28"/>
        </w:rPr>
        <w:t>9</w:t>
      </w:r>
      <w:r w:rsidR="00497207">
        <w:rPr>
          <w:rFonts w:ascii="Times New Roman" w:hAnsi="Times New Roman" w:cs="Times New Roman"/>
          <w:sz w:val="28"/>
          <w:szCs w:val="28"/>
        </w:rPr>
        <w:t xml:space="preserve"> </w:t>
      </w:r>
      <w:r w:rsidRPr="00A34455">
        <w:rPr>
          <w:rFonts w:ascii="Times New Roman" w:hAnsi="Times New Roman" w:cs="Times New Roman"/>
          <w:sz w:val="28"/>
          <w:szCs w:val="28"/>
        </w:rPr>
        <w:t>«</w:t>
      </w:r>
      <w:r w:rsidR="00A34455" w:rsidRPr="00A34455">
        <w:rPr>
          <w:rFonts w:ascii="Times New Roman" w:hAnsi="Times New Roman" w:cs="Times New Roman"/>
          <w:sz w:val="28"/>
          <w:szCs w:val="28"/>
        </w:rPr>
        <w:t>Об ут</w:t>
      </w:r>
      <w:r w:rsidR="00214509">
        <w:rPr>
          <w:rFonts w:ascii="Times New Roman" w:hAnsi="Times New Roman" w:cs="Times New Roman"/>
          <w:sz w:val="28"/>
          <w:szCs w:val="28"/>
        </w:rPr>
        <w:t>ве</w:t>
      </w:r>
      <w:r w:rsidR="00497207">
        <w:rPr>
          <w:rFonts w:ascii="Times New Roman" w:hAnsi="Times New Roman" w:cs="Times New Roman"/>
          <w:sz w:val="28"/>
          <w:szCs w:val="28"/>
        </w:rPr>
        <w:t>ржде</w:t>
      </w:r>
      <w:r w:rsidR="00A34455" w:rsidRPr="00A34455">
        <w:rPr>
          <w:rFonts w:ascii="Times New Roman" w:hAnsi="Times New Roman" w:cs="Times New Roman"/>
          <w:sz w:val="28"/>
          <w:szCs w:val="28"/>
        </w:rPr>
        <w:t>нии</w:t>
      </w:r>
      <w:r w:rsidR="00497207">
        <w:rPr>
          <w:rFonts w:ascii="Times New Roman" w:hAnsi="Times New Roman" w:cs="Times New Roman"/>
          <w:sz w:val="28"/>
          <w:szCs w:val="28"/>
        </w:rPr>
        <w:t xml:space="preserve"> </w:t>
      </w:r>
      <w:r w:rsidR="00731CA5">
        <w:rPr>
          <w:rFonts w:ascii="Times New Roman" w:hAnsi="Times New Roman" w:cs="Times New Roman"/>
          <w:sz w:val="28"/>
          <w:szCs w:val="28"/>
        </w:rPr>
        <w:t>а</w:t>
      </w:r>
      <w:r w:rsidR="00497207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муниципальной услуги «Предоставление</w:t>
      </w:r>
      <w:r w:rsidR="00731CA5">
        <w:rPr>
          <w:rFonts w:ascii="Times New Roman" w:hAnsi="Times New Roman" w:cs="Times New Roman"/>
          <w:sz w:val="28"/>
          <w:szCs w:val="28"/>
        </w:rPr>
        <w:t xml:space="preserve"> муниципального имущества в аренду без проведения торгов</w:t>
      </w:r>
      <w:r w:rsidR="00497207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A34455">
        <w:rPr>
          <w:rFonts w:ascii="Times New Roman" w:hAnsi="Times New Roman" w:cs="Times New Roman"/>
          <w:sz w:val="28"/>
          <w:szCs w:val="28"/>
        </w:rPr>
        <w:t>комитетом Администрации города Рубцовска  по</w:t>
      </w:r>
      <w:r w:rsidR="009C365F">
        <w:rPr>
          <w:rFonts w:ascii="Times New Roman" w:hAnsi="Times New Roman" w:cs="Times New Roman"/>
          <w:sz w:val="28"/>
          <w:szCs w:val="28"/>
        </w:rPr>
        <w:t xml:space="preserve"> у</w:t>
      </w:r>
      <w:r w:rsidR="00497207">
        <w:rPr>
          <w:rFonts w:ascii="Times New Roman" w:hAnsi="Times New Roman" w:cs="Times New Roman"/>
          <w:sz w:val="28"/>
          <w:szCs w:val="28"/>
        </w:rPr>
        <w:t>правлению имуществом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информационно-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23780">
        <w:rPr>
          <w:rFonts w:ascii="Times New Roman" w:hAnsi="Times New Roman" w:cs="Times New Roman"/>
          <w:sz w:val="28"/>
          <w:szCs w:val="28"/>
        </w:rPr>
        <w:t>2</w:t>
      </w:r>
      <w:r w:rsidR="00731CA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4237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423780">
        <w:rPr>
          <w:rFonts w:ascii="Times New Roman" w:hAnsi="Times New Roman" w:cs="Times New Roman"/>
          <w:sz w:val="28"/>
          <w:szCs w:val="28"/>
        </w:rPr>
        <w:t>1</w:t>
      </w:r>
      <w:r w:rsidR="00731CA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4237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9D0CA9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3E2">
        <w:rPr>
          <w:rFonts w:ascii="Times New Roman" w:hAnsi="Times New Roman" w:cs="Times New Roman"/>
          <w:sz w:val="28"/>
          <w:szCs w:val="28"/>
        </w:rPr>
        <w:t>Предметом правового регулирования муниципального нормативного правового акта являются</w:t>
      </w:r>
      <w:r w:rsidR="00423780">
        <w:rPr>
          <w:rFonts w:ascii="Times New Roman" w:hAnsi="Times New Roman" w:cs="Times New Roman"/>
          <w:sz w:val="28"/>
          <w:szCs w:val="28"/>
        </w:rPr>
        <w:t xml:space="preserve"> определение сроков,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услуги, </w:t>
      </w:r>
      <w:proofErr w:type="gramStart"/>
      <w:r w:rsidR="004237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2378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досудебный (внесудебный) порядок обжалования решений и действий органа, предоставляющего муниципальную услугу</w:t>
      </w:r>
      <w:r w:rsidRPr="00A263E2">
        <w:rPr>
          <w:rFonts w:ascii="Times New Roman" w:hAnsi="Times New Roman" w:cs="Times New Roman"/>
          <w:sz w:val="28"/>
          <w:szCs w:val="28"/>
        </w:rPr>
        <w:t>.</w:t>
      </w:r>
      <w:r w:rsidR="00540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A263E2" w:rsidRPr="00A263E2" w:rsidRDefault="00A263E2" w:rsidP="00A263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</w:t>
      </w:r>
      <w:r w:rsidR="00423780">
        <w:rPr>
          <w:rFonts w:ascii="Times New Roman" w:hAnsi="Times New Roman" w:cs="Times New Roman"/>
          <w:sz w:val="28"/>
          <w:szCs w:val="28"/>
        </w:rPr>
        <w:t xml:space="preserve"> физические и </w:t>
      </w:r>
      <w:r w:rsidRPr="00A263E2">
        <w:rPr>
          <w:rFonts w:ascii="Times New Roman" w:hAnsi="Times New Roman" w:cs="Times New Roman"/>
          <w:sz w:val="28"/>
          <w:szCs w:val="28"/>
        </w:rPr>
        <w:t xml:space="preserve"> юридические лица</w:t>
      </w:r>
      <w:r w:rsidR="00423780">
        <w:rPr>
          <w:rFonts w:ascii="Times New Roman" w:hAnsi="Times New Roman" w:cs="Times New Roman"/>
          <w:sz w:val="28"/>
          <w:szCs w:val="28"/>
        </w:rPr>
        <w:t xml:space="preserve">, </w:t>
      </w:r>
      <w:r w:rsidR="00EC3C39">
        <w:rPr>
          <w:rFonts w:ascii="Times New Roman" w:hAnsi="Times New Roman" w:cs="Times New Roman"/>
          <w:sz w:val="28"/>
          <w:szCs w:val="28"/>
        </w:rPr>
        <w:t>имеющие право в соответствии с действующим законодательством на предоставление муниципального имущества в аренду без проведения торгов.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lastRenderedPageBreak/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A81688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976C6D">
        <w:rPr>
          <w:sz w:val="28"/>
          <w:szCs w:val="28"/>
        </w:rPr>
        <w:t>0</w:t>
      </w:r>
      <w:r w:rsidR="007F7D95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7F7D9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F7D95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7F7D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F7D95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7F7D95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780" w:rsidRDefault="00423780" w:rsidP="00E13ACC">
      <w:r>
        <w:separator/>
      </w:r>
    </w:p>
  </w:endnote>
  <w:endnote w:type="continuationSeparator" w:id="1">
    <w:p w:rsidR="00423780" w:rsidRDefault="0042378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780" w:rsidRDefault="00423780" w:rsidP="00E13ACC">
      <w:r>
        <w:separator/>
      </w:r>
    </w:p>
  </w:footnote>
  <w:footnote w:type="continuationSeparator" w:id="1">
    <w:p w:rsidR="00423780" w:rsidRDefault="0042378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175B"/>
    <w:rsid w:val="00191E7D"/>
    <w:rsid w:val="001B4BB6"/>
    <w:rsid w:val="001C4E9A"/>
    <w:rsid w:val="002112C7"/>
    <w:rsid w:val="00214509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84259"/>
    <w:rsid w:val="00497207"/>
    <w:rsid w:val="004B2313"/>
    <w:rsid w:val="004C2136"/>
    <w:rsid w:val="004D303E"/>
    <w:rsid w:val="004D72BA"/>
    <w:rsid w:val="00506ABB"/>
    <w:rsid w:val="00524780"/>
    <w:rsid w:val="00540711"/>
    <w:rsid w:val="00544F19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E3FB0"/>
    <w:rsid w:val="00601EEB"/>
    <w:rsid w:val="006124CB"/>
    <w:rsid w:val="00623153"/>
    <w:rsid w:val="00626FBC"/>
    <w:rsid w:val="00634290"/>
    <w:rsid w:val="006416C8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31CA5"/>
    <w:rsid w:val="00754B1B"/>
    <w:rsid w:val="00756DCE"/>
    <w:rsid w:val="00764EF8"/>
    <w:rsid w:val="00766EB3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37E2E"/>
    <w:rsid w:val="008428E8"/>
    <w:rsid w:val="008450AF"/>
    <w:rsid w:val="00880B5E"/>
    <w:rsid w:val="008817E9"/>
    <w:rsid w:val="0088540F"/>
    <w:rsid w:val="008A0BB7"/>
    <w:rsid w:val="008C72D9"/>
    <w:rsid w:val="008F7DB8"/>
    <w:rsid w:val="00911F05"/>
    <w:rsid w:val="00912C5D"/>
    <w:rsid w:val="0091467D"/>
    <w:rsid w:val="009272BB"/>
    <w:rsid w:val="009516F0"/>
    <w:rsid w:val="009530A2"/>
    <w:rsid w:val="00972960"/>
    <w:rsid w:val="00976C6D"/>
    <w:rsid w:val="009A1AC3"/>
    <w:rsid w:val="009A2BC0"/>
    <w:rsid w:val="009B4ABD"/>
    <w:rsid w:val="009B61D0"/>
    <w:rsid w:val="009C365F"/>
    <w:rsid w:val="009D135B"/>
    <w:rsid w:val="00A16920"/>
    <w:rsid w:val="00A263E2"/>
    <w:rsid w:val="00A34455"/>
    <w:rsid w:val="00A3681E"/>
    <w:rsid w:val="00A81688"/>
    <w:rsid w:val="00A83797"/>
    <w:rsid w:val="00A87327"/>
    <w:rsid w:val="00A93CC1"/>
    <w:rsid w:val="00AC2AC9"/>
    <w:rsid w:val="00AD2D62"/>
    <w:rsid w:val="00AD7EF5"/>
    <w:rsid w:val="00AF2163"/>
    <w:rsid w:val="00AF5FD1"/>
    <w:rsid w:val="00B473FE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3C39"/>
    <w:rsid w:val="00EC6959"/>
    <w:rsid w:val="00F0378E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403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105</cp:revision>
  <cp:lastPrinted>2019-02-06T08:37:00Z</cp:lastPrinted>
  <dcterms:created xsi:type="dcterms:W3CDTF">2017-06-02T09:11:00Z</dcterms:created>
  <dcterms:modified xsi:type="dcterms:W3CDTF">2019-04-11T09:03:00Z</dcterms:modified>
</cp:coreProperties>
</file>